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4" w:rsidRPr="007F61B7" w:rsidRDefault="004F1614" w:rsidP="004F1614">
      <w:pPr>
        <w:tabs>
          <w:tab w:val="left" w:pos="2490"/>
        </w:tabs>
        <w:ind w:left="4820"/>
        <w:rPr>
          <w:sz w:val="26"/>
          <w:szCs w:val="26"/>
        </w:rPr>
      </w:pPr>
      <w:r w:rsidRPr="007F61B7">
        <w:rPr>
          <w:sz w:val="26"/>
          <w:szCs w:val="26"/>
        </w:rPr>
        <w:t>Приложение № 2</w:t>
      </w:r>
    </w:p>
    <w:p w:rsidR="004F1614" w:rsidRPr="007F61B7" w:rsidRDefault="004F1614" w:rsidP="004F1614">
      <w:pPr>
        <w:tabs>
          <w:tab w:val="left" w:pos="2490"/>
        </w:tabs>
        <w:ind w:left="4820"/>
        <w:rPr>
          <w:bCs/>
          <w:sz w:val="26"/>
          <w:szCs w:val="26"/>
        </w:rPr>
      </w:pPr>
      <w:r w:rsidRPr="007F61B7">
        <w:rPr>
          <w:sz w:val="26"/>
          <w:szCs w:val="26"/>
        </w:rPr>
        <w:t xml:space="preserve">к </w:t>
      </w:r>
      <w:r w:rsidRPr="007F61B7">
        <w:rPr>
          <w:bCs/>
          <w:sz w:val="26"/>
          <w:szCs w:val="26"/>
        </w:rPr>
        <w:t>П</w:t>
      </w:r>
      <w:r w:rsidRPr="007F61B7">
        <w:rPr>
          <w:bCs/>
          <w:spacing w:val="-20"/>
          <w:sz w:val="26"/>
          <w:szCs w:val="26"/>
        </w:rPr>
        <w:t>о</w:t>
      </w:r>
      <w:r w:rsidRPr="007F61B7">
        <w:rPr>
          <w:bCs/>
          <w:sz w:val="26"/>
          <w:szCs w:val="26"/>
        </w:rPr>
        <w:t xml:space="preserve">ложению о стипендиальном обеспечении </w:t>
      </w:r>
    </w:p>
    <w:p w:rsidR="004F1614" w:rsidRPr="007F61B7" w:rsidRDefault="004F1614" w:rsidP="004F161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bCs/>
          <w:sz w:val="26"/>
          <w:szCs w:val="26"/>
        </w:rPr>
      </w:pPr>
      <w:r w:rsidRPr="007F61B7">
        <w:rPr>
          <w:bCs/>
          <w:sz w:val="26"/>
          <w:szCs w:val="26"/>
        </w:rPr>
        <w:t xml:space="preserve">и других формах </w:t>
      </w:r>
      <w:proofErr w:type="gramStart"/>
      <w:r w:rsidRPr="007F61B7">
        <w:rPr>
          <w:bCs/>
          <w:sz w:val="26"/>
          <w:szCs w:val="26"/>
        </w:rPr>
        <w:t>материальной</w:t>
      </w:r>
      <w:proofErr w:type="gramEnd"/>
      <w:r w:rsidRPr="007F61B7">
        <w:rPr>
          <w:bCs/>
          <w:sz w:val="26"/>
          <w:szCs w:val="26"/>
        </w:rPr>
        <w:t xml:space="preserve"> поддержки </w:t>
      </w:r>
    </w:p>
    <w:p w:rsidR="004F1614" w:rsidRPr="007F61B7" w:rsidRDefault="004F1614" w:rsidP="004F161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6"/>
          <w:szCs w:val="26"/>
        </w:rPr>
      </w:pPr>
      <w:r w:rsidRPr="007F61B7">
        <w:rPr>
          <w:bCs/>
          <w:sz w:val="26"/>
          <w:szCs w:val="26"/>
        </w:rPr>
        <w:t>студентов и аспирантов</w:t>
      </w:r>
    </w:p>
    <w:p w:rsidR="004F1614" w:rsidRPr="007F61B7" w:rsidRDefault="004F1614" w:rsidP="004F1614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b/>
          <w:bCs/>
          <w:sz w:val="26"/>
          <w:szCs w:val="26"/>
        </w:rPr>
      </w:pPr>
      <w:r w:rsidRPr="007F61B7">
        <w:rPr>
          <w:bCs/>
          <w:sz w:val="26"/>
          <w:szCs w:val="26"/>
        </w:rPr>
        <w:t>НИУ ВШЭ</w:t>
      </w:r>
    </w:p>
    <w:p w:rsidR="004F1614" w:rsidRPr="007F61B7" w:rsidRDefault="004F1614" w:rsidP="004F1614">
      <w:pPr>
        <w:pStyle w:val="a6"/>
        <w:spacing w:before="0" w:beforeAutospacing="0" w:after="75" w:afterAutospacing="0"/>
        <w:jc w:val="both"/>
        <w:rPr>
          <w:sz w:val="26"/>
          <w:szCs w:val="26"/>
        </w:rPr>
      </w:pPr>
    </w:p>
    <w:p w:rsidR="004F1614" w:rsidRPr="007F61B7" w:rsidRDefault="004F1614" w:rsidP="004F1614">
      <w:pPr>
        <w:pStyle w:val="a6"/>
        <w:spacing w:before="0" w:beforeAutospacing="0" w:after="75" w:afterAutospacing="0"/>
        <w:jc w:val="center"/>
        <w:rPr>
          <w:b/>
          <w:sz w:val="26"/>
          <w:szCs w:val="26"/>
        </w:rPr>
      </w:pPr>
      <w:r w:rsidRPr="007F61B7">
        <w:rPr>
          <w:b/>
          <w:bCs/>
          <w:sz w:val="26"/>
          <w:szCs w:val="26"/>
        </w:rPr>
        <w:t>1. Критерии назначения и порядок участия в конкурсе на получение повышенной государственной академической стипендии</w:t>
      </w:r>
      <w:r w:rsidRPr="007F61B7">
        <w:rPr>
          <w:sz w:val="26"/>
          <w:szCs w:val="26"/>
        </w:rPr>
        <w:t xml:space="preserve"> </w:t>
      </w:r>
      <w:r w:rsidRPr="007F61B7">
        <w:rPr>
          <w:b/>
          <w:sz w:val="26"/>
          <w:szCs w:val="26"/>
        </w:rPr>
        <w:t>за достижения в учебной деятельности</w:t>
      </w:r>
    </w:p>
    <w:p w:rsidR="004F1614" w:rsidRPr="007F61B7" w:rsidRDefault="004F1614" w:rsidP="004F1614">
      <w:pPr>
        <w:pStyle w:val="a6"/>
        <w:spacing w:before="0" w:beforeAutospacing="0" w:after="75" w:afterAutospacing="0"/>
        <w:jc w:val="center"/>
        <w:rPr>
          <w:b/>
          <w:sz w:val="26"/>
          <w:szCs w:val="26"/>
        </w:rPr>
      </w:pPr>
    </w:p>
    <w:p w:rsidR="004F1614" w:rsidRPr="007F61B7" w:rsidRDefault="004F1614" w:rsidP="004F1614">
      <w:pPr>
        <w:pStyle w:val="a6"/>
        <w:spacing w:before="0" w:beforeAutospacing="0" w:after="75" w:afterAutospacing="0"/>
        <w:jc w:val="both"/>
        <w:rPr>
          <w:bCs/>
          <w:sz w:val="26"/>
          <w:szCs w:val="26"/>
        </w:rPr>
      </w:pPr>
      <w:r w:rsidRPr="007F61B7">
        <w:rPr>
          <w:bCs/>
          <w:sz w:val="26"/>
          <w:szCs w:val="26"/>
        </w:rPr>
        <w:tab/>
        <w:t>1.1.</w:t>
      </w:r>
      <w:r>
        <w:rPr>
          <w:bCs/>
          <w:sz w:val="26"/>
          <w:szCs w:val="26"/>
        </w:rPr>
        <w:t xml:space="preserve"> </w:t>
      </w:r>
      <w:r w:rsidRPr="007F61B7">
        <w:rPr>
          <w:bCs/>
          <w:sz w:val="26"/>
          <w:szCs w:val="26"/>
        </w:rPr>
        <w:t>Повышенная государственная академическая стипендия за достижения студента</w:t>
      </w:r>
      <w:r w:rsidRPr="007F61B7">
        <w:rPr>
          <w:rStyle w:val="a5"/>
          <w:bCs/>
          <w:sz w:val="26"/>
          <w:szCs w:val="26"/>
        </w:rPr>
        <w:footnoteReference w:id="1"/>
      </w:r>
      <w:r w:rsidRPr="007F61B7">
        <w:rPr>
          <w:bCs/>
          <w:sz w:val="26"/>
          <w:szCs w:val="26"/>
        </w:rPr>
        <w:t xml:space="preserve"> в учебной деятельности назначается при соответствии этой деятельности одному или нескольким из следующих критериев:</w:t>
      </w:r>
    </w:p>
    <w:p w:rsidR="004F1614" w:rsidRPr="007F61B7" w:rsidRDefault="004F1614" w:rsidP="004F16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а) получение студентом по итогам промежуточной аттестации в течение не менее двух следующих друг за другом семестров (4 модулей), предшествующих назначению повышенной государственной академической стипендии, оценок «отлично» и «хорошо» при наличии не менее пятидесяти процентов оценок «отлично»;</w:t>
      </w:r>
    </w:p>
    <w:p w:rsidR="004F1614" w:rsidRPr="007F61B7" w:rsidRDefault="004F1614" w:rsidP="004F16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61B7">
        <w:rPr>
          <w:sz w:val="26"/>
          <w:szCs w:val="26"/>
        </w:rPr>
        <w:t>б) 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олимпиады, конкурса, соревнования, состязания и иных мероприятий, направленных на выявление учебных достижений студентов, проведённых в течение двух лет, предшествующих назначению повышенной государственной академической стипендии.</w:t>
      </w:r>
    </w:p>
    <w:p w:rsidR="004F1614" w:rsidRPr="007F61B7" w:rsidRDefault="004F1614" w:rsidP="004F16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7F61B7">
        <w:rPr>
          <w:sz w:val="26"/>
          <w:szCs w:val="26"/>
        </w:rPr>
        <w:t xml:space="preserve">Студенты, обучающиеся на первом курсе </w:t>
      </w:r>
      <w:r w:rsidRPr="007F61B7">
        <w:rPr>
          <w:bCs/>
          <w:sz w:val="26"/>
          <w:szCs w:val="26"/>
        </w:rPr>
        <w:t>магистратуры и претендующие на повышенную государственную академическую стипендию по критерию, указанному в подпункте «а» настоящего пункта, должны представить в Стипендиальную комиссию структурного подразделения копию документа о предыдущем высшем образовании (диплом бакалавра или диплом специалиста) с отличием.</w:t>
      </w:r>
    </w:p>
    <w:p w:rsidR="004F1614" w:rsidRPr="007F61B7" w:rsidRDefault="004F1614" w:rsidP="004F16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F61B7">
        <w:rPr>
          <w:sz w:val="26"/>
          <w:szCs w:val="26"/>
        </w:rPr>
        <w:t xml:space="preserve">Студенты, претендующие на повышенную государственную академическую стипендию по критерию, указанному в подпункте «б» настоящего пункта, должны представить в </w:t>
      </w:r>
      <w:r w:rsidRPr="007F61B7">
        <w:rPr>
          <w:bCs/>
          <w:sz w:val="26"/>
          <w:szCs w:val="26"/>
        </w:rPr>
        <w:t>Стипендиальную комиссию структурного подразделения</w:t>
      </w:r>
      <w:r w:rsidRPr="007F61B7">
        <w:rPr>
          <w:sz w:val="26"/>
          <w:szCs w:val="26"/>
        </w:rPr>
        <w:t xml:space="preserve"> копию грамоты, диплома победителя и (или) призёра или иного документа, подтверждающего соответствие деятельности студента указанному критерию.</w:t>
      </w:r>
    </w:p>
    <w:p w:rsidR="004F1614" w:rsidRPr="007F61B7" w:rsidRDefault="004F1614" w:rsidP="004F1614">
      <w:pPr>
        <w:pStyle w:val="text"/>
        <w:spacing w:before="0" w:beforeAutospacing="0" w:after="75" w:afterAutospacing="0"/>
        <w:jc w:val="both"/>
        <w:rPr>
          <w:sz w:val="26"/>
          <w:szCs w:val="26"/>
        </w:rPr>
      </w:pPr>
    </w:p>
    <w:p w:rsidR="000158FB" w:rsidRDefault="000158FB" w:rsidP="004F1614"/>
    <w:sectPr w:rsidR="000158FB" w:rsidSect="004F1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14" w:rsidRDefault="004F1614" w:rsidP="004F1614">
      <w:r>
        <w:separator/>
      </w:r>
    </w:p>
  </w:endnote>
  <w:endnote w:type="continuationSeparator" w:id="0">
    <w:p w:rsidR="004F1614" w:rsidRDefault="004F1614" w:rsidP="004F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14" w:rsidRDefault="004F1614" w:rsidP="004F1614">
      <w:r>
        <w:separator/>
      </w:r>
    </w:p>
  </w:footnote>
  <w:footnote w:type="continuationSeparator" w:id="0">
    <w:p w:rsidR="004F1614" w:rsidRDefault="004F1614" w:rsidP="004F1614">
      <w:r>
        <w:continuationSeparator/>
      </w:r>
    </w:p>
  </w:footnote>
  <w:footnote w:id="1">
    <w:p w:rsidR="004F1614" w:rsidRDefault="004F1614" w:rsidP="004F161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6EF8">
        <w:rPr>
          <w:sz w:val="16"/>
          <w:szCs w:val="16"/>
        </w:rPr>
        <w:t>При назначении повышенной</w:t>
      </w:r>
      <w:r>
        <w:rPr>
          <w:sz w:val="16"/>
          <w:szCs w:val="16"/>
        </w:rPr>
        <w:t xml:space="preserve"> государственной академической </w:t>
      </w:r>
      <w:r w:rsidRPr="007F6EF8">
        <w:rPr>
          <w:sz w:val="16"/>
          <w:szCs w:val="16"/>
        </w:rPr>
        <w:t xml:space="preserve"> стипендии </w:t>
      </w:r>
      <w:r>
        <w:rPr>
          <w:sz w:val="16"/>
          <w:szCs w:val="16"/>
        </w:rPr>
        <w:t>студентам, обучающимся по программам магистратуры, учитываются достижения</w:t>
      </w:r>
      <w:r w:rsidRPr="007F6EF8">
        <w:rPr>
          <w:sz w:val="16"/>
          <w:szCs w:val="16"/>
        </w:rPr>
        <w:t>, полученные</w:t>
      </w:r>
      <w:r>
        <w:rPr>
          <w:sz w:val="16"/>
          <w:szCs w:val="16"/>
        </w:rPr>
        <w:t xml:space="preserve"> ими</w:t>
      </w:r>
      <w:r w:rsidRPr="007F6EF8">
        <w:rPr>
          <w:sz w:val="16"/>
          <w:szCs w:val="16"/>
        </w:rPr>
        <w:t>, в том числе,  до поступления в университет, при условии соблюдения требований о том, что соответствующие достижения</w:t>
      </w:r>
      <w:r>
        <w:rPr>
          <w:sz w:val="16"/>
          <w:szCs w:val="16"/>
        </w:rPr>
        <w:t xml:space="preserve"> получены в течение сроков, установленных настоящим пунктом.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614"/>
    <w:rsid w:val="000158FB"/>
    <w:rsid w:val="004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F1614"/>
    <w:rPr>
      <w:rFonts w:eastAsia="Calibri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4F1614"/>
    <w:rPr>
      <w:rFonts w:ascii="Times New Roman" w:eastAsia="Calibri" w:hAnsi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rsid w:val="004F1614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4F161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4F16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nshulgina</cp:lastModifiedBy>
  <cp:revision>1</cp:revision>
  <dcterms:created xsi:type="dcterms:W3CDTF">2015-02-09T08:32:00Z</dcterms:created>
  <dcterms:modified xsi:type="dcterms:W3CDTF">2015-02-09T08:42:00Z</dcterms:modified>
</cp:coreProperties>
</file>