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2F" w:rsidRDefault="003E352F" w:rsidP="00604393">
      <w:pPr>
        <w:jc w:val="center"/>
      </w:pPr>
      <w:bookmarkStart w:id="0" w:name="_GoBack"/>
      <w:bookmarkEnd w:id="0"/>
      <w:r>
        <w:t>НАЦИОНАЛЬНЫЙ ИССЛЕДОВАТЕЛЬСКИЙ УНИВЕРСИТЕТ</w:t>
      </w:r>
    </w:p>
    <w:p w:rsidR="003E352F" w:rsidRDefault="003E352F" w:rsidP="00604393">
      <w:pPr>
        <w:jc w:val="center"/>
      </w:pPr>
      <w:r>
        <w:t>ВЫСШАЯ ШКОЛА ЭКОНОМИКИ – НИЖНИЙ НОВГОРОД</w:t>
      </w:r>
    </w:p>
    <w:p w:rsidR="00966142" w:rsidRDefault="00966142" w:rsidP="00604393">
      <w:pPr>
        <w:jc w:val="center"/>
      </w:pPr>
    </w:p>
    <w:p w:rsidR="002B48E1" w:rsidRDefault="003E352F" w:rsidP="00604393">
      <w:pPr>
        <w:jc w:val="center"/>
      </w:pPr>
      <w:r>
        <w:t>Кейс-клуб</w:t>
      </w:r>
    </w:p>
    <w:p w:rsidR="00DA34D6" w:rsidRPr="00604393" w:rsidRDefault="00DA34D6" w:rsidP="00604393">
      <w:pPr>
        <w:jc w:val="center"/>
        <w:rPr>
          <w:b/>
          <w:sz w:val="30"/>
        </w:rPr>
      </w:pPr>
      <w:r w:rsidRPr="00604393">
        <w:rPr>
          <w:b/>
          <w:sz w:val="30"/>
        </w:rPr>
        <w:t>«</w:t>
      </w:r>
      <w:proofErr w:type="gramStart"/>
      <w:r w:rsidRPr="00604393">
        <w:rPr>
          <w:rFonts w:asciiTheme="majorHAnsi" w:hAnsiTheme="majorHAnsi"/>
          <w:b/>
          <w:sz w:val="30"/>
        </w:rPr>
        <w:t>СТАТСКИЙ</w:t>
      </w:r>
      <w:proofErr w:type="gramEnd"/>
      <w:r w:rsidRPr="00604393">
        <w:rPr>
          <w:rFonts w:asciiTheme="majorHAnsi" w:hAnsiTheme="majorHAnsi"/>
          <w:b/>
          <w:sz w:val="30"/>
        </w:rPr>
        <w:t xml:space="preserve"> СОВѢТНИКЪ</w:t>
      </w:r>
      <w:r w:rsidRPr="00604393">
        <w:rPr>
          <w:b/>
          <w:sz w:val="30"/>
        </w:rPr>
        <w:t>»</w:t>
      </w:r>
    </w:p>
    <w:p w:rsidR="003E352F" w:rsidRDefault="003E352F" w:rsidP="005E0A40">
      <w:pPr>
        <w:jc w:val="both"/>
      </w:pPr>
    </w:p>
    <w:p w:rsidR="003E352F" w:rsidRDefault="003E352F" w:rsidP="00604393">
      <w:pPr>
        <w:jc w:val="center"/>
      </w:pPr>
      <w:r>
        <w:t>КОНЦЕПЦИЯ</w:t>
      </w:r>
    </w:p>
    <w:p w:rsidR="003E352F" w:rsidRDefault="003E352F" w:rsidP="005E0A40">
      <w:pPr>
        <w:pStyle w:val="1"/>
        <w:jc w:val="both"/>
      </w:pPr>
      <w:r>
        <w:t>Идея</w:t>
      </w:r>
    </w:p>
    <w:p w:rsidR="003E352F" w:rsidRDefault="00E10C1C" w:rsidP="005E0A40">
      <w:pPr>
        <w:jc w:val="both"/>
      </w:pPr>
      <w:r>
        <w:t xml:space="preserve">Кейс-клуб </w:t>
      </w:r>
      <w:r w:rsidR="00530C48">
        <w:t>«</w:t>
      </w:r>
      <w:r w:rsidR="00673DC7">
        <w:t>Статский советник</w:t>
      </w:r>
      <w:r w:rsidR="00530C48">
        <w:t xml:space="preserve">» создается при факультете менеджмента НИУ ВШЭ – НН как некоммерческое общественное образование, призванное объединить </w:t>
      </w:r>
      <w:r w:rsidR="00222FC6">
        <w:t xml:space="preserve">студентов, преподавателей, исследователей и представителей ведущих работодателей региона в рамках </w:t>
      </w:r>
      <w:r w:rsidR="00DA34D6">
        <w:t xml:space="preserve">регулярных встреч, посвященных анализу </w:t>
      </w:r>
      <w:proofErr w:type="gramStart"/>
      <w:r w:rsidR="00DA34D6">
        <w:t>бизнес-кейсов</w:t>
      </w:r>
      <w:proofErr w:type="gramEnd"/>
      <w:r w:rsidR="004903A1">
        <w:t xml:space="preserve">, </w:t>
      </w:r>
      <w:r w:rsidR="00947DAE">
        <w:t xml:space="preserve">разработке </w:t>
      </w:r>
      <w:r w:rsidR="004903A1">
        <w:t xml:space="preserve">и презентации </w:t>
      </w:r>
      <w:r w:rsidR="00947DAE">
        <w:t xml:space="preserve">профессиональных решений. </w:t>
      </w:r>
    </w:p>
    <w:p w:rsidR="00E10C1C" w:rsidRPr="00604393" w:rsidRDefault="00604393" w:rsidP="005E0A40">
      <w:pPr>
        <w:jc w:val="both"/>
      </w:pPr>
      <w:r>
        <w:t xml:space="preserve">Клуб также призван поддерживать и распространять практики и традиции, соответствующие высоким профессиональным и этическим стандартам современного менеджмента и делового сообщества региона. </w:t>
      </w:r>
    </w:p>
    <w:p w:rsidR="003E352F" w:rsidRDefault="003E352F" w:rsidP="005E0A40">
      <w:pPr>
        <w:pStyle w:val="1"/>
        <w:jc w:val="both"/>
      </w:pPr>
      <w:r>
        <w:t>Участники и интересы</w:t>
      </w:r>
    </w:p>
    <w:p w:rsidR="00472DA9" w:rsidRDefault="00472DA9" w:rsidP="005E0A40">
      <w:pPr>
        <w:jc w:val="both"/>
      </w:pPr>
      <w:r>
        <w:t xml:space="preserve">Участие в </w:t>
      </w:r>
      <w:proofErr w:type="gramStart"/>
      <w:r>
        <w:t>кейс-клубе</w:t>
      </w:r>
      <w:proofErr w:type="gramEnd"/>
      <w:r>
        <w:t xml:space="preserve"> позволит</w:t>
      </w:r>
      <w:r w:rsidR="00630DBB">
        <w:t>:</w:t>
      </w:r>
    </w:p>
    <w:p w:rsidR="003E352F" w:rsidRDefault="00630DBB" w:rsidP="00630DBB">
      <w:pPr>
        <w:pStyle w:val="a3"/>
        <w:numPr>
          <w:ilvl w:val="0"/>
          <w:numId w:val="2"/>
        </w:numPr>
        <w:jc w:val="both"/>
      </w:pPr>
      <w:r w:rsidRPr="00927312">
        <w:rPr>
          <w:b/>
          <w:i/>
        </w:rPr>
        <w:t>с</w:t>
      </w:r>
      <w:r w:rsidR="00472DA9" w:rsidRPr="00927312">
        <w:rPr>
          <w:b/>
          <w:i/>
        </w:rPr>
        <w:t>тудентам</w:t>
      </w:r>
      <w:r w:rsidR="00472DA9">
        <w:t xml:space="preserve"> НИУ ВШЭ – НН, а также других вузов Нижнего Новгорода</w:t>
      </w:r>
    </w:p>
    <w:p w:rsidR="00630DBB" w:rsidRDefault="00630DBB" w:rsidP="00630DBB">
      <w:pPr>
        <w:pStyle w:val="a3"/>
        <w:numPr>
          <w:ilvl w:val="0"/>
          <w:numId w:val="1"/>
        </w:numPr>
        <w:jc w:val="both"/>
      </w:pPr>
      <w:r>
        <w:t>познакомиться с интересными случаями из управленческой практики;</w:t>
      </w:r>
    </w:p>
    <w:p w:rsidR="00630DBB" w:rsidRDefault="00630DBB" w:rsidP="00472DA9">
      <w:pPr>
        <w:pStyle w:val="a3"/>
        <w:numPr>
          <w:ilvl w:val="0"/>
          <w:numId w:val="1"/>
        </w:numPr>
        <w:jc w:val="both"/>
      </w:pPr>
      <w:r>
        <w:t>применить полученные в ходе обучения теоретические знания и аналитические инструменты в работе над реальными ситуациями;</w:t>
      </w:r>
    </w:p>
    <w:p w:rsidR="00472DA9" w:rsidRDefault="00630DBB" w:rsidP="00472DA9">
      <w:pPr>
        <w:pStyle w:val="a3"/>
        <w:numPr>
          <w:ilvl w:val="0"/>
          <w:numId w:val="1"/>
        </w:numPr>
        <w:jc w:val="both"/>
      </w:pPr>
      <w:r>
        <w:t xml:space="preserve">развить компетенции </w:t>
      </w:r>
      <w:proofErr w:type="gramStart"/>
      <w:r>
        <w:t>профессионального</w:t>
      </w:r>
      <w:proofErr w:type="gramEnd"/>
      <w:r>
        <w:t xml:space="preserve"> бизнес-аналитика;</w:t>
      </w:r>
    </w:p>
    <w:p w:rsidR="00630DBB" w:rsidRDefault="00630DBB" w:rsidP="00472DA9">
      <w:pPr>
        <w:pStyle w:val="a3"/>
        <w:numPr>
          <w:ilvl w:val="0"/>
          <w:numId w:val="1"/>
        </w:numPr>
        <w:jc w:val="both"/>
      </w:pPr>
      <w:r>
        <w:t>продемонстрировать и оценить свои личностные и профессиональные качества, привлечь внима</w:t>
      </w:r>
      <w:r w:rsidR="00543D78">
        <w:t>ние потенциальных работодателей.</w:t>
      </w:r>
    </w:p>
    <w:p w:rsidR="00630DBB" w:rsidRPr="00927312" w:rsidRDefault="00630DBB" w:rsidP="005E0A40">
      <w:pPr>
        <w:pStyle w:val="a3"/>
        <w:numPr>
          <w:ilvl w:val="0"/>
          <w:numId w:val="2"/>
        </w:numPr>
        <w:jc w:val="both"/>
      </w:pPr>
      <w:r w:rsidRPr="00927312">
        <w:rPr>
          <w:b/>
          <w:i/>
        </w:rPr>
        <w:t>п</w:t>
      </w:r>
      <w:r w:rsidR="005E0A40" w:rsidRPr="00927312">
        <w:rPr>
          <w:b/>
          <w:i/>
        </w:rPr>
        <w:t>редставител</w:t>
      </w:r>
      <w:r w:rsidRPr="00927312">
        <w:rPr>
          <w:b/>
          <w:i/>
        </w:rPr>
        <w:t>ям</w:t>
      </w:r>
      <w:r w:rsidR="005E0A40" w:rsidRPr="00927312">
        <w:rPr>
          <w:b/>
          <w:i/>
        </w:rPr>
        <w:t xml:space="preserve"> работодателей</w:t>
      </w:r>
    </w:p>
    <w:p w:rsidR="00630DBB" w:rsidRDefault="00B52F3B" w:rsidP="00C02CF1">
      <w:pPr>
        <w:pStyle w:val="a3"/>
        <w:numPr>
          <w:ilvl w:val="0"/>
          <w:numId w:val="3"/>
        </w:numPr>
        <w:jc w:val="both"/>
      </w:pPr>
      <w:r>
        <w:t>отб</w:t>
      </w:r>
      <w:r w:rsidR="003824F1">
        <w:t>и</w:t>
      </w:r>
      <w:r>
        <w:t>рать и привлекать наиболее талантливых и перспективных студентов для стажировок и найма;</w:t>
      </w:r>
    </w:p>
    <w:p w:rsidR="00B52F3B" w:rsidRDefault="003824F1" w:rsidP="00C02CF1">
      <w:pPr>
        <w:pStyle w:val="a3"/>
        <w:numPr>
          <w:ilvl w:val="0"/>
          <w:numId w:val="3"/>
        </w:numPr>
        <w:jc w:val="both"/>
      </w:pPr>
      <w:r>
        <w:t>находить новые нестандартные решения насущных управленческих проблем;</w:t>
      </w:r>
    </w:p>
    <w:p w:rsidR="00543D78" w:rsidRDefault="003824F1" w:rsidP="00543D78">
      <w:pPr>
        <w:pStyle w:val="a3"/>
        <w:numPr>
          <w:ilvl w:val="0"/>
          <w:numId w:val="3"/>
        </w:numPr>
        <w:jc w:val="both"/>
      </w:pPr>
      <w:r>
        <w:t xml:space="preserve">продвигать бренд </w:t>
      </w:r>
      <w:r w:rsidR="00543D78">
        <w:t>компании, позиционировать компанию в качестве привлекательного работодателя.</w:t>
      </w:r>
    </w:p>
    <w:p w:rsidR="00630DBB" w:rsidRDefault="004903A1" w:rsidP="005E0A40">
      <w:pPr>
        <w:pStyle w:val="a3"/>
        <w:numPr>
          <w:ilvl w:val="0"/>
          <w:numId w:val="2"/>
        </w:numPr>
        <w:jc w:val="both"/>
      </w:pPr>
      <w:r w:rsidRPr="00927312">
        <w:rPr>
          <w:b/>
          <w:i/>
        </w:rPr>
        <w:t>п</w:t>
      </w:r>
      <w:r w:rsidR="005E0A40" w:rsidRPr="00927312">
        <w:rPr>
          <w:b/>
          <w:i/>
        </w:rPr>
        <w:t>репода</w:t>
      </w:r>
      <w:r w:rsidR="00630DBB" w:rsidRPr="00927312">
        <w:rPr>
          <w:b/>
          <w:i/>
        </w:rPr>
        <w:t>вателям</w:t>
      </w:r>
      <w:r w:rsidRPr="00927312">
        <w:rPr>
          <w:b/>
          <w:i/>
        </w:rPr>
        <w:t xml:space="preserve"> и исследователям</w:t>
      </w:r>
      <w:r w:rsidR="00630DBB">
        <w:t>:</w:t>
      </w:r>
    </w:p>
    <w:p w:rsidR="00630DBB" w:rsidRDefault="006F22ED" w:rsidP="00543D78">
      <w:pPr>
        <w:pStyle w:val="a3"/>
        <w:numPr>
          <w:ilvl w:val="0"/>
          <w:numId w:val="4"/>
        </w:numPr>
        <w:jc w:val="both"/>
      </w:pPr>
      <w:r>
        <w:t>совершенствовать навыки применения кейс-метода  в преподавании</w:t>
      </w:r>
      <w:r w:rsidR="004903A1">
        <w:t xml:space="preserve"> и научном исследовании</w:t>
      </w:r>
      <w:r>
        <w:t>;</w:t>
      </w:r>
    </w:p>
    <w:p w:rsidR="006F22ED" w:rsidRDefault="006F22ED" w:rsidP="00543D78">
      <w:pPr>
        <w:pStyle w:val="a3"/>
        <w:numPr>
          <w:ilvl w:val="0"/>
          <w:numId w:val="4"/>
        </w:numPr>
        <w:jc w:val="both"/>
      </w:pPr>
      <w:r>
        <w:t xml:space="preserve">создавать новые учебные </w:t>
      </w:r>
      <w:r w:rsidR="004903A1">
        <w:t xml:space="preserve">и исследовательские </w:t>
      </w:r>
      <w:r>
        <w:t>кейсы на базе реальных организационно-управленческих ситуаций, предоставленных партнерами-работодателями;</w:t>
      </w:r>
    </w:p>
    <w:p w:rsidR="004903A1" w:rsidRDefault="006F22ED" w:rsidP="00543D78">
      <w:pPr>
        <w:pStyle w:val="a3"/>
        <w:numPr>
          <w:ilvl w:val="0"/>
          <w:numId w:val="4"/>
        </w:numPr>
        <w:jc w:val="both"/>
      </w:pPr>
      <w:r>
        <w:lastRenderedPageBreak/>
        <w:t>обогащать практику преподавани</w:t>
      </w:r>
      <w:r w:rsidR="004903A1">
        <w:t>я новыми ситуациями и примерами;</w:t>
      </w:r>
    </w:p>
    <w:p w:rsidR="006F22ED" w:rsidRDefault="004903A1" w:rsidP="00543D78">
      <w:pPr>
        <w:pStyle w:val="a3"/>
        <w:numPr>
          <w:ilvl w:val="0"/>
          <w:numId w:val="4"/>
        </w:numPr>
        <w:jc w:val="both"/>
      </w:pPr>
      <w:r>
        <w:t xml:space="preserve">получать регулярный доступ к первичным данным через партнеров-работодателей. </w:t>
      </w:r>
    </w:p>
    <w:p w:rsidR="003E352F" w:rsidRDefault="003E352F" w:rsidP="005E0A40">
      <w:pPr>
        <w:pStyle w:val="1"/>
        <w:jc w:val="both"/>
      </w:pPr>
      <w:r>
        <w:t>Форматы мероприятий</w:t>
      </w:r>
    </w:p>
    <w:p w:rsidR="003E352F" w:rsidRDefault="00A95D03" w:rsidP="005E0A40">
      <w:pPr>
        <w:jc w:val="both"/>
      </w:pPr>
      <w:r>
        <w:t>Основные форматы мероприятий клуба:</w:t>
      </w:r>
    </w:p>
    <w:p w:rsidR="00A95D03" w:rsidRDefault="00A95D03" w:rsidP="00A95D03">
      <w:pPr>
        <w:pStyle w:val="a3"/>
        <w:numPr>
          <w:ilvl w:val="0"/>
          <w:numId w:val="6"/>
        </w:numPr>
        <w:jc w:val="both"/>
      </w:pPr>
      <w:r w:rsidRPr="00927312">
        <w:rPr>
          <w:b/>
          <w:i/>
        </w:rPr>
        <w:t>аналитические сессии</w:t>
      </w:r>
      <w:r>
        <w:t xml:space="preserve"> – работа с </w:t>
      </w:r>
      <w:r w:rsidR="00896A62">
        <w:t>«</w:t>
      </w:r>
      <w:r>
        <w:t>классическими</w:t>
      </w:r>
      <w:r w:rsidR="00896A62">
        <w:t>» 20-30-страничными</w:t>
      </w:r>
      <w:r>
        <w:t xml:space="preserve"> учебными кейсами</w:t>
      </w:r>
      <w:r w:rsidR="00896A62">
        <w:t xml:space="preserve">, </w:t>
      </w:r>
      <w:proofErr w:type="spellStart"/>
      <w:r w:rsidR="00896A62">
        <w:t>модерируемая</w:t>
      </w:r>
      <w:proofErr w:type="spellEnd"/>
      <w:r w:rsidR="00896A62">
        <w:t xml:space="preserve"> преподавателем;</w:t>
      </w:r>
      <w:r>
        <w:t xml:space="preserve"> </w:t>
      </w:r>
    </w:p>
    <w:p w:rsidR="00A95D03" w:rsidRDefault="00A95D03" w:rsidP="00A95D03">
      <w:pPr>
        <w:pStyle w:val="a3"/>
        <w:numPr>
          <w:ilvl w:val="0"/>
          <w:numId w:val="6"/>
        </w:numPr>
        <w:jc w:val="both"/>
      </w:pPr>
      <w:r w:rsidRPr="00927312">
        <w:rPr>
          <w:b/>
          <w:i/>
        </w:rPr>
        <w:t>проектные мастерские</w:t>
      </w:r>
      <w:r w:rsidR="00896A62">
        <w:t xml:space="preserve"> – анализ и поиск </w:t>
      </w:r>
      <w:proofErr w:type="gramStart"/>
      <w:r w:rsidR="00896A62">
        <w:t>решений ситуации</w:t>
      </w:r>
      <w:proofErr w:type="gramEnd"/>
      <w:r w:rsidR="00896A62">
        <w:t xml:space="preserve">, изложенной приглашенным специалистом-практиком; </w:t>
      </w:r>
    </w:p>
    <w:p w:rsidR="00A95D03" w:rsidRDefault="00A95D03" w:rsidP="00A95D03">
      <w:pPr>
        <w:pStyle w:val="a3"/>
        <w:numPr>
          <w:ilvl w:val="0"/>
          <w:numId w:val="6"/>
        </w:numPr>
        <w:jc w:val="both"/>
      </w:pPr>
      <w:r w:rsidRPr="00927312">
        <w:rPr>
          <w:b/>
          <w:i/>
        </w:rPr>
        <w:t>презентации</w:t>
      </w:r>
      <w:r w:rsidR="00896A62" w:rsidRPr="00927312">
        <w:rPr>
          <w:i/>
        </w:rPr>
        <w:t xml:space="preserve"> </w:t>
      </w:r>
      <w:r w:rsidR="00896A62">
        <w:t>– изложение приглашенным специалистом-практиком «истории успеха» или «истории провала» компании или проекта с последующим групповым обсуждением;</w:t>
      </w:r>
    </w:p>
    <w:p w:rsidR="00A95D03" w:rsidRDefault="00A95D03" w:rsidP="00A95D03">
      <w:pPr>
        <w:pStyle w:val="a3"/>
        <w:numPr>
          <w:ilvl w:val="0"/>
          <w:numId w:val="6"/>
        </w:numPr>
        <w:jc w:val="both"/>
      </w:pPr>
      <w:r w:rsidRPr="00927312">
        <w:rPr>
          <w:b/>
          <w:i/>
        </w:rPr>
        <w:t>образовательные визиты</w:t>
      </w:r>
      <w:r w:rsidR="00E71C78">
        <w:t xml:space="preserve"> – групповые визиты-экскурсии на предприятия-партнеры с целью ознакомления с особенностями их операционной деятельности и управленческой практики;</w:t>
      </w:r>
    </w:p>
    <w:p w:rsidR="00A95D03" w:rsidRDefault="00A95D03" w:rsidP="00A95D03">
      <w:pPr>
        <w:pStyle w:val="a3"/>
        <w:numPr>
          <w:ilvl w:val="0"/>
          <w:numId w:val="6"/>
        </w:numPr>
        <w:jc w:val="both"/>
      </w:pPr>
      <w:r w:rsidRPr="00927312">
        <w:rPr>
          <w:b/>
          <w:i/>
        </w:rPr>
        <w:t>стажировки</w:t>
      </w:r>
      <w:r w:rsidR="00927312">
        <w:t xml:space="preserve"> – длительное погружение студента в организационно-управленческие ситуации компании путем организации и проведения стажировки на предприятии;</w:t>
      </w:r>
    </w:p>
    <w:p w:rsidR="00A95D03" w:rsidRDefault="00A95D03" w:rsidP="00A95D03">
      <w:pPr>
        <w:pStyle w:val="a3"/>
        <w:numPr>
          <w:ilvl w:val="0"/>
          <w:numId w:val="6"/>
        </w:numPr>
        <w:jc w:val="both"/>
      </w:pPr>
      <w:proofErr w:type="gramStart"/>
      <w:r w:rsidRPr="00927312">
        <w:rPr>
          <w:b/>
          <w:i/>
        </w:rPr>
        <w:t>кейс-чемпионаты</w:t>
      </w:r>
      <w:proofErr w:type="gramEnd"/>
      <w:r w:rsidR="00927312">
        <w:t xml:space="preserve"> – организация межвузовских чемпионатов по решению бизнес-кейсов; подготовка и обеспечение участия команды НИУ ВШЭ – НН в чемпионатах других кейс-клубов. </w:t>
      </w:r>
    </w:p>
    <w:p w:rsidR="00E10C1C" w:rsidRDefault="00E9663B" w:rsidP="0074268D">
      <w:pPr>
        <w:pStyle w:val="1"/>
      </w:pPr>
      <w:r>
        <w:t>Предполагаемые результаты</w:t>
      </w:r>
    </w:p>
    <w:p w:rsidR="003E352F" w:rsidRDefault="0074268D" w:rsidP="005E0A40">
      <w:pPr>
        <w:jc w:val="both"/>
      </w:pPr>
      <w:r>
        <w:t>Регулярная деятельность клуба позволит</w:t>
      </w:r>
      <w:r w:rsidR="00E9663B" w:rsidRPr="00E9663B">
        <w:t xml:space="preserve"> </w:t>
      </w:r>
      <w:r w:rsidR="00E9663B">
        <w:t>НИУ ВШЭ – НН</w:t>
      </w:r>
      <w:r>
        <w:t>:</w:t>
      </w:r>
    </w:p>
    <w:p w:rsidR="0074268D" w:rsidRDefault="0074268D" w:rsidP="0074268D">
      <w:pPr>
        <w:pStyle w:val="a3"/>
        <w:numPr>
          <w:ilvl w:val="0"/>
          <w:numId w:val="7"/>
        </w:numPr>
        <w:jc w:val="both"/>
      </w:pPr>
      <w:r>
        <w:t>обогатит</w:t>
      </w:r>
      <w:r w:rsidR="00E9663B">
        <w:t>ь содержание учебного процесса и исследовательской работы;</w:t>
      </w:r>
    </w:p>
    <w:p w:rsidR="00E9663B" w:rsidRDefault="00E9663B" w:rsidP="0074268D">
      <w:pPr>
        <w:pStyle w:val="a3"/>
        <w:numPr>
          <w:ilvl w:val="0"/>
          <w:numId w:val="7"/>
        </w:numPr>
        <w:jc w:val="both"/>
      </w:pPr>
      <w:r>
        <w:t>упрочить и развить деловые связи с компаниями – ведущими работодателями региона;</w:t>
      </w:r>
    </w:p>
    <w:p w:rsidR="00E9663B" w:rsidRDefault="00E9663B" w:rsidP="0074268D">
      <w:pPr>
        <w:pStyle w:val="a3"/>
        <w:numPr>
          <w:ilvl w:val="0"/>
          <w:numId w:val="7"/>
        </w:numPr>
        <w:jc w:val="both"/>
      </w:pPr>
      <w:r>
        <w:t xml:space="preserve">занимать призовые места в </w:t>
      </w:r>
      <w:proofErr w:type="gramStart"/>
      <w:r>
        <w:t>кейс-чемпионатах</w:t>
      </w:r>
      <w:proofErr w:type="gramEnd"/>
      <w:r>
        <w:t xml:space="preserve"> страны;</w:t>
      </w:r>
    </w:p>
    <w:p w:rsidR="00E9663B" w:rsidRDefault="00E9663B" w:rsidP="0074268D">
      <w:pPr>
        <w:pStyle w:val="a3"/>
        <w:numPr>
          <w:ilvl w:val="0"/>
          <w:numId w:val="7"/>
        </w:numPr>
        <w:jc w:val="both"/>
      </w:pPr>
      <w:r>
        <w:t>сформировать базу актуальных учебных и исследовательских кейсов.</w:t>
      </w:r>
    </w:p>
    <w:p w:rsidR="00E9663B" w:rsidRDefault="00E9663B" w:rsidP="00E9663B">
      <w:pPr>
        <w:pStyle w:val="1"/>
      </w:pPr>
      <w:r>
        <w:t>Перспективные задачи</w:t>
      </w:r>
    </w:p>
    <w:p w:rsidR="00E9663B" w:rsidRDefault="00A71FFB" w:rsidP="00E9663B">
      <w:pPr>
        <w:jc w:val="both"/>
      </w:pPr>
      <w:r>
        <w:t>Работа клуба создаст предпосылки для формирования</w:t>
      </w:r>
      <w:r w:rsidR="00966142">
        <w:t xml:space="preserve"> на базе факультета менеджмента НИУ ВШЭ - НН</w:t>
      </w:r>
      <w:r w:rsidR="00E9663B">
        <w:t>:</w:t>
      </w:r>
    </w:p>
    <w:p w:rsidR="003E352F" w:rsidRDefault="00966142" w:rsidP="00A71FFB">
      <w:pPr>
        <w:pStyle w:val="a3"/>
        <w:numPr>
          <w:ilvl w:val="0"/>
          <w:numId w:val="8"/>
        </w:numPr>
        <w:jc w:val="both"/>
      </w:pPr>
      <w:r>
        <w:t>ресурсного центра учебных кейсов;</w:t>
      </w:r>
    </w:p>
    <w:p w:rsidR="00966142" w:rsidRDefault="00966142" w:rsidP="00A71FFB">
      <w:pPr>
        <w:pStyle w:val="a3"/>
        <w:numPr>
          <w:ilvl w:val="0"/>
          <w:numId w:val="8"/>
        </w:numPr>
        <w:jc w:val="both"/>
      </w:pPr>
      <w:r>
        <w:t>программы профессиональных стажировок студентов;</w:t>
      </w:r>
    </w:p>
    <w:p w:rsidR="00966142" w:rsidRPr="003E352F" w:rsidRDefault="00966142" w:rsidP="00A71FFB">
      <w:pPr>
        <w:pStyle w:val="a3"/>
        <w:numPr>
          <w:ilvl w:val="0"/>
          <w:numId w:val="8"/>
        </w:numPr>
        <w:jc w:val="both"/>
      </w:pPr>
      <w:r>
        <w:t>программы обучения преподавателей кейс-методу.</w:t>
      </w:r>
      <w:r w:rsidRPr="003E352F">
        <w:t xml:space="preserve"> </w:t>
      </w:r>
    </w:p>
    <w:sectPr w:rsidR="00966142" w:rsidRPr="003E352F" w:rsidSect="002B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F95"/>
    <w:multiLevelType w:val="hybridMultilevel"/>
    <w:tmpl w:val="B4304520"/>
    <w:lvl w:ilvl="0" w:tplc="E1E4A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2ADF"/>
    <w:multiLevelType w:val="hybridMultilevel"/>
    <w:tmpl w:val="E7B81958"/>
    <w:lvl w:ilvl="0" w:tplc="E1E4A3A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0E0325"/>
    <w:multiLevelType w:val="hybridMultilevel"/>
    <w:tmpl w:val="9C2C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7324"/>
    <w:multiLevelType w:val="hybridMultilevel"/>
    <w:tmpl w:val="07FCBB06"/>
    <w:lvl w:ilvl="0" w:tplc="E1E4A3A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EC0F13"/>
    <w:multiLevelType w:val="hybridMultilevel"/>
    <w:tmpl w:val="F99A4A96"/>
    <w:lvl w:ilvl="0" w:tplc="E1E4A3A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EC5F0B"/>
    <w:multiLevelType w:val="hybridMultilevel"/>
    <w:tmpl w:val="0CAA579C"/>
    <w:lvl w:ilvl="0" w:tplc="E1E4A3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892EF7"/>
    <w:multiLevelType w:val="hybridMultilevel"/>
    <w:tmpl w:val="FD6E17F6"/>
    <w:lvl w:ilvl="0" w:tplc="E1E4A3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36611E"/>
    <w:multiLevelType w:val="hybridMultilevel"/>
    <w:tmpl w:val="1F848264"/>
    <w:lvl w:ilvl="0" w:tplc="E1E4A3A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2F"/>
    <w:rsid w:val="00014E22"/>
    <w:rsid w:val="000D32BC"/>
    <w:rsid w:val="001404D3"/>
    <w:rsid w:val="00222FC6"/>
    <w:rsid w:val="002B48E1"/>
    <w:rsid w:val="00365340"/>
    <w:rsid w:val="003824F1"/>
    <w:rsid w:val="003A267D"/>
    <w:rsid w:val="003E352F"/>
    <w:rsid w:val="00472DA9"/>
    <w:rsid w:val="004903A1"/>
    <w:rsid w:val="00530C48"/>
    <w:rsid w:val="00543D78"/>
    <w:rsid w:val="005D3E79"/>
    <w:rsid w:val="005E0A40"/>
    <w:rsid w:val="00604393"/>
    <w:rsid w:val="00630DBB"/>
    <w:rsid w:val="00673DC7"/>
    <w:rsid w:val="006F22ED"/>
    <w:rsid w:val="0074268D"/>
    <w:rsid w:val="00896A62"/>
    <w:rsid w:val="00927312"/>
    <w:rsid w:val="00947DAE"/>
    <w:rsid w:val="00966142"/>
    <w:rsid w:val="00A71FFB"/>
    <w:rsid w:val="00A95D03"/>
    <w:rsid w:val="00B52F3B"/>
    <w:rsid w:val="00B97AFC"/>
    <w:rsid w:val="00C02CF1"/>
    <w:rsid w:val="00DA34D6"/>
    <w:rsid w:val="00E10C1C"/>
    <w:rsid w:val="00E71C78"/>
    <w:rsid w:val="00E9663B"/>
    <w:rsid w:val="00F4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14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4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7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14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4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7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Ирина</cp:lastModifiedBy>
  <cp:revision>2</cp:revision>
  <dcterms:created xsi:type="dcterms:W3CDTF">2013-12-09T06:24:00Z</dcterms:created>
  <dcterms:modified xsi:type="dcterms:W3CDTF">2013-12-09T06:24:00Z</dcterms:modified>
</cp:coreProperties>
</file>