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D7" w:rsidRPr="00B4644A" w:rsidRDefault="00EF45D7" w:rsidP="0002550B"/>
    <w:p w:rsidR="00396B04" w:rsidRDefault="00396B04" w:rsidP="00396B04">
      <w:pPr>
        <w:pStyle w:val="FR1"/>
        <w:tabs>
          <w:tab w:val="left" w:pos="5420"/>
        </w:tabs>
        <w:spacing w:before="0"/>
        <w:ind w:left="0" w:right="0"/>
        <w:rPr>
          <w:shadow/>
          <w:sz w:val="28"/>
          <w:szCs w:val="28"/>
        </w:rPr>
      </w:pPr>
      <w:r>
        <w:rPr>
          <w:shadow/>
          <w:sz w:val="28"/>
          <w:szCs w:val="28"/>
        </w:rPr>
        <w:t>Правительство Российской Федерации</w:t>
      </w:r>
    </w:p>
    <w:p w:rsidR="00396B04" w:rsidRDefault="00396B04" w:rsidP="00396B04">
      <w:pPr>
        <w:pStyle w:val="FR1"/>
        <w:tabs>
          <w:tab w:val="left" w:pos="5420"/>
        </w:tabs>
        <w:spacing w:before="0"/>
        <w:ind w:left="0" w:right="0"/>
        <w:rPr>
          <w:shadow/>
          <w:sz w:val="28"/>
          <w:szCs w:val="28"/>
        </w:rPr>
      </w:pPr>
    </w:p>
    <w:p w:rsidR="00396B04" w:rsidRPr="00F60BDB" w:rsidRDefault="00396B04" w:rsidP="00396B04">
      <w:pPr>
        <w:pStyle w:val="FR1"/>
        <w:tabs>
          <w:tab w:val="left" w:pos="5420"/>
        </w:tabs>
        <w:spacing w:before="0"/>
        <w:ind w:left="0" w:right="0"/>
        <w:rPr>
          <w:shadow/>
          <w:sz w:val="28"/>
          <w:szCs w:val="28"/>
        </w:rPr>
      </w:pPr>
      <w:r w:rsidRPr="00F60BDB">
        <w:rPr>
          <w:shadow/>
          <w:sz w:val="28"/>
          <w:szCs w:val="28"/>
        </w:rPr>
        <w:t>Нижегородский филиал</w:t>
      </w:r>
    </w:p>
    <w:p w:rsidR="00396B04" w:rsidRPr="00F60BDB" w:rsidRDefault="00396B04" w:rsidP="00396B04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F60BDB">
        <w:rPr>
          <w:sz w:val="28"/>
          <w:szCs w:val="28"/>
        </w:rPr>
        <w:t>Ф</w:t>
      </w:r>
      <w:r w:rsidRPr="00F60BDB">
        <w:rPr>
          <w:rFonts w:hint="eastAsia"/>
          <w:sz w:val="28"/>
          <w:szCs w:val="28"/>
        </w:rPr>
        <w:t>едерально</w:t>
      </w:r>
      <w:r w:rsidRPr="00F60BDB">
        <w:rPr>
          <w:sz w:val="28"/>
          <w:szCs w:val="28"/>
        </w:rPr>
        <w:t xml:space="preserve">го </w:t>
      </w:r>
      <w:r w:rsidRPr="00F60BDB">
        <w:rPr>
          <w:rFonts w:hint="eastAsia"/>
          <w:sz w:val="28"/>
          <w:szCs w:val="28"/>
        </w:rPr>
        <w:t>государственно</w:t>
      </w:r>
      <w:r w:rsidRPr="00F60BDB">
        <w:rPr>
          <w:sz w:val="28"/>
          <w:szCs w:val="28"/>
        </w:rPr>
        <w:t xml:space="preserve">го </w:t>
      </w:r>
      <w:r w:rsidRPr="00F60BDB">
        <w:rPr>
          <w:rFonts w:hint="eastAsia"/>
          <w:sz w:val="28"/>
          <w:szCs w:val="28"/>
        </w:rPr>
        <w:t>автономно</w:t>
      </w:r>
      <w:r w:rsidRPr="00F60BDB">
        <w:rPr>
          <w:sz w:val="28"/>
          <w:szCs w:val="28"/>
        </w:rPr>
        <w:t xml:space="preserve">го </w:t>
      </w:r>
      <w:r w:rsidRPr="00F60BDB">
        <w:rPr>
          <w:rFonts w:hint="eastAsia"/>
          <w:sz w:val="28"/>
          <w:szCs w:val="28"/>
        </w:rPr>
        <w:t>образовательно</w:t>
      </w:r>
      <w:r w:rsidRPr="00F60BDB">
        <w:rPr>
          <w:sz w:val="28"/>
          <w:szCs w:val="28"/>
        </w:rPr>
        <w:t xml:space="preserve">го </w:t>
      </w:r>
      <w:r w:rsidRPr="00F60BDB">
        <w:rPr>
          <w:rFonts w:hint="eastAsia"/>
          <w:sz w:val="28"/>
          <w:szCs w:val="28"/>
        </w:rPr>
        <w:t>учреждени</w:t>
      </w:r>
      <w:r w:rsidRPr="00F60BDB">
        <w:rPr>
          <w:sz w:val="28"/>
          <w:szCs w:val="28"/>
        </w:rPr>
        <w:t xml:space="preserve">я </w:t>
      </w:r>
      <w:r w:rsidRPr="00F60BDB">
        <w:rPr>
          <w:rFonts w:hint="eastAsia"/>
          <w:sz w:val="28"/>
          <w:szCs w:val="28"/>
        </w:rPr>
        <w:t>высшего</w:t>
      </w:r>
      <w:r w:rsidRPr="00F60BDB">
        <w:rPr>
          <w:sz w:val="28"/>
          <w:szCs w:val="28"/>
        </w:rPr>
        <w:t xml:space="preserve"> </w:t>
      </w:r>
      <w:r w:rsidRPr="00F60BDB">
        <w:rPr>
          <w:rFonts w:hint="eastAsia"/>
          <w:sz w:val="28"/>
          <w:szCs w:val="28"/>
        </w:rPr>
        <w:t>профессионального</w:t>
      </w:r>
      <w:r w:rsidRPr="00F60BDB">
        <w:rPr>
          <w:sz w:val="28"/>
          <w:szCs w:val="28"/>
        </w:rPr>
        <w:t xml:space="preserve"> </w:t>
      </w:r>
      <w:r w:rsidRPr="00F60BDB">
        <w:rPr>
          <w:rFonts w:hint="eastAsia"/>
          <w:sz w:val="28"/>
          <w:szCs w:val="28"/>
        </w:rPr>
        <w:t>образования</w:t>
      </w:r>
      <w:r w:rsidRPr="00F60BDB">
        <w:rPr>
          <w:sz w:val="28"/>
          <w:szCs w:val="28"/>
        </w:rPr>
        <w:t xml:space="preserve"> </w:t>
      </w:r>
    </w:p>
    <w:p w:rsidR="00396B04" w:rsidRPr="000B522E" w:rsidRDefault="00396B04" w:rsidP="00396B04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396B04" w:rsidRPr="000B522E" w:rsidRDefault="00396B04" w:rsidP="00396B04">
      <w:pPr>
        <w:pStyle w:val="FR1"/>
        <w:tabs>
          <w:tab w:val="left" w:pos="5420"/>
        </w:tabs>
        <w:spacing w:before="0"/>
        <w:ind w:left="0" w:right="0"/>
        <w:rPr>
          <w:shadow/>
          <w:sz w:val="36"/>
          <w:szCs w:val="36"/>
        </w:rPr>
      </w:pPr>
      <w:r w:rsidRPr="000B522E">
        <w:rPr>
          <w:sz w:val="36"/>
          <w:szCs w:val="36"/>
        </w:rPr>
        <w:t>"</w:t>
      </w:r>
      <w:r w:rsidRPr="000B522E">
        <w:rPr>
          <w:rFonts w:hint="eastAsia"/>
          <w:sz w:val="36"/>
          <w:szCs w:val="36"/>
        </w:rPr>
        <w:t>Национальный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исследовательский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университет</w:t>
      </w:r>
      <w:r w:rsidRPr="000B522E">
        <w:rPr>
          <w:sz w:val="36"/>
          <w:szCs w:val="36"/>
        </w:rPr>
        <w:t xml:space="preserve"> </w:t>
      </w:r>
      <w:r w:rsidRPr="000B522E">
        <w:rPr>
          <w:sz w:val="36"/>
          <w:szCs w:val="36"/>
        </w:rPr>
        <w:br/>
        <w:t>"</w:t>
      </w:r>
      <w:r w:rsidRPr="000B522E">
        <w:rPr>
          <w:rFonts w:hint="eastAsia"/>
          <w:sz w:val="36"/>
          <w:szCs w:val="36"/>
        </w:rPr>
        <w:t>Высшая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школа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экономики</w:t>
      </w:r>
      <w:r w:rsidRPr="000B522E">
        <w:rPr>
          <w:sz w:val="36"/>
          <w:szCs w:val="36"/>
        </w:rPr>
        <w:t>"</w:t>
      </w:r>
    </w:p>
    <w:p w:rsidR="00396B04" w:rsidRPr="00B84D11" w:rsidRDefault="00396B04" w:rsidP="00396B04"/>
    <w:p w:rsidR="00396B04" w:rsidRDefault="00396B04" w:rsidP="00396B04">
      <w:pPr>
        <w:pStyle w:val="5"/>
        <w:numPr>
          <w:ilvl w:val="0"/>
          <w:numId w:val="0"/>
        </w:numPr>
        <w:ind w:left="1008" w:hanging="1008"/>
        <w:jc w:val="center"/>
        <w:rPr>
          <w:rFonts w:ascii="Times New Roman" w:hAnsi="Times New Roman"/>
          <w:outline/>
          <w:sz w:val="44"/>
        </w:rPr>
      </w:pPr>
      <w:r>
        <w:rPr>
          <w:rFonts w:ascii="Times New Roman" w:hAnsi="Times New Roman"/>
          <w:outline/>
          <w:sz w:val="36"/>
        </w:rPr>
        <w:t>Факультет менеджмента</w:t>
      </w:r>
    </w:p>
    <w:p w:rsidR="00396B04" w:rsidRDefault="00396B04" w:rsidP="00396B04">
      <w:pPr>
        <w:spacing w:before="240"/>
        <w:ind w:left="2640"/>
      </w:pPr>
    </w:p>
    <w:p w:rsidR="00396B04" w:rsidRDefault="00396B04" w:rsidP="00396B04">
      <w:pPr>
        <w:pStyle w:val="FR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дисциплины</w:t>
      </w:r>
    </w:p>
    <w:p w:rsidR="00396B04" w:rsidRPr="00396B04" w:rsidRDefault="00396B04" w:rsidP="00396B04">
      <w:pPr>
        <w:jc w:val="center"/>
        <w:rPr>
          <w:rFonts w:eastAsia="Times New Roman"/>
          <w:b/>
          <w:snapToGrid w:val="0"/>
          <w:sz w:val="28"/>
          <w:szCs w:val="20"/>
          <w:lang w:eastAsia="ru-RU"/>
        </w:rPr>
      </w:pPr>
      <w:r w:rsidRPr="00396B04">
        <w:rPr>
          <w:rFonts w:eastAsia="Times New Roman"/>
          <w:b/>
          <w:snapToGrid w:val="0"/>
          <w:sz w:val="28"/>
          <w:szCs w:val="20"/>
          <w:lang w:eastAsia="ru-RU"/>
        </w:rPr>
        <w:t>«Антикризисное управление»</w:t>
      </w:r>
    </w:p>
    <w:p w:rsidR="00396B04" w:rsidRPr="00DC4801" w:rsidRDefault="00396B04" w:rsidP="00396B04">
      <w:pPr>
        <w:ind w:firstLine="0"/>
        <w:jc w:val="center"/>
        <w:rPr>
          <w:b/>
          <w:sz w:val="28"/>
        </w:rPr>
      </w:pPr>
    </w:p>
    <w:p w:rsidR="00396B04" w:rsidRDefault="00396B04" w:rsidP="00396B04">
      <w:pPr>
        <w:pStyle w:val="FR3"/>
        <w:jc w:val="center"/>
        <w:rPr>
          <w:rFonts w:ascii="Times New Roman" w:hAnsi="Times New Roman"/>
          <w:sz w:val="28"/>
        </w:rPr>
      </w:pPr>
    </w:p>
    <w:p w:rsidR="00EE68C7" w:rsidRPr="00BC1C8A" w:rsidRDefault="00EE68C7" w:rsidP="00EE68C7">
      <w:pPr>
        <w:jc w:val="center"/>
        <w:rPr>
          <w:sz w:val="28"/>
          <w:szCs w:val="28"/>
        </w:rPr>
      </w:pPr>
      <w:r w:rsidRPr="00BC1C8A">
        <w:rPr>
          <w:sz w:val="28"/>
          <w:szCs w:val="28"/>
        </w:rPr>
        <w:t xml:space="preserve">для направления </w:t>
      </w:r>
      <w:r w:rsidR="0069562D" w:rsidRPr="0069562D">
        <w:rPr>
          <w:sz w:val="28"/>
          <w:szCs w:val="28"/>
        </w:rPr>
        <w:t xml:space="preserve">38.04.02. </w:t>
      </w:r>
      <w:r w:rsidRPr="00BC1C8A">
        <w:rPr>
          <w:sz w:val="28"/>
          <w:szCs w:val="28"/>
        </w:rPr>
        <w:t xml:space="preserve"> «Менеджмент»</w:t>
      </w:r>
    </w:p>
    <w:p w:rsidR="00EE68C7" w:rsidRPr="00BC1C8A" w:rsidRDefault="00EE68C7" w:rsidP="00EE68C7">
      <w:pPr>
        <w:jc w:val="center"/>
        <w:rPr>
          <w:sz w:val="28"/>
          <w:szCs w:val="28"/>
        </w:rPr>
      </w:pPr>
      <w:r w:rsidRPr="00BC1C8A">
        <w:rPr>
          <w:sz w:val="28"/>
          <w:szCs w:val="28"/>
        </w:rPr>
        <w:t>магистерск</w:t>
      </w:r>
      <w:r>
        <w:rPr>
          <w:sz w:val="28"/>
          <w:szCs w:val="28"/>
        </w:rPr>
        <w:t>их</w:t>
      </w:r>
      <w:r w:rsidRPr="00BC1C8A">
        <w:rPr>
          <w:sz w:val="28"/>
          <w:szCs w:val="28"/>
        </w:rPr>
        <w:t xml:space="preserve"> программ  </w:t>
      </w:r>
      <w:r>
        <w:rPr>
          <w:sz w:val="28"/>
          <w:szCs w:val="28"/>
        </w:rPr>
        <w:t>"</w:t>
      </w:r>
      <w:r w:rsidRPr="00BC1C8A">
        <w:rPr>
          <w:sz w:val="28"/>
          <w:szCs w:val="28"/>
        </w:rPr>
        <w:t>Менеджмент</w:t>
      </w:r>
      <w:r>
        <w:rPr>
          <w:sz w:val="28"/>
          <w:szCs w:val="28"/>
        </w:rPr>
        <w:t>", "Маркетинг"</w:t>
      </w:r>
    </w:p>
    <w:p w:rsidR="00EE68C7" w:rsidRPr="00BC1C8A" w:rsidRDefault="00EE68C7" w:rsidP="00EE68C7">
      <w:pPr>
        <w:jc w:val="center"/>
        <w:rPr>
          <w:sz w:val="28"/>
          <w:szCs w:val="28"/>
        </w:rPr>
      </w:pPr>
      <w:r w:rsidRPr="00BC1C8A">
        <w:rPr>
          <w:sz w:val="28"/>
          <w:szCs w:val="28"/>
        </w:rPr>
        <w:t>подготовки магистра</w:t>
      </w:r>
    </w:p>
    <w:p w:rsidR="00EE68C7" w:rsidRPr="00BC1C8A" w:rsidRDefault="00EE68C7" w:rsidP="00EE68C7">
      <w:pPr>
        <w:jc w:val="center"/>
        <w:rPr>
          <w:sz w:val="28"/>
          <w:szCs w:val="28"/>
        </w:rPr>
      </w:pPr>
    </w:p>
    <w:p w:rsidR="00EE68C7" w:rsidRPr="00BC1C8A" w:rsidRDefault="00EE68C7" w:rsidP="00EE68C7">
      <w:pPr>
        <w:jc w:val="center"/>
        <w:rPr>
          <w:sz w:val="28"/>
          <w:szCs w:val="28"/>
        </w:rPr>
      </w:pPr>
    </w:p>
    <w:p w:rsidR="00EE68C7" w:rsidRPr="00BC1C8A" w:rsidRDefault="00EE68C7" w:rsidP="00EE68C7">
      <w:pPr>
        <w:jc w:val="center"/>
        <w:rPr>
          <w:sz w:val="28"/>
          <w:szCs w:val="28"/>
        </w:rPr>
      </w:pPr>
    </w:p>
    <w:p w:rsidR="00EE68C7" w:rsidRPr="00BC1C8A" w:rsidRDefault="00EE68C7" w:rsidP="00EE68C7">
      <w:pPr>
        <w:jc w:val="center"/>
        <w:rPr>
          <w:sz w:val="28"/>
          <w:szCs w:val="28"/>
        </w:rPr>
      </w:pPr>
    </w:p>
    <w:p w:rsidR="00EE68C7" w:rsidRPr="00BC1C8A" w:rsidRDefault="00EE68C7" w:rsidP="00EE68C7">
      <w:pPr>
        <w:pStyle w:val="email"/>
        <w:rPr>
          <w:rFonts w:ascii="Tahoma" w:hAnsi="Tahoma" w:cs="Tahoma"/>
          <w:sz w:val="20"/>
          <w:szCs w:val="20"/>
        </w:rPr>
      </w:pPr>
      <w:r w:rsidRPr="00BC1C8A">
        <w:t>Авторы программы: Вайсблат Борис Исаевич, д.т.н., профессор, bvaisblat@hse.ru</w:t>
      </w:r>
    </w:p>
    <w:p w:rsidR="00EE68C7" w:rsidRPr="00BC1C8A" w:rsidRDefault="00EE68C7" w:rsidP="00EE68C7">
      <w:pPr>
        <w:ind w:firstLine="0"/>
      </w:pPr>
      <w:proofErr w:type="gramStart"/>
      <w:r w:rsidRPr="00BC1C8A">
        <w:t>Одобрена</w:t>
      </w:r>
      <w:proofErr w:type="gramEnd"/>
      <w:r w:rsidRPr="00BC1C8A">
        <w:t xml:space="preserve"> на заседании кафедры венчурного менеджмента «___»____________ 201</w:t>
      </w:r>
      <w:r w:rsidR="0069562D" w:rsidRPr="0069562D">
        <w:t>4</w:t>
      </w:r>
      <w:r w:rsidRPr="00BC1C8A">
        <w:t>г.</w:t>
      </w:r>
    </w:p>
    <w:p w:rsidR="00EE68C7" w:rsidRPr="00BC1C8A" w:rsidRDefault="00EE68C7" w:rsidP="00EE68C7">
      <w:pPr>
        <w:ind w:firstLine="0"/>
      </w:pPr>
      <w:r w:rsidRPr="00BC1C8A">
        <w:t>Зав. кафедрой Э.А. Фияксель _______________________</w:t>
      </w:r>
    </w:p>
    <w:p w:rsidR="00EE68C7" w:rsidRPr="00BC1C8A" w:rsidRDefault="00EE68C7" w:rsidP="00EE68C7"/>
    <w:p w:rsidR="00EE68C7" w:rsidRPr="00BC1C8A" w:rsidRDefault="00EE68C7" w:rsidP="00EE68C7">
      <w:pPr>
        <w:ind w:firstLine="0"/>
      </w:pPr>
      <w:proofErr w:type="gramStart"/>
      <w:r w:rsidRPr="00BC1C8A">
        <w:t>Рекомендована</w:t>
      </w:r>
      <w:proofErr w:type="gramEnd"/>
      <w:r w:rsidRPr="00BC1C8A">
        <w:t xml:space="preserve"> секцией УМС Менеджмент «___»____________ 201</w:t>
      </w:r>
      <w:r w:rsidR="0069562D" w:rsidRPr="0069562D">
        <w:t>4</w:t>
      </w:r>
      <w:r w:rsidRPr="00BC1C8A">
        <w:t>г.</w:t>
      </w:r>
    </w:p>
    <w:p w:rsidR="00EE68C7" w:rsidRPr="00BC1C8A" w:rsidRDefault="00EE68C7" w:rsidP="00EE68C7">
      <w:pPr>
        <w:ind w:firstLine="0"/>
      </w:pPr>
      <w:r w:rsidRPr="00BC1C8A">
        <w:t xml:space="preserve">Председатель </w:t>
      </w:r>
      <w:r w:rsidR="0069562D">
        <w:t>Ю.В. Кузнецова</w:t>
      </w:r>
      <w:r w:rsidRPr="00BC1C8A">
        <w:t xml:space="preserve">  ________________________</w:t>
      </w:r>
    </w:p>
    <w:p w:rsidR="00EE68C7" w:rsidRPr="00BC1C8A" w:rsidRDefault="00EE68C7" w:rsidP="00EE68C7"/>
    <w:p w:rsidR="00EE68C7" w:rsidRPr="00BC1C8A" w:rsidRDefault="00EE68C7" w:rsidP="00EE68C7">
      <w:pPr>
        <w:ind w:firstLine="0"/>
      </w:pPr>
      <w:proofErr w:type="gramStart"/>
      <w:r w:rsidRPr="00BC1C8A">
        <w:t>Утверждена</w:t>
      </w:r>
      <w:proofErr w:type="gramEnd"/>
      <w:r w:rsidRPr="00BC1C8A">
        <w:t xml:space="preserve"> УМС НИУ ВШЭ – Нижний Новгород </w:t>
      </w:r>
      <w:fldSimple w:instr=" FILLIN   \* MERGEFORMAT "/>
      <w:r w:rsidRPr="00BC1C8A">
        <w:t xml:space="preserve"> «___»_____________201</w:t>
      </w:r>
      <w:r w:rsidR="0069562D" w:rsidRPr="0069562D">
        <w:t>4</w:t>
      </w:r>
      <w:r w:rsidRPr="00BC1C8A">
        <w:t>г.</w:t>
      </w:r>
    </w:p>
    <w:p w:rsidR="00EE68C7" w:rsidRPr="00BC1C8A" w:rsidRDefault="00EE68C7" w:rsidP="00EE68C7">
      <w:pPr>
        <w:ind w:firstLine="0"/>
      </w:pPr>
      <w:r w:rsidRPr="00BC1C8A">
        <w:t xml:space="preserve">Председатель </w:t>
      </w:r>
      <w:r w:rsidR="0069562D">
        <w:t>В.М.</w:t>
      </w:r>
      <w:r w:rsidR="0069562D" w:rsidRPr="00BC1C8A">
        <w:t xml:space="preserve">  </w:t>
      </w:r>
      <w:proofErr w:type="spellStart"/>
      <w:r w:rsidR="0069562D">
        <w:t>Бухаров</w:t>
      </w:r>
      <w:proofErr w:type="spellEnd"/>
      <w:r w:rsidR="0069562D">
        <w:t xml:space="preserve"> </w:t>
      </w:r>
      <w:r w:rsidR="0069562D" w:rsidRPr="00BC1C8A">
        <w:t>«___»_____________201</w:t>
      </w:r>
      <w:r w:rsidR="0069562D" w:rsidRPr="0069562D">
        <w:t>4</w:t>
      </w:r>
      <w:r w:rsidR="0069562D" w:rsidRPr="00BC1C8A">
        <w:t>г.</w:t>
      </w:r>
    </w:p>
    <w:p w:rsidR="00EE68C7" w:rsidRPr="00BC1C8A" w:rsidRDefault="00EE68C7" w:rsidP="00EE68C7">
      <w:pPr>
        <w:ind w:firstLine="0"/>
      </w:pPr>
    </w:p>
    <w:p w:rsidR="00EE68C7" w:rsidRPr="00BC1C8A" w:rsidRDefault="00EE68C7" w:rsidP="00EE68C7">
      <w:pPr>
        <w:ind w:firstLine="0"/>
      </w:pPr>
    </w:p>
    <w:p w:rsidR="00EE68C7" w:rsidRPr="00BC1C8A" w:rsidRDefault="00EE68C7" w:rsidP="00EE68C7">
      <w:pPr>
        <w:ind w:firstLine="0"/>
      </w:pPr>
    </w:p>
    <w:p w:rsidR="00EE68C7" w:rsidRPr="00BC1C8A" w:rsidRDefault="00EE68C7" w:rsidP="00EE68C7">
      <w:pPr>
        <w:ind w:firstLine="0"/>
      </w:pPr>
    </w:p>
    <w:p w:rsidR="00EE68C7" w:rsidRPr="0069562D" w:rsidRDefault="00EE68C7" w:rsidP="00EE68C7">
      <w:pPr>
        <w:spacing w:before="920"/>
        <w:jc w:val="center"/>
      </w:pPr>
      <w:r w:rsidRPr="00BC1C8A">
        <w:rPr>
          <w:sz w:val="28"/>
        </w:rPr>
        <w:t>Нижний Новгород</w:t>
      </w:r>
      <w:r w:rsidRPr="00BC1C8A">
        <w:t xml:space="preserve"> 201</w:t>
      </w:r>
      <w:r w:rsidR="0069562D" w:rsidRPr="0069562D">
        <w:t>4</w:t>
      </w:r>
    </w:p>
    <w:p w:rsidR="00EE68C7" w:rsidRPr="00BC1C8A" w:rsidRDefault="00EE68C7" w:rsidP="00EE68C7">
      <w:pPr>
        <w:jc w:val="center"/>
        <w:rPr>
          <w:i/>
        </w:rPr>
      </w:pPr>
      <w:r w:rsidRPr="00BC1C8A">
        <w:rPr>
          <w:i/>
        </w:rPr>
        <w:t>Настоящая программа не может быть использована другими подразделениями униве</w:t>
      </w:r>
      <w:r w:rsidRPr="00BC1C8A">
        <w:rPr>
          <w:i/>
        </w:rPr>
        <w:t>р</w:t>
      </w:r>
      <w:r w:rsidRPr="00BC1C8A">
        <w:rPr>
          <w:i/>
        </w:rPr>
        <w:t>ситета и другими вузами без разрешения кафедры-разработчика программы.</w:t>
      </w:r>
    </w:p>
    <w:p w:rsidR="00EE68C7" w:rsidRPr="00BC1C8A" w:rsidRDefault="00EE68C7" w:rsidP="00EE68C7">
      <w:pPr>
        <w:spacing w:before="920"/>
        <w:jc w:val="center"/>
      </w:pPr>
    </w:p>
    <w:p w:rsidR="00EE68C7" w:rsidRPr="00BC1C8A" w:rsidRDefault="00EE68C7" w:rsidP="00EE68C7">
      <w:pPr>
        <w:numPr>
          <w:ilvl w:val="0"/>
          <w:numId w:val="19"/>
        </w:numPr>
        <w:jc w:val="center"/>
        <w:rPr>
          <w:rFonts w:eastAsia="Times New Roman"/>
          <w:b/>
          <w:bCs/>
          <w:kern w:val="32"/>
          <w:sz w:val="28"/>
          <w:szCs w:val="32"/>
        </w:rPr>
      </w:pPr>
      <w:r w:rsidRPr="00BC1C8A">
        <w:rPr>
          <w:rFonts w:eastAsia="Times New Roman"/>
          <w:b/>
          <w:bCs/>
          <w:kern w:val="32"/>
          <w:sz w:val="28"/>
          <w:szCs w:val="32"/>
        </w:rPr>
        <w:lastRenderedPageBreak/>
        <w:t>Область применения и нормативные ссылки</w:t>
      </w:r>
    </w:p>
    <w:p w:rsidR="00EE68C7" w:rsidRPr="00BC1C8A" w:rsidRDefault="00EE68C7" w:rsidP="00EE68C7">
      <w:pPr>
        <w:jc w:val="both"/>
      </w:pPr>
      <w:r w:rsidRPr="00BC1C8A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E68C7" w:rsidRPr="00BC1C8A" w:rsidRDefault="00EE68C7" w:rsidP="00EE68C7">
      <w:pPr>
        <w:jc w:val="both"/>
        <w:rPr>
          <w:szCs w:val="24"/>
        </w:rPr>
      </w:pPr>
      <w:r w:rsidRPr="00BC1C8A">
        <w:rPr>
          <w:szCs w:val="24"/>
        </w:rPr>
        <w:t>Учебная дисциплина является обязательной в рамках подготовки магистра по направл</w:t>
      </w:r>
      <w:r w:rsidRPr="00BC1C8A">
        <w:rPr>
          <w:szCs w:val="24"/>
        </w:rPr>
        <w:t>е</w:t>
      </w:r>
      <w:r w:rsidRPr="00BC1C8A">
        <w:rPr>
          <w:szCs w:val="24"/>
        </w:rPr>
        <w:t>нию 080200.68 «Менеджмент». Программа предназначена для преподавателей, ведущих да</w:t>
      </w:r>
      <w:r w:rsidRPr="00BC1C8A">
        <w:rPr>
          <w:szCs w:val="24"/>
        </w:rPr>
        <w:t>н</w:t>
      </w:r>
      <w:r w:rsidRPr="00BC1C8A">
        <w:rPr>
          <w:szCs w:val="24"/>
        </w:rPr>
        <w:t>ную дисциплину, учебных ассистентов и студентов, направления подготовки магистра 080200.68, обучающихся по магистерск</w:t>
      </w:r>
      <w:r>
        <w:rPr>
          <w:szCs w:val="24"/>
        </w:rPr>
        <w:t xml:space="preserve">им </w:t>
      </w:r>
      <w:r w:rsidRPr="00BC1C8A">
        <w:rPr>
          <w:szCs w:val="24"/>
        </w:rPr>
        <w:t>программ</w:t>
      </w:r>
      <w:r>
        <w:rPr>
          <w:szCs w:val="24"/>
        </w:rPr>
        <w:t>ам</w:t>
      </w:r>
      <w:r w:rsidRPr="00BC1C8A">
        <w:rPr>
          <w:szCs w:val="24"/>
        </w:rPr>
        <w:t xml:space="preserve"> «Менеджмент»</w:t>
      </w:r>
      <w:r>
        <w:rPr>
          <w:szCs w:val="24"/>
        </w:rPr>
        <w:t xml:space="preserve">, </w:t>
      </w:r>
      <w:r w:rsidRPr="00BC1C8A">
        <w:rPr>
          <w:szCs w:val="24"/>
        </w:rPr>
        <w:t>«</w:t>
      </w:r>
      <w:r>
        <w:rPr>
          <w:szCs w:val="24"/>
        </w:rPr>
        <w:t>Маркетинг</w:t>
      </w:r>
      <w:r w:rsidRPr="00BC1C8A">
        <w:rPr>
          <w:szCs w:val="24"/>
        </w:rPr>
        <w:t>».</w:t>
      </w:r>
    </w:p>
    <w:p w:rsidR="00EE68C7" w:rsidRPr="00BC1C8A" w:rsidRDefault="00EE68C7" w:rsidP="00EE68C7">
      <w:pPr>
        <w:jc w:val="both"/>
      </w:pPr>
      <w:r w:rsidRPr="00BC1C8A">
        <w:t xml:space="preserve">Программа разработана в соответствии </w:t>
      </w:r>
      <w:proofErr w:type="gramStart"/>
      <w:r w:rsidRPr="00BC1C8A">
        <w:t>с</w:t>
      </w:r>
      <w:proofErr w:type="gramEnd"/>
      <w:r w:rsidRPr="00BC1C8A">
        <w:t>:</w:t>
      </w:r>
    </w:p>
    <w:p w:rsidR="00EE68C7" w:rsidRPr="00BC1C8A" w:rsidRDefault="00EE68C7" w:rsidP="00EE68C7">
      <w:pPr>
        <w:pStyle w:val="a1"/>
        <w:jc w:val="both"/>
      </w:pPr>
      <w:r w:rsidRPr="00BC1C8A">
        <w:t>Образовательный стандарт Федерального Государственного Автономного обр</w:t>
      </w:r>
      <w:r w:rsidRPr="00BC1C8A">
        <w:t>а</w:t>
      </w:r>
      <w:r w:rsidRPr="00BC1C8A">
        <w:t>зовательного Учреждения Высшего Профессионального Образования «Наци</w:t>
      </w:r>
      <w:r w:rsidRPr="00BC1C8A">
        <w:t>о</w:t>
      </w:r>
      <w:r w:rsidRPr="00BC1C8A">
        <w:t>нального Исследовательского Университета «Высшая Школа Экономики» по н</w:t>
      </w:r>
      <w:r w:rsidRPr="00BC1C8A">
        <w:t>а</w:t>
      </w:r>
      <w:r w:rsidRPr="00BC1C8A">
        <w:t>правлению подготовки 080200.68 «Менеджмент» (уровень подготовки: магистр).</w:t>
      </w:r>
    </w:p>
    <w:p w:rsidR="00EE68C7" w:rsidRPr="00BC1C8A" w:rsidRDefault="00EE68C7" w:rsidP="00EE68C7">
      <w:pPr>
        <w:pStyle w:val="a1"/>
        <w:jc w:val="both"/>
      </w:pPr>
      <w:r w:rsidRPr="00BC1C8A">
        <w:t>Образовательной программой  080200.68 «Менеджмент» подготовк</w:t>
      </w:r>
      <w:r>
        <w:t>а</w:t>
      </w:r>
      <w:r w:rsidRPr="00BC1C8A">
        <w:t xml:space="preserve"> магистра.</w:t>
      </w:r>
    </w:p>
    <w:p w:rsidR="00EE68C7" w:rsidRPr="00BC1C8A" w:rsidRDefault="00EE68C7" w:rsidP="00EE68C7">
      <w:pPr>
        <w:pStyle w:val="a1"/>
        <w:jc w:val="both"/>
      </w:pPr>
      <w:r w:rsidRPr="00BC1C8A">
        <w:t>Рабочим учебным планом университета по направлению подготовки  080200.68 «Менеджмент», утвержденным в  2012г.</w:t>
      </w:r>
    </w:p>
    <w:p w:rsidR="00D243CE" w:rsidRDefault="00D243CE" w:rsidP="005357D8">
      <w:pPr>
        <w:pStyle w:val="1"/>
        <w:numPr>
          <w:ilvl w:val="0"/>
          <w:numId w:val="19"/>
        </w:numPr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1A4D62" w:rsidRPr="008726E1" w:rsidRDefault="006D4465" w:rsidP="001A4D62">
      <w:pPr>
        <w:spacing w:line="360" w:lineRule="auto"/>
        <w:ind w:firstLine="567"/>
        <w:jc w:val="both"/>
        <w:rPr>
          <w:szCs w:val="24"/>
        </w:rPr>
      </w:pPr>
      <w:r>
        <w:t>Цел</w:t>
      </w:r>
      <w:r w:rsidR="00566A14">
        <w:t>ью</w:t>
      </w:r>
      <w:r>
        <w:t xml:space="preserve"> освоения </w:t>
      </w:r>
      <w:r w:rsidR="00D5784E">
        <w:t>дисциплины</w:t>
      </w:r>
      <w:r w:rsidR="001A4D62">
        <w:t xml:space="preserve"> «Антикризисное управление</w:t>
      </w:r>
      <w:r w:rsidR="00566A14">
        <w:t>»</w:t>
      </w:r>
      <w:r w:rsidR="00D5784E">
        <w:t xml:space="preserve"> </w:t>
      </w:r>
      <w:r w:rsidR="001A4D62">
        <w:t xml:space="preserve">являются </w:t>
      </w:r>
      <w:r w:rsidR="001A4D62">
        <w:rPr>
          <w:szCs w:val="24"/>
        </w:rPr>
        <w:t>формирование у б</w:t>
      </w:r>
      <w:r w:rsidR="001A4D62">
        <w:rPr>
          <w:szCs w:val="24"/>
        </w:rPr>
        <w:t>у</w:t>
      </w:r>
      <w:r w:rsidR="001A4D62">
        <w:rPr>
          <w:szCs w:val="24"/>
        </w:rPr>
        <w:t>дущих специалистов теоретических знаний и практических навыков в обла</w:t>
      </w:r>
      <w:r w:rsidR="008726E1">
        <w:rPr>
          <w:szCs w:val="24"/>
        </w:rPr>
        <w:t>сти антикризисного управления.</w:t>
      </w:r>
    </w:p>
    <w:p w:rsidR="00846B60" w:rsidRPr="00846B60" w:rsidRDefault="00846B60" w:rsidP="00846B60">
      <w:pPr>
        <w:pStyle w:val="afa"/>
        <w:numPr>
          <w:ilvl w:val="0"/>
          <w:numId w:val="19"/>
        </w:numPr>
        <w:jc w:val="both"/>
        <w:rPr>
          <w:rFonts w:eastAsia="Times New Roman"/>
          <w:b/>
          <w:bCs/>
          <w:kern w:val="32"/>
          <w:sz w:val="28"/>
          <w:szCs w:val="32"/>
        </w:rPr>
      </w:pPr>
      <w:proofErr w:type="gramStart"/>
      <w:r w:rsidRPr="00846B60">
        <w:rPr>
          <w:rFonts w:eastAsia="Times New Roman"/>
          <w:b/>
          <w:bCs/>
          <w:kern w:val="32"/>
          <w:sz w:val="28"/>
          <w:szCs w:val="32"/>
        </w:rPr>
        <w:t>Компетенции обучающегося, формируемые в результате освоения дисциплины</w:t>
      </w:r>
      <w:proofErr w:type="gramEnd"/>
    </w:p>
    <w:p w:rsidR="00846B60" w:rsidRPr="00ED04DC" w:rsidRDefault="00846B60" w:rsidP="00846B60">
      <w:pPr>
        <w:ind w:left="709" w:firstLine="0"/>
        <w:jc w:val="both"/>
        <w:rPr>
          <w:rFonts w:eastAsia="Times New Roman"/>
          <w:b/>
          <w:bCs/>
          <w:kern w:val="32"/>
          <w:sz w:val="28"/>
          <w:szCs w:val="32"/>
        </w:rPr>
      </w:pPr>
    </w:p>
    <w:p w:rsidR="00543518" w:rsidRDefault="006D4465" w:rsidP="001A4D62">
      <w:pPr>
        <w:jc w:val="both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B562F9" w:rsidRDefault="00256971" w:rsidP="00B562F9">
      <w:pPr>
        <w:pStyle w:val="a1"/>
        <w:ind w:left="1066"/>
      </w:pPr>
      <w:r>
        <w:t xml:space="preserve">Знать </w:t>
      </w:r>
    </w:p>
    <w:p w:rsidR="004935E0" w:rsidRDefault="004935E0" w:rsidP="0083153E">
      <w:pPr>
        <w:pStyle w:val="a1"/>
        <w:numPr>
          <w:ilvl w:val="0"/>
          <w:numId w:val="9"/>
        </w:numPr>
        <w:rPr>
          <w:szCs w:val="24"/>
        </w:rPr>
      </w:pPr>
      <w:r>
        <w:rPr>
          <w:szCs w:val="24"/>
        </w:rPr>
        <w:t>Основные понятия антикризисного управления, методы и инструменты ант</w:t>
      </w:r>
      <w:r>
        <w:rPr>
          <w:szCs w:val="24"/>
        </w:rPr>
        <w:t>и</w:t>
      </w:r>
      <w:r>
        <w:rPr>
          <w:szCs w:val="24"/>
        </w:rPr>
        <w:t>кризисного управления.</w:t>
      </w:r>
    </w:p>
    <w:p w:rsidR="004935E0" w:rsidRDefault="004935E0" w:rsidP="0083153E">
      <w:pPr>
        <w:pStyle w:val="a1"/>
        <w:numPr>
          <w:ilvl w:val="0"/>
          <w:numId w:val="9"/>
        </w:numPr>
        <w:rPr>
          <w:szCs w:val="24"/>
        </w:rPr>
      </w:pPr>
      <w:r>
        <w:rPr>
          <w:szCs w:val="24"/>
        </w:rPr>
        <w:t>Сущность и принципы кризисов в разных организациях.</w:t>
      </w:r>
    </w:p>
    <w:p w:rsidR="004935E0" w:rsidRDefault="004935E0" w:rsidP="0083153E">
      <w:pPr>
        <w:pStyle w:val="a1"/>
        <w:numPr>
          <w:ilvl w:val="0"/>
          <w:numId w:val="9"/>
        </w:numPr>
        <w:rPr>
          <w:szCs w:val="24"/>
        </w:rPr>
      </w:pPr>
      <w:r>
        <w:rPr>
          <w:szCs w:val="24"/>
        </w:rPr>
        <w:t>Методы диагностики кризисных ситуаций.</w:t>
      </w:r>
    </w:p>
    <w:p w:rsidR="004935E0" w:rsidRPr="004935E0" w:rsidRDefault="004935E0" w:rsidP="0083153E">
      <w:pPr>
        <w:pStyle w:val="a1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Особенности </w:t>
      </w:r>
      <w:proofErr w:type="gramStart"/>
      <w:r>
        <w:rPr>
          <w:szCs w:val="24"/>
        </w:rPr>
        <w:t>финансового</w:t>
      </w:r>
      <w:proofErr w:type="gramEnd"/>
      <w:r>
        <w:rPr>
          <w:szCs w:val="24"/>
        </w:rPr>
        <w:t xml:space="preserve"> менеджмента в кризисной ситуации.</w:t>
      </w:r>
    </w:p>
    <w:p w:rsidR="00B562F9" w:rsidRPr="00AC30AD" w:rsidRDefault="00B562F9" w:rsidP="0083153E">
      <w:pPr>
        <w:pStyle w:val="a1"/>
        <w:numPr>
          <w:ilvl w:val="0"/>
          <w:numId w:val="8"/>
        </w:numPr>
        <w:ind w:left="1134" w:hanging="425"/>
      </w:pPr>
      <w:r>
        <w:t>Уметь</w:t>
      </w:r>
    </w:p>
    <w:p w:rsidR="004935E0" w:rsidRDefault="004935E0" w:rsidP="0083153E">
      <w:pPr>
        <w:pStyle w:val="a1"/>
        <w:numPr>
          <w:ilvl w:val="0"/>
          <w:numId w:val="5"/>
        </w:numPr>
        <w:ind w:left="1843" w:hanging="425"/>
      </w:pPr>
      <w:r>
        <w:t>Применять теорию в решении практических задач антикризисного управл</w:t>
      </w:r>
      <w:r>
        <w:t>е</w:t>
      </w:r>
      <w:r>
        <w:t>ния.</w:t>
      </w:r>
    </w:p>
    <w:p w:rsidR="004935E0" w:rsidRDefault="004935E0" w:rsidP="0083153E">
      <w:pPr>
        <w:pStyle w:val="a1"/>
        <w:numPr>
          <w:ilvl w:val="0"/>
          <w:numId w:val="5"/>
        </w:numPr>
        <w:ind w:left="1843" w:hanging="425"/>
      </w:pPr>
      <w:r>
        <w:t>Методически правильно проводить реструктуризацию в процессе антикр</w:t>
      </w:r>
      <w:r>
        <w:t>и</w:t>
      </w:r>
      <w:r>
        <w:t>зисного управления.</w:t>
      </w:r>
    </w:p>
    <w:p w:rsidR="004935E0" w:rsidRDefault="004935E0" w:rsidP="0083153E">
      <w:pPr>
        <w:pStyle w:val="a1"/>
        <w:numPr>
          <w:ilvl w:val="0"/>
          <w:numId w:val="5"/>
        </w:numPr>
        <w:ind w:left="1843" w:hanging="425"/>
      </w:pPr>
      <w:r>
        <w:t xml:space="preserve">Применять современные методы </w:t>
      </w:r>
      <w:proofErr w:type="gramStart"/>
      <w:r>
        <w:t>финансового</w:t>
      </w:r>
      <w:proofErr w:type="gramEnd"/>
      <w:r>
        <w:t xml:space="preserve"> менеджмента в  кризисной с</w:t>
      </w:r>
      <w:r>
        <w:t>и</w:t>
      </w:r>
      <w:r>
        <w:t xml:space="preserve">туации. </w:t>
      </w:r>
    </w:p>
    <w:p w:rsidR="00256971" w:rsidRDefault="00B562F9" w:rsidP="0083153E">
      <w:pPr>
        <w:pStyle w:val="a1"/>
        <w:numPr>
          <w:ilvl w:val="0"/>
          <w:numId w:val="8"/>
        </w:numPr>
        <w:ind w:left="1134" w:hanging="425"/>
      </w:pPr>
      <w:r>
        <w:t>Иметь навыки (приобрести опыт):</w:t>
      </w:r>
    </w:p>
    <w:p w:rsidR="001A4D62" w:rsidRPr="004935E0" w:rsidRDefault="004935E0" w:rsidP="0083153E">
      <w:pPr>
        <w:pStyle w:val="afa"/>
        <w:numPr>
          <w:ilvl w:val="0"/>
          <w:numId w:val="10"/>
        </w:numPr>
        <w:spacing w:line="360" w:lineRule="auto"/>
        <w:jc w:val="both"/>
      </w:pPr>
      <w:r>
        <w:rPr>
          <w:szCs w:val="24"/>
        </w:rPr>
        <w:t>Управления процессом реализации преобразования.</w:t>
      </w:r>
    </w:p>
    <w:p w:rsidR="004935E0" w:rsidRDefault="004935E0" w:rsidP="0083153E">
      <w:pPr>
        <w:pStyle w:val="afa"/>
        <w:numPr>
          <w:ilvl w:val="0"/>
          <w:numId w:val="10"/>
        </w:numPr>
        <w:spacing w:line="360" w:lineRule="auto"/>
        <w:jc w:val="both"/>
      </w:pPr>
      <w:r>
        <w:rPr>
          <w:szCs w:val="24"/>
        </w:rPr>
        <w:t>Разработки процесса реструктуризации.</w:t>
      </w:r>
    </w:p>
    <w:p w:rsidR="00EB1A4B" w:rsidRDefault="00256971" w:rsidP="001A4D62">
      <w:pPr>
        <w:pStyle w:val="a1"/>
        <w:numPr>
          <w:ilvl w:val="0"/>
          <w:numId w:val="0"/>
        </w:numPr>
        <w:ind w:left="708"/>
      </w:pPr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</w:t>
      </w:r>
      <w:r w:rsidR="00EB1A4B" w:rsidRPr="008E0EDB">
        <w:t>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EE68C7" w:rsidRPr="00BC1C8A" w:rsidTr="00EF7425">
        <w:trPr>
          <w:cantSplit/>
          <w:tblHeader/>
        </w:trPr>
        <w:tc>
          <w:tcPr>
            <w:tcW w:w="2802" w:type="dxa"/>
            <w:vAlign w:val="center"/>
          </w:tcPr>
          <w:p w:rsidR="00EE68C7" w:rsidRPr="00BC1C8A" w:rsidRDefault="00EE68C7" w:rsidP="00EF7425">
            <w:pPr>
              <w:ind w:firstLine="0"/>
              <w:jc w:val="center"/>
              <w:rPr>
                <w:sz w:val="22"/>
                <w:lang w:eastAsia="ru-RU"/>
              </w:rPr>
            </w:pPr>
            <w:r w:rsidRPr="00BC1C8A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EE68C7" w:rsidRPr="00BC1C8A" w:rsidRDefault="00EE68C7" w:rsidP="00EF742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BC1C8A">
              <w:t xml:space="preserve">Код </w:t>
            </w:r>
            <w:proofErr w:type="spellStart"/>
            <w:proofErr w:type="gramStart"/>
            <w:r w:rsidRPr="00BC1C8A">
              <w:t>компе-тенции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EE68C7" w:rsidRPr="00BC1C8A" w:rsidRDefault="00EE68C7" w:rsidP="00EF7425">
            <w:pPr>
              <w:ind w:firstLine="0"/>
              <w:jc w:val="center"/>
              <w:rPr>
                <w:sz w:val="22"/>
                <w:lang w:eastAsia="ru-RU"/>
              </w:rPr>
            </w:pPr>
            <w:r w:rsidRPr="00BC1C8A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EE68C7" w:rsidRPr="00BC1C8A" w:rsidRDefault="00EE68C7" w:rsidP="00EF7425">
            <w:pPr>
              <w:ind w:firstLine="0"/>
              <w:jc w:val="center"/>
              <w:rPr>
                <w:sz w:val="22"/>
                <w:lang w:eastAsia="ru-RU"/>
              </w:rPr>
            </w:pPr>
            <w:r w:rsidRPr="00BC1C8A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BC1C8A">
              <w:rPr>
                <w:sz w:val="22"/>
                <w:lang w:eastAsia="ru-RU"/>
              </w:rPr>
              <w:t>о</w:t>
            </w:r>
            <w:r w:rsidRPr="00BC1C8A">
              <w:rPr>
                <w:sz w:val="22"/>
                <w:lang w:eastAsia="ru-RU"/>
              </w:rPr>
              <w:t>ванию и развитию комп</w:t>
            </w:r>
            <w:r w:rsidRPr="00BC1C8A">
              <w:rPr>
                <w:sz w:val="22"/>
                <w:lang w:eastAsia="ru-RU"/>
              </w:rPr>
              <w:t>е</w:t>
            </w:r>
            <w:r w:rsidRPr="00BC1C8A">
              <w:rPr>
                <w:sz w:val="22"/>
                <w:lang w:eastAsia="ru-RU"/>
              </w:rPr>
              <w:t>тенции</w:t>
            </w:r>
          </w:p>
        </w:tc>
      </w:tr>
      <w:tr w:rsidR="00EE68C7" w:rsidRPr="00BC1C8A" w:rsidTr="00EF74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C7" w:rsidRPr="00BC1C8A" w:rsidRDefault="00EE68C7" w:rsidP="00EF7425">
            <w:pPr>
              <w:pStyle w:val="a2"/>
              <w:numPr>
                <w:ilvl w:val="0"/>
                <w:numId w:val="0"/>
              </w:numPr>
            </w:pPr>
            <w:proofErr w:type="gramStart"/>
            <w:r w:rsidRPr="00BC1C8A">
              <w:t>Способен</w:t>
            </w:r>
            <w:proofErr w:type="gramEnd"/>
            <w:r w:rsidRPr="00BC1C8A">
              <w:t xml:space="preserve">  предлагать  концепции, модели, из</w:t>
            </w:r>
            <w:r w:rsidRPr="00BC1C8A">
              <w:t>о</w:t>
            </w:r>
            <w:r w:rsidRPr="00BC1C8A">
              <w:t>бретать и  использовать новые способы и инс</w:t>
            </w:r>
            <w:r w:rsidRPr="00BC1C8A">
              <w:t>т</w:t>
            </w:r>
            <w:r w:rsidRPr="00BC1C8A">
              <w:lastRenderedPageBreak/>
              <w:t>рументы професси</w:t>
            </w:r>
            <w:r w:rsidRPr="00BC1C8A">
              <w:t>о</w:t>
            </w:r>
            <w:r w:rsidRPr="00BC1C8A">
              <w:t>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C7" w:rsidRPr="00BC1C8A" w:rsidRDefault="00EE68C7" w:rsidP="00EF7425">
            <w:pPr>
              <w:ind w:left="-108" w:right="-108" w:firstLine="0"/>
              <w:jc w:val="center"/>
            </w:pPr>
            <w:r w:rsidRPr="00BC1C8A">
              <w:lastRenderedPageBreak/>
              <w:t>СК-2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C7" w:rsidRPr="00BC1C8A" w:rsidRDefault="00EE68C7" w:rsidP="00EF7425">
            <w:pPr>
              <w:ind w:firstLine="0"/>
              <w:jc w:val="center"/>
              <w:rPr>
                <w:szCs w:val="24"/>
                <w:lang w:eastAsia="ru-RU"/>
              </w:rPr>
            </w:pPr>
            <w:proofErr w:type="gramStart"/>
            <w:r w:rsidRPr="00BC1C8A">
              <w:rPr>
                <w:szCs w:val="24"/>
                <w:lang w:eastAsia="ru-RU"/>
              </w:rPr>
              <w:t>Способен</w:t>
            </w:r>
            <w:proofErr w:type="gramEnd"/>
            <w:r w:rsidRPr="00BC1C8A">
              <w:rPr>
                <w:szCs w:val="24"/>
                <w:lang w:eastAsia="ru-RU"/>
              </w:rPr>
              <w:t xml:space="preserve"> выбирать и модиф</w:t>
            </w:r>
            <w:r w:rsidRPr="00BC1C8A">
              <w:rPr>
                <w:szCs w:val="24"/>
                <w:lang w:eastAsia="ru-RU"/>
              </w:rPr>
              <w:t>и</w:t>
            </w:r>
            <w:r w:rsidRPr="00BC1C8A">
              <w:rPr>
                <w:szCs w:val="24"/>
                <w:lang w:eastAsia="ru-RU"/>
              </w:rPr>
              <w:t>цировать существующие инс</w:t>
            </w:r>
            <w:r w:rsidRPr="00BC1C8A">
              <w:rPr>
                <w:szCs w:val="24"/>
                <w:lang w:eastAsia="ru-RU"/>
              </w:rPr>
              <w:t>т</w:t>
            </w:r>
            <w:r w:rsidRPr="00BC1C8A">
              <w:rPr>
                <w:szCs w:val="24"/>
                <w:lang w:eastAsia="ru-RU"/>
              </w:rPr>
              <w:t>рументы и  способы осущест</w:t>
            </w:r>
            <w:r w:rsidRPr="00BC1C8A">
              <w:rPr>
                <w:szCs w:val="24"/>
                <w:lang w:eastAsia="ru-RU"/>
              </w:rPr>
              <w:t>в</w:t>
            </w:r>
            <w:r w:rsidRPr="00BC1C8A">
              <w:rPr>
                <w:szCs w:val="24"/>
                <w:lang w:eastAsia="ru-RU"/>
              </w:rPr>
              <w:t xml:space="preserve">ления слияний и поглощений.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C7" w:rsidRPr="00BC1C8A" w:rsidRDefault="00EE68C7" w:rsidP="00EF7425">
            <w:pPr>
              <w:ind w:firstLine="0"/>
              <w:jc w:val="center"/>
              <w:rPr>
                <w:szCs w:val="24"/>
                <w:lang w:eastAsia="ru-RU"/>
              </w:rPr>
            </w:pPr>
            <w:r w:rsidRPr="00BC1C8A">
              <w:rPr>
                <w:szCs w:val="24"/>
                <w:lang w:eastAsia="ru-RU"/>
              </w:rPr>
              <w:t>Лекции, обсуждение пр</w:t>
            </w:r>
            <w:r w:rsidRPr="00BC1C8A">
              <w:rPr>
                <w:szCs w:val="24"/>
                <w:lang w:eastAsia="ru-RU"/>
              </w:rPr>
              <w:t>о</w:t>
            </w:r>
            <w:r w:rsidRPr="00BC1C8A">
              <w:rPr>
                <w:szCs w:val="24"/>
                <w:lang w:eastAsia="ru-RU"/>
              </w:rPr>
              <w:t>блемных вопросов, подг</w:t>
            </w:r>
            <w:r w:rsidRPr="00BC1C8A">
              <w:rPr>
                <w:szCs w:val="24"/>
                <w:lang w:eastAsia="ru-RU"/>
              </w:rPr>
              <w:t>о</w:t>
            </w:r>
            <w:r w:rsidRPr="00BC1C8A">
              <w:rPr>
                <w:szCs w:val="24"/>
                <w:lang w:eastAsia="ru-RU"/>
              </w:rPr>
              <w:t>товка домашнего задания по учебной дисциплине</w:t>
            </w:r>
          </w:p>
        </w:tc>
      </w:tr>
      <w:tr w:rsidR="00EE68C7" w:rsidRPr="00BC1C8A" w:rsidTr="00EF74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C7" w:rsidRPr="00BC1C8A" w:rsidRDefault="00EE68C7" w:rsidP="00EF7425">
            <w:pPr>
              <w:pStyle w:val="a2"/>
              <w:numPr>
                <w:ilvl w:val="0"/>
                <w:numId w:val="0"/>
              </w:numPr>
            </w:pPr>
            <w:proofErr w:type="gramStart"/>
            <w:r w:rsidRPr="00BC1C8A">
              <w:lastRenderedPageBreak/>
              <w:t>Способен</w:t>
            </w:r>
            <w:proofErr w:type="gramEnd"/>
            <w:r w:rsidRPr="00BC1C8A">
              <w:t xml:space="preserve"> использовать современные </w:t>
            </w:r>
            <w:proofErr w:type="spellStart"/>
            <w:r w:rsidRPr="00BC1C8A">
              <w:t>менедж</w:t>
            </w:r>
            <w:r w:rsidRPr="00BC1C8A">
              <w:t>е</w:t>
            </w:r>
            <w:r w:rsidRPr="00BC1C8A">
              <w:t>риальные</w:t>
            </w:r>
            <w:proofErr w:type="spellEnd"/>
            <w:r w:rsidRPr="00BC1C8A">
              <w:t xml:space="preserve"> технологии и разрабатывать новые технологии управления для повышения эффе</w:t>
            </w:r>
            <w:r w:rsidRPr="00BC1C8A">
              <w:t>к</w:t>
            </w:r>
            <w:r w:rsidRPr="00BC1C8A">
              <w:t>тивности деятельности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C7" w:rsidRPr="00BC1C8A" w:rsidRDefault="00EE68C7" w:rsidP="00EF7425">
            <w:pPr>
              <w:ind w:left="-108" w:right="-108" w:firstLine="0"/>
              <w:jc w:val="center"/>
            </w:pPr>
            <w:r w:rsidRPr="00BC1C8A">
              <w:t>ПК-24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C7" w:rsidRPr="00BC1C8A" w:rsidRDefault="00EE68C7" w:rsidP="00EF7425">
            <w:pPr>
              <w:ind w:firstLine="0"/>
              <w:jc w:val="center"/>
              <w:rPr>
                <w:szCs w:val="24"/>
                <w:lang w:eastAsia="ru-RU"/>
              </w:rPr>
            </w:pPr>
            <w:proofErr w:type="gramStart"/>
            <w:r w:rsidRPr="00BC1C8A">
              <w:rPr>
                <w:szCs w:val="24"/>
                <w:lang w:eastAsia="ru-RU"/>
              </w:rPr>
              <w:t>Способен</w:t>
            </w:r>
            <w:proofErr w:type="gramEnd"/>
            <w:r w:rsidRPr="00BC1C8A">
              <w:rPr>
                <w:szCs w:val="24"/>
                <w:lang w:eastAsia="ru-RU"/>
              </w:rPr>
              <w:t xml:space="preserve"> планировать хозяйс</w:t>
            </w:r>
            <w:r w:rsidRPr="00BC1C8A">
              <w:rPr>
                <w:szCs w:val="24"/>
                <w:lang w:eastAsia="ru-RU"/>
              </w:rPr>
              <w:t>т</w:t>
            </w:r>
            <w:r w:rsidRPr="00BC1C8A">
              <w:rPr>
                <w:szCs w:val="24"/>
                <w:lang w:eastAsia="ru-RU"/>
              </w:rPr>
              <w:t>венную деятельность организ</w:t>
            </w:r>
            <w:r w:rsidRPr="00BC1C8A">
              <w:rPr>
                <w:szCs w:val="24"/>
                <w:lang w:eastAsia="ru-RU"/>
              </w:rPr>
              <w:t>а</w:t>
            </w:r>
            <w:r w:rsidRPr="00BC1C8A">
              <w:rPr>
                <w:szCs w:val="24"/>
                <w:lang w:eastAsia="ru-RU"/>
              </w:rPr>
              <w:t>ции с учетом возможностей слияний и поглощений.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C7" w:rsidRPr="00BC1C8A" w:rsidRDefault="00EE68C7" w:rsidP="00EF7425">
            <w:pPr>
              <w:ind w:firstLine="0"/>
              <w:jc w:val="center"/>
              <w:rPr>
                <w:szCs w:val="24"/>
                <w:lang w:eastAsia="ru-RU"/>
              </w:rPr>
            </w:pPr>
            <w:r w:rsidRPr="00BC1C8A">
              <w:rPr>
                <w:sz w:val="22"/>
                <w:lang w:eastAsia="ru-RU"/>
              </w:rPr>
              <w:t>Выполнение домашней р</w:t>
            </w:r>
            <w:r w:rsidRPr="00BC1C8A">
              <w:rPr>
                <w:sz w:val="22"/>
                <w:lang w:eastAsia="ru-RU"/>
              </w:rPr>
              <w:t>а</w:t>
            </w:r>
            <w:r w:rsidRPr="00BC1C8A">
              <w:rPr>
                <w:sz w:val="22"/>
                <w:lang w:eastAsia="ru-RU"/>
              </w:rPr>
              <w:t>боты</w:t>
            </w:r>
          </w:p>
        </w:tc>
      </w:tr>
      <w:tr w:rsidR="00EE68C7" w:rsidRPr="00BC1C8A" w:rsidTr="00EF74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C7" w:rsidRPr="00BC1C8A" w:rsidRDefault="00EE68C7" w:rsidP="00EF7425">
            <w:pPr>
              <w:pStyle w:val="a2"/>
              <w:numPr>
                <w:ilvl w:val="0"/>
                <w:numId w:val="0"/>
              </w:numPr>
            </w:pPr>
            <w:r w:rsidRPr="00BC1C8A">
              <w:t>Способен выявлять да</w:t>
            </w:r>
            <w:r w:rsidRPr="00BC1C8A">
              <w:t>н</w:t>
            </w:r>
            <w:r w:rsidRPr="00BC1C8A">
              <w:t>ные, необходимые для решения поставленных управленческих и пре</w:t>
            </w:r>
            <w:r w:rsidRPr="00BC1C8A">
              <w:t>д</w:t>
            </w:r>
            <w:r w:rsidRPr="00BC1C8A">
              <w:t>принимательских задач;  осуществлять сбор да</w:t>
            </w:r>
            <w:r w:rsidRPr="00BC1C8A">
              <w:t>н</w:t>
            </w:r>
            <w:r w:rsidRPr="00BC1C8A">
              <w:t>ных и их обработку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C7" w:rsidRPr="00BC1C8A" w:rsidRDefault="00EE68C7" w:rsidP="00EF7425">
            <w:pPr>
              <w:ind w:left="-108" w:right="-108" w:firstLine="0"/>
              <w:jc w:val="center"/>
            </w:pPr>
            <w:r w:rsidRPr="00BC1C8A">
              <w:t>ПК-26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C7" w:rsidRPr="00BC1C8A" w:rsidRDefault="00EE68C7" w:rsidP="00EF7425">
            <w:pPr>
              <w:ind w:firstLine="0"/>
              <w:jc w:val="center"/>
              <w:rPr>
                <w:szCs w:val="24"/>
                <w:lang w:eastAsia="ru-RU"/>
              </w:rPr>
            </w:pPr>
            <w:r w:rsidRPr="00BC1C8A">
              <w:rPr>
                <w:szCs w:val="24"/>
                <w:lang w:eastAsia="ru-RU"/>
              </w:rPr>
              <w:t>Умеет осуществлять поиск, сбор и обработка информации, необходимой для решения п</w:t>
            </w:r>
            <w:r w:rsidRPr="00BC1C8A">
              <w:rPr>
                <w:szCs w:val="24"/>
                <w:lang w:eastAsia="ru-RU"/>
              </w:rPr>
              <w:t>о</w:t>
            </w:r>
            <w:r w:rsidRPr="00BC1C8A">
              <w:rPr>
                <w:szCs w:val="24"/>
                <w:lang w:eastAsia="ru-RU"/>
              </w:rPr>
              <w:t>ставленных задач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C7" w:rsidRPr="00BC1C8A" w:rsidRDefault="00EE68C7" w:rsidP="00EF7425">
            <w:pPr>
              <w:ind w:firstLine="0"/>
              <w:jc w:val="center"/>
              <w:rPr>
                <w:szCs w:val="24"/>
                <w:lang w:eastAsia="ru-RU"/>
              </w:rPr>
            </w:pPr>
            <w:r w:rsidRPr="00BC1C8A">
              <w:rPr>
                <w:szCs w:val="24"/>
                <w:lang w:eastAsia="ru-RU"/>
              </w:rPr>
              <w:t>Выполнение домашнего  задания, практических з</w:t>
            </w:r>
            <w:r w:rsidRPr="00BC1C8A">
              <w:rPr>
                <w:szCs w:val="24"/>
                <w:lang w:eastAsia="ru-RU"/>
              </w:rPr>
              <w:t>а</w:t>
            </w:r>
            <w:r w:rsidRPr="00BC1C8A">
              <w:rPr>
                <w:szCs w:val="24"/>
                <w:lang w:eastAsia="ru-RU"/>
              </w:rPr>
              <w:t>даний, задач.</w:t>
            </w:r>
          </w:p>
        </w:tc>
      </w:tr>
    </w:tbl>
    <w:p w:rsidR="00EE68C7" w:rsidRDefault="00EE68C7" w:rsidP="001A4D62">
      <w:pPr>
        <w:pStyle w:val="a1"/>
        <w:numPr>
          <w:ilvl w:val="0"/>
          <w:numId w:val="0"/>
        </w:numPr>
        <w:ind w:left="708"/>
      </w:pPr>
    </w:p>
    <w:p w:rsidR="00EE68C7" w:rsidRDefault="00EE68C7" w:rsidP="001A4D62">
      <w:pPr>
        <w:pStyle w:val="a1"/>
        <w:numPr>
          <w:ilvl w:val="0"/>
          <w:numId w:val="0"/>
        </w:numPr>
        <w:ind w:left="708"/>
      </w:pPr>
    </w:p>
    <w:p w:rsidR="0002550B" w:rsidRDefault="00D243CE" w:rsidP="00846B60">
      <w:pPr>
        <w:pStyle w:val="1"/>
        <w:numPr>
          <w:ilvl w:val="0"/>
          <w:numId w:val="19"/>
        </w:numPr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57AD2" w:rsidRPr="004645B0" w:rsidRDefault="00257AD2" w:rsidP="00257AD2">
      <w:r w:rsidRPr="00DE032D">
        <w:t xml:space="preserve">Настоящая дисциплина относится к циклу </w:t>
      </w:r>
      <w:r w:rsidRPr="004645B0">
        <w:t xml:space="preserve">дисциплин </w:t>
      </w:r>
      <w:r w:rsidR="008F74BA">
        <w:t>программы (по выбору)</w:t>
      </w:r>
      <w:fldSimple w:instr=" FILLIN   \* MERGEFORMAT "/>
      <w:r w:rsidRPr="004645B0">
        <w:t>и блоку дисциплин, обеспечивающих подготовку</w:t>
      </w:r>
      <w:r w:rsidR="00F14548" w:rsidRPr="004645B0">
        <w:t xml:space="preserve"> магистра</w:t>
      </w:r>
      <w:r w:rsidRPr="004645B0">
        <w:t>.</w:t>
      </w:r>
    </w:p>
    <w:p w:rsidR="00685575" w:rsidRDefault="00293910" w:rsidP="0002550B">
      <w:r>
        <w:t xml:space="preserve"> </w:t>
      </w:r>
      <w:r w:rsidR="00685575">
        <w:t>Изучение данной дисциплины базируется на следующих дисциплинах:</w:t>
      </w:r>
    </w:p>
    <w:p w:rsidR="00A82FB2" w:rsidRDefault="00B82E8A" w:rsidP="00A82FB2">
      <w:pPr>
        <w:pStyle w:val="a1"/>
      </w:pPr>
      <w:r>
        <w:t xml:space="preserve"> «</w:t>
      </w:r>
      <w:r w:rsidR="004935E0">
        <w:t>Основы менеджмента»</w:t>
      </w:r>
    </w:p>
    <w:p w:rsidR="00B82E8A" w:rsidRDefault="004935E0" w:rsidP="00685575">
      <w:pPr>
        <w:pStyle w:val="a1"/>
      </w:pPr>
      <w:r>
        <w:t>«Финансовый менеджмент»</w:t>
      </w:r>
    </w:p>
    <w:p w:rsidR="005357D8" w:rsidRDefault="005357D8" w:rsidP="00685575">
      <w:pPr>
        <w:pStyle w:val="a1"/>
        <w:spacing w:line="360" w:lineRule="auto"/>
      </w:pPr>
      <w:r w:rsidRPr="00EE68C7">
        <w:rPr>
          <w:rFonts w:eastAsia="Times New Roman"/>
          <w:szCs w:val="24"/>
          <w:lang w:eastAsia="ru-RU"/>
        </w:rPr>
        <w:t>«Экономический анализ фирмы».</w:t>
      </w:r>
    </w:p>
    <w:p w:rsidR="00536CD1" w:rsidRDefault="00536CD1" w:rsidP="0002550B">
      <w:r>
        <w:t>Для освоения учебной дисциплины, студенты должны владеть следующими знаниями и компетенциями:</w:t>
      </w:r>
    </w:p>
    <w:p w:rsidR="00212997" w:rsidRDefault="00212997" w:rsidP="00212997">
      <w:pPr>
        <w:pStyle w:val="a1"/>
      </w:pPr>
      <w:r>
        <w:t>Знать основные положения менеджмента</w:t>
      </w:r>
    </w:p>
    <w:p w:rsidR="00212997" w:rsidRDefault="00212997" w:rsidP="00212997">
      <w:pPr>
        <w:pStyle w:val="a1"/>
      </w:pPr>
      <w:r>
        <w:t xml:space="preserve">Понимать, как проводятся </w:t>
      </w:r>
      <w:r w:rsidR="004935E0">
        <w:t>диагностика кризисных ситуаций</w:t>
      </w:r>
    </w:p>
    <w:p w:rsidR="00212997" w:rsidRDefault="00212997" w:rsidP="00212997">
      <w:pPr>
        <w:pStyle w:val="a1"/>
      </w:pPr>
      <w:r>
        <w:t xml:space="preserve">Понимать, как </w:t>
      </w:r>
      <w:r w:rsidR="004935E0">
        <w:t>осуществляется процесс антикризисного управления</w:t>
      </w:r>
    </w:p>
    <w:p w:rsidR="0007544A" w:rsidRDefault="0007544A" w:rsidP="004935E0">
      <w:pPr>
        <w:pStyle w:val="a1"/>
        <w:numPr>
          <w:ilvl w:val="0"/>
          <w:numId w:val="0"/>
        </w:numPr>
        <w:ind w:left="1069"/>
      </w:pPr>
    </w:p>
    <w:p w:rsidR="0002550B" w:rsidRPr="007E65ED" w:rsidRDefault="0002550B" w:rsidP="00846B60">
      <w:pPr>
        <w:pStyle w:val="1"/>
        <w:numPr>
          <w:ilvl w:val="0"/>
          <w:numId w:val="19"/>
        </w:numPr>
      </w:pPr>
      <w:r w:rsidRPr="007E65ED">
        <w:t>Тематический план учебной дисциплины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134"/>
      </w:tblGrid>
      <w:tr w:rsidR="00063DB0" w:rsidRPr="0002550B" w:rsidTr="00490B08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 w:rsidRPr="0002550B">
              <w:rPr>
                <w:sz w:val="22"/>
                <w:szCs w:val="20"/>
                <w:lang w:eastAsia="ru-RU"/>
              </w:rPr>
              <w:t>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490B08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1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490B08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02550B" w:rsidRDefault="004935E0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Сущность и причины кризисов в развитии организации</w:t>
            </w:r>
          </w:p>
        </w:tc>
        <w:tc>
          <w:tcPr>
            <w:tcW w:w="993" w:type="dxa"/>
          </w:tcPr>
          <w:p w:rsidR="00063DB0" w:rsidRPr="0002550B" w:rsidRDefault="0025170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063DB0" w:rsidRPr="0002550B" w:rsidRDefault="00EE68C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DB0" w:rsidRPr="0002550B" w:rsidRDefault="002512D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63DB0" w:rsidRPr="00063DB0" w:rsidRDefault="002512DA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63DB0" w:rsidRPr="0002550B" w:rsidRDefault="002512D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C04C48" w:rsidRPr="0002550B" w:rsidTr="00490B08">
        <w:tc>
          <w:tcPr>
            <w:tcW w:w="534" w:type="dxa"/>
          </w:tcPr>
          <w:p w:rsidR="00C04C48" w:rsidRPr="0002550B" w:rsidRDefault="00C04C48" w:rsidP="006543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C04C48" w:rsidRDefault="002512DA" w:rsidP="000255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Методология антикризисного управления организаций</w:t>
            </w:r>
          </w:p>
        </w:tc>
        <w:tc>
          <w:tcPr>
            <w:tcW w:w="993" w:type="dxa"/>
          </w:tcPr>
          <w:p w:rsidR="00C04C48" w:rsidRDefault="002512DA" w:rsidP="0025170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251704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04C48" w:rsidRDefault="002512D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04C48" w:rsidRPr="0002550B" w:rsidRDefault="002512D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C04C48" w:rsidRDefault="00EE68C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04C48" w:rsidRDefault="002512DA" w:rsidP="0037757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C04C48" w:rsidRPr="0002550B" w:rsidTr="00490B08">
        <w:tc>
          <w:tcPr>
            <w:tcW w:w="534" w:type="dxa"/>
          </w:tcPr>
          <w:p w:rsidR="00C04C48" w:rsidRPr="0002550B" w:rsidRDefault="00C04C48" w:rsidP="006543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C04C48" w:rsidRPr="0002550B" w:rsidRDefault="002512DA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Диагностика кризисных ситуаций</w:t>
            </w:r>
          </w:p>
        </w:tc>
        <w:tc>
          <w:tcPr>
            <w:tcW w:w="993" w:type="dxa"/>
          </w:tcPr>
          <w:p w:rsidR="00C04C48" w:rsidRPr="0002550B" w:rsidRDefault="002512D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C04C48" w:rsidRPr="0002550B" w:rsidRDefault="00EE68C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04C48" w:rsidRPr="0002550B" w:rsidRDefault="002512D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C04C48" w:rsidRPr="0002550B" w:rsidRDefault="00EE68C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04C48" w:rsidRPr="0002550B" w:rsidRDefault="002512DA" w:rsidP="0037757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C04C48" w:rsidRPr="0002550B" w:rsidTr="00490B08">
        <w:tc>
          <w:tcPr>
            <w:tcW w:w="534" w:type="dxa"/>
          </w:tcPr>
          <w:p w:rsidR="00C04C48" w:rsidRPr="0002550B" w:rsidRDefault="00C04C48" w:rsidP="006543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C04C48" w:rsidRPr="0002550B" w:rsidRDefault="002512DA" w:rsidP="002512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Финансовый менеджмент в кризисной с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туации</w:t>
            </w:r>
          </w:p>
        </w:tc>
        <w:tc>
          <w:tcPr>
            <w:tcW w:w="993" w:type="dxa"/>
          </w:tcPr>
          <w:p w:rsidR="00C04C48" w:rsidRPr="0002550B" w:rsidRDefault="002512DA" w:rsidP="000A265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C04C48" w:rsidRPr="0002550B" w:rsidRDefault="00EE68C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04C48" w:rsidRPr="0002550B" w:rsidRDefault="002512D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C04C48" w:rsidRPr="0002550B" w:rsidRDefault="00EE68C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04C48" w:rsidRPr="0002550B" w:rsidRDefault="002512DA" w:rsidP="00C04C4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2512DA" w:rsidRPr="0002550B" w:rsidTr="00490B08">
        <w:tc>
          <w:tcPr>
            <w:tcW w:w="534" w:type="dxa"/>
          </w:tcPr>
          <w:p w:rsidR="002512DA" w:rsidRDefault="002512DA" w:rsidP="006543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2512DA" w:rsidRDefault="002512DA" w:rsidP="002512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Реструктуризация организации в процессе антикризисного управления </w:t>
            </w:r>
          </w:p>
        </w:tc>
        <w:tc>
          <w:tcPr>
            <w:tcW w:w="993" w:type="dxa"/>
          </w:tcPr>
          <w:p w:rsidR="002512DA" w:rsidRPr="0002550B" w:rsidRDefault="002512DA" w:rsidP="000A265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2512DA" w:rsidRPr="0002550B" w:rsidRDefault="00EE68C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512DA" w:rsidRPr="0002550B" w:rsidRDefault="002512D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DA" w:rsidRPr="0002550B" w:rsidRDefault="00EE68C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512DA" w:rsidRPr="0002550B" w:rsidRDefault="002512DA" w:rsidP="00C04C4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0A265C" w:rsidRPr="0002550B" w:rsidTr="00490B08">
        <w:tc>
          <w:tcPr>
            <w:tcW w:w="534" w:type="dxa"/>
          </w:tcPr>
          <w:p w:rsidR="000A265C" w:rsidRDefault="000A265C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A265C" w:rsidRDefault="000A265C" w:rsidP="006507BC">
            <w:pPr>
              <w:ind w:firstLine="0"/>
              <w:jc w:val="right"/>
              <w:rPr>
                <w:szCs w:val="24"/>
              </w:rPr>
            </w:pPr>
            <w:r w:rsidRPr="006507BC">
              <w:rPr>
                <w:b/>
                <w:szCs w:val="24"/>
              </w:rPr>
              <w:t>Всего</w:t>
            </w:r>
            <w:r>
              <w:rPr>
                <w:b/>
                <w:szCs w:val="24"/>
              </w:rPr>
              <w:t xml:space="preserve"> часов</w:t>
            </w:r>
          </w:p>
        </w:tc>
        <w:tc>
          <w:tcPr>
            <w:tcW w:w="993" w:type="dxa"/>
          </w:tcPr>
          <w:p w:rsidR="000A265C" w:rsidRPr="0026328A" w:rsidRDefault="000A265C" w:rsidP="0069562D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26328A">
              <w:rPr>
                <w:b/>
                <w:color w:val="000000"/>
                <w:szCs w:val="24"/>
              </w:rPr>
              <w:t>1</w:t>
            </w:r>
            <w:r w:rsidR="0069562D">
              <w:rPr>
                <w:b/>
                <w:color w:val="000000"/>
                <w:szCs w:val="24"/>
              </w:rPr>
              <w:t>44</w:t>
            </w:r>
          </w:p>
        </w:tc>
        <w:tc>
          <w:tcPr>
            <w:tcW w:w="850" w:type="dxa"/>
          </w:tcPr>
          <w:p w:rsidR="00EE68C7" w:rsidRPr="0026328A" w:rsidRDefault="0069562D" w:rsidP="00654336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850" w:type="dxa"/>
          </w:tcPr>
          <w:p w:rsidR="000A265C" w:rsidRPr="0026328A" w:rsidRDefault="000A265C" w:rsidP="00654336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993" w:type="dxa"/>
          </w:tcPr>
          <w:p w:rsidR="00EE68C7" w:rsidRPr="0026328A" w:rsidRDefault="00EE68C7" w:rsidP="0069562D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  <w:r w:rsidR="0069562D"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0A265C" w:rsidRPr="0002550B" w:rsidRDefault="0069562D" w:rsidP="006543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104</w:t>
            </w:r>
          </w:p>
        </w:tc>
      </w:tr>
    </w:tbl>
    <w:p w:rsidR="0002550B" w:rsidRDefault="0002550B" w:rsidP="00846B60">
      <w:pPr>
        <w:pStyle w:val="1"/>
        <w:numPr>
          <w:ilvl w:val="0"/>
          <w:numId w:val="19"/>
        </w:numPr>
      </w:pPr>
      <w:r>
        <w:t>Ф</w:t>
      </w:r>
      <w:r w:rsidRPr="007E65ED">
        <w:t>ормы контроля знаний студентов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410"/>
        <w:gridCol w:w="567"/>
        <w:gridCol w:w="567"/>
        <w:gridCol w:w="4819"/>
      </w:tblGrid>
      <w:tr w:rsidR="00262747" w:rsidTr="004C4732">
        <w:tc>
          <w:tcPr>
            <w:tcW w:w="1668" w:type="dxa"/>
            <w:vMerge w:val="restart"/>
          </w:tcPr>
          <w:p w:rsidR="00262747" w:rsidRDefault="00262747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2410" w:type="dxa"/>
            <w:vMerge w:val="restart"/>
          </w:tcPr>
          <w:p w:rsidR="00262747" w:rsidRDefault="00262747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134" w:type="dxa"/>
            <w:gridSpan w:val="2"/>
          </w:tcPr>
          <w:p w:rsidR="00262747" w:rsidRDefault="00262747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4819" w:type="dxa"/>
            <w:vMerge w:val="restart"/>
          </w:tcPr>
          <w:p w:rsidR="00262747" w:rsidRDefault="00262747" w:rsidP="00E17945">
            <w:pPr>
              <w:ind w:firstLine="0"/>
            </w:pPr>
            <w:r>
              <w:t xml:space="preserve">Параметры </w:t>
            </w:r>
          </w:p>
        </w:tc>
      </w:tr>
      <w:tr w:rsidR="00262747" w:rsidTr="004C4732">
        <w:tc>
          <w:tcPr>
            <w:tcW w:w="1668" w:type="dxa"/>
            <w:vMerge/>
          </w:tcPr>
          <w:p w:rsidR="00262747" w:rsidRDefault="00262747" w:rsidP="000522F8">
            <w:pPr>
              <w:ind w:right="-108" w:firstLine="0"/>
            </w:pPr>
          </w:p>
        </w:tc>
        <w:tc>
          <w:tcPr>
            <w:tcW w:w="2410" w:type="dxa"/>
            <w:vMerge/>
          </w:tcPr>
          <w:p w:rsidR="00262747" w:rsidRDefault="00262747" w:rsidP="00850D1F">
            <w:pPr>
              <w:ind w:firstLine="0"/>
            </w:pPr>
          </w:p>
        </w:tc>
        <w:tc>
          <w:tcPr>
            <w:tcW w:w="567" w:type="dxa"/>
          </w:tcPr>
          <w:p w:rsidR="00262747" w:rsidRDefault="00262747" w:rsidP="00850D1F">
            <w:pPr>
              <w:ind w:firstLine="0"/>
              <w:jc w:val="center"/>
            </w:pPr>
          </w:p>
        </w:tc>
        <w:tc>
          <w:tcPr>
            <w:tcW w:w="567" w:type="dxa"/>
          </w:tcPr>
          <w:p w:rsidR="00262747" w:rsidRPr="00D22FFE" w:rsidRDefault="008F74BA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4819" w:type="dxa"/>
            <w:vMerge/>
          </w:tcPr>
          <w:p w:rsidR="00262747" w:rsidRDefault="00262747" w:rsidP="00850D1F">
            <w:pPr>
              <w:ind w:firstLine="0"/>
            </w:pPr>
          </w:p>
        </w:tc>
      </w:tr>
      <w:tr w:rsidR="00490B08" w:rsidTr="004C4732">
        <w:tc>
          <w:tcPr>
            <w:tcW w:w="1668" w:type="dxa"/>
          </w:tcPr>
          <w:p w:rsidR="00490B08" w:rsidRDefault="00490B08" w:rsidP="000522F8">
            <w:pPr>
              <w:ind w:right="-108" w:firstLine="0"/>
            </w:pPr>
            <w:r>
              <w:t>Текущий</w:t>
            </w:r>
          </w:p>
          <w:p w:rsidR="00490B08" w:rsidRDefault="00490B08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2410" w:type="dxa"/>
          </w:tcPr>
          <w:p w:rsidR="0007544A" w:rsidRPr="004645B0" w:rsidRDefault="0007544A" w:rsidP="00850D1F">
            <w:pPr>
              <w:ind w:firstLine="0"/>
            </w:pPr>
            <w:r w:rsidRPr="004645B0">
              <w:t>Домашнее задание</w:t>
            </w:r>
          </w:p>
        </w:tc>
        <w:tc>
          <w:tcPr>
            <w:tcW w:w="567" w:type="dxa"/>
          </w:tcPr>
          <w:p w:rsidR="00490B08" w:rsidRPr="00D22FFE" w:rsidRDefault="00490B08" w:rsidP="00850D1F">
            <w:pPr>
              <w:ind w:firstLine="0"/>
              <w:jc w:val="center"/>
            </w:pPr>
          </w:p>
        </w:tc>
        <w:tc>
          <w:tcPr>
            <w:tcW w:w="567" w:type="dxa"/>
          </w:tcPr>
          <w:p w:rsidR="00490B08" w:rsidRPr="00D22FFE" w:rsidRDefault="008F74BA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4C4732" w:rsidRDefault="004C4732" w:rsidP="005F4851">
            <w:pPr>
              <w:ind w:firstLine="0"/>
            </w:pPr>
            <w:r>
              <w:t>Письменная домашняя работа.</w:t>
            </w:r>
          </w:p>
          <w:p w:rsidR="00490B08" w:rsidRDefault="004C4732" w:rsidP="004C4732">
            <w:pPr>
              <w:ind w:firstLine="0"/>
            </w:pPr>
            <w:r>
              <w:t>Объем: не менее 4</w:t>
            </w:r>
            <w:r w:rsidR="00490B08">
              <w:t xml:space="preserve"> тыс. слов</w:t>
            </w:r>
            <w:r w:rsidR="003B7E35">
              <w:t>.</w:t>
            </w:r>
          </w:p>
          <w:p w:rsidR="003B7E35" w:rsidRDefault="003B7E35" w:rsidP="004C4732">
            <w:pPr>
              <w:ind w:firstLine="0"/>
            </w:pPr>
            <w:r>
              <w:t>Задание выдается за месяц до сдачи.</w:t>
            </w:r>
          </w:p>
        </w:tc>
      </w:tr>
      <w:tr w:rsidR="00490B08" w:rsidTr="004C4732">
        <w:tc>
          <w:tcPr>
            <w:tcW w:w="1668" w:type="dxa"/>
          </w:tcPr>
          <w:p w:rsidR="00490B08" w:rsidRDefault="00490B08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2410" w:type="dxa"/>
          </w:tcPr>
          <w:p w:rsidR="00490B08" w:rsidRDefault="0069562D" w:rsidP="0062096E">
            <w:pPr>
              <w:ind w:firstLine="0"/>
            </w:pPr>
            <w:r>
              <w:t>Экзамен</w:t>
            </w:r>
          </w:p>
        </w:tc>
        <w:tc>
          <w:tcPr>
            <w:tcW w:w="567" w:type="dxa"/>
          </w:tcPr>
          <w:p w:rsidR="00490B08" w:rsidRPr="00D22FFE" w:rsidRDefault="00490B08" w:rsidP="00850D1F">
            <w:pPr>
              <w:ind w:firstLine="0"/>
              <w:jc w:val="center"/>
            </w:pPr>
          </w:p>
        </w:tc>
        <w:tc>
          <w:tcPr>
            <w:tcW w:w="567" w:type="dxa"/>
          </w:tcPr>
          <w:p w:rsidR="00490B08" w:rsidRPr="0007544A" w:rsidRDefault="00A82FB2" w:rsidP="00850D1F">
            <w:pPr>
              <w:ind w:firstLine="0"/>
              <w:jc w:val="center"/>
              <w:rPr>
                <w:highlight w:val="yellow"/>
              </w:rPr>
            </w:pPr>
            <w:r w:rsidRPr="0063771D">
              <w:t>*</w:t>
            </w:r>
          </w:p>
        </w:tc>
        <w:tc>
          <w:tcPr>
            <w:tcW w:w="4819" w:type="dxa"/>
          </w:tcPr>
          <w:p w:rsidR="00490B08" w:rsidRDefault="0037757E" w:rsidP="0069562D">
            <w:pPr>
              <w:ind w:firstLine="0"/>
            </w:pPr>
            <w:r>
              <w:t>устный</w:t>
            </w:r>
            <w:r w:rsidR="00490B08">
              <w:t xml:space="preserve"> </w:t>
            </w:r>
            <w:r w:rsidR="0069562D">
              <w:t>экзамен</w:t>
            </w:r>
            <w:r>
              <w:t xml:space="preserve"> по вопросам</w:t>
            </w:r>
            <w:r w:rsidR="003B7E35">
              <w:t>, сформулир</w:t>
            </w:r>
            <w:r w:rsidR="003B7E35">
              <w:t>о</w:t>
            </w:r>
            <w:r w:rsidR="003B7E35">
              <w:t>ванным на базе прослушанных лекций и проведе</w:t>
            </w:r>
            <w:r w:rsidR="003B7E35">
              <w:t>н</w:t>
            </w:r>
            <w:r w:rsidR="003B7E35">
              <w:t>ных практических занятий.</w:t>
            </w:r>
          </w:p>
        </w:tc>
      </w:tr>
    </w:tbl>
    <w:p w:rsidR="00846B60" w:rsidRPr="003A38B1" w:rsidRDefault="00846B60" w:rsidP="00846B60">
      <w:pPr>
        <w:pStyle w:val="2"/>
        <w:numPr>
          <w:ilvl w:val="1"/>
          <w:numId w:val="22"/>
        </w:numPr>
        <w:jc w:val="both"/>
        <w:rPr>
          <w:iCs w:val="0"/>
          <w:kern w:val="32"/>
          <w:sz w:val="28"/>
          <w:szCs w:val="32"/>
        </w:rPr>
      </w:pPr>
      <w:r w:rsidRPr="003A38B1">
        <w:rPr>
          <w:iCs w:val="0"/>
          <w:kern w:val="32"/>
          <w:sz w:val="28"/>
          <w:szCs w:val="32"/>
        </w:rPr>
        <w:t>Критерии оценки знаний, навыков</w:t>
      </w:r>
    </w:p>
    <w:p w:rsidR="00846B60" w:rsidRDefault="00846B60" w:rsidP="00846B60">
      <w:pPr>
        <w:ind w:left="360" w:firstLine="348"/>
        <w:jc w:val="both"/>
      </w:pPr>
      <w:r>
        <w:t xml:space="preserve">Текущий контроль - домашнее задание, состоящее из двух частей: 1) Анализ </w:t>
      </w:r>
      <w:proofErr w:type="spellStart"/>
      <w:r>
        <w:t>кейсовой</w:t>
      </w:r>
      <w:proofErr w:type="spellEnd"/>
      <w:r>
        <w:t xml:space="preserve"> ситуации; 2) Написание самостоятельного исследования по одной из предложенных тем. </w:t>
      </w:r>
    </w:p>
    <w:p w:rsidR="00846B60" w:rsidRDefault="00846B60" w:rsidP="00846B60">
      <w:pPr>
        <w:ind w:left="360" w:firstLine="0"/>
        <w:jc w:val="both"/>
      </w:pPr>
      <w:r>
        <w:t>Оценки по всем формам текущего контроля выставляются по 10-ти балльной шкале. Крит</w:t>
      </w:r>
      <w:r>
        <w:t>е</w:t>
      </w:r>
      <w:r>
        <w:t>рием оценки первой части является корректность анализа кейса и предлагаемых на его о</w:t>
      </w:r>
      <w:r>
        <w:t>с</w:t>
      </w:r>
      <w:r>
        <w:t xml:space="preserve">нове решений. </w:t>
      </w:r>
    </w:p>
    <w:p w:rsidR="00846B60" w:rsidRPr="0080242F" w:rsidRDefault="00846B60" w:rsidP="00846B60">
      <w:pPr>
        <w:ind w:left="360" w:firstLine="0"/>
        <w:jc w:val="both"/>
        <w:rPr>
          <w:szCs w:val="24"/>
        </w:rPr>
      </w:pPr>
      <w:r w:rsidRPr="0080242F">
        <w:rPr>
          <w:szCs w:val="24"/>
        </w:rPr>
        <w:t>Оценка за домашнее задание складывается из уровня качества:</w:t>
      </w:r>
    </w:p>
    <w:p w:rsidR="00846B60" w:rsidRPr="0080242F" w:rsidRDefault="00846B60" w:rsidP="00846B60">
      <w:pPr>
        <w:ind w:left="360" w:firstLine="0"/>
        <w:jc w:val="both"/>
        <w:rPr>
          <w:szCs w:val="24"/>
        </w:rPr>
      </w:pPr>
      <w:r w:rsidRPr="0080242F">
        <w:rPr>
          <w:szCs w:val="24"/>
        </w:rPr>
        <w:t>1) раскрытия темы и аргументации - 40%</w:t>
      </w:r>
    </w:p>
    <w:p w:rsidR="00846B60" w:rsidRPr="0080242F" w:rsidRDefault="00846B60" w:rsidP="00846B60">
      <w:pPr>
        <w:ind w:left="360" w:firstLine="0"/>
        <w:jc w:val="both"/>
        <w:rPr>
          <w:szCs w:val="24"/>
        </w:rPr>
      </w:pPr>
      <w:r w:rsidRPr="0080242F">
        <w:rPr>
          <w:szCs w:val="24"/>
        </w:rPr>
        <w:t>2) само</w:t>
      </w:r>
      <w:r w:rsidR="00EE68C7">
        <w:rPr>
          <w:szCs w:val="24"/>
        </w:rPr>
        <w:t xml:space="preserve">стоятельности написания текста </w:t>
      </w:r>
      <w:r w:rsidRPr="0080242F">
        <w:rPr>
          <w:szCs w:val="24"/>
        </w:rPr>
        <w:t>- 30%</w:t>
      </w:r>
    </w:p>
    <w:p w:rsidR="00846B60" w:rsidRPr="0080242F" w:rsidRDefault="00846B60" w:rsidP="00846B60">
      <w:pPr>
        <w:ind w:left="360" w:firstLine="0"/>
        <w:jc w:val="both"/>
        <w:rPr>
          <w:szCs w:val="24"/>
        </w:rPr>
      </w:pPr>
      <w:r w:rsidRPr="0080242F">
        <w:rPr>
          <w:szCs w:val="24"/>
        </w:rPr>
        <w:t>3) использования ярких и актуальных примеров по теме – 20%</w:t>
      </w:r>
    </w:p>
    <w:p w:rsidR="00846B60" w:rsidRPr="0080242F" w:rsidRDefault="00846B60" w:rsidP="00846B60">
      <w:pPr>
        <w:ind w:left="360" w:firstLine="0"/>
        <w:jc w:val="both"/>
        <w:rPr>
          <w:szCs w:val="24"/>
        </w:rPr>
      </w:pPr>
      <w:r>
        <w:rPr>
          <w:szCs w:val="24"/>
        </w:rPr>
        <w:t>4</w:t>
      </w:r>
      <w:r w:rsidR="00EE68C7">
        <w:rPr>
          <w:szCs w:val="24"/>
        </w:rPr>
        <w:t>) оформление</w:t>
      </w:r>
      <w:r w:rsidRPr="0080242F">
        <w:rPr>
          <w:szCs w:val="24"/>
        </w:rPr>
        <w:t xml:space="preserve"> - 10%</w:t>
      </w:r>
    </w:p>
    <w:p w:rsidR="00846B60" w:rsidRPr="0080242F" w:rsidRDefault="00846B60" w:rsidP="00846B60">
      <w:pPr>
        <w:ind w:firstLine="0"/>
        <w:jc w:val="both"/>
        <w:rPr>
          <w:szCs w:val="24"/>
        </w:rPr>
      </w:pPr>
      <w:r>
        <w:rPr>
          <w:szCs w:val="24"/>
        </w:rPr>
        <w:t xml:space="preserve">      </w:t>
      </w:r>
      <w:r w:rsidRPr="0080242F">
        <w:rPr>
          <w:szCs w:val="24"/>
        </w:rPr>
        <w:t>Общие требования к оформлению работы:</w:t>
      </w:r>
    </w:p>
    <w:p w:rsidR="00846B60" w:rsidRPr="0080242F" w:rsidRDefault="00846B60" w:rsidP="00846B60">
      <w:pPr>
        <w:ind w:left="360" w:firstLine="0"/>
        <w:jc w:val="both"/>
        <w:rPr>
          <w:szCs w:val="24"/>
        </w:rPr>
      </w:pPr>
      <w:r w:rsidRPr="0080242F">
        <w:rPr>
          <w:szCs w:val="24"/>
        </w:rPr>
        <w:t xml:space="preserve">Текст: 14 размер шрифта, </w:t>
      </w:r>
      <w:r w:rsidRPr="0080242F">
        <w:rPr>
          <w:szCs w:val="24"/>
          <w:lang w:val="en-US"/>
        </w:rPr>
        <w:t>Times</w:t>
      </w:r>
      <w:r w:rsidRPr="0080242F">
        <w:rPr>
          <w:szCs w:val="24"/>
        </w:rPr>
        <w:t xml:space="preserve"> </w:t>
      </w:r>
      <w:r w:rsidRPr="0080242F">
        <w:rPr>
          <w:szCs w:val="24"/>
          <w:lang w:val="en-US"/>
        </w:rPr>
        <w:t>New</w:t>
      </w:r>
      <w:r w:rsidRPr="0080242F">
        <w:rPr>
          <w:szCs w:val="24"/>
        </w:rPr>
        <w:t xml:space="preserve"> </w:t>
      </w:r>
      <w:r w:rsidRPr="0080242F">
        <w:rPr>
          <w:szCs w:val="24"/>
          <w:lang w:val="en-US"/>
        </w:rPr>
        <w:t>Roman</w:t>
      </w:r>
      <w:r w:rsidRPr="0080242F">
        <w:rPr>
          <w:szCs w:val="24"/>
        </w:rPr>
        <w:t>, полуторный интервал, выравнивание по шир</w:t>
      </w:r>
      <w:r>
        <w:rPr>
          <w:szCs w:val="24"/>
        </w:rPr>
        <w:t>и</w:t>
      </w:r>
      <w:r w:rsidRPr="0080242F">
        <w:rPr>
          <w:szCs w:val="24"/>
        </w:rPr>
        <w:t>не, отступы на новых абзацах, без интервалов между абзацами, с нумерацией станиц. Об</w:t>
      </w:r>
      <w:r w:rsidRPr="0080242F">
        <w:rPr>
          <w:szCs w:val="24"/>
        </w:rPr>
        <w:t>ъ</w:t>
      </w:r>
      <w:r w:rsidRPr="0080242F">
        <w:rPr>
          <w:szCs w:val="24"/>
        </w:rPr>
        <w:t xml:space="preserve">ем: 5-6 страниц. Ссылки в квадратных скобках с указанием номера страниц. Оглавление не нужно. Оформление списка использованной литературы по </w:t>
      </w:r>
      <w:proofErr w:type="spellStart"/>
      <w:r w:rsidRPr="0080242F">
        <w:rPr>
          <w:szCs w:val="24"/>
        </w:rPr>
        <w:t>ГОСТу</w:t>
      </w:r>
      <w:proofErr w:type="spellEnd"/>
      <w:r w:rsidRPr="0080242F">
        <w:rPr>
          <w:szCs w:val="24"/>
        </w:rPr>
        <w:t xml:space="preserve">. </w:t>
      </w:r>
    </w:p>
    <w:p w:rsidR="00EE68C7" w:rsidRPr="00BC1C8A" w:rsidRDefault="00EE68C7" w:rsidP="00EE68C7">
      <w:pPr>
        <w:tabs>
          <w:tab w:val="left" w:pos="9356"/>
        </w:tabs>
        <w:ind w:firstLine="0"/>
        <w:jc w:val="both"/>
      </w:pPr>
      <w:r w:rsidRPr="00BC1C8A">
        <w:t xml:space="preserve">Итоговый контроль – устный </w:t>
      </w:r>
      <w:r w:rsidR="0069562D">
        <w:t>экзамен</w:t>
      </w:r>
      <w:r w:rsidRPr="00BC1C8A">
        <w:t xml:space="preserve">. </w:t>
      </w:r>
      <w:r w:rsidRPr="00EE68C7">
        <w:rPr>
          <w:szCs w:val="24"/>
        </w:rPr>
        <w:t xml:space="preserve">На </w:t>
      </w:r>
      <w:r w:rsidR="0069562D">
        <w:rPr>
          <w:szCs w:val="24"/>
        </w:rPr>
        <w:t>экзамен</w:t>
      </w:r>
      <w:r w:rsidRPr="00EE68C7">
        <w:rPr>
          <w:szCs w:val="24"/>
        </w:rPr>
        <w:t xml:space="preserve">е проверяются теоретические и практические знания и умения, по рассмотренным в рамках курса темам. </w:t>
      </w:r>
      <w:r w:rsidRPr="00BC1C8A">
        <w:t xml:space="preserve">Оценка на </w:t>
      </w:r>
      <w:r w:rsidR="0069562D">
        <w:t>экзамен</w:t>
      </w:r>
      <w:r w:rsidRPr="00BC1C8A">
        <w:t>е будет склад</w:t>
      </w:r>
      <w:r w:rsidRPr="00BC1C8A">
        <w:t>ы</w:t>
      </w:r>
      <w:r w:rsidRPr="00BC1C8A">
        <w:t xml:space="preserve">ваться исходя из теоретических знаний и оценки  практических навыков. </w:t>
      </w:r>
    </w:p>
    <w:p w:rsidR="00EE68C7" w:rsidRPr="00BC1C8A" w:rsidRDefault="00EE68C7" w:rsidP="00EE68C7">
      <w:pPr>
        <w:ind w:firstLine="0"/>
        <w:jc w:val="both"/>
      </w:pPr>
      <w:r w:rsidRPr="00BC1C8A">
        <w:t xml:space="preserve">Оценка по итоговому контролю  выставляется по 10-ти балльной шкале. </w:t>
      </w:r>
    </w:p>
    <w:p w:rsidR="00846B60" w:rsidRDefault="00846B60" w:rsidP="00846B60">
      <w:pPr>
        <w:pStyle w:val="2"/>
        <w:numPr>
          <w:ilvl w:val="1"/>
          <w:numId w:val="22"/>
        </w:numPr>
        <w:jc w:val="both"/>
        <w:rPr>
          <w:iCs w:val="0"/>
          <w:kern w:val="32"/>
          <w:sz w:val="28"/>
          <w:szCs w:val="32"/>
        </w:rPr>
      </w:pPr>
      <w:r w:rsidRPr="000E2DED">
        <w:rPr>
          <w:iCs w:val="0"/>
          <w:kern w:val="32"/>
          <w:sz w:val="28"/>
          <w:szCs w:val="32"/>
        </w:rPr>
        <w:t>Порядок формирования</w:t>
      </w:r>
      <w:r w:rsidRPr="003A38B1">
        <w:rPr>
          <w:iCs w:val="0"/>
          <w:kern w:val="32"/>
          <w:sz w:val="28"/>
          <w:szCs w:val="32"/>
        </w:rPr>
        <w:t xml:space="preserve"> оценок по дисциплине</w:t>
      </w:r>
    </w:p>
    <w:p w:rsidR="00846B60" w:rsidRPr="003A38B1" w:rsidRDefault="00846B60" w:rsidP="00846B60"/>
    <w:p w:rsidR="00846B60" w:rsidRDefault="00846B60" w:rsidP="00846B60">
      <w:r>
        <w:t>Преподаватель оценивает работу студентов на семинарских и практических занятиях по активности студентов. Активность определяется преподавателем по фронтальному опросу ст</w:t>
      </w:r>
      <w:r>
        <w:t>у</w:t>
      </w:r>
      <w:r>
        <w:t xml:space="preserve">дентов в течение каждого занятия. </w:t>
      </w:r>
    </w:p>
    <w:p w:rsidR="00846B60" w:rsidRDefault="00846B60" w:rsidP="00846B60">
      <w:r>
        <w:t xml:space="preserve"> Оценки за работу на семинарских и практических занятиях преподаватель выставляет в рабочую ведомость. Итоговая оценка показателя активности определяется  по совокупности  данных  за весь период  </w:t>
      </w:r>
      <w:proofErr w:type="gramStart"/>
      <w:r>
        <w:t>обучения</w:t>
      </w:r>
      <w:proofErr w:type="gramEnd"/>
      <w:r>
        <w:t xml:space="preserve"> по данной учебной дисциплине.  </w:t>
      </w:r>
    </w:p>
    <w:p w:rsidR="00846B60" w:rsidRDefault="00846B60" w:rsidP="00846B60"/>
    <w:p w:rsidR="00846B60" w:rsidRDefault="00846B60" w:rsidP="00846B60">
      <w:pPr>
        <w:jc w:val="both"/>
      </w:pPr>
      <w:r>
        <w:t>Накопленная оценка за текущий контроль учитывает результаты студентов следующим образом:</w:t>
      </w:r>
    </w:p>
    <w:p w:rsidR="00846B60" w:rsidRDefault="00846B60" w:rsidP="00846B60">
      <w:pPr>
        <w:jc w:val="both"/>
        <w:rPr>
          <w:i/>
        </w:rPr>
      </w:pPr>
      <w:r>
        <w:rPr>
          <w:i/>
        </w:rPr>
        <w:t>Онакопленная=0,5*</w:t>
      </w:r>
      <w:proofErr w:type="spellStart"/>
      <w:r>
        <w:rPr>
          <w:i/>
        </w:rPr>
        <w:t>Одомашнее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задание.+</w:t>
      </w:r>
      <w:proofErr w:type="spellEnd"/>
      <w:r w:rsidRPr="005F3723">
        <w:rPr>
          <w:i/>
        </w:rPr>
        <w:t xml:space="preserve"> </w:t>
      </w:r>
      <w:r>
        <w:rPr>
          <w:i/>
        </w:rPr>
        <w:t>0,5*</w:t>
      </w:r>
      <w:proofErr w:type="spellStart"/>
      <w:r>
        <w:rPr>
          <w:i/>
        </w:rPr>
        <w:t>Оаудиторная</w:t>
      </w:r>
      <w:proofErr w:type="spellEnd"/>
      <w:r>
        <w:rPr>
          <w:i/>
        </w:rPr>
        <w:t>.</w:t>
      </w:r>
    </w:p>
    <w:p w:rsidR="00846B60" w:rsidRDefault="00846B60" w:rsidP="00846B60">
      <w:pPr>
        <w:jc w:val="both"/>
        <w:rPr>
          <w:i/>
        </w:rPr>
      </w:pPr>
    </w:p>
    <w:p w:rsidR="00846B60" w:rsidRDefault="00846B60" w:rsidP="00846B60">
      <w:pPr>
        <w:jc w:val="both"/>
      </w:pPr>
      <w:r>
        <w:t xml:space="preserve">Результирующая оценка за итоговый контроль в форме </w:t>
      </w:r>
      <w:r w:rsidR="0069562D">
        <w:t>экзамен</w:t>
      </w:r>
      <w:r>
        <w:t>а выставляется по фо</w:t>
      </w:r>
      <w:r>
        <w:t>р</w:t>
      </w:r>
      <w:r>
        <w:t>муле:</w:t>
      </w:r>
    </w:p>
    <w:p w:rsidR="00846B60" w:rsidRDefault="00846B60" w:rsidP="00846B60">
      <w:pPr>
        <w:jc w:val="both"/>
        <w:rPr>
          <w:i/>
        </w:rPr>
      </w:pPr>
      <w:r>
        <w:rPr>
          <w:i/>
        </w:rPr>
        <w:t>Оитоговый=0,5 *О</w:t>
      </w:r>
      <w:r w:rsidR="0069562D">
        <w:rPr>
          <w:i/>
        </w:rPr>
        <w:t>экзамен</w:t>
      </w:r>
      <w:r>
        <w:rPr>
          <w:i/>
        </w:rPr>
        <w:t>.+0,5*</w:t>
      </w:r>
      <w:proofErr w:type="spellStart"/>
      <w:r>
        <w:rPr>
          <w:i/>
        </w:rPr>
        <w:t>Онакопленная</w:t>
      </w:r>
      <w:proofErr w:type="spellEnd"/>
    </w:p>
    <w:p w:rsidR="00846B60" w:rsidRDefault="00846B60" w:rsidP="00846B60">
      <w:pPr>
        <w:jc w:val="both"/>
        <w:rPr>
          <w:i/>
        </w:rPr>
      </w:pPr>
    </w:p>
    <w:p w:rsidR="00846B60" w:rsidRPr="002F7DFD" w:rsidRDefault="00846B60" w:rsidP="00846B60">
      <w:pPr>
        <w:jc w:val="both"/>
      </w:pPr>
      <w:r w:rsidRPr="002F7DFD">
        <w:rPr>
          <w:szCs w:val="24"/>
        </w:rPr>
        <w:t>Оценки округляются арифметическим способом.</w:t>
      </w:r>
    </w:p>
    <w:p w:rsidR="00846B60" w:rsidRDefault="00846B60" w:rsidP="00846B60">
      <w:pPr>
        <w:jc w:val="both"/>
      </w:pPr>
      <w:r>
        <w:t>В диплом ставится оценка за итоговый контроль, которая является результирующей оценкой по учебной дисциплине.</w:t>
      </w:r>
    </w:p>
    <w:p w:rsidR="00846B60" w:rsidRPr="009357F7" w:rsidRDefault="00846B60" w:rsidP="00846B60"/>
    <w:p w:rsidR="003C304C" w:rsidRDefault="003C304C" w:rsidP="00846B60">
      <w:pPr>
        <w:pStyle w:val="1"/>
        <w:numPr>
          <w:ilvl w:val="0"/>
          <w:numId w:val="19"/>
        </w:numPr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AE2B96" w:rsidRPr="00D10B01" w:rsidRDefault="00940D74" w:rsidP="00D10B01">
      <w:pPr>
        <w:pStyle w:val="a"/>
        <w:numPr>
          <w:ilvl w:val="0"/>
          <w:numId w:val="0"/>
        </w:numPr>
        <w:ind w:left="709"/>
        <w:rPr>
          <w:u w:val="single"/>
        </w:rPr>
      </w:pPr>
      <w:r w:rsidRPr="00D10B01">
        <w:rPr>
          <w:u w:val="single"/>
        </w:rPr>
        <w:t>Раздел 1</w:t>
      </w:r>
      <w:r w:rsidR="00846D50">
        <w:rPr>
          <w:u w:val="single"/>
        </w:rPr>
        <w:t xml:space="preserve">. </w:t>
      </w:r>
      <w:r w:rsidR="00A82FB2" w:rsidRPr="00A82FB2">
        <w:rPr>
          <w:szCs w:val="24"/>
        </w:rPr>
        <w:t xml:space="preserve"> </w:t>
      </w:r>
      <w:r w:rsidR="00846D50">
        <w:rPr>
          <w:szCs w:val="24"/>
          <w:u w:val="single"/>
        </w:rPr>
        <w:t>Сущность и причины кризисов в развитии организации.</w:t>
      </w:r>
    </w:p>
    <w:p w:rsidR="0094057A" w:rsidRDefault="00B4623D" w:rsidP="00AE2B96">
      <w:r>
        <w:t>Содержание тем</w:t>
      </w:r>
      <w:r w:rsidR="00F55379">
        <w:t xml:space="preserve">: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843"/>
        <w:gridCol w:w="2267"/>
      </w:tblGrid>
      <w:tr w:rsidR="00D10B01" w:rsidRPr="0002550B" w:rsidTr="00D10B01">
        <w:tc>
          <w:tcPr>
            <w:tcW w:w="5778" w:type="dxa"/>
          </w:tcPr>
          <w:p w:rsidR="00D10B01" w:rsidRDefault="00D10B01" w:rsidP="0094057A">
            <w:pPr>
              <w:ind w:firstLine="0"/>
              <w:jc w:val="center"/>
            </w:pPr>
            <w:r>
              <w:t>Тема</w:t>
            </w:r>
          </w:p>
        </w:tc>
        <w:tc>
          <w:tcPr>
            <w:tcW w:w="1843" w:type="dxa"/>
          </w:tcPr>
          <w:p w:rsidR="00D10B01" w:rsidRPr="0002550B" w:rsidRDefault="00D10B01" w:rsidP="006543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ч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сов аудиторной работы</w:t>
            </w:r>
          </w:p>
        </w:tc>
        <w:tc>
          <w:tcPr>
            <w:tcW w:w="2267" w:type="dxa"/>
          </w:tcPr>
          <w:p w:rsidR="00D10B01" w:rsidRDefault="00D10B01" w:rsidP="006543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Объем и виды с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мостоятельной 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боты</w:t>
            </w:r>
          </w:p>
        </w:tc>
      </w:tr>
      <w:tr w:rsidR="00846D50" w:rsidRPr="0002550B" w:rsidTr="00100645">
        <w:trPr>
          <w:trHeight w:val="225"/>
        </w:trPr>
        <w:tc>
          <w:tcPr>
            <w:tcW w:w="5778" w:type="dxa"/>
          </w:tcPr>
          <w:p w:rsidR="00846D50" w:rsidRPr="0002550B" w:rsidRDefault="00846D50" w:rsidP="00100645">
            <w:pPr>
              <w:shd w:val="clear" w:color="auto" w:fill="FFFFFF"/>
              <w:spacing w:line="360" w:lineRule="auto"/>
              <w:ind w:right="38" w:firstLine="0"/>
              <w:rPr>
                <w:szCs w:val="24"/>
              </w:rPr>
            </w:pPr>
            <w:r>
              <w:rPr>
                <w:szCs w:val="24"/>
              </w:rPr>
              <w:t>Понятие кризиса, типология кризисов.</w:t>
            </w:r>
          </w:p>
        </w:tc>
        <w:tc>
          <w:tcPr>
            <w:tcW w:w="1843" w:type="dxa"/>
          </w:tcPr>
          <w:p w:rsidR="00846D50" w:rsidRPr="0002550B" w:rsidRDefault="00EE68C7" w:rsidP="0094057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</w:tcPr>
          <w:p w:rsidR="00846D50" w:rsidRPr="0002550B" w:rsidRDefault="00846D50" w:rsidP="0094057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к пра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тическим занятиям</w:t>
            </w:r>
          </w:p>
        </w:tc>
      </w:tr>
      <w:tr w:rsidR="00846D50" w:rsidRPr="0002550B" w:rsidTr="00D10B01">
        <w:tc>
          <w:tcPr>
            <w:tcW w:w="5778" w:type="dxa"/>
          </w:tcPr>
          <w:p w:rsidR="00846D50" w:rsidRPr="0002550B" w:rsidRDefault="00846D50" w:rsidP="0094057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Причины и симптомы возникновения кризисов.</w:t>
            </w:r>
          </w:p>
        </w:tc>
        <w:tc>
          <w:tcPr>
            <w:tcW w:w="1843" w:type="dxa"/>
          </w:tcPr>
          <w:p w:rsidR="00846D50" w:rsidRPr="0002550B" w:rsidRDefault="00EE68C7" w:rsidP="0094057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vMerge/>
          </w:tcPr>
          <w:p w:rsidR="00846D50" w:rsidRPr="0002550B" w:rsidRDefault="00846D50" w:rsidP="0094057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846D50" w:rsidRPr="0002550B" w:rsidTr="00D10B01">
        <w:tc>
          <w:tcPr>
            <w:tcW w:w="5778" w:type="dxa"/>
          </w:tcPr>
          <w:p w:rsidR="00846D50" w:rsidRDefault="00846D50" w:rsidP="0094057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Типы организационных кризисов.</w:t>
            </w:r>
          </w:p>
        </w:tc>
        <w:tc>
          <w:tcPr>
            <w:tcW w:w="1843" w:type="dxa"/>
          </w:tcPr>
          <w:p w:rsidR="00846D50" w:rsidRPr="0002550B" w:rsidRDefault="00846D50" w:rsidP="0094057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vMerge/>
          </w:tcPr>
          <w:p w:rsidR="00846D50" w:rsidRPr="0002550B" w:rsidRDefault="00846D50" w:rsidP="0094057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D10B01" w:rsidRPr="0002550B" w:rsidTr="00D10B01">
        <w:tc>
          <w:tcPr>
            <w:tcW w:w="5778" w:type="dxa"/>
          </w:tcPr>
          <w:p w:rsidR="00D10B01" w:rsidRDefault="00D10B01" w:rsidP="0094057A">
            <w:pPr>
              <w:ind w:firstLine="0"/>
              <w:jc w:val="right"/>
            </w:pPr>
            <w:r>
              <w:t>Всего часов</w:t>
            </w:r>
          </w:p>
        </w:tc>
        <w:tc>
          <w:tcPr>
            <w:tcW w:w="1843" w:type="dxa"/>
          </w:tcPr>
          <w:p w:rsidR="00D10B01" w:rsidRPr="0002550B" w:rsidRDefault="00EE68C7" w:rsidP="0094057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267" w:type="dxa"/>
          </w:tcPr>
          <w:p w:rsidR="00D10B01" w:rsidRPr="0002550B" w:rsidRDefault="00EE68C7" w:rsidP="0094057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</w:tbl>
    <w:p w:rsidR="00D10B01" w:rsidRDefault="00D10B01" w:rsidP="00D10B01"/>
    <w:p w:rsidR="00D10B01" w:rsidRDefault="00D10B01" w:rsidP="00D10B01">
      <w:r>
        <w:t xml:space="preserve">Литература по разделу: </w:t>
      </w:r>
    </w:p>
    <w:p w:rsidR="00846D50" w:rsidRDefault="00846D50" w:rsidP="00DB68AE">
      <w:pPr>
        <w:ind w:firstLine="0"/>
      </w:pPr>
      <w:r>
        <w:t>Основная литература:</w:t>
      </w:r>
    </w:p>
    <w:p w:rsidR="00D10B01" w:rsidRDefault="00846D50" w:rsidP="0083153E">
      <w:pPr>
        <w:pStyle w:val="afa"/>
        <w:numPr>
          <w:ilvl w:val="0"/>
          <w:numId w:val="6"/>
        </w:numPr>
      </w:pPr>
      <w:r>
        <w:t>Захаров В.Я. Антикризисное управление, теория и практика. Учебное пособие для ст</w:t>
      </w:r>
      <w:r>
        <w:t>у</w:t>
      </w:r>
      <w:r>
        <w:t>дентов вузов, обучающи</w:t>
      </w:r>
      <w:r w:rsidR="00DC6093">
        <w:t>х</w:t>
      </w:r>
      <w:r>
        <w:t>ся по специальност</w:t>
      </w:r>
      <w:r w:rsidR="00DC6093">
        <w:t xml:space="preserve">ям экономики и управления (060000) /В.Я. Захаров, А.О. блинов, Д.В. Хавин. </w:t>
      </w:r>
      <w:proofErr w:type="gramStart"/>
      <w:r w:rsidR="00DC6093">
        <w:t>–М</w:t>
      </w:r>
      <w:proofErr w:type="gramEnd"/>
      <w:r w:rsidR="00DC6093">
        <w:t>.: ЮНИТИ-ДАНА, 2006, -287 стр.</w:t>
      </w:r>
      <w:r>
        <w:t xml:space="preserve"> </w:t>
      </w:r>
    </w:p>
    <w:p w:rsidR="00DC6093" w:rsidRDefault="00DC6093" w:rsidP="0083153E">
      <w:pPr>
        <w:pStyle w:val="afa"/>
        <w:numPr>
          <w:ilvl w:val="0"/>
          <w:numId w:val="6"/>
        </w:numPr>
      </w:pPr>
      <w:r>
        <w:t>Антикризисное управление, теория и практика. Учебное пособие для вузов./</w:t>
      </w:r>
      <w:proofErr w:type="spellStart"/>
      <w:r>
        <w:t>Гос</w:t>
      </w:r>
      <w:proofErr w:type="spellEnd"/>
      <w:r>
        <w:t>. инст</w:t>
      </w:r>
      <w:r>
        <w:t>и</w:t>
      </w:r>
      <w:r>
        <w:t>тут упр./Под ред. Коробкова Э.М.. –М.: ИНФРА-М, М.:, 2002, 431 стр.</w:t>
      </w:r>
    </w:p>
    <w:p w:rsidR="00DC6093" w:rsidRDefault="00DC6093" w:rsidP="00DB68AE">
      <w:pPr>
        <w:ind w:firstLine="0"/>
      </w:pPr>
      <w:r>
        <w:t>Дополнительная литература:</w:t>
      </w:r>
    </w:p>
    <w:p w:rsidR="00DC6093" w:rsidRDefault="00DC6093" w:rsidP="0083153E">
      <w:pPr>
        <w:pStyle w:val="afa"/>
        <w:numPr>
          <w:ilvl w:val="0"/>
          <w:numId w:val="11"/>
        </w:numPr>
      </w:pPr>
      <w:r>
        <w:t>Антикризисное управление. Учебное пособие для студентов вузов./ Под ред.  К.В. Ба</w:t>
      </w:r>
      <w:r>
        <w:t>л</w:t>
      </w:r>
      <w:r>
        <w:t xml:space="preserve">дина.- М.: </w:t>
      </w:r>
      <w:proofErr w:type="spellStart"/>
      <w:r>
        <w:t>Гардарики</w:t>
      </w:r>
      <w:proofErr w:type="spellEnd"/>
      <w:r>
        <w:t>, 2006, -271. Стр.</w:t>
      </w:r>
    </w:p>
    <w:p w:rsidR="00DC6093" w:rsidRDefault="00DC6093" w:rsidP="0083153E">
      <w:pPr>
        <w:pStyle w:val="afa"/>
        <w:numPr>
          <w:ilvl w:val="0"/>
          <w:numId w:val="11"/>
        </w:numPr>
      </w:pPr>
      <w:r>
        <w:t>Антикризисное управление. Учебное пособие для технических вузов. /под ред</w:t>
      </w:r>
      <w:proofErr w:type="gramStart"/>
      <w:r>
        <w:t>.М</w:t>
      </w:r>
      <w:proofErr w:type="gramEnd"/>
      <w:r>
        <w:t xml:space="preserve">инаева Е.С., </w:t>
      </w:r>
      <w:proofErr w:type="spellStart"/>
      <w:r>
        <w:t>Понагушина</w:t>
      </w:r>
      <w:proofErr w:type="spellEnd"/>
      <w:r>
        <w:t xml:space="preserve"> В.П., М.: Приор, 1998, -432 стр.</w:t>
      </w:r>
    </w:p>
    <w:p w:rsidR="00100645" w:rsidRDefault="00DC6093" w:rsidP="0083153E">
      <w:pPr>
        <w:pStyle w:val="afa"/>
        <w:numPr>
          <w:ilvl w:val="0"/>
          <w:numId w:val="11"/>
        </w:numPr>
      </w:pPr>
      <w:r>
        <w:t xml:space="preserve">Антонова О.В., «Управление </w:t>
      </w:r>
      <w:r w:rsidR="0029757F">
        <w:t xml:space="preserve">кризисным состоянием предприятия». Учебное пособие для вузов. /Под ред. Проф. В.А. </w:t>
      </w:r>
      <w:proofErr w:type="spellStart"/>
      <w:r w:rsidR="0029757F">
        <w:t>Швандера</w:t>
      </w:r>
      <w:proofErr w:type="spellEnd"/>
      <w:r w:rsidR="0029757F">
        <w:t xml:space="preserve">, </w:t>
      </w:r>
      <w:proofErr w:type="gramStart"/>
      <w:r w:rsidR="0029757F">
        <w:t>-М</w:t>
      </w:r>
      <w:proofErr w:type="gramEnd"/>
      <w:r w:rsidR="0029757F">
        <w:t>.: ЮНИТИДАНА, 2005, -141 стр.</w:t>
      </w:r>
    </w:p>
    <w:p w:rsidR="00100645" w:rsidRPr="00100645" w:rsidRDefault="00100645" w:rsidP="00D10B01"/>
    <w:p w:rsidR="00D10B01" w:rsidRDefault="00D10B01" w:rsidP="00D10B01">
      <w:r>
        <w:t>Ф</w:t>
      </w:r>
      <w:r w:rsidRPr="001F5F2C">
        <w:t>ормы и методы проведения занятий по разделу</w:t>
      </w:r>
      <w:r>
        <w:t xml:space="preserve">, применяемые учебные технологии: рассмотрение кейсов на семинарах; </w:t>
      </w:r>
      <w:r w:rsidR="00307DD2">
        <w:t xml:space="preserve">дискуссии; </w:t>
      </w:r>
      <w:r>
        <w:t>работа в группах над заданием.</w:t>
      </w:r>
    </w:p>
    <w:p w:rsidR="0094057A" w:rsidRDefault="0094057A" w:rsidP="00AE2B96"/>
    <w:p w:rsidR="00D10B01" w:rsidRPr="00D10B01" w:rsidRDefault="00D10B01" w:rsidP="00D10B01">
      <w:pPr>
        <w:ind w:left="1701" w:hanging="992"/>
        <w:rPr>
          <w:u w:val="single"/>
        </w:rPr>
      </w:pPr>
      <w:r w:rsidRPr="00D10B01">
        <w:rPr>
          <w:u w:val="single"/>
        </w:rPr>
        <w:t>Раздел 2.</w:t>
      </w:r>
      <w:r w:rsidR="00100645" w:rsidRPr="00100645">
        <w:rPr>
          <w:b/>
          <w:szCs w:val="24"/>
        </w:rPr>
        <w:t xml:space="preserve"> </w:t>
      </w:r>
      <w:r w:rsidR="00DB68AE">
        <w:rPr>
          <w:szCs w:val="24"/>
          <w:u w:val="single"/>
        </w:rPr>
        <w:t>Методология антикризисного управления организацией</w:t>
      </w:r>
      <w:r w:rsidRPr="00DB68AE">
        <w:rPr>
          <w:szCs w:val="24"/>
          <w:u w:val="single"/>
        </w:rPr>
        <w:t>.</w:t>
      </w:r>
    </w:p>
    <w:p w:rsidR="00D10B01" w:rsidRDefault="00D10B01" w:rsidP="00D10B01">
      <w:r>
        <w:t xml:space="preserve">Содержание тем: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843"/>
        <w:gridCol w:w="2267"/>
      </w:tblGrid>
      <w:tr w:rsidR="00D10B01" w:rsidRPr="0002550B" w:rsidTr="00654336">
        <w:tc>
          <w:tcPr>
            <w:tcW w:w="5778" w:type="dxa"/>
          </w:tcPr>
          <w:p w:rsidR="00D10B01" w:rsidRDefault="00D10B01" w:rsidP="00654336">
            <w:pPr>
              <w:ind w:firstLine="0"/>
              <w:jc w:val="center"/>
            </w:pPr>
            <w:r>
              <w:t>Тема</w:t>
            </w:r>
          </w:p>
        </w:tc>
        <w:tc>
          <w:tcPr>
            <w:tcW w:w="1843" w:type="dxa"/>
          </w:tcPr>
          <w:p w:rsidR="00D10B01" w:rsidRPr="0002550B" w:rsidRDefault="00D10B01" w:rsidP="006543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ч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сов аудиторной работы</w:t>
            </w:r>
          </w:p>
        </w:tc>
        <w:tc>
          <w:tcPr>
            <w:tcW w:w="2267" w:type="dxa"/>
          </w:tcPr>
          <w:p w:rsidR="00D10B01" w:rsidRDefault="00D10B01" w:rsidP="006543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Объем и виды с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мостоятельной 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боты</w:t>
            </w:r>
          </w:p>
        </w:tc>
      </w:tr>
      <w:tr w:rsidR="00DB68AE" w:rsidRPr="0002550B" w:rsidTr="00654336">
        <w:tc>
          <w:tcPr>
            <w:tcW w:w="5778" w:type="dxa"/>
          </w:tcPr>
          <w:p w:rsidR="00DB68AE" w:rsidRPr="00100645" w:rsidRDefault="00DB68AE" w:rsidP="00C04C4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Сущность антикризисного управления</w:t>
            </w:r>
          </w:p>
        </w:tc>
        <w:tc>
          <w:tcPr>
            <w:tcW w:w="1843" w:type="dxa"/>
          </w:tcPr>
          <w:p w:rsidR="00DB68AE" w:rsidRPr="0002550B" w:rsidRDefault="00DB68AE" w:rsidP="006543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</w:tcPr>
          <w:p w:rsidR="00DB68AE" w:rsidRPr="0002550B" w:rsidRDefault="00DB68AE" w:rsidP="006543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к пра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тическим занятиям</w:t>
            </w:r>
          </w:p>
        </w:tc>
      </w:tr>
      <w:tr w:rsidR="00DB68AE" w:rsidRPr="0002550B" w:rsidTr="00654336">
        <w:tc>
          <w:tcPr>
            <w:tcW w:w="5778" w:type="dxa"/>
          </w:tcPr>
          <w:p w:rsidR="00DB68AE" w:rsidRPr="00100645" w:rsidRDefault="00DB68AE" w:rsidP="00C04C4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Технология антикризисного управления</w:t>
            </w:r>
          </w:p>
        </w:tc>
        <w:tc>
          <w:tcPr>
            <w:tcW w:w="1843" w:type="dxa"/>
          </w:tcPr>
          <w:p w:rsidR="00DB68AE" w:rsidRPr="0002550B" w:rsidRDefault="00251704" w:rsidP="006543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vMerge/>
          </w:tcPr>
          <w:p w:rsidR="00DB68AE" w:rsidRPr="0002550B" w:rsidRDefault="00DB68AE" w:rsidP="0065433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DB68AE" w:rsidRPr="0002550B" w:rsidTr="00654336">
        <w:tc>
          <w:tcPr>
            <w:tcW w:w="5778" w:type="dxa"/>
          </w:tcPr>
          <w:p w:rsidR="00DB68AE" w:rsidRDefault="00DB68AE" w:rsidP="00C04C4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Условия обеспечения платежеспособности организ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</w:tcPr>
          <w:p w:rsidR="00DB68AE" w:rsidRPr="0002550B" w:rsidRDefault="00251704" w:rsidP="006543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vMerge/>
          </w:tcPr>
          <w:p w:rsidR="00DB68AE" w:rsidRPr="0002550B" w:rsidRDefault="00DB68AE" w:rsidP="0065433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100645" w:rsidRPr="0002550B" w:rsidTr="00654336">
        <w:tc>
          <w:tcPr>
            <w:tcW w:w="5778" w:type="dxa"/>
          </w:tcPr>
          <w:p w:rsidR="00100645" w:rsidRDefault="00100645" w:rsidP="00654336">
            <w:pPr>
              <w:ind w:firstLine="0"/>
              <w:jc w:val="right"/>
            </w:pPr>
            <w:r>
              <w:t>Всего часов</w:t>
            </w:r>
          </w:p>
        </w:tc>
        <w:tc>
          <w:tcPr>
            <w:tcW w:w="1843" w:type="dxa"/>
          </w:tcPr>
          <w:p w:rsidR="00100645" w:rsidRPr="0002550B" w:rsidRDefault="00251704" w:rsidP="006543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267" w:type="dxa"/>
          </w:tcPr>
          <w:p w:rsidR="00100645" w:rsidRPr="0002550B" w:rsidRDefault="00DB68AE" w:rsidP="006543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</w:tbl>
    <w:p w:rsidR="00DB68AE" w:rsidRDefault="00DB68AE" w:rsidP="00DB68AE">
      <w:r>
        <w:t xml:space="preserve">Литература по разделу: </w:t>
      </w:r>
    </w:p>
    <w:p w:rsidR="00DB68AE" w:rsidRDefault="00DB68AE" w:rsidP="00DB68AE">
      <w:pPr>
        <w:ind w:firstLine="0"/>
      </w:pPr>
      <w:r>
        <w:t>Основная литература:</w:t>
      </w:r>
    </w:p>
    <w:p w:rsidR="00DB68AE" w:rsidRDefault="00DB68AE" w:rsidP="0083153E">
      <w:pPr>
        <w:pStyle w:val="afa"/>
        <w:numPr>
          <w:ilvl w:val="0"/>
          <w:numId w:val="12"/>
        </w:numPr>
      </w:pPr>
      <w:r>
        <w:t>Захаров В.Я. Антикризисное управление, теория и практика. Учебное пособие для ст</w:t>
      </w:r>
      <w:r>
        <w:t>у</w:t>
      </w:r>
      <w:r>
        <w:t xml:space="preserve">дентов вузов, обучающихся по специальностям экономики и управления (060000) /В.Я. Захаров, А.О. блинов, Д.В. Хавин. </w:t>
      </w:r>
      <w:proofErr w:type="gramStart"/>
      <w:r>
        <w:t>–М</w:t>
      </w:r>
      <w:proofErr w:type="gramEnd"/>
      <w:r>
        <w:t xml:space="preserve">.: ЮНИТИ-ДАНА, 2006, -287 стр. </w:t>
      </w:r>
    </w:p>
    <w:p w:rsidR="00DB68AE" w:rsidRDefault="00DB68AE" w:rsidP="0083153E">
      <w:pPr>
        <w:pStyle w:val="afa"/>
        <w:numPr>
          <w:ilvl w:val="0"/>
          <w:numId w:val="6"/>
        </w:numPr>
      </w:pPr>
      <w:r>
        <w:t>Антикризисное управление, теория и практика. Учебное пособие для вузов./</w:t>
      </w:r>
      <w:proofErr w:type="spellStart"/>
      <w:r>
        <w:t>Гос</w:t>
      </w:r>
      <w:proofErr w:type="spellEnd"/>
      <w:r>
        <w:t>. инст</w:t>
      </w:r>
      <w:r>
        <w:t>и</w:t>
      </w:r>
      <w:r>
        <w:t>тут упр./Под ред. Коробкова Э.М.. –М.: ИНФРА-М, М.:, 2002, 431 стр.</w:t>
      </w:r>
    </w:p>
    <w:p w:rsidR="00DB68AE" w:rsidRDefault="00DB68AE" w:rsidP="00DB68AE">
      <w:pPr>
        <w:ind w:firstLine="0"/>
      </w:pPr>
      <w:r>
        <w:t>Дополнительная литература:</w:t>
      </w:r>
    </w:p>
    <w:p w:rsidR="00DB68AE" w:rsidRDefault="00DB68AE" w:rsidP="0083153E">
      <w:pPr>
        <w:pStyle w:val="afa"/>
        <w:numPr>
          <w:ilvl w:val="0"/>
          <w:numId w:val="12"/>
        </w:numPr>
      </w:pPr>
      <w:r>
        <w:t>Антикризисное управление. Учебное пособие для студентов вузов./ Под ред.  К.В. Ба</w:t>
      </w:r>
      <w:r>
        <w:t>л</w:t>
      </w:r>
      <w:r>
        <w:t xml:space="preserve">дина.- М.: </w:t>
      </w:r>
      <w:proofErr w:type="spellStart"/>
      <w:r>
        <w:t>Гардарики</w:t>
      </w:r>
      <w:proofErr w:type="spellEnd"/>
      <w:r>
        <w:t>, 2006, -271. Стр.</w:t>
      </w:r>
    </w:p>
    <w:p w:rsidR="00DB68AE" w:rsidRDefault="00DB68AE" w:rsidP="0083153E">
      <w:pPr>
        <w:pStyle w:val="afa"/>
        <w:numPr>
          <w:ilvl w:val="0"/>
          <w:numId w:val="12"/>
        </w:numPr>
      </w:pPr>
      <w:r>
        <w:lastRenderedPageBreak/>
        <w:t>Антикризисное управление. Учебное пособие для технических вузов. /под ред</w:t>
      </w:r>
      <w:proofErr w:type="gramStart"/>
      <w:r>
        <w:t>.М</w:t>
      </w:r>
      <w:proofErr w:type="gramEnd"/>
      <w:r>
        <w:t xml:space="preserve">инаева Е.С., </w:t>
      </w:r>
      <w:proofErr w:type="spellStart"/>
      <w:r>
        <w:t>Понагушина</w:t>
      </w:r>
      <w:proofErr w:type="spellEnd"/>
      <w:r>
        <w:t xml:space="preserve"> В.П., М.: Приор, 1998, -432 стр.</w:t>
      </w:r>
    </w:p>
    <w:p w:rsidR="00DB68AE" w:rsidRDefault="00DB68AE" w:rsidP="0083153E">
      <w:pPr>
        <w:pStyle w:val="afa"/>
        <w:numPr>
          <w:ilvl w:val="0"/>
          <w:numId w:val="12"/>
        </w:numPr>
      </w:pPr>
      <w:r>
        <w:t xml:space="preserve">Антонова О.В., «Управление кризисным состоянием предприятия». Учебное пособие для вузов. /Под ред. Проф. В.А. </w:t>
      </w:r>
      <w:proofErr w:type="spellStart"/>
      <w:r>
        <w:t>Швандера</w:t>
      </w:r>
      <w:proofErr w:type="spellEnd"/>
      <w:r>
        <w:t xml:space="preserve">, </w:t>
      </w:r>
      <w:proofErr w:type="gramStart"/>
      <w:r>
        <w:t>-М</w:t>
      </w:r>
      <w:proofErr w:type="gramEnd"/>
      <w:r>
        <w:t>.: ЮНИТИДАНА, 2005, -141 стр.</w:t>
      </w:r>
    </w:p>
    <w:p w:rsidR="00100645" w:rsidRPr="00414642" w:rsidRDefault="00100645" w:rsidP="00414642">
      <w:pPr>
        <w:ind w:firstLine="0"/>
        <w:jc w:val="both"/>
      </w:pPr>
    </w:p>
    <w:p w:rsidR="00E55ABD" w:rsidRDefault="00E55ABD" w:rsidP="00E55ABD">
      <w:r>
        <w:t>Ф</w:t>
      </w:r>
      <w:r w:rsidRPr="001F5F2C">
        <w:t>ормы и методы проведения занятий по разделу</w:t>
      </w:r>
      <w:r>
        <w:t xml:space="preserve">, применяемые учебные технологии: рассмотрение кейсов на семинарах; </w:t>
      </w:r>
      <w:r w:rsidR="00307DD2">
        <w:t xml:space="preserve">дискуссии; </w:t>
      </w:r>
      <w:r>
        <w:t>работа в группах над заданием.</w:t>
      </w:r>
    </w:p>
    <w:p w:rsidR="00E55ABD" w:rsidRDefault="00E55ABD" w:rsidP="00AE2B96">
      <w:pPr>
        <w:rPr>
          <w:u w:val="single"/>
        </w:rPr>
      </w:pPr>
    </w:p>
    <w:p w:rsidR="00E55ABD" w:rsidRDefault="00E55ABD" w:rsidP="00E55ABD">
      <w:pPr>
        <w:ind w:left="1701" w:hanging="992"/>
        <w:rPr>
          <w:szCs w:val="24"/>
          <w:lang w:eastAsia="ru-RU"/>
        </w:rPr>
      </w:pPr>
      <w:r w:rsidRPr="00D10B01">
        <w:rPr>
          <w:u w:val="single"/>
        </w:rPr>
        <w:t xml:space="preserve">Раздел </w:t>
      </w:r>
      <w:r>
        <w:rPr>
          <w:u w:val="single"/>
        </w:rPr>
        <w:t>3</w:t>
      </w:r>
      <w:r w:rsidRPr="00D10B01">
        <w:rPr>
          <w:u w:val="single"/>
        </w:rPr>
        <w:t>.</w:t>
      </w:r>
      <w:r w:rsidR="00414642">
        <w:rPr>
          <w:szCs w:val="24"/>
          <w:u w:val="single"/>
        </w:rPr>
        <w:t>Диагностика кризисных ситуаций</w:t>
      </w:r>
      <w:proofErr w:type="gramStart"/>
      <w:r w:rsidR="00414642">
        <w:rPr>
          <w:szCs w:val="24"/>
          <w:u w:val="single"/>
        </w:rPr>
        <w:t xml:space="preserve"> </w:t>
      </w:r>
      <w:r>
        <w:rPr>
          <w:szCs w:val="24"/>
        </w:rPr>
        <w:t>.</w:t>
      </w:r>
      <w:proofErr w:type="gramEnd"/>
    </w:p>
    <w:p w:rsidR="00E55ABD" w:rsidRDefault="00E55ABD" w:rsidP="00E55ABD">
      <w:r>
        <w:t xml:space="preserve">Содержание тем: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843"/>
        <w:gridCol w:w="2267"/>
      </w:tblGrid>
      <w:tr w:rsidR="00E55ABD" w:rsidRPr="0002550B" w:rsidTr="00654336">
        <w:tc>
          <w:tcPr>
            <w:tcW w:w="5778" w:type="dxa"/>
          </w:tcPr>
          <w:p w:rsidR="00E55ABD" w:rsidRDefault="00E55ABD" w:rsidP="00654336">
            <w:pPr>
              <w:ind w:firstLine="0"/>
              <w:jc w:val="center"/>
            </w:pPr>
            <w:r>
              <w:t>Тема</w:t>
            </w:r>
          </w:p>
        </w:tc>
        <w:tc>
          <w:tcPr>
            <w:tcW w:w="1843" w:type="dxa"/>
          </w:tcPr>
          <w:p w:rsidR="00E55ABD" w:rsidRPr="0002550B" w:rsidRDefault="00E55ABD" w:rsidP="006543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ч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сов аудиторной работы</w:t>
            </w:r>
          </w:p>
        </w:tc>
        <w:tc>
          <w:tcPr>
            <w:tcW w:w="2267" w:type="dxa"/>
          </w:tcPr>
          <w:p w:rsidR="00E55ABD" w:rsidRDefault="00E55ABD" w:rsidP="006543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Объем и виды с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мостоятельной 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боты</w:t>
            </w:r>
          </w:p>
        </w:tc>
      </w:tr>
      <w:tr w:rsidR="00414642" w:rsidRPr="0002550B" w:rsidTr="00654336">
        <w:tc>
          <w:tcPr>
            <w:tcW w:w="5778" w:type="dxa"/>
          </w:tcPr>
          <w:p w:rsidR="00414642" w:rsidRPr="0002550B" w:rsidRDefault="00414642" w:rsidP="00E55AB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Комплексная диагностика состояния организации</w:t>
            </w:r>
          </w:p>
        </w:tc>
        <w:tc>
          <w:tcPr>
            <w:tcW w:w="1843" w:type="dxa"/>
          </w:tcPr>
          <w:p w:rsidR="00414642" w:rsidRPr="0002550B" w:rsidRDefault="00414642" w:rsidP="006543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vMerge w:val="restart"/>
          </w:tcPr>
          <w:p w:rsidR="00414642" w:rsidRPr="0002550B" w:rsidRDefault="00414642" w:rsidP="006543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к пра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тическим занятиям</w:t>
            </w:r>
          </w:p>
        </w:tc>
      </w:tr>
      <w:tr w:rsidR="00414642" w:rsidRPr="0002550B" w:rsidTr="00654336">
        <w:tc>
          <w:tcPr>
            <w:tcW w:w="5778" w:type="dxa"/>
          </w:tcPr>
          <w:p w:rsidR="00414642" w:rsidRPr="0002550B" w:rsidRDefault="00414642" w:rsidP="0022229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Диагностика несостоятельности организации</w:t>
            </w:r>
          </w:p>
        </w:tc>
        <w:tc>
          <w:tcPr>
            <w:tcW w:w="1843" w:type="dxa"/>
          </w:tcPr>
          <w:p w:rsidR="00414642" w:rsidRPr="0002550B" w:rsidRDefault="00414642" w:rsidP="0010064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vMerge/>
          </w:tcPr>
          <w:p w:rsidR="00414642" w:rsidRPr="0002550B" w:rsidRDefault="00414642" w:rsidP="0010064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14642" w:rsidRPr="0002550B" w:rsidTr="00654336">
        <w:tc>
          <w:tcPr>
            <w:tcW w:w="5778" w:type="dxa"/>
          </w:tcPr>
          <w:p w:rsidR="00414642" w:rsidRPr="0002550B" w:rsidRDefault="00414642" w:rsidP="006543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Стадия неплатежеспособности организации</w:t>
            </w:r>
          </w:p>
        </w:tc>
        <w:tc>
          <w:tcPr>
            <w:tcW w:w="1843" w:type="dxa"/>
          </w:tcPr>
          <w:p w:rsidR="00414642" w:rsidRPr="0002550B" w:rsidRDefault="00414642" w:rsidP="0010064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vMerge/>
          </w:tcPr>
          <w:p w:rsidR="00414642" w:rsidRPr="0002550B" w:rsidRDefault="00414642" w:rsidP="0010064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14642" w:rsidRPr="0002550B" w:rsidTr="00654336">
        <w:tc>
          <w:tcPr>
            <w:tcW w:w="5778" w:type="dxa"/>
          </w:tcPr>
          <w:p w:rsidR="00414642" w:rsidRPr="0002550B" w:rsidRDefault="00414642" w:rsidP="006543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Анализ дебиторской и кредиторской задолженности </w:t>
            </w:r>
          </w:p>
        </w:tc>
        <w:tc>
          <w:tcPr>
            <w:tcW w:w="1843" w:type="dxa"/>
          </w:tcPr>
          <w:p w:rsidR="00414642" w:rsidRPr="0002550B" w:rsidRDefault="00414642" w:rsidP="0010064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vMerge/>
          </w:tcPr>
          <w:p w:rsidR="00414642" w:rsidRPr="0002550B" w:rsidRDefault="00414642" w:rsidP="0010064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14642" w:rsidRPr="0002550B" w:rsidTr="00654336">
        <w:tc>
          <w:tcPr>
            <w:tcW w:w="5778" w:type="dxa"/>
          </w:tcPr>
          <w:p w:rsidR="00414642" w:rsidRPr="0002550B" w:rsidRDefault="00414642" w:rsidP="006543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Международная практика определения и прогнозир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вания несостоятельности организации</w:t>
            </w:r>
          </w:p>
        </w:tc>
        <w:tc>
          <w:tcPr>
            <w:tcW w:w="1843" w:type="dxa"/>
          </w:tcPr>
          <w:p w:rsidR="00414642" w:rsidRPr="0002550B" w:rsidRDefault="00414642" w:rsidP="0010064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vMerge/>
          </w:tcPr>
          <w:p w:rsidR="00414642" w:rsidRPr="0002550B" w:rsidRDefault="00414642" w:rsidP="0010064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55ABD" w:rsidRPr="0002550B" w:rsidTr="00654336">
        <w:tc>
          <w:tcPr>
            <w:tcW w:w="5778" w:type="dxa"/>
          </w:tcPr>
          <w:p w:rsidR="00E55ABD" w:rsidRDefault="00E55ABD" w:rsidP="00654336">
            <w:pPr>
              <w:ind w:firstLine="0"/>
              <w:jc w:val="right"/>
            </w:pPr>
            <w:r>
              <w:t>Всего часов</w:t>
            </w:r>
          </w:p>
        </w:tc>
        <w:tc>
          <w:tcPr>
            <w:tcW w:w="1843" w:type="dxa"/>
          </w:tcPr>
          <w:p w:rsidR="00E55ABD" w:rsidRPr="0002550B" w:rsidRDefault="00414642" w:rsidP="0010064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E55ABD" w:rsidRPr="0002550B" w:rsidRDefault="00251704" w:rsidP="0010064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</w:tbl>
    <w:p w:rsidR="0022229A" w:rsidRPr="00A60031" w:rsidRDefault="00A60031" w:rsidP="00AE2B96">
      <w:r w:rsidRPr="00A60031">
        <w:t>Литература по разделу:</w:t>
      </w:r>
    </w:p>
    <w:p w:rsidR="00A60031" w:rsidRDefault="00A60031" w:rsidP="00A60031">
      <w:pPr>
        <w:ind w:firstLine="0"/>
      </w:pPr>
      <w:r>
        <w:t>Основная литература:</w:t>
      </w:r>
    </w:p>
    <w:p w:rsidR="00A60031" w:rsidRDefault="00A60031" w:rsidP="0083153E">
      <w:pPr>
        <w:pStyle w:val="afa"/>
        <w:numPr>
          <w:ilvl w:val="0"/>
          <w:numId w:val="14"/>
        </w:numPr>
      </w:pPr>
      <w:r>
        <w:t>Захаров В.Я. Антикризисное управление, теория и практика. Учебное пособие для ст</w:t>
      </w:r>
      <w:r>
        <w:t>у</w:t>
      </w:r>
      <w:r>
        <w:t xml:space="preserve">дентов вузов, обучающихся по специальностям экономики и управления (060000) /В.Я. Захаров, А.О. блинов, Д.В. Хавин. </w:t>
      </w:r>
      <w:proofErr w:type="gramStart"/>
      <w:r>
        <w:t>–М</w:t>
      </w:r>
      <w:proofErr w:type="gramEnd"/>
      <w:r>
        <w:t xml:space="preserve">.: ЮНИТИ-ДАНА, 2006, -287 стр. </w:t>
      </w:r>
    </w:p>
    <w:p w:rsidR="00A60031" w:rsidRDefault="00A60031" w:rsidP="0083153E">
      <w:pPr>
        <w:pStyle w:val="afa"/>
        <w:numPr>
          <w:ilvl w:val="0"/>
          <w:numId w:val="14"/>
        </w:numPr>
      </w:pPr>
      <w:r>
        <w:t>Антикризисное управление, теория и практика. Учебное пособие для вузов./</w:t>
      </w:r>
      <w:proofErr w:type="spellStart"/>
      <w:r>
        <w:t>Гос</w:t>
      </w:r>
      <w:proofErr w:type="spellEnd"/>
      <w:r>
        <w:t>. инст</w:t>
      </w:r>
      <w:r>
        <w:t>и</w:t>
      </w:r>
      <w:r>
        <w:t>тут упр./Под ред. Коробкова Э.М.. –М.: ИНФРА-М, М.:, 2002, 431 стр.</w:t>
      </w:r>
    </w:p>
    <w:p w:rsidR="00A60031" w:rsidRDefault="00A60031" w:rsidP="00A60031">
      <w:pPr>
        <w:ind w:firstLine="0"/>
      </w:pPr>
      <w:r>
        <w:t>Дополнительная литература:</w:t>
      </w:r>
    </w:p>
    <w:p w:rsidR="00A60031" w:rsidRDefault="00A60031" w:rsidP="0083153E">
      <w:pPr>
        <w:pStyle w:val="afa"/>
        <w:numPr>
          <w:ilvl w:val="0"/>
          <w:numId w:val="14"/>
        </w:numPr>
      </w:pPr>
      <w:r>
        <w:t>Антикризисное управление. Учебное пособие для студентов вузов./ Под ред.  К.В. Ба</w:t>
      </w:r>
      <w:r>
        <w:t>л</w:t>
      </w:r>
      <w:r>
        <w:t xml:space="preserve">дина.- М.: </w:t>
      </w:r>
      <w:proofErr w:type="spellStart"/>
      <w:r>
        <w:t>Гардарики</w:t>
      </w:r>
      <w:proofErr w:type="spellEnd"/>
      <w:r>
        <w:t>, 2006, -271. Стр.</w:t>
      </w:r>
    </w:p>
    <w:p w:rsidR="00A60031" w:rsidRDefault="00A60031" w:rsidP="0083153E">
      <w:pPr>
        <w:pStyle w:val="afa"/>
        <w:numPr>
          <w:ilvl w:val="0"/>
          <w:numId w:val="14"/>
        </w:numPr>
      </w:pPr>
      <w:r>
        <w:t>Антикризисное управление. Учебное пособие для технических вузов. /под ред</w:t>
      </w:r>
      <w:proofErr w:type="gramStart"/>
      <w:r>
        <w:t>.М</w:t>
      </w:r>
      <w:proofErr w:type="gramEnd"/>
      <w:r>
        <w:t xml:space="preserve">инаева Е.С., </w:t>
      </w:r>
      <w:proofErr w:type="spellStart"/>
      <w:r>
        <w:t>Понагушина</w:t>
      </w:r>
      <w:proofErr w:type="spellEnd"/>
      <w:r>
        <w:t xml:space="preserve"> В.П., М.: Приор, 1998, -432 стр.</w:t>
      </w:r>
    </w:p>
    <w:p w:rsidR="00A60031" w:rsidRDefault="00A60031" w:rsidP="0083153E">
      <w:pPr>
        <w:pStyle w:val="afa"/>
        <w:numPr>
          <w:ilvl w:val="0"/>
          <w:numId w:val="14"/>
        </w:numPr>
      </w:pPr>
      <w:r>
        <w:t xml:space="preserve">Антонова О.В., «Управление кризисным состоянием предприятия». Учебное пособие для вузов. /Под ред. Проф. В.А. </w:t>
      </w:r>
      <w:proofErr w:type="spellStart"/>
      <w:r>
        <w:t>Швандера</w:t>
      </w:r>
      <w:proofErr w:type="spellEnd"/>
      <w:r>
        <w:t xml:space="preserve">, </w:t>
      </w:r>
      <w:proofErr w:type="gramStart"/>
      <w:r>
        <w:t>-М</w:t>
      </w:r>
      <w:proofErr w:type="gramEnd"/>
      <w:r>
        <w:t>.: ЮНИТИДАНА, 2005, -141 стр.</w:t>
      </w:r>
    </w:p>
    <w:p w:rsidR="00100645" w:rsidRDefault="00100645" w:rsidP="00100645">
      <w:pPr>
        <w:jc w:val="both"/>
      </w:pPr>
    </w:p>
    <w:p w:rsidR="0022229A" w:rsidRDefault="0022229A" w:rsidP="0022229A">
      <w:r>
        <w:t>Ф</w:t>
      </w:r>
      <w:r w:rsidRPr="001F5F2C">
        <w:t>ормы и методы проведения занятий по разделу</w:t>
      </w:r>
      <w:r>
        <w:t xml:space="preserve">, применяемые учебные технологии: рассмотрение кейсов на семинарах; </w:t>
      </w:r>
      <w:r w:rsidR="00307DD2">
        <w:t xml:space="preserve">дискуссии; </w:t>
      </w:r>
      <w:r>
        <w:t>работа в группах над заданием.</w:t>
      </w:r>
    </w:p>
    <w:p w:rsidR="00414642" w:rsidRDefault="00414642" w:rsidP="0022229A"/>
    <w:p w:rsidR="00414642" w:rsidRDefault="00414642" w:rsidP="0022229A"/>
    <w:p w:rsidR="00414642" w:rsidRDefault="00414642" w:rsidP="00414642">
      <w:pPr>
        <w:ind w:left="1701" w:hanging="992"/>
        <w:rPr>
          <w:szCs w:val="24"/>
          <w:lang w:eastAsia="ru-RU"/>
        </w:rPr>
      </w:pPr>
      <w:r w:rsidRPr="00D10B01">
        <w:rPr>
          <w:u w:val="single"/>
        </w:rPr>
        <w:t xml:space="preserve">Раздел </w:t>
      </w:r>
      <w:r>
        <w:rPr>
          <w:u w:val="single"/>
        </w:rPr>
        <w:t>4</w:t>
      </w:r>
      <w:r w:rsidRPr="00D10B01">
        <w:rPr>
          <w:u w:val="single"/>
        </w:rPr>
        <w:t>.</w:t>
      </w:r>
      <w:r>
        <w:rPr>
          <w:u w:val="single"/>
        </w:rPr>
        <w:t xml:space="preserve"> Финансовый менеджмент в кризисной ситуации</w:t>
      </w:r>
      <w:proofErr w:type="gramStart"/>
      <w:r>
        <w:rPr>
          <w:szCs w:val="24"/>
          <w:u w:val="single"/>
        </w:rPr>
        <w:t xml:space="preserve"> </w:t>
      </w:r>
      <w:r>
        <w:rPr>
          <w:szCs w:val="24"/>
        </w:rPr>
        <w:t>.</w:t>
      </w:r>
      <w:proofErr w:type="gramEnd"/>
    </w:p>
    <w:p w:rsidR="00414642" w:rsidRDefault="00414642" w:rsidP="00414642">
      <w:r>
        <w:t xml:space="preserve">Содержание тем: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843"/>
        <w:gridCol w:w="2267"/>
      </w:tblGrid>
      <w:tr w:rsidR="00414642" w:rsidRPr="0002550B" w:rsidTr="00973690">
        <w:tc>
          <w:tcPr>
            <w:tcW w:w="5778" w:type="dxa"/>
          </w:tcPr>
          <w:p w:rsidR="00414642" w:rsidRDefault="00414642" w:rsidP="00973690">
            <w:pPr>
              <w:ind w:firstLine="0"/>
              <w:jc w:val="center"/>
            </w:pPr>
            <w:r>
              <w:t>Тема</w:t>
            </w:r>
          </w:p>
        </w:tc>
        <w:tc>
          <w:tcPr>
            <w:tcW w:w="1843" w:type="dxa"/>
          </w:tcPr>
          <w:p w:rsidR="00414642" w:rsidRPr="0002550B" w:rsidRDefault="00414642" w:rsidP="0097369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ч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сов аудиторной работы</w:t>
            </w:r>
          </w:p>
        </w:tc>
        <w:tc>
          <w:tcPr>
            <w:tcW w:w="2267" w:type="dxa"/>
          </w:tcPr>
          <w:p w:rsidR="00414642" w:rsidRDefault="00414642" w:rsidP="0097369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Объем и виды с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мостоятельной 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боты</w:t>
            </w:r>
          </w:p>
        </w:tc>
      </w:tr>
      <w:tr w:rsidR="00414642" w:rsidRPr="0002550B" w:rsidTr="00973690">
        <w:tc>
          <w:tcPr>
            <w:tcW w:w="5778" w:type="dxa"/>
          </w:tcPr>
          <w:p w:rsidR="00414642" w:rsidRPr="0002550B" w:rsidRDefault="00414642" w:rsidP="0097369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эффективной системы финансового планирования</w:t>
            </w:r>
          </w:p>
        </w:tc>
        <w:tc>
          <w:tcPr>
            <w:tcW w:w="1843" w:type="dxa"/>
          </w:tcPr>
          <w:p w:rsidR="00414642" w:rsidRPr="0002550B" w:rsidRDefault="00E743F2" w:rsidP="0097369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</w:tcPr>
          <w:p w:rsidR="00414642" w:rsidRPr="0002550B" w:rsidRDefault="00414642" w:rsidP="0097369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к пра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тическим занятиям</w:t>
            </w:r>
          </w:p>
        </w:tc>
      </w:tr>
      <w:tr w:rsidR="00414642" w:rsidRPr="0002550B" w:rsidTr="00973690">
        <w:tc>
          <w:tcPr>
            <w:tcW w:w="5778" w:type="dxa"/>
          </w:tcPr>
          <w:p w:rsidR="00414642" w:rsidRPr="0002550B" w:rsidRDefault="00414642" w:rsidP="0097369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Управление финансовыми потоками в период фина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сового оздоровления</w:t>
            </w:r>
          </w:p>
        </w:tc>
        <w:tc>
          <w:tcPr>
            <w:tcW w:w="1843" w:type="dxa"/>
          </w:tcPr>
          <w:p w:rsidR="00414642" w:rsidRPr="0002550B" w:rsidRDefault="00E743F2" w:rsidP="0097369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vMerge/>
          </w:tcPr>
          <w:p w:rsidR="00414642" w:rsidRPr="0002550B" w:rsidRDefault="00414642" w:rsidP="0097369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14642" w:rsidRPr="0002550B" w:rsidTr="00973690">
        <w:tc>
          <w:tcPr>
            <w:tcW w:w="5778" w:type="dxa"/>
          </w:tcPr>
          <w:p w:rsidR="00414642" w:rsidRPr="0002550B" w:rsidRDefault="00E743F2" w:rsidP="0097369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Программа финансового оздоровления неплатеж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способной организации</w:t>
            </w:r>
          </w:p>
        </w:tc>
        <w:tc>
          <w:tcPr>
            <w:tcW w:w="1843" w:type="dxa"/>
          </w:tcPr>
          <w:p w:rsidR="00414642" w:rsidRPr="0002550B" w:rsidRDefault="00E743F2" w:rsidP="0097369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vMerge/>
          </w:tcPr>
          <w:p w:rsidR="00414642" w:rsidRPr="0002550B" w:rsidRDefault="00414642" w:rsidP="0097369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14642" w:rsidRPr="0002550B" w:rsidTr="00973690">
        <w:tc>
          <w:tcPr>
            <w:tcW w:w="5778" w:type="dxa"/>
          </w:tcPr>
          <w:p w:rsidR="00414642" w:rsidRDefault="00414642" w:rsidP="00973690">
            <w:pPr>
              <w:ind w:firstLine="0"/>
              <w:jc w:val="right"/>
            </w:pPr>
            <w:r>
              <w:t>Всего часов</w:t>
            </w:r>
          </w:p>
        </w:tc>
        <w:tc>
          <w:tcPr>
            <w:tcW w:w="1843" w:type="dxa"/>
          </w:tcPr>
          <w:p w:rsidR="00414642" w:rsidRPr="0002550B" w:rsidRDefault="00E743F2" w:rsidP="0097369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414642" w:rsidRPr="0002550B" w:rsidRDefault="00E743F2" w:rsidP="0097369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</w:tbl>
    <w:p w:rsidR="00414642" w:rsidRPr="00A60031" w:rsidRDefault="00A60031" w:rsidP="00414642">
      <w:r w:rsidRPr="00A60031">
        <w:t>Литература по разделу:</w:t>
      </w:r>
    </w:p>
    <w:p w:rsidR="00A60031" w:rsidRDefault="00A60031" w:rsidP="00A60031">
      <w:pPr>
        <w:ind w:firstLine="0"/>
      </w:pPr>
      <w:r>
        <w:t>Основная литература:</w:t>
      </w:r>
    </w:p>
    <w:p w:rsidR="00A60031" w:rsidRDefault="00A60031" w:rsidP="0083153E">
      <w:pPr>
        <w:pStyle w:val="afa"/>
        <w:numPr>
          <w:ilvl w:val="0"/>
          <w:numId w:val="15"/>
        </w:numPr>
      </w:pPr>
      <w:r>
        <w:lastRenderedPageBreak/>
        <w:t>Захаров В.Я. Антикризисное управление, теория и практика. Учебное пособие для ст</w:t>
      </w:r>
      <w:r>
        <w:t>у</w:t>
      </w:r>
      <w:r>
        <w:t xml:space="preserve">дентов вузов, обучающихся по специальностям экономики и управления (060000) /В.Я. Захаров, А.О. блинов, Д.В. Хавин. </w:t>
      </w:r>
      <w:proofErr w:type="gramStart"/>
      <w:r>
        <w:t>–М</w:t>
      </w:r>
      <w:proofErr w:type="gramEnd"/>
      <w:r>
        <w:t xml:space="preserve">.: ЮНИТИ-ДАНА, 2006, -287 стр. </w:t>
      </w:r>
    </w:p>
    <w:p w:rsidR="00A60031" w:rsidRDefault="00A60031" w:rsidP="0083153E">
      <w:pPr>
        <w:pStyle w:val="afa"/>
        <w:numPr>
          <w:ilvl w:val="0"/>
          <w:numId w:val="15"/>
        </w:numPr>
      </w:pPr>
      <w:r>
        <w:t>Антикризисное управление, теория и практика. Учебное пособие для вузов./</w:t>
      </w:r>
      <w:proofErr w:type="spellStart"/>
      <w:r>
        <w:t>Гос</w:t>
      </w:r>
      <w:proofErr w:type="spellEnd"/>
      <w:r>
        <w:t>. инст</w:t>
      </w:r>
      <w:r>
        <w:t>и</w:t>
      </w:r>
      <w:r>
        <w:t>тут упр./Под ред. Коробкова Э.М.. –М.: ИНФРА-М, М.:, 2002, 431 стр.</w:t>
      </w:r>
    </w:p>
    <w:p w:rsidR="00A60031" w:rsidRDefault="00A60031" w:rsidP="00A60031">
      <w:pPr>
        <w:ind w:firstLine="0"/>
      </w:pPr>
      <w:r>
        <w:t>Дополнительная литература:</w:t>
      </w:r>
    </w:p>
    <w:p w:rsidR="00A60031" w:rsidRDefault="00A60031" w:rsidP="0083153E">
      <w:pPr>
        <w:pStyle w:val="afa"/>
        <w:numPr>
          <w:ilvl w:val="0"/>
          <w:numId w:val="15"/>
        </w:numPr>
      </w:pPr>
      <w:r>
        <w:t>Антикризисное управление. Учебное пособие для студентов вузов./ Под ред.  К.В. Ба</w:t>
      </w:r>
      <w:r>
        <w:t>л</w:t>
      </w:r>
      <w:r>
        <w:t xml:space="preserve">дина.- М.: </w:t>
      </w:r>
      <w:proofErr w:type="spellStart"/>
      <w:r>
        <w:t>Гардарики</w:t>
      </w:r>
      <w:proofErr w:type="spellEnd"/>
      <w:r>
        <w:t>, 2006, -271. Стр.</w:t>
      </w:r>
    </w:p>
    <w:p w:rsidR="00A60031" w:rsidRDefault="00A60031" w:rsidP="0083153E">
      <w:pPr>
        <w:pStyle w:val="afa"/>
        <w:numPr>
          <w:ilvl w:val="0"/>
          <w:numId w:val="15"/>
        </w:numPr>
      </w:pPr>
      <w:r>
        <w:t>Антикризисное управление. Учебное пособие для технических вузов. /под ред</w:t>
      </w:r>
      <w:proofErr w:type="gramStart"/>
      <w:r>
        <w:t>.М</w:t>
      </w:r>
      <w:proofErr w:type="gramEnd"/>
      <w:r>
        <w:t xml:space="preserve">инаева Е.С., </w:t>
      </w:r>
      <w:proofErr w:type="spellStart"/>
      <w:r>
        <w:t>Понагушина</w:t>
      </w:r>
      <w:proofErr w:type="spellEnd"/>
      <w:r>
        <w:t xml:space="preserve"> В.П., М.: Приор, 1998, -432 стр.</w:t>
      </w:r>
    </w:p>
    <w:p w:rsidR="00A60031" w:rsidRDefault="00A60031" w:rsidP="0083153E">
      <w:pPr>
        <w:pStyle w:val="afa"/>
        <w:numPr>
          <w:ilvl w:val="0"/>
          <w:numId w:val="15"/>
        </w:numPr>
      </w:pPr>
      <w:r>
        <w:t xml:space="preserve">Антонова О.В., «Управление кризисным состоянием предприятия». Учебное пособие для вузов. /Под ред. Проф. В.А. </w:t>
      </w:r>
      <w:proofErr w:type="spellStart"/>
      <w:r>
        <w:t>Швандера</w:t>
      </w:r>
      <w:proofErr w:type="spellEnd"/>
      <w:r>
        <w:t xml:space="preserve">, </w:t>
      </w:r>
      <w:proofErr w:type="gramStart"/>
      <w:r>
        <w:t>-М</w:t>
      </w:r>
      <w:proofErr w:type="gramEnd"/>
      <w:r>
        <w:t>.: ЮНИТИДАНА, 2005, -141 стр.</w:t>
      </w:r>
    </w:p>
    <w:p w:rsidR="00414642" w:rsidRDefault="00414642" w:rsidP="00414642">
      <w:pPr>
        <w:jc w:val="both"/>
      </w:pPr>
    </w:p>
    <w:p w:rsidR="00FB4BF3" w:rsidRPr="00E95DEF" w:rsidRDefault="00414642" w:rsidP="00E95DEF">
      <w:r>
        <w:t>Ф</w:t>
      </w:r>
      <w:r w:rsidRPr="001F5F2C">
        <w:t>ормы и методы проведения занятий по разделу</w:t>
      </w:r>
      <w:r>
        <w:t>, применяемые учебные технологии: рассмотрение кейсов на семинарах; дискуссии; работа в группах над заданием.</w:t>
      </w:r>
    </w:p>
    <w:p w:rsidR="00E743F2" w:rsidRDefault="00E743F2" w:rsidP="00AE2B96">
      <w:pPr>
        <w:rPr>
          <w:u w:val="single"/>
        </w:rPr>
      </w:pPr>
    </w:p>
    <w:p w:rsidR="00E743F2" w:rsidRDefault="00E743F2" w:rsidP="00E743F2">
      <w:pPr>
        <w:ind w:left="1701" w:hanging="992"/>
        <w:rPr>
          <w:szCs w:val="24"/>
          <w:lang w:eastAsia="ru-RU"/>
        </w:rPr>
      </w:pPr>
      <w:r w:rsidRPr="00D10B01">
        <w:rPr>
          <w:u w:val="single"/>
        </w:rPr>
        <w:t xml:space="preserve">Раздел </w:t>
      </w:r>
      <w:r>
        <w:rPr>
          <w:u w:val="single"/>
        </w:rPr>
        <w:t>5</w:t>
      </w:r>
      <w:r w:rsidRPr="00D10B01">
        <w:rPr>
          <w:u w:val="single"/>
        </w:rPr>
        <w:t>.</w:t>
      </w:r>
      <w:r>
        <w:rPr>
          <w:u w:val="single"/>
        </w:rPr>
        <w:t xml:space="preserve"> Реструктуризация  организации антикризисного управления</w:t>
      </w:r>
      <w:proofErr w:type="gramStart"/>
      <w:r>
        <w:rPr>
          <w:szCs w:val="24"/>
          <w:u w:val="single"/>
        </w:rPr>
        <w:t xml:space="preserve"> </w:t>
      </w:r>
      <w:r>
        <w:rPr>
          <w:szCs w:val="24"/>
        </w:rPr>
        <w:t>.</w:t>
      </w:r>
      <w:proofErr w:type="gramEnd"/>
    </w:p>
    <w:p w:rsidR="00E743F2" w:rsidRDefault="00E743F2" w:rsidP="00E743F2">
      <w:r>
        <w:t xml:space="preserve">Содержание тем: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843"/>
        <w:gridCol w:w="2267"/>
      </w:tblGrid>
      <w:tr w:rsidR="00E743F2" w:rsidRPr="0002550B" w:rsidTr="00973690">
        <w:tc>
          <w:tcPr>
            <w:tcW w:w="5778" w:type="dxa"/>
          </w:tcPr>
          <w:p w:rsidR="00E743F2" w:rsidRDefault="00E743F2" w:rsidP="00973690">
            <w:pPr>
              <w:ind w:firstLine="0"/>
              <w:jc w:val="center"/>
            </w:pPr>
            <w:r>
              <w:t>Тема</w:t>
            </w:r>
          </w:p>
        </w:tc>
        <w:tc>
          <w:tcPr>
            <w:tcW w:w="1843" w:type="dxa"/>
          </w:tcPr>
          <w:p w:rsidR="00E743F2" w:rsidRPr="0002550B" w:rsidRDefault="00E743F2" w:rsidP="0097369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ч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сов аудиторной работы</w:t>
            </w:r>
          </w:p>
        </w:tc>
        <w:tc>
          <w:tcPr>
            <w:tcW w:w="2267" w:type="dxa"/>
          </w:tcPr>
          <w:p w:rsidR="00E743F2" w:rsidRDefault="00E743F2" w:rsidP="0097369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Объем и виды с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мостоятельной 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боты</w:t>
            </w:r>
          </w:p>
        </w:tc>
      </w:tr>
      <w:tr w:rsidR="00E743F2" w:rsidRPr="0002550B" w:rsidTr="00973690">
        <w:tc>
          <w:tcPr>
            <w:tcW w:w="5778" w:type="dxa"/>
          </w:tcPr>
          <w:p w:rsidR="00E743F2" w:rsidRPr="0002550B" w:rsidRDefault="00E743F2" w:rsidP="0097369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Сущность, цели и эффективность реструктуризации </w:t>
            </w:r>
          </w:p>
        </w:tc>
        <w:tc>
          <w:tcPr>
            <w:tcW w:w="1843" w:type="dxa"/>
          </w:tcPr>
          <w:p w:rsidR="00E743F2" w:rsidRPr="0002550B" w:rsidRDefault="00E743F2" w:rsidP="0097369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</w:tcPr>
          <w:p w:rsidR="00E743F2" w:rsidRPr="0002550B" w:rsidRDefault="00E743F2" w:rsidP="0097369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к пра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тическим занятиям</w:t>
            </w:r>
          </w:p>
        </w:tc>
      </w:tr>
      <w:tr w:rsidR="00E743F2" w:rsidRPr="0002550B" w:rsidTr="00973690">
        <w:tc>
          <w:tcPr>
            <w:tcW w:w="5778" w:type="dxa"/>
          </w:tcPr>
          <w:p w:rsidR="00E743F2" w:rsidRPr="0002550B" w:rsidRDefault="00E743F2" w:rsidP="0097369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Разработка программы реструктуризации</w:t>
            </w:r>
          </w:p>
        </w:tc>
        <w:tc>
          <w:tcPr>
            <w:tcW w:w="1843" w:type="dxa"/>
          </w:tcPr>
          <w:p w:rsidR="00E743F2" w:rsidRPr="0002550B" w:rsidRDefault="00E743F2" w:rsidP="0097369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vMerge/>
          </w:tcPr>
          <w:p w:rsidR="00E743F2" w:rsidRPr="0002550B" w:rsidRDefault="00E743F2" w:rsidP="0097369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743F2" w:rsidRPr="0002550B" w:rsidTr="00973690">
        <w:tc>
          <w:tcPr>
            <w:tcW w:w="5778" w:type="dxa"/>
          </w:tcPr>
          <w:p w:rsidR="00E743F2" w:rsidRPr="0002550B" w:rsidRDefault="00E743F2" w:rsidP="0097369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Управление процессом реализации преобразований</w:t>
            </w:r>
          </w:p>
        </w:tc>
        <w:tc>
          <w:tcPr>
            <w:tcW w:w="1843" w:type="dxa"/>
          </w:tcPr>
          <w:p w:rsidR="00E743F2" w:rsidRPr="0002550B" w:rsidRDefault="00E743F2" w:rsidP="0097369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vMerge/>
          </w:tcPr>
          <w:p w:rsidR="00E743F2" w:rsidRPr="0002550B" w:rsidRDefault="00E743F2" w:rsidP="0097369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743F2" w:rsidRPr="0002550B" w:rsidTr="00973690">
        <w:tc>
          <w:tcPr>
            <w:tcW w:w="5778" w:type="dxa"/>
          </w:tcPr>
          <w:p w:rsidR="00E743F2" w:rsidRDefault="00E743F2" w:rsidP="00973690">
            <w:pPr>
              <w:ind w:firstLine="0"/>
              <w:jc w:val="right"/>
            </w:pPr>
            <w:r>
              <w:t>Всего часов</w:t>
            </w:r>
          </w:p>
        </w:tc>
        <w:tc>
          <w:tcPr>
            <w:tcW w:w="1843" w:type="dxa"/>
          </w:tcPr>
          <w:p w:rsidR="00E743F2" w:rsidRPr="0002550B" w:rsidRDefault="00E743F2" w:rsidP="0097369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E743F2" w:rsidRPr="0002550B" w:rsidRDefault="00E743F2" w:rsidP="0097369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</w:tbl>
    <w:p w:rsidR="00E743F2" w:rsidRDefault="00E743F2" w:rsidP="00E743F2">
      <w:pPr>
        <w:rPr>
          <w:u w:val="single"/>
        </w:rPr>
      </w:pPr>
    </w:p>
    <w:p w:rsidR="00E743F2" w:rsidRDefault="00E743F2" w:rsidP="00E743F2">
      <w:r>
        <w:t xml:space="preserve">Литература по разделу: </w:t>
      </w:r>
    </w:p>
    <w:p w:rsidR="00A60031" w:rsidRDefault="00A60031" w:rsidP="00A60031">
      <w:pPr>
        <w:ind w:firstLine="0"/>
      </w:pPr>
      <w:r>
        <w:t>Основная литература:</w:t>
      </w:r>
    </w:p>
    <w:p w:rsidR="00A60031" w:rsidRDefault="00A60031" w:rsidP="0083153E">
      <w:pPr>
        <w:pStyle w:val="afa"/>
        <w:numPr>
          <w:ilvl w:val="0"/>
          <w:numId w:val="16"/>
        </w:numPr>
      </w:pPr>
      <w:r>
        <w:t>Захаров В.Я. Антикризисное управление, теория и практика. Учебное пособие для ст</w:t>
      </w:r>
      <w:r>
        <w:t>у</w:t>
      </w:r>
      <w:r>
        <w:t xml:space="preserve">дентов вузов, обучающихся по специальностям экономики и управления (060000) /В.Я. Захаров, А.О. блинов, Д.В. Хавин. </w:t>
      </w:r>
      <w:proofErr w:type="gramStart"/>
      <w:r>
        <w:t>–М</w:t>
      </w:r>
      <w:proofErr w:type="gramEnd"/>
      <w:r>
        <w:t xml:space="preserve">.: ЮНИТИ-ДАНА, 2006, -287 стр. </w:t>
      </w:r>
    </w:p>
    <w:p w:rsidR="00A60031" w:rsidRDefault="00A60031" w:rsidP="0083153E">
      <w:pPr>
        <w:pStyle w:val="afa"/>
        <w:numPr>
          <w:ilvl w:val="0"/>
          <w:numId w:val="16"/>
        </w:numPr>
      </w:pPr>
      <w:r>
        <w:t>Антикризисное управление, теория и практика. Учебное пособие для вузов./</w:t>
      </w:r>
      <w:proofErr w:type="spellStart"/>
      <w:r>
        <w:t>Гос</w:t>
      </w:r>
      <w:proofErr w:type="spellEnd"/>
      <w:r>
        <w:t>. инст</w:t>
      </w:r>
      <w:r>
        <w:t>и</w:t>
      </w:r>
      <w:r>
        <w:t>тут упр./Под ред. Коробкова Э.М.. –М.: ИНФРА-М, М.:, 2002, 431 стр.</w:t>
      </w:r>
    </w:p>
    <w:p w:rsidR="00A60031" w:rsidRDefault="00A60031" w:rsidP="00A60031">
      <w:pPr>
        <w:ind w:firstLine="0"/>
      </w:pPr>
      <w:r>
        <w:t>Дополнительная литература:</w:t>
      </w:r>
    </w:p>
    <w:p w:rsidR="00A60031" w:rsidRDefault="00A60031" w:rsidP="0083153E">
      <w:pPr>
        <w:pStyle w:val="afa"/>
        <w:numPr>
          <w:ilvl w:val="0"/>
          <w:numId w:val="16"/>
        </w:numPr>
      </w:pPr>
      <w:r>
        <w:t>Антикризисное управление. Учебное пособие для студентов вузов./ Под ред.  К.В. Ба</w:t>
      </w:r>
      <w:r>
        <w:t>л</w:t>
      </w:r>
      <w:r>
        <w:t xml:space="preserve">дина.- М.: </w:t>
      </w:r>
      <w:proofErr w:type="spellStart"/>
      <w:r>
        <w:t>Гардарики</w:t>
      </w:r>
      <w:proofErr w:type="spellEnd"/>
      <w:r>
        <w:t>, 2006, -271. Стр.</w:t>
      </w:r>
    </w:p>
    <w:p w:rsidR="00A60031" w:rsidRDefault="00A60031" w:rsidP="0083153E">
      <w:pPr>
        <w:pStyle w:val="afa"/>
        <w:numPr>
          <w:ilvl w:val="0"/>
          <w:numId w:val="16"/>
        </w:numPr>
      </w:pPr>
      <w:r>
        <w:t>Антикризисное управление. Учебное пособие для технических вузов. /под ред</w:t>
      </w:r>
      <w:proofErr w:type="gramStart"/>
      <w:r>
        <w:t>.М</w:t>
      </w:r>
      <w:proofErr w:type="gramEnd"/>
      <w:r>
        <w:t xml:space="preserve">инаева Е.С., </w:t>
      </w:r>
      <w:proofErr w:type="spellStart"/>
      <w:r>
        <w:t>Понагушина</w:t>
      </w:r>
      <w:proofErr w:type="spellEnd"/>
      <w:r>
        <w:t xml:space="preserve"> В.П., М.: Приор, 1998, -432 стр.</w:t>
      </w:r>
    </w:p>
    <w:p w:rsidR="00A60031" w:rsidRDefault="00A60031" w:rsidP="0083153E">
      <w:pPr>
        <w:pStyle w:val="afa"/>
        <w:numPr>
          <w:ilvl w:val="0"/>
          <w:numId w:val="16"/>
        </w:numPr>
      </w:pPr>
      <w:r>
        <w:t xml:space="preserve">Антонова О.В., «Управление кризисным состоянием предприятия». Учебное пособие для вузов. /Под ред. Проф. В.А. </w:t>
      </w:r>
      <w:proofErr w:type="spellStart"/>
      <w:r>
        <w:t>Швандера</w:t>
      </w:r>
      <w:proofErr w:type="spellEnd"/>
      <w:r>
        <w:t xml:space="preserve">, </w:t>
      </w:r>
      <w:proofErr w:type="gramStart"/>
      <w:r>
        <w:t>-М</w:t>
      </w:r>
      <w:proofErr w:type="gramEnd"/>
      <w:r>
        <w:t>.: ЮНИТИДАНА, 2005, -141 стр.</w:t>
      </w:r>
    </w:p>
    <w:p w:rsidR="00E743F2" w:rsidRDefault="00E743F2" w:rsidP="00E743F2">
      <w:pPr>
        <w:jc w:val="both"/>
      </w:pPr>
    </w:p>
    <w:p w:rsidR="00E743F2" w:rsidRDefault="00E743F2" w:rsidP="00E743F2">
      <w:r>
        <w:t>Ф</w:t>
      </w:r>
      <w:r w:rsidRPr="001F5F2C">
        <w:t>ормы и методы проведения занятий по разделу</w:t>
      </w:r>
      <w:r>
        <w:t>, применяемые учебные технологии: рассмотрение кейсов на семинарах; дискуссии; работа в группах над заданием.</w:t>
      </w:r>
    </w:p>
    <w:p w:rsidR="00E743F2" w:rsidRDefault="00E743F2" w:rsidP="00AE2B96">
      <w:pPr>
        <w:rPr>
          <w:u w:val="single"/>
        </w:rPr>
      </w:pPr>
    </w:p>
    <w:p w:rsidR="001A5F84" w:rsidRDefault="001A5F84" w:rsidP="00846B60">
      <w:pPr>
        <w:pStyle w:val="1"/>
        <w:numPr>
          <w:ilvl w:val="0"/>
          <w:numId w:val="19"/>
        </w:numPr>
      </w:pPr>
      <w:r>
        <w:t>Образовательные технологии</w:t>
      </w:r>
    </w:p>
    <w:p w:rsidR="008D04A6" w:rsidRPr="00DD11FB" w:rsidRDefault="008D04A6" w:rsidP="008D04A6">
      <w:pPr>
        <w:pStyle w:val="2"/>
        <w:numPr>
          <w:ilvl w:val="0"/>
          <w:numId w:val="0"/>
        </w:numPr>
        <w:jc w:val="both"/>
        <w:rPr>
          <w:sz w:val="28"/>
        </w:rPr>
      </w:pPr>
      <w:r w:rsidRPr="00DD11FB">
        <w:rPr>
          <w:rFonts w:eastAsia="Calibri"/>
          <w:bCs w:val="0"/>
          <w:iCs w:val="0"/>
          <w:sz w:val="28"/>
        </w:rPr>
        <w:t>8.1.</w:t>
      </w:r>
      <w:r w:rsidRPr="00DD11FB">
        <w:rPr>
          <w:rFonts w:eastAsia="Calibri"/>
          <w:b w:val="0"/>
          <w:bCs w:val="0"/>
          <w:iCs w:val="0"/>
          <w:sz w:val="28"/>
        </w:rPr>
        <w:t xml:space="preserve"> </w:t>
      </w:r>
      <w:r w:rsidRPr="00DD11FB">
        <w:rPr>
          <w:sz w:val="28"/>
        </w:rPr>
        <w:t>Методические рекомендации преподавателю</w:t>
      </w:r>
    </w:p>
    <w:p w:rsidR="008D04A6" w:rsidRDefault="008D04A6" w:rsidP="008D04A6">
      <w:pPr>
        <w:jc w:val="both"/>
      </w:pPr>
      <w:r w:rsidRPr="003F6B06">
        <w:rPr>
          <w:szCs w:val="24"/>
        </w:rPr>
        <w:t>Целями освоения дисциплины «</w:t>
      </w:r>
      <w:r>
        <w:rPr>
          <w:szCs w:val="24"/>
        </w:rPr>
        <w:t>Антикризисное управление</w:t>
      </w:r>
      <w:r w:rsidRPr="003F6B06">
        <w:rPr>
          <w:szCs w:val="24"/>
        </w:rPr>
        <w:t xml:space="preserve">» являются ознакомление студентов с </w:t>
      </w:r>
      <w:r>
        <w:t>основными понятиями оценки и управления кризисными ситуациями, изучение, систематизация и закрепление основ теории и практики управления процессами принятия р</w:t>
      </w:r>
      <w:r>
        <w:t>е</w:t>
      </w:r>
      <w:r>
        <w:t>шений в условиях кризиса.</w:t>
      </w:r>
    </w:p>
    <w:p w:rsidR="008D04A6" w:rsidRPr="003F6B06" w:rsidRDefault="008D04A6" w:rsidP="008D04A6">
      <w:pPr>
        <w:jc w:val="both"/>
        <w:rPr>
          <w:szCs w:val="24"/>
        </w:rPr>
      </w:pPr>
      <w:r w:rsidRPr="003F6B06">
        <w:rPr>
          <w:szCs w:val="24"/>
        </w:rPr>
        <w:lastRenderedPageBreak/>
        <w:t>Данные навыки и знания принципиально необходимы в деятельности, связанной с управлением, и при решении соответствующих научно-практических задач. Поэтому препод</w:t>
      </w:r>
      <w:r w:rsidRPr="003F6B06">
        <w:rPr>
          <w:szCs w:val="24"/>
        </w:rPr>
        <w:t>а</w:t>
      </w:r>
      <w:r w:rsidRPr="003F6B06">
        <w:rPr>
          <w:szCs w:val="24"/>
        </w:rPr>
        <w:t xml:space="preserve">вателю необходимо особое внимание уделить проведению </w:t>
      </w:r>
      <w:proofErr w:type="spellStart"/>
      <w:r w:rsidRPr="003F6B06">
        <w:rPr>
          <w:szCs w:val="24"/>
        </w:rPr>
        <w:t>тренинговых</w:t>
      </w:r>
      <w:proofErr w:type="spellEnd"/>
      <w:r w:rsidRPr="003F6B06">
        <w:rPr>
          <w:szCs w:val="24"/>
        </w:rPr>
        <w:t xml:space="preserve"> и практических зан</w:t>
      </w:r>
      <w:r w:rsidRPr="003F6B06">
        <w:rPr>
          <w:szCs w:val="24"/>
        </w:rPr>
        <w:t>я</w:t>
      </w:r>
      <w:r w:rsidRPr="003F6B06">
        <w:rPr>
          <w:szCs w:val="24"/>
        </w:rPr>
        <w:t>т</w:t>
      </w:r>
      <w:r>
        <w:rPr>
          <w:szCs w:val="24"/>
        </w:rPr>
        <w:t>ий по непосредственным моделям антикризисного управления.</w:t>
      </w:r>
    </w:p>
    <w:p w:rsidR="008D04A6" w:rsidRPr="003F6B06" w:rsidRDefault="008D04A6" w:rsidP="008D04A6">
      <w:pPr>
        <w:jc w:val="both"/>
        <w:rPr>
          <w:szCs w:val="24"/>
        </w:rPr>
      </w:pPr>
      <w:r w:rsidRPr="003F6B06">
        <w:rPr>
          <w:szCs w:val="24"/>
        </w:rPr>
        <w:t>При реализации таких форм учебных занятий,  как практикумы и семинары по отдел</w:t>
      </w:r>
      <w:r w:rsidRPr="003F6B06">
        <w:rPr>
          <w:szCs w:val="24"/>
        </w:rPr>
        <w:t>ь</w:t>
      </w:r>
      <w:r w:rsidRPr="003F6B06">
        <w:rPr>
          <w:szCs w:val="24"/>
        </w:rPr>
        <w:t>ным темам следует использовать активные и интерактивные формы проведения занятий - дел</w:t>
      </w:r>
      <w:r w:rsidRPr="003F6B06">
        <w:rPr>
          <w:szCs w:val="24"/>
        </w:rPr>
        <w:t>о</w:t>
      </w:r>
      <w:r w:rsidRPr="003F6B06">
        <w:rPr>
          <w:szCs w:val="24"/>
        </w:rPr>
        <w:t xml:space="preserve">вые и ролевые игры, разбор практических задач и кейсов, тестирование, психологические и иные тренинги. </w:t>
      </w:r>
    </w:p>
    <w:p w:rsidR="008D04A6" w:rsidRPr="003F6B06" w:rsidRDefault="008D04A6" w:rsidP="008D04A6">
      <w:pPr>
        <w:jc w:val="both"/>
        <w:rPr>
          <w:szCs w:val="24"/>
        </w:rPr>
      </w:pPr>
      <w:r w:rsidRPr="003F6B06">
        <w:rPr>
          <w:szCs w:val="24"/>
        </w:rPr>
        <w:t>Преподавателю следует оценивать работу студентов на семинарских и практических з</w:t>
      </w:r>
      <w:r w:rsidRPr="003F6B06">
        <w:rPr>
          <w:szCs w:val="24"/>
        </w:rPr>
        <w:t>а</w:t>
      </w:r>
      <w:r w:rsidRPr="003F6B06">
        <w:rPr>
          <w:szCs w:val="24"/>
        </w:rPr>
        <w:t>нятиях по активности студентов. Активность может определяться преподавателем по фро</w:t>
      </w:r>
      <w:r w:rsidRPr="003F6B06">
        <w:rPr>
          <w:szCs w:val="24"/>
        </w:rPr>
        <w:t>н</w:t>
      </w:r>
      <w:r w:rsidRPr="003F6B06">
        <w:rPr>
          <w:szCs w:val="24"/>
        </w:rPr>
        <w:t>тальному опросу студентов в течение каждого занятия. Оценки за работу на семинарских и практических занятиях преподаватель выставляет в рабочую ведомость. Итоговая оценка пок</w:t>
      </w:r>
      <w:r w:rsidRPr="003F6B06">
        <w:rPr>
          <w:szCs w:val="24"/>
        </w:rPr>
        <w:t>а</w:t>
      </w:r>
      <w:r w:rsidRPr="003F6B06">
        <w:rPr>
          <w:szCs w:val="24"/>
        </w:rPr>
        <w:t xml:space="preserve">зателя активности определяется  по совокупности  данных  за весь период </w:t>
      </w:r>
      <w:proofErr w:type="gramStart"/>
      <w:r w:rsidRPr="003F6B06">
        <w:rPr>
          <w:szCs w:val="24"/>
        </w:rPr>
        <w:t>обучения</w:t>
      </w:r>
      <w:proofErr w:type="gramEnd"/>
      <w:r w:rsidRPr="003F6B06">
        <w:rPr>
          <w:szCs w:val="24"/>
        </w:rPr>
        <w:t xml:space="preserve"> по данной учебной дисциплине.  </w:t>
      </w:r>
    </w:p>
    <w:p w:rsidR="008D04A6" w:rsidRPr="00DD11FB" w:rsidRDefault="008D04A6" w:rsidP="008D04A6">
      <w:pPr>
        <w:ind w:firstLine="0"/>
        <w:rPr>
          <w:b/>
          <w:sz w:val="28"/>
          <w:szCs w:val="28"/>
        </w:rPr>
      </w:pPr>
    </w:p>
    <w:p w:rsidR="001B59A9" w:rsidRPr="001A5F84" w:rsidRDefault="001B59A9" w:rsidP="001B59A9">
      <w:pPr>
        <w:pStyle w:val="1"/>
        <w:numPr>
          <w:ilvl w:val="0"/>
          <w:numId w:val="19"/>
        </w:numPr>
        <w:jc w:val="both"/>
      </w:pPr>
      <w:r>
        <w:t>Оценочные средства для текущего контроля и аттестации студента</w:t>
      </w:r>
    </w:p>
    <w:p w:rsidR="001B59A9" w:rsidRDefault="001B59A9" w:rsidP="001B59A9">
      <w:pPr>
        <w:pStyle w:val="2"/>
        <w:numPr>
          <w:ilvl w:val="1"/>
          <w:numId w:val="28"/>
        </w:numPr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  <w:r>
        <w:t xml:space="preserve">  </w:t>
      </w:r>
    </w:p>
    <w:p w:rsidR="00FD5BCB" w:rsidRPr="00FD5BCB" w:rsidRDefault="001B59A9" w:rsidP="00FD5BCB">
      <w:pPr>
        <w:ind w:firstLine="0"/>
        <w:jc w:val="both"/>
        <w:rPr>
          <w:rFonts w:eastAsia="Times New Roman"/>
          <w:szCs w:val="24"/>
        </w:rPr>
      </w:pPr>
      <w:r w:rsidRPr="00FD5BCB">
        <w:rPr>
          <w:szCs w:val="24"/>
        </w:rPr>
        <w:t>Письменное практическое задание №1:</w:t>
      </w:r>
      <w:r w:rsidRPr="00FD5BCB">
        <w:rPr>
          <w:rFonts w:eastAsia="Times New Roman"/>
          <w:szCs w:val="24"/>
        </w:rPr>
        <w:t xml:space="preserve"> </w:t>
      </w:r>
    </w:p>
    <w:p w:rsidR="00FD5BCB" w:rsidRDefault="00FD5BCB" w:rsidP="00FD5BCB">
      <w:pPr>
        <w:ind w:firstLine="0"/>
        <w:jc w:val="both"/>
      </w:pPr>
      <w:r w:rsidRPr="00FD5BCB">
        <w:t>Рассчитайте вероятность</w:t>
      </w:r>
      <w:r>
        <w:t xml:space="preserve"> кризисной ситуации предприятия при следующих исходных данных:</w:t>
      </w:r>
    </w:p>
    <w:p w:rsidR="00FD5BCB" w:rsidRDefault="00FD5BCB" w:rsidP="00FD5BCB">
      <w:pPr>
        <w:ind w:firstLine="0"/>
        <w:jc w:val="both"/>
      </w:pPr>
      <w:r w:rsidRPr="00952DE9">
        <w:t xml:space="preserve">U=100 – затраты </w:t>
      </w:r>
      <w:r>
        <w:t>за плановый период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529"/>
        <w:gridCol w:w="636"/>
        <w:gridCol w:w="636"/>
        <w:gridCol w:w="576"/>
      </w:tblGrid>
      <w:tr w:rsidR="00FD5BCB" w:rsidTr="00407A6E">
        <w:tc>
          <w:tcPr>
            <w:tcW w:w="529" w:type="dxa"/>
          </w:tcPr>
          <w:p w:rsidR="00FD5BCB" w:rsidRPr="00952DE9" w:rsidRDefault="00FD5BCB" w:rsidP="00407A6E">
            <w:pPr>
              <w:ind w:firstLine="0"/>
              <w:jc w:val="both"/>
            </w:pPr>
            <w:r w:rsidRPr="00952DE9">
              <w:t>B</w:t>
            </w:r>
          </w:p>
        </w:tc>
        <w:tc>
          <w:tcPr>
            <w:tcW w:w="636" w:type="dxa"/>
          </w:tcPr>
          <w:p w:rsidR="00FD5BCB" w:rsidRPr="00952DE9" w:rsidRDefault="00FD5BCB" w:rsidP="00407A6E">
            <w:pPr>
              <w:ind w:firstLine="0"/>
              <w:jc w:val="both"/>
            </w:pPr>
            <w:r w:rsidRPr="00952DE9">
              <w:t>90</w:t>
            </w:r>
          </w:p>
        </w:tc>
        <w:tc>
          <w:tcPr>
            <w:tcW w:w="636" w:type="dxa"/>
          </w:tcPr>
          <w:p w:rsidR="00FD5BCB" w:rsidRPr="00952DE9" w:rsidRDefault="00FD5BCB" w:rsidP="00407A6E">
            <w:pPr>
              <w:ind w:firstLine="0"/>
              <w:jc w:val="both"/>
            </w:pPr>
            <w:r w:rsidRPr="00952DE9">
              <w:t>100</w:t>
            </w:r>
          </w:p>
        </w:tc>
        <w:tc>
          <w:tcPr>
            <w:tcW w:w="576" w:type="dxa"/>
          </w:tcPr>
          <w:p w:rsidR="00FD5BCB" w:rsidRPr="00952DE9" w:rsidRDefault="00FD5BCB" w:rsidP="00407A6E">
            <w:pPr>
              <w:ind w:firstLine="0"/>
              <w:jc w:val="both"/>
            </w:pPr>
            <w:r w:rsidRPr="00952DE9">
              <w:t>120</w:t>
            </w:r>
          </w:p>
        </w:tc>
      </w:tr>
      <w:tr w:rsidR="00FD5BCB" w:rsidTr="00407A6E">
        <w:tc>
          <w:tcPr>
            <w:tcW w:w="529" w:type="dxa"/>
          </w:tcPr>
          <w:p w:rsidR="00FD5BCB" w:rsidRDefault="00FD5BCB" w:rsidP="00407A6E">
            <w:pPr>
              <w:ind w:firstLine="0"/>
              <w:jc w:val="both"/>
            </w:pPr>
          </w:p>
        </w:tc>
        <w:tc>
          <w:tcPr>
            <w:tcW w:w="636" w:type="dxa"/>
          </w:tcPr>
          <w:p w:rsidR="00FD5BCB" w:rsidRPr="00952DE9" w:rsidRDefault="00FD5BCB" w:rsidP="00407A6E">
            <w:pPr>
              <w:ind w:firstLine="0"/>
              <w:jc w:val="both"/>
            </w:pPr>
            <w:r w:rsidRPr="00952DE9">
              <w:t>0,05</w:t>
            </w:r>
          </w:p>
        </w:tc>
        <w:tc>
          <w:tcPr>
            <w:tcW w:w="636" w:type="dxa"/>
          </w:tcPr>
          <w:p w:rsidR="00FD5BCB" w:rsidRPr="00952DE9" w:rsidRDefault="00FD5BCB" w:rsidP="00407A6E">
            <w:pPr>
              <w:ind w:firstLine="0"/>
              <w:jc w:val="both"/>
            </w:pPr>
            <w:r w:rsidRPr="00952DE9">
              <w:t>0,15</w:t>
            </w:r>
          </w:p>
        </w:tc>
        <w:tc>
          <w:tcPr>
            <w:tcW w:w="576" w:type="dxa"/>
          </w:tcPr>
          <w:p w:rsidR="00FD5BCB" w:rsidRPr="00952DE9" w:rsidRDefault="00FD5BCB" w:rsidP="00407A6E">
            <w:pPr>
              <w:ind w:firstLine="0"/>
              <w:jc w:val="both"/>
            </w:pPr>
            <w:r w:rsidRPr="00952DE9">
              <w:t>0,8</w:t>
            </w:r>
          </w:p>
        </w:tc>
      </w:tr>
    </w:tbl>
    <w:p w:rsidR="00FD5BCB" w:rsidRPr="005A6E8F" w:rsidRDefault="00FD5BCB" w:rsidP="00FD5BCB">
      <w:pPr>
        <w:ind w:firstLine="0"/>
        <w:jc w:val="both"/>
      </w:pPr>
      <w:r>
        <w:t>- в</w:t>
      </w:r>
      <w:r w:rsidRPr="005A6E8F">
        <w:t xml:space="preserve">ероятностный </w:t>
      </w:r>
      <w:r>
        <w:t>прогноз выручки за плановый период</w:t>
      </w:r>
    </w:p>
    <w:p w:rsidR="00FD5BCB" w:rsidRDefault="00FD5BCB" w:rsidP="00FD5BCB">
      <w:pPr>
        <w:ind w:firstLine="0"/>
        <w:jc w:val="both"/>
      </w:pPr>
    </w:p>
    <w:p w:rsidR="00FD5BCB" w:rsidRDefault="00FD5BCB" w:rsidP="00FD5BCB">
      <w:pPr>
        <w:ind w:firstLine="0"/>
        <w:jc w:val="both"/>
      </w:pPr>
    </w:p>
    <w:p w:rsidR="00FD5BCB" w:rsidRDefault="00FD5BCB" w:rsidP="00FD5BCB">
      <w:pPr>
        <w:ind w:firstLine="0"/>
        <w:jc w:val="both"/>
      </w:pPr>
      <w:r w:rsidRPr="00FD5BCB">
        <w:rPr>
          <w:szCs w:val="24"/>
        </w:rPr>
        <w:t>Письменное практическое задание №</w:t>
      </w:r>
      <w:r>
        <w:t>2:</w:t>
      </w:r>
    </w:p>
    <w:p w:rsidR="00FD5BCB" w:rsidRDefault="00FD5BCB" w:rsidP="00FD5BCB">
      <w:pPr>
        <w:ind w:firstLine="0"/>
        <w:jc w:val="both"/>
      </w:pPr>
      <w:r>
        <w:t>Рассчитайте вероятность кризисной ситуации организации, занимающейся бизнесом недвиж</w:t>
      </w:r>
      <w:r>
        <w:t>и</w:t>
      </w:r>
      <w:r>
        <w:t>мости при следующих исходных данных:</w:t>
      </w:r>
    </w:p>
    <w:p w:rsidR="00FD5BCB" w:rsidRDefault="00FD5BCB" w:rsidP="00FD5BCB"/>
    <w:p w:rsidR="00FD5BCB" w:rsidRPr="00952DE9" w:rsidRDefault="00FD5BCB" w:rsidP="00FD5BCB">
      <w:pPr>
        <w:ind w:firstLine="0"/>
      </w:pPr>
      <w:r>
        <w:rPr>
          <w:lang w:val="en-US"/>
        </w:rPr>
        <w:t>S</w:t>
      </w:r>
      <w:r>
        <w:t>=100 – закупочная цена объекта недвижимости</w:t>
      </w:r>
    </w:p>
    <w:p w:rsidR="00FD5BCB" w:rsidRPr="00952DE9" w:rsidRDefault="00FD5BCB" w:rsidP="00FD5BCB">
      <w:pPr>
        <w:ind w:firstLine="0"/>
      </w:pPr>
      <w:r>
        <w:rPr>
          <w:lang w:val="en-US"/>
        </w:rPr>
        <w:t>C</w:t>
      </w:r>
      <w:r>
        <w:t>=130 – цена продажи одного объекта недвижимости</w:t>
      </w:r>
    </w:p>
    <w:p w:rsidR="00FD5BCB" w:rsidRPr="00952DE9" w:rsidRDefault="00FD5BCB" w:rsidP="00FD5BCB">
      <w:pPr>
        <w:ind w:firstLine="0"/>
      </w:pPr>
      <w:r>
        <w:rPr>
          <w:lang w:val="en-US"/>
        </w:rPr>
        <w:t>P</w:t>
      </w:r>
      <w:r>
        <w:t>=0</w:t>
      </w:r>
      <w:proofErr w:type="gramStart"/>
      <w:r>
        <w:t>,9</w:t>
      </w:r>
      <w:proofErr w:type="gramEnd"/>
      <w:r>
        <w:t xml:space="preserve"> – вероятность того, что объект будет продан</w:t>
      </w:r>
    </w:p>
    <w:p w:rsidR="001B59A9" w:rsidRPr="00DC0730" w:rsidRDefault="00FD5BCB" w:rsidP="00A713F9">
      <w:pPr>
        <w:tabs>
          <w:tab w:val="left" w:pos="6547"/>
        </w:tabs>
        <w:ind w:firstLine="0"/>
        <w:rPr>
          <w:rFonts w:eastAsia="Times New Roman"/>
          <w:color w:val="FF0000"/>
          <w:szCs w:val="24"/>
        </w:rPr>
      </w:pPr>
      <w:r>
        <w:rPr>
          <w:lang w:val="en-US"/>
        </w:rPr>
        <w:t>N</w:t>
      </w:r>
      <w:r>
        <w:t>=100 – число объектов в недвижимости</w:t>
      </w:r>
    </w:p>
    <w:p w:rsidR="001B59A9" w:rsidRPr="00DC0730" w:rsidRDefault="001B59A9" w:rsidP="00680C06">
      <w:pPr>
        <w:rPr>
          <w:color w:val="FF0000"/>
          <w:highlight w:val="yellow"/>
        </w:rPr>
      </w:pPr>
    </w:p>
    <w:p w:rsidR="00100645" w:rsidRDefault="00100645" w:rsidP="00E743F2">
      <w:pPr>
        <w:ind w:firstLine="0"/>
      </w:pPr>
    </w:p>
    <w:p w:rsidR="00DB38F6" w:rsidRDefault="002B521B" w:rsidP="00860E76">
      <w:pPr>
        <w:pStyle w:val="2"/>
        <w:numPr>
          <w:ilvl w:val="1"/>
          <w:numId w:val="28"/>
        </w:numPr>
      </w:pPr>
      <w:r>
        <w:t xml:space="preserve"> </w:t>
      </w:r>
      <w:r w:rsidR="00DB38F6">
        <w:t>В</w:t>
      </w:r>
      <w:r w:rsidR="00DB38F6" w:rsidRPr="007E65ED">
        <w:t xml:space="preserve">опросы для </w:t>
      </w:r>
      <w:r w:rsidR="0029420C">
        <w:t>оценки качества освоения дисциплины</w:t>
      </w:r>
      <w:r w:rsidR="003C748D">
        <w:t>.</w:t>
      </w:r>
    </w:p>
    <w:p w:rsidR="00DB38F6" w:rsidRDefault="00DB38F6" w:rsidP="00DB38F6">
      <w:r>
        <w:t xml:space="preserve">Примерный перечень вопросов к </w:t>
      </w:r>
      <w:r w:rsidR="0069562D">
        <w:t>экзамен</w:t>
      </w:r>
      <w:r w:rsidR="00680C06">
        <w:t>у по всему курсу:</w:t>
      </w:r>
    </w:p>
    <w:p w:rsidR="00092F09" w:rsidRPr="00C60D8B" w:rsidRDefault="00092F09" w:rsidP="0083153E">
      <w:pPr>
        <w:numPr>
          <w:ilvl w:val="0"/>
          <w:numId w:val="7"/>
        </w:numPr>
        <w:spacing w:line="360" w:lineRule="auto"/>
      </w:pPr>
      <w:r>
        <w:rPr>
          <w:szCs w:val="24"/>
        </w:rPr>
        <w:t xml:space="preserve">Что </w:t>
      </w:r>
      <w:r w:rsidR="00C60D8B">
        <w:rPr>
          <w:szCs w:val="24"/>
        </w:rPr>
        <w:t>такое кризис?</w:t>
      </w:r>
    </w:p>
    <w:p w:rsidR="00C60D8B" w:rsidRPr="00C60D8B" w:rsidRDefault="00C60D8B" w:rsidP="0083153E">
      <w:pPr>
        <w:numPr>
          <w:ilvl w:val="0"/>
          <w:numId w:val="7"/>
        </w:numPr>
        <w:spacing w:line="360" w:lineRule="auto"/>
      </w:pPr>
      <w:r>
        <w:rPr>
          <w:szCs w:val="24"/>
        </w:rPr>
        <w:t>Каковы причины возникновения кризисов?</w:t>
      </w:r>
    </w:p>
    <w:p w:rsidR="00C60D8B" w:rsidRPr="00C60D8B" w:rsidRDefault="00C60D8B" w:rsidP="0083153E">
      <w:pPr>
        <w:numPr>
          <w:ilvl w:val="0"/>
          <w:numId w:val="7"/>
        </w:numPr>
        <w:spacing w:line="360" w:lineRule="auto"/>
      </w:pPr>
      <w:r>
        <w:rPr>
          <w:szCs w:val="24"/>
        </w:rPr>
        <w:t>Как можно классифицировать кризисы?</w:t>
      </w:r>
    </w:p>
    <w:p w:rsidR="00C60D8B" w:rsidRPr="00C60D8B" w:rsidRDefault="00C60D8B" w:rsidP="0083153E">
      <w:pPr>
        <w:numPr>
          <w:ilvl w:val="0"/>
          <w:numId w:val="7"/>
        </w:numPr>
        <w:spacing w:line="360" w:lineRule="auto"/>
      </w:pPr>
      <w:r>
        <w:rPr>
          <w:szCs w:val="24"/>
        </w:rPr>
        <w:t>В чем состоит сущность антикризисного управления организацией. Опишите ант</w:t>
      </w:r>
      <w:r>
        <w:rPr>
          <w:szCs w:val="24"/>
        </w:rPr>
        <w:t>и</w:t>
      </w:r>
      <w:r>
        <w:rPr>
          <w:szCs w:val="24"/>
        </w:rPr>
        <w:t>кризисное управление в широком и узком смысле.</w:t>
      </w:r>
    </w:p>
    <w:p w:rsidR="00C60D8B" w:rsidRPr="00C60D8B" w:rsidRDefault="00C60D8B" w:rsidP="0083153E">
      <w:pPr>
        <w:numPr>
          <w:ilvl w:val="0"/>
          <w:numId w:val="7"/>
        </w:numPr>
        <w:spacing w:line="360" w:lineRule="auto"/>
      </w:pPr>
      <w:r>
        <w:rPr>
          <w:szCs w:val="24"/>
        </w:rPr>
        <w:t>Каковы установки, цель и задачи, антикризисного управления организацией?</w:t>
      </w:r>
    </w:p>
    <w:p w:rsidR="00C60D8B" w:rsidRPr="00C60D8B" w:rsidRDefault="00C60D8B" w:rsidP="0083153E">
      <w:pPr>
        <w:numPr>
          <w:ilvl w:val="0"/>
          <w:numId w:val="7"/>
        </w:numPr>
        <w:spacing w:line="360" w:lineRule="auto"/>
      </w:pPr>
      <w:r>
        <w:rPr>
          <w:szCs w:val="24"/>
        </w:rPr>
        <w:t>Опишите этапы антикризисного управления организацией?</w:t>
      </w:r>
    </w:p>
    <w:p w:rsidR="00C60D8B" w:rsidRPr="00C60D8B" w:rsidRDefault="00C60D8B" w:rsidP="0083153E">
      <w:pPr>
        <w:numPr>
          <w:ilvl w:val="0"/>
          <w:numId w:val="7"/>
        </w:numPr>
        <w:spacing w:line="360" w:lineRule="auto"/>
      </w:pPr>
      <w:r>
        <w:rPr>
          <w:szCs w:val="24"/>
        </w:rPr>
        <w:t>Из каких элементов состоит система антикризисного управления  организацией?</w:t>
      </w:r>
    </w:p>
    <w:p w:rsidR="00C60D8B" w:rsidRPr="00C60D8B" w:rsidRDefault="00C60D8B" w:rsidP="0083153E">
      <w:pPr>
        <w:numPr>
          <w:ilvl w:val="0"/>
          <w:numId w:val="7"/>
        </w:numPr>
        <w:spacing w:line="360" w:lineRule="auto"/>
      </w:pPr>
      <w:r>
        <w:rPr>
          <w:szCs w:val="24"/>
        </w:rPr>
        <w:t>Что такое комплексная диагностика  и что она в себя включает?</w:t>
      </w:r>
    </w:p>
    <w:p w:rsidR="00C60D8B" w:rsidRPr="00171E0B" w:rsidRDefault="00C60D8B" w:rsidP="0083153E">
      <w:pPr>
        <w:numPr>
          <w:ilvl w:val="0"/>
          <w:numId w:val="7"/>
        </w:numPr>
        <w:spacing w:line="360" w:lineRule="auto"/>
      </w:pPr>
      <w:r>
        <w:rPr>
          <w:szCs w:val="24"/>
        </w:rPr>
        <w:t xml:space="preserve"> </w:t>
      </w:r>
      <w:r w:rsidR="00171E0B">
        <w:rPr>
          <w:szCs w:val="24"/>
        </w:rPr>
        <w:t>Назовите  ранние признаки несостоятельности организации?</w:t>
      </w:r>
    </w:p>
    <w:p w:rsidR="00171E0B" w:rsidRPr="00171E0B" w:rsidRDefault="00171E0B" w:rsidP="0083153E">
      <w:pPr>
        <w:numPr>
          <w:ilvl w:val="0"/>
          <w:numId w:val="7"/>
        </w:numPr>
        <w:spacing w:line="360" w:lineRule="auto"/>
      </w:pPr>
      <w:r>
        <w:rPr>
          <w:szCs w:val="24"/>
        </w:rPr>
        <w:t>Какие виды и методы диагностики несостоятельности организации существуют?</w:t>
      </w:r>
    </w:p>
    <w:p w:rsidR="00171E0B" w:rsidRPr="00171E0B" w:rsidRDefault="00171E0B" w:rsidP="0083153E">
      <w:pPr>
        <w:numPr>
          <w:ilvl w:val="0"/>
          <w:numId w:val="7"/>
        </w:numPr>
        <w:spacing w:line="360" w:lineRule="auto"/>
      </w:pPr>
      <w:r>
        <w:rPr>
          <w:szCs w:val="24"/>
        </w:rPr>
        <w:lastRenderedPageBreak/>
        <w:t>Какие подходы используют в мировой практике диагностики несостоятельности о</w:t>
      </w:r>
      <w:r>
        <w:rPr>
          <w:szCs w:val="24"/>
        </w:rPr>
        <w:t>р</w:t>
      </w:r>
      <w:r>
        <w:rPr>
          <w:szCs w:val="24"/>
        </w:rPr>
        <w:t>ганизации?</w:t>
      </w:r>
    </w:p>
    <w:p w:rsidR="00171E0B" w:rsidRPr="00171E0B" w:rsidRDefault="00171E0B" w:rsidP="0083153E">
      <w:pPr>
        <w:numPr>
          <w:ilvl w:val="0"/>
          <w:numId w:val="7"/>
        </w:numPr>
        <w:spacing w:line="360" w:lineRule="auto"/>
      </w:pPr>
      <w:r>
        <w:rPr>
          <w:szCs w:val="24"/>
        </w:rPr>
        <w:t xml:space="preserve">В чем состоят цели, задачи и функции </w:t>
      </w:r>
      <w:proofErr w:type="gramStart"/>
      <w:r>
        <w:rPr>
          <w:szCs w:val="24"/>
        </w:rPr>
        <w:t>финансового</w:t>
      </w:r>
      <w:proofErr w:type="gramEnd"/>
      <w:r>
        <w:rPr>
          <w:szCs w:val="24"/>
        </w:rPr>
        <w:t xml:space="preserve"> менеджмента в кризисной ситу</w:t>
      </w:r>
      <w:r>
        <w:rPr>
          <w:szCs w:val="24"/>
        </w:rPr>
        <w:t>а</w:t>
      </w:r>
      <w:r>
        <w:rPr>
          <w:szCs w:val="24"/>
        </w:rPr>
        <w:t>ции?</w:t>
      </w:r>
    </w:p>
    <w:p w:rsidR="00171E0B" w:rsidRPr="00171E0B" w:rsidRDefault="00171E0B" w:rsidP="0083153E">
      <w:pPr>
        <w:numPr>
          <w:ilvl w:val="0"/>
          <w:numId w:val="7"/>
        </w:numPr>
        <w:spacing w:line="360" w:lineRule="auto"/>
      </w:pPr>
      <w:r>
        <w:rPr>
          <w:szCs w:val="24"/>
        </w:rPr>
        <w:t>Назовите основные элементы системы финансового планирования в организации и дайте краткую характеристику?</w:t>
      </w:r>
    </w:p>
    <w:p w:rsidR="00171E0B" w:rsidRPr="00171E0B" w:rsidRDefault="00171E0B" w:rsidP="0083153E">
      <w:pPr>
        <w:numPr>
          <w:ilvl w:val="0"/>
          <w:numId w:val="7"/>
        </w:numPr>
        <w:spacing w:line="360" w:lineRule="auto"/>
      </w:pPr>
      <w:r>
        <w:rPr>
          <w:szCs w:val="24"/>
        </w:rPr>
        <w:t>Что включает в себя программа финансового оздоровления неплатежеспособной о</w:t>
      </w:r>
      <w:r>
        <w:rPr>
          <w:szCs w:val="24"/>
        </w:rPr>
        <w:t>р</w:t>
      </w:r>
      <w:r>
        <w:rPr>
          <w:szCs w:val="24"/>
        </w:rPr>
        <w:t>ганизации?</w:t>
      </w:r>
    </w:p>
    <w:p w:rsidR="00171E0B" w:rsidRPr="00171E0B" w:rsidRDefault="00171E0B" w:rsidP="0083153E">
      <w:pPr>
        <w:numPr>
          <w:ilvl w:val="0"/>
          <w:numId w:val="7"/>
        </w:numPr>
        <w:spacing w:line="360" w:lineRule="auto"/>
      </w:pPr>
      <w:r>
        <w:rPr>
          <w:szCs w:val="24"/>
        </w:rPr>
        <w:t>Что такое реструктуризация, каковы ее цели и как можно оценить ее эффективность?</w:t>
      </w:r>
    </w:p>
    <w:p w:rsidR="00171E0B" w:rsidRDefault="00171E0B" w:rsidP="0083153E">
      <w:pPr>
        <w:numPr>
          <w:ilvl w:val="0"/>
          <w:numId w:val="7"/>
        </w:numPr>
        <w:spacing w:line="360" w:lineRule="auto"/>
      </w:pPr>
      <w:r>
        <w:t>В чем состоит реструктуризация собственности?</w:t>
      </w:r>
    </w:p>
    <w:p w:rsidR="00171E0B" w:rsidRDefault="00171E0B" w:rsidP="0083153E">
      <w:pPr>
        <w:numPr>
          <w:ilvl w:val="0"/>
          <w:numId w:val="7"/>
        </w:numPr>
        <w:spacing w:line="360" w:lineRule="auto"/>
      </w:pPr>
      <w:r>
        <w:t>В чем заключается реструктуризация имущественного комплекса организации?</w:t>
      </w:r>
    </w:p>
    <w:p w:rsidR="00171E0B" w:rsidRDefault="00171E0B" w:rsidP="0083153E">
      <w:pPr>
        <w:numPr>
          <w:ilvl w:val="0"/>
          <w:numId w:val="7"/>
        </w:numPr>
        <w:spacing w:line="360" w:lineRule="auto"/>
      </w:pPr>
      <w:r>
        <w:t>Каково содержание и этапы разработки программы реструктуризации предприятия?</w:t>
      </w:r>
    </w:p>
    <w:p w:rsidR="00171E0B" w:rsidRDefault="00171E0B" w:rsidP="0083153E">
      <w:pPr>
        <w:numPr>
          <w:ilvl w:val="0"/>
          <w:numId w:val="7"/>
        </w:numPr>
        <w:spacing w:line="360" w:lineRule="auto"/>
      </w:pPr>
      <w:r>
        <w:t>Что такое несостоятельность  (банкротство) и каковы ее признаки?</w:t>
      </w:r>
    </w:p>
    <w:p w:rsidR="00171E0B" w:rsidRDefault="00171E0B" w:rsidP="0083153E">
      <w:pPr>
        <w:numPr>
          <w:ilvl w:val="0"/>
          <w:numId w:val="7"/>
        </w:numPr>
        <w:spacing w:line="360" w:lineRule="auto"/>
      </w:pPr>
      <w:r>
        <w:t>Какие цели введения процедуры наблюдения?</w:t>
      </w:r>
    </w:p>
    <w:p w:rsidR="00171E0B" w:rsidRDefault="00171E0B" w:rsidP="0083153E">
      <w:pPr>
        <w:numPr>
          <w:ilvl w:val="0"/>
          <w:numId w:val="7"/>
        </w:numPr>
        <w:spacing w:line="360" w:lineRule="auto"/>
      </w:pPr>
      <w:r>
        <w:t>Какова основная цель процедуры внешнего управления?</w:t>
      </w:r>
    </w:p>
    <w:p w:rsidR="00171E0B" w:rsidRDefault="00171E0B" w:rsidP="0083153E">
      <w:pPr>
        <w:numPr>
          <w:ilvl w:val="0"/>
          <w:numId w:val="7"/>
        </w:numPr>
        <w:spacing w:line="360" w:lineRule="auto"/>
      </w:pPr>
      <w:r>
        <w:t>Какова цель конкурсного производства?</w:t>
      </w:r>
    </w:p>
    <w:p w:rsidR="00171E0B" w:rsidRDefault="00171E0B" w:rsidP="0083153E">
      <w:pPr>
        <w:numPr>
          <w:ilvl w:val="0"/>
          <w:numId w:val="7"/>
        </w:numPr>
        <w:spacing w:line="360" w:lineRule="auto"/>
      </w:pPr>
      <w:r>
        <w:t>Что такое мировое соглашение?</w:t>
      </w:r>
    </w:p>
    <w:p w:rsidR="00171E0B" w:rsidRDefault="00A60031" w:rsidP="0083153E">
      <w:pPr>
        <w:numPr>
          <w:ilvl w:val="0"/>
          <w:numId w:val="7"/>
        </w:numPr>
        <w:spacing w:line="360" w:lineRule="auto"/>
      </w:pPr>
      <w:r>
        <w:t>Каковы цели и признаки банкротства вы знаете?</w:t>
      </w:r>
    </w:p>
    <w:p w:rsidR="00A60031" w:rsidRDefault="00A60031" w:rsidP="0083153E">
      <w:pPr>
        <w:numPr>
          <w:ilvl w:val="0"/>
          <w:numId w:val="7"/>
        </w:numPr>
        <w:spacing w:line="360" w:lineRule="auto"/>
      </w:pPr>
      <w:r>
        <w:t>Каковы цели и признаки фиктивного банкротства?</w:t>
      </w:r>
    </w:p>
    <w:p w:rsidR="00092F09" w:rsidRDefault="00D61665" w:rsidP="00860E76">
      <w:pPr>
        <w:pStyle w:val="1"/>
        <w:numPr>
          <w:ilvl w:val="0"/>
          <w:numId w:val="28"/>
        </w:numPr>
      </w:pPr>
      <w:r w:rsidRPr="00D87941">
        <w:t>Учебно-методическое и информационное обеспечение дисциплины</w:t>
      </w:r>
    </w:p>
    <w:p w:rsidR="00E95DEF" w:rsidRPr="008F74BA" w:rsidRDefault="00E95DEF" w:rsidP="00E95DEF">
      <w:pPr>
        <w:ind w:firstLine="0"/>
        <w:rPr>
          <w:b/>
        </w:rPr>
      </w:pPr>
      <w:r w:rsidRPr="008F74BA">
        <w:rPr>
          <w:b/>
        </w:rPr>
        <w:t>Основная литература:</w:t>
      </w:r>
    </w:p>
    <w:p w:rsidR="00E95DEF" w:rsidRDefault="00E95DEF" w:rsidP="0083153E">
      <w:pPr>
        <w:pStyle w:val="afa"/>
        <w:numPr>
          <w:ilvl w:val="0"/>
          <w:numId w:val="17"/>
        </w:numPr>
      </w:pPr>
      <w:r>
        <w:t>Захаров В.Я. Антикризисное управление, теория и практика. Учебное пособие для ст</w:t>
      </w:r>
      <w:r>
        <w:t>у</w:t>
      </w:r>
      <w:r>
        <w:t xml:space="preserve">дентов вузов, обучающихся по специальностям экономики и управления (060000) /В.Я. Захаров, А.О. блинов, Д.В. Хавин. </w:t>
      </w:r>
      <w:proofErr w:type="gramStart"/>
      <w:r>
        <w:t>–М</w:t>
      </w:r>
      <w:proofErr w:type="gramEnd"/>
      <w:r>
        <w:t xml:space="preserve">.: ЮНИТИ-ДАНА, 2006, -287 стр. </w:t>
      </w:r>
    </w:p>
    <w:p w:rsidR="008F74BA" w:rsidRDefault="008F74BA" w:rsidP="0083153E">
      <w:pPr>
        <w:pStyle w:val="afa"/>
        <w:numPr>
          <w:ilvl w:val="0"/>
          <w:numId w:val="17"/>
        </w:numPr>
      </w:pPr>
      <w:r>
        <w:t>Антикризисное управление. Учебное пособие для студентов вузов./ Под ред.  К.В. Ба</w:t>
      </w:r>
      <w:r>
        <w:t>л</w:t>
      </w:r>
      <w:r>
        <w:t xml:space="preserve">дина.- М.: </w:t>
      </w:r>
      <w:proofErr w:type="spellStart"/>
      <w:r>
        <w:t>Гардарики</w:t>
      </w:r>
      <w:proofErr w:type="spellEnd"/>
      <w:r>
        <w:t>, 2006, -271 стр.</w:t>
      </w:r>
    </w:p>
    <w:p w:rsidR="00E95DEF" w:rsidRPr="008F74BA" w:rsidRDefault="00E95DEF" w:rsidP="00E95DEF">
      <w:pPr>
        <w:ind w:firstLine="0"/>
        <w:rPr>
          <w:b/>
        </w:rPr>
      </w:pPr>
      <w:r w:rsidRPr="008F74BA">
        <w:rPr>
          <w:b/>
        </w:rPr>
        <w:t>Дополнительная литература:</w:t>
      </w:r>
    </w:p>
    <w:p w:rsidR="008F74BA" w:rsidRDefault="008F74BA" w:rsidP="008F74BA">
      <w:pPr>
        <w:pStyle w:val="afa"/>
        <w:numPr>
          <w:ilvl w:val="0"/>
          <w:numId w:val="17"/>
        </w:numPr>
      </w:pPr>
      <w:r>
        <w:t>Антикризисное управление, теория и практика. Учебное пособие для вузов./</w:t>
      </w:r>
      <w:proofErr w:type="spellStart"/>
      <w:r>
        <w:t>Гос</w:t>
      </w:r>
      <w:proofErr w:type="spellEnd"/>
      <w:r>
        <w:t>. инст</w:t>
      </w:r>
      <w:r>
        <w:t>и</w:t>
      </w:r>
      <w:r>
        <w:t>тут упр./Под ред. Коробкова Э.М.. –М.: ИНФРА-М, М.:, 2002, 431 стр.</w:t>
      </w:r>
    </w:p>
    <w:p w:rsidR="00E95DEF" w:rsidRDefault="00E95DEF" w:rsidP="008F74BA">
      <w:pPr>
        <w:pStyle w:val="afa"/>
        <w:numPr>
          <w:ilvl w:val="0"/>
          <w:numId w:val="17"/>
        </w:numPr>
      </w:pPr>
      <w:r>
        <w:t>Антикризисное управление. Учебное пособие для технических вузов. /под ред</w:t>
      </w:r>
      <w:proofErr w:type="gramStart"/>
      <w:r>
        <w:t>.М</w:t>
      </w:r>
      <w:proofErr w:type="gramEnd"/>
      <w:r>
        <w:t xml:space="preserve">инаева Е.С., </w:t>
      </w:r>
      <w:proofErr w:type="spellStart"/>
      <w:r>
        <w:t>Понагушина</w:t>
      </w:r>
      <w:proofErr w:type="spellEnd"/>
      <w:r>
        <w:t xml:space="preserve"> В.П., М.: Приор, 1998, -432 стр.</w:t>
      </w:r>
    </w:p>
    <w:p w:rsidR="00E95DEF" w:rsidRDefault="00E95DEF" w:rsidP="0083153E">
      <w:pPr>
        <w:pStyle w:val="afa"/>
        <w:numPr>
          <w:ilvl w:val="0"/>
          <w:numId w:val="12"/>
        </w:numPr>
      </w:pPr>
      <w:r>
        <w:t xml:space="preserve">Антонова О.В., «Управление кризисным состоянием предприятия». Учебное пособие для вузов. /Под ред. Проф. В.А. </w:t>
      </w:r>
      <w:proofErr w:type="spellStart"/>
      <w:r>
        <w:t>Швандера</w:t>
      </w:r>
      <w:proofErr w:type="spellEnd"/>
      <w:r>
        <w:t xml:space="preserve">, </w:t>
      </w:r>
      <w:proofErr w:type="gramStart"/>
      <w:r>
        <w:t>-М</w:t>
      </w:r>
      <w:proofErr w:type="gramEnd"/>
      <w:r>
        <w:t>.: ЮНИТИДАНА, 2005, -141 стр.</w:t>
      </w:r>
    </w:p>
    <w:p w:rsidR="00092F09" w:rsidRPr="00092F09" w:rsidRDefault="00092F09" w:rsidP="00E95DEF">
      <w:pPr>
        <w:ind w:firstLine="0"/>
      </w:pPr>
    </w:p>
    <w:p w:rsidR="001A5F84" w:rsidRDefault="00251FC0" w:rsidP="00860E76">
      <w:pPr>
        <w:pStyle w:val="1"/>
        <w:numPr>
          <w:ilvl w:val="0"/>
          <w:numId w:val="28"/>
        </w:numPr>
      </w:pPr>
      <w:r>
        <w:t xml:space="preserve"> </w:t>
      </w:r>
      <w:r w:rsidR="001A5F84">
        <w:t>Материально-техническое обеспечение дисциплины</w:t>
      </w:r>
    </w:p>
    <w:p w:rsidR="007A4FE7" w:rsidRDefault="007A4FE7" w:rsidP="007A4FE7">
      <w:pPr>
        <w:ind w:firstLine="0"/>
        <w:jc w:val="both"/>
      </w:pPr>
      <w:r>
        <w:t>Для лекций и семинаров используется проектор</w:t>
      </w:r>
      <w:r w:rsidRPr="001F2509">
        <w:t>, ноутбук, экран.</w:t>
      </w:r>
      <w:r w:rsidRPr="007A4FE7">
        <w:rPr>
          <w:color w:val="FF0000"/>
        </w:rPr>
        <w:t xml:space="preserve"> </w:t>
      </w:r>
      <w:r>
        <w:t xml:space="preserve"> Для проведения тестов и д</w:t>
      </w:r>
      <w:r>
        <w:t>е</w:t>
      </w:r>
      <w:r>
        <w:t xml:space="preserve">ловых игр используется раздаточный материал, распечатки тестов, оценочные карты. </w:t>
      </w:r>
    </w:p>
    <w:p w:rsidR="007A4FE7" w:rsidRDefault="007A4FE7" w:rsidP="007A4FE7">
      <w:pPr>
        <w:jc w:val="both"/>
      </w:pPr>
    </w:p>
    <w:p w:rsidR="007A4FE7" w:rsidRDefault="007A4FE7" w:rsidP="007A4FE7">
      <w:pPr>
        <w:pStyle w:val="afa"/>
        <w:ind w:left="1084" w:firstLine="0"/>
        <w:jc w:val="both"/>
      </w:pPr>
    </w:p>
    <w:p w:rsidR="004672EA" w:rsidRDefault="007A4FE7" w:rsidP="007B2589">
      <w:pPr>
        <w:ind w:firstLine="0"/>
      </w:pPr>
      <w:r>
        <w:t>Авторы программы___________________                                                                    Б. И. Вайсблат</w:t>
      </w:r>
    </w:p>
    <w:sectPr w:rsidR="004672EA" w:rsidSect="00CA71C9">
      <w:footerReference w:type="default" r:id="rId8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20" w:rsidRDefault="00F25420" w:rsidP="00074D27">
      <w:r>
        <w:separator/>
      </w:r>
    </w:p>
  </w:endnote>
  <w:endnote w:type="continuationSeparator" w:id="0">
    <w:p w:rsidR="00F25420" w:rsidRDefault="00F25420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E9" w:rsidRDefault="005203D4">
    <w:pPr>
      <w:pStyle w:val="aa"/>
      <w:jc w:val="right"/>
    </w:pPr>
    <w:fldSimple w:instr=" PAGE   \* MERGEFORMAT ">
      <w:r w:rsidR="0069562D">
        <w:rPr>
          <w:noProof/>
        </w:rPr>
        <w:t>2</w:t>
      </w:r>
    </w:fldSimple>
  </w:p>
  <w:p w:rsidR="00952DE9" w:rsidRDefault="00952D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20" w:rsidRDefault="00F25420" w:rsidP="00074D27">
      <w:r>
        <w:separator/>
      </w:r>
    </w:p>
  </w:footnote>
  <w:footnote w:type="continuationSeparator" w:id="0">
    <w:p w:rsidR="00F25420" w:rsidRDefault="00F25420" w:rsidP="00074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B37"/>
    <w:multiLevelType w:val="hybridMultilevel"/>
    <w:tmpl w:val="84F2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C42"/>
    <w:multiLevelType w:val="hybridMultilevel"/>
    <w:tmpl w:val="5DD6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27B4"/>
    <w:multiLevelType w:val="hybridMultilevel"/>
    <w:tmpl w:val="F92A69C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BA14591"/>
    <w:multiLevelType w:val="multilevel"/>
    <w:tmpl w:val="236EBB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4F1CE0"/>
    <w:multiLevelType w:val="hybridMultilevel"/>
    <w:tmpl w:val="4FFA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7791"/>
    <w:multiLevelType w:val="hybridMultilevel"/>
    <w:tmpl w:val="CF28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2EB8"/>
    <w:multiLevelType w:val="hybridMultilevel"/>
    <w:tmpl w:val="2D348148"/>
    <w:lvl w:ilvl="0" w:tplc="B094B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DD4CFA"/>
    <w:multiLevelType w:val="hybridMultilevel"/>
    <w:tmpl w:val="E53E3448"/>
    <w:lvl w:ilvl="0" w:tplc="9AEE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2E64C3"/>
    <w:multiLevelType w:val="hybridMultilevel"/>
    <w:tmpl w:val="0F14D7A0"/>
    <w:lvl w:ilvl="0" w:tplc="E1B475F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FF5DB6"/>
    <w:multiLevelType w:val="hybridMultilevel"/>
    <w:tmpl w:val="F95E0DC6"/>
    <w:lvl w:ilvl="0" w:tplc="ED22D33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85EED"/>
    <w:multiLevelType w:val="hybridMultilevel"/>
    <w:tmpl w:val="74AA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D1C4C"/>
    <w:multiLevelType w:val="hybridMultilevel"/>
    <w:tmpl w:val="239C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7100C"/>
    <w:multiLevelType w:val="hybridMultilevel"/>
    <w:tmpl w:val="3434F8C0"/>
    <w:lvl w:ilvl="0" w:tplc="C43A9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8340CE"/>
    <w:multiLevelType w:val="multilevel"/>
    <w:tmpl w:val="A218F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C95DCA"/>
    <w:multiLevelType w:val="hybridMultilevel"/>
    <w:tmpl w:val="1DD4D97A"/>
    <w:lvl w:ilvl="0" w:tplc="2C7E5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8C218B"/>
    <w:multiLevelType w:val="hybridMultilevel"/>
    <w:tmpl w:val="07188B14"/>
    <w:lvl w:ilvl="0" w:tplc="041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>
    <w:nsid w:val="43D467AA"/>
    <w:multiLevelType w:val="hybridMultilevel"/>
    <w:tmpl w:val="4A3A255C"/>
    <w:lvl w:ilvl="0" w:tplc="ED22D33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B527E"/>
    <w:multiLevelType w:val="hybridMultilevel"/>
    <w:tmpl w:val="D618E16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4D2C50F6"/>
    <w:multiLevelType w:val="multilevel"/>
    <w:tmpl w:val="4964E7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2">
    <w:nsid w:val="54772353"/>
    <w:multiLevelType w:val="hybridMultilevel"/>
    <w:tmpl w:val="2CB6A952"/>
    <w:lvl w:ilvl="0" w:tplc="B380D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344AA0"/>
    <w:multiLevelType w:val="multilevel"/>
    <w:tmpl w:val="2946B8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5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952F1"/>
    <w:multiLevelType w:val="hybridMultilevel"/>
    <w:tmpl w:val="2D348148"/>
    <w:lvl w:ilvl="0" w:tplc="B094B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29272C"/>
    <w:multiLevelType w:val="hybridMultilevel"/>
    <w:tmpl w:val="D99A909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DCA0AED"/>
    <w:multiLevelType w:val="hybridMultilevel"/>
    <w:tmpl w:val="AD18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4"/>
  </w:num>
  <w:num w:numId="5">
    <w:abstractNumId w:val="27"/>
  </w:num>
  <w:num w:numId="6">
    <w:abstractNumId w:val="6"/>
  </w:num>
  <w:num w:numId="7">
    <w:abstractNumId w:val="15"/>
  </w:num>
  <w:num w:numId="8">
    <w:abstractNumId w:val="2"/>
  </w:num>
  <w:num w:numId="9">
    <w:abstractNumId w:val="18"/>
  </w:num>
  <w:num w:numId="10">
    <w:abstractNumId w:val="20"/>
  </w:num>
  <w:num w:numId="11">
    <w:abstractNumId w:val="14"/>
  </w:num>
  <w:num w:numId="12">
    <w:abstractNumId w:val="1"/>
  </w:num>
  <w:num w:numId="13">
    <w:abstractNumId w:val="9"/>
  </w:num>
  <w:num w:numId="14">
    <w:abstractNumId w:val="7"/>
  </w:num>
  <w:num w:numId="15">
    <w:abstractNumId w:val="0"/>
  </w:num>
  <w:num w:numId="16">
    <w:abstractNumId w:val="13"/>
  </w:num>
  <w:num w:numId="17">
    <w:abstractNumId w:val="22"/>
  </w:num>
  <w:num w:numId="18">
    <w:abstractNumId w:val="28"/>
  </w:num>
  <w:num w:numId="19">
    <w:abstractNumId w:val="26"/>
  </w:num>
  <w:num w:numId="20">
    <w:abstractNumId w:val="8"/>
  </w:num>
  <w:num w:numId="21">
    <w:abstractNumId w:val="16"/>
  </w:num>
  <w:num w:numId="22">
    <w:abstractNumId w:val="24"/>
  </w:num>
  <w:num w:numId="23">
    <w:abstractNumId w:val="12"/>
  </w:num>
  <w:num w:numId="24">
    <w:abstractNumId w:val="19"/>
  </w:num>
  <w:num w:numId="25">
    <w:abstractNumId w:val="17"/>
  </w:num>
  <w:num w:numId="26">
    <w:abstractNumId w:val="3"/>
  </w:num>
  <w:num w:numId="27">
    <w:abstractNumId w:val="10"/>
  </w:num>
  <w:num w:numId="28">
    <w:abstractNumId w:val="21"/>
  </w:num>
  <w:num w:numId="29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12D33"/>
    <w:rsid w:val="0002550B"/>
    <w:rsid w:val="000374EA"/>
    <w:rsid w:val="000409BF"/>
    <w:rsid w:val="000522F8"/>
    <w:rsid w:val="00052C33"/>
    <w:rsid w:val="00060113"/>
    <w:rsid w:val="0006166C"/>
    <w:rsid w:val="00063DB0"/>
    <w:rsid w:val="00064DC0"/>
    <w:rsid w:val="000653DC"/>
    <w:rsid w:val="00073753"/>
    <w:rsid w:val="00074D27"/>
    <w:rsid w:val="0007544A"/>
    <w:rsid w:val="00092F09"/>
    <w:rsid w:val="000A265C"/>
    <w:rsid w:val="000A6144"/>
    <w:rsid w:val="000B2037"/>
    <w:rsid w:val="000D5D77"/>
    <w:rsid w:val="000D609D"/>
    <w:rsid w:val="000D63C6"/>
    <w:rsid w:val="000E2DED"/>
    <w:rsid w:val="00100645"/>
    <w:rsid w:val="0012600E"/>
    <w:rsid w:val="00142CC1"/>
    <w:rsid w:val="0014525D"/>
    <w:rsid w:val="00171E0B"/>
    <w:rsid w:val="001A2F3B"/>
    <w:rsid w:val="001A4D62"/>
    <w:rsid w:val="001A5F84"/>
    <w:rsid w:val="001B59A9"/>
    <w:rsid w:val="001F26B2"/>
    <w:rsid w:val="001F5D87"/>
    <w:rsid w:val="001F5F2C"/>
    <w:rsid w:val="001F63CC"/>
    <w:rsid w:val="0020695D"/>
    <w:rsid w:val="00212997"/>
    <w:rsid w:val="00215811"/>
    <w:rsid w:val="0022229A"/>
    <w:rsid w:val="00244E5A"/>
    <w:rsid w:val="002512DA"/>
    <w:rsid w:val="00251704"/>
    <w:rsid w:val="00251FC0"/>
    <w:rsid w:val="00255657"/>
    <w:rsid w:val="00256971"/>
    <w:rsid w:val="00257AD2"/>
    <w:rsid w:val="00262747"/>
    <w:rsid w:val="002759AE"/>
    <w:rsid w:val="00293910"/>
    <w:rsid w:val="0029420C"/>
    <w:rsid w:val="0029742A"/>
    <w:rsid w:val="0029757F"/>
    <w:rsid w:val="00297587"/>
    <w:rsid w:val="002A2C97"/>
    <w:rsid w:val="002A739A"/>
    <w:rsid w:val="002B521B"/>
    <w:rsid w:val="002C38D5"/>
    <w:rsid w:val="002D3358"/>
    <w:rsid w:val="002E0461"/>
    <w:rsid w:val="002E10B5"/>
    <w:rsid w:val="002E5722"/>
    <w:rsid w:val="002E722E"/>
    <w:rsid w:val="002F661A"/>
    <w:rsid w:val="00302A48"/>
    <w:rsid w:val="00307DD2"/>
    <w:rsid w:val="00324698"/>
    <w:rsid w:val="00336982"/>
    <w:rsid w:val="00352A4D"/>
    <w:rsid w:val="00355709"/>
    <w:rsid w:val="003746DE"/>
    <w:rsid w:val="0037505F"/>
    <w:rsid w:val="0037757E"/>
    <w:rsid w:val="0038601C"/>
    <w:rsid w:val="00396B04"/>
    <w:rsid w:val="003B628E"/>
    <w:rsid w:val="003B7E35"/>
    <w:rsid w:val="003C304C"/>
    <w:rsid w:val="003C748D"/>
    <w:rsid w:val="003C7CA8"/>
    <w:rsid w:val="003D4DDE"/>
    <w:rsid w:val="003D554A"/>
    <w:rsid w:val="003E59A2"/>
    <w:rsid w:val="003F5ED8"/>
    <w:rsid w:val="00410097"/>
    <w:rsid w:val="00414642"/>
    <w:rsid w:val="00417EC9"/>
    <w:rsid w:val="00436D50"/>
    <w:rsid w:val="00452922"/>
    <w:rsid w:val="004645B0"/>
    <w:rsid w:val="004672EA"/>
    <w:rsid w:val="00470361"/>
    <w:rsid w:val="004708F6"/>
    <w:rsid w:val="00490B08"/>
    <w:rsid w:val="004935E0"/>
    <w:rsid w:val="004B4BE0"/>
    <w:rsid w:val="004C4732"/>
    <w:rsid w:val="005203D4"/>
    <w:rsid w:val="005335AF"/>
    <w:rsid w:val="005357D8"/>
    <w:rsid w:val="00536CD1"/>
    <w:rsid w:val="00542435"/>
    <w:rsid w:val="00543518"/>
    <w:rsid w:val="00551672"/>
    <w:rsid w:val="00554B26"/>
    <w:rsid w:val="005563E2"/>
    <w:rsid w:val="005669AD"/>
    <w:rsid w:val="00566A14"/>
    <w:rsid w:val="005723F3"/>
    <w:rsid w:val="0057340F"/>
    <w:rsid w:val="005779C3"/>
    <w:rsid w:val="005927AA"/>
    <w:rsid w:val="005A6E8F"/>
    <w:rsid w:val="005C181E"/>
    <w:rsid w:val="005C6CFC"/>
    <w:rsid w:val="005F4851"/>
    <w:rsid w:val="005F5408"/>
    <w:rsid w:val="00605BD3"/>
    <w:rsid w:val="00613A8B"/>
    <w:rsid w:val="0062096E"/>
    <w:rsid w:val="0063771D"/>
    <w:rsid w:val="00644075"/>
    <w:rsid w:val="006507BC"/>
    <w:rsid w:val="00654336"/>
    <w:rsid w:val="00670437"/>
    <w:rsid w:val="00680C06"/>
    <w:rsid w:val="006826E2"/>
    <w:rsid w:val="00685575"/>
    <w:rsid w:val="0068711A"/>
    <w:rsid w:val="006923E5"/>
    <w:rsid w:val="0069562D"/>
    <w:rsid w:val="006A2156"/>
    <w:rsid w:val="006A3316"/>
    <w:rsid w:val="006A7590"/>
    <w:rsid w:val="006B2F46"/>
    <w:rsid w:val="006B7843"/>
    <w:rsid w:val="006C08DE"/>
    <w:rsid w:val="006C10CE"/>
    <w:rsid w:val="006C3448"/>
    <w:rsid w:val="006D4465"/>
    <w:rsid w:val="006F29AF"/>
    <w:rsid w:val="00714321"/>
    <w:rsid w:val="00730DB2"/>
    <w:rsid w:val="00740D59"/>
    <w:rsid w:val="0074309C"/>
    <w:rsid w:val="00747F28"/>
    <w:rsid w:val="00760879"/>
    <w:rsid w:val="0077738C"/>
    <w:rsid w:val="007A4FE7"/>
    <w:rsid w:val="007B2589"/>
    <w:rsid w:val="007B3E47"/>
    <w:rsid w:val="007B5B87"/>
    <w:rsid w:val="007D11C1"/>
    <w:rsid w:val="007D18CB"/>
    <w:rsid w:val="007D4137"/>
    <w:rsid w:val="007D5CBA"/>
    <w:rsid w:val="007E1C13"/>
    <w:rsid w:val="007E65AC"/>
    <w:rsid w:val="00821BCD"/>
    <w:rsid w:val="0083153E"/>
    <w:rsid w:val="00834CE4"/>
    <w:rsid w:val="008427E6"/>
    <w:rsid w:val="00844BE5"/>
    <w:rsid w:val="00846B60"/>
    <w:rsid w:val="00846D50"/>
    <w:rsid w:val="00850D1F"/>
    <w:rsid w:val="00853570"/>
    <w:rsid w:val="00860E76"/>
    <w:rsid w:val="008726E1"/>
    <w:rsid w:val="008830AA"/>
    <w:rsid w:val="0088494A"/>
    <w:rsid w:val="008876C5"/>
    <w:rsid w:val="008913EA"/>
    <w:rsid w:val="008936B0"/>
    <w:rsid w:val="00896C4D"/>
    <w:rsid w:val="008B7F20"/>
    <w:rsid w:val="008C2054"/>
    <w:rsid w:val="008D04A6"/>
    <w:rsid w:val="008E0EDB"/>
    <w:rsid w:val="008E10AC"/>
    <w:rsid w:val="008E3E03"/>
    <w:rsid w:val="008F201C"/>
    <w:rsid w:val="008F74BA"/>
    <w:rsid w:val="00910B45"/>
    <w:rsid w:val="009177D0"/>
    <w:rsid w:val="00924E53"/>
    <w:rsid w:val="0094057A"/>
    <w:rsid w:val="00940D74"/>
    <w:rsid w:val="00942087"/>
    <w:rsid w:val="00942C18"/>
    <w:rsid w:val="00952DE9"/>
    <w:rsid w:val="00973690"/>
    <w:rsid w:val="00977A2F"/>
    <w:rsid w:val="009C30FB"/>
    <w:rsid w:val="009D45C4"/>
    <w:rsid w:val="009D6F34"/>
    <w:rsid w:val="009E34AB"/>
    <w:rsid w:val="009E75CD"/>
    <w:rsid w:val="009E7D0D"/>
    <w:rsid w:val="009F2863"/>
    <w:rsid w:val="00A10A3F"/>
    <w:rsid w:val="00A222FD"/>
    <w:rsid w:val="00A24AC1"/>
    <w:rsid w:val="00A251DA"/>
    <w:rsid w:val="00A35EE8"/>
    <w:rsid w:val="00A4470A"/>
    <w:rsid w:val="00A510AD"/>
    <w:rsid w:val="00A60031"/>
    <w:rsid w:val="00A609E8"/>
    <w:rsid w:val="00A6277E"/>
    <w:rsid w:val="00A6549C"/>
    <w:rsid w:val="00A713F9"/>
    <w:rsid w:val="00A715E4"/>
    <w:rsid w:val="00A77BEE"/>
    <w:rsid w:val="00A80629"/>
    <w:rsid w:val="00A82BE2"/>
    <w:rsid w:val="00A82FB2"/>
    <w:rsid w:val="00A860A1"/>
    <w:rsid w:val="00A8781A"/>
    <w:rsid w:val="00A95602"/>
    <w:rsid w:val="00AA7DCE"/>
    <w:rsid w:val="00AB2292"/>
    <w:rsid w:val="00AB6D60"/>
    <w:rsid w:val="00AC21C7"/>
    <w:rsid w:val="00AC3872"/>
    <w:rsid w:val="00AD598E"/>
    <w:rsid w:val="00AE2B96"/>
    <w:rsid w:val="00AF2C6A"/>
    <w:rsid w:val="00AF5554"/>
    <w:rsid w:val="00AF653C"/>
    <w:rsid w:val="00B238E0"/>
    <w:rsid w:val="00B24F3C"/>
    <w:rsid w:val="00B40131"/>
    <w:rsid w:val="00B4623D"/>
    <w:rsid w:val="00B4644A"/>
    <w:rsid w:val="00B50233"/>
    <w:rsid w:val="00B562F9"/>
    <w:rsid w:val="00B605A8"/>
    <w:rsid w:val="00B75EF8"/>
    <w:rsid w:val="00B82E8A"/>
    <w:rsid w:val="00B92F66"/>
    <w:rsid w:val="00B94719"/>
    <w:rsid w:val="00BA044B"/>
    <w:rsid w:val="00BA5A32"/>
    <w:rsid w:val="00BB0EDE"/>
    <w:rsid w:val="00BB2D78"/>
    <w:rsid w:val="00BB564F"/>
    <w:rsid w:val="00BD36CB"/>
    <w:rsid w:val="00BF7CD6"/>
    <w:rsid w:val="00C04C3C"/>
    <w:rsid w:val="00C04C48"/>
    <w:rsid w:val="00C11757"/>
    <w:rsid w:val="00C11782"/>
    <w:rsid w:val="00C25C0F"/>
    <w:rsid w:val="00C269A1"/>
    <w:rsid w:val="00C32F7D"/>
    <w:rsid w:val="00C332B5"/>
    <w:rsid w:val="00C36678"/>
    <w:rsid w:val="00C4764E"/>
    <w:rsid w:val="00C60D8B"/>
    <w:rsid w:val="00C616B5"/>
    <w:rsid w:val="00C63DC7"/>
    <w:rsid w:val="00C6634D"/>
    <w:rsid w:val="00C70D03"/>
    <w:rsid w:val="00C74C54"/>
    <w:rsid w:val="00C755C1"/>
    <w:rsid w:val="00C92948"/>
    <w:rsid w:val="00CA09FC"/>
    <w:rsid w:val="00CA71C9"/>
    <w:rsid w:val="00CB0577"/>
    <w:rsid w:val="00CB658C"/>
    <w:rsid w:val="00CB79E2"/>
    <w:rsid w:val="00CC10DF"/>
    <w:rsid w:val="00CC2E18"/>
    <w:rsid w:val="00CC437F"/>
    <w:rsid w:val="00CF3C81"/>
    <w:rsid w:val="00CF441B"/>
    <w:rsid w:val="00CF72DC"/>
    <w:rsid w:val="00CF7C7B"/>
    <w:rsid w:val="00D1078E"/>
    <w:rsid w:val="00D109AC"/>
    <w:rsid w:val="00D10B01"/>
    <w:rsid w:val="00D22D80"/>
    <w:rsid w:val="00D22FFE"/>
    <w:rsid w:val="00D243CE"/>
    <w:rsid w:val="00D26DBB"/>
    <w:rsid w:val="00D344FC"/>
    <w:rsid w:val="00D543E5"/>
    <w:rsid w:val="00D550B6"/>
    <w:rsid w:val="00D55D2B"/>
    <w:rsid w:val="00D5784E"/>
    <w:rsid w:val="00D61665"/>
    <w:rsid w:val="00D657AF"/>
    <w:rsid w:val="00D7097D"/>
    <w:rsid w:val="00D70E08"/>
    <w:rsid w:val="00D87941"/>
    <w:rsid w:val="00DA25E9"/>
    <w:rsid w:val="00DB38F6"/>
    <w:rsid w:val="00DB68AE"/>
    <w:rsid w:val="00DC0730"/>
    <w:rsid w:val="00DC6093"/>
    <w:rsid w:val="00DE032D"/>
    <w:rsid w:val="00DE3B70"/>
    <w:rsid w:val="00DF606F"/>
    <w:rsid w:val="00E15AA9"/>
    <w:rsid w:val="00E17945"/>
    <w:rsid w:val="00E55ABD"/>
    <w:rsid w:val="00E61A30"/>
    <w:rsid w:val="00E672A4"/>
    <w:rsid w:val="00E73AB7"/>
    <w:rsid w:val="00E743F2"/>
    <w:rsid w:val="00E95DEF"/>
    <w:rsid w:val="00EA63CF"/>
    <w:rsid w:val="00EB0051"/>
    <w:rsid w:val="00EB1A4B"/>
    <w:rsid w:val="00EC408F"/>
    <w:rsid w:val="00EC5E7B"/>
    <w:rsid w:val="00ED6B80"/>
    <w:rsid w:val="00EE68C7"/>
    <w:rsid w:val="00EF45D7"/>
    <w:rsid w:val="00F00036"/>
    <w:rsid w:val="00F00B02"/>
    <w:rsid w:val="00F14548"/>
    <w:rsid w:val="00F16287"/>
    <w:rsid w:val="00F220B3"/>
    <w:rsid w:val="00F25420"/>
    <w:rsid w:val="00F25502"/>
    <w:rsid w:val="00F259A5"/>
    <w:rsid w:val="00F55379"/>
    <w:rsid w:val="00F847FE"/>
    <w:rsid w:val="00F97356"/>
    <w:rsid w:val="00F97DCE"/>
    <w:rsid w:val="00FB4BF3"/>
    <w:rsid w:val="00FB509F"/>
    <w:rsid w:val="00FC4274"/>
    <w:rsid w:val="00FD098C"/>
    <w:rsid w:val="00FD5BCB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basedOn w:val="a4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4"/>
    <w:link w:val="2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basedOn w:val="a4"/>
    <w:unhideWhenUsed/>
    <w:rsid w:val="00F259A5"/>
    <w:rPr>
      <w:color w:val="0000FF"/>
      <w:u w:val="single"/>
    </w:rPr>
  </w:style>
  <w:style w:type="character" w:styleId="af">
    <w:name w:val="FollowedHyperlink"/>
    <w:basedOn w:val="a4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4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4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4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96C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annotation reference"/>
    <w:basedOn w:val="a4"/>
    <w:uiPriority w:val="99"/>
    <w:semiHidden/>
    <w:unhideWhenUsed/>
    <w:rsid w:val="00B82E8A"/>
    <w:rPr>
      <w:sz w:val="16"/>
      <w:szCs w:val="16"/>
    </w:rPr>
  </w:style>
  <w:style w:type="paragraph" w:styleId="af3">
    <w:name w:val="annotation text"/>
    <w:basedOn w:val="a3"/>
    <w:link w:val="af4"/>
    <w:uiPriority w:val="99"/>
    <w:semiHidden/>
    <w:unhideWhenUsed/>
    <w:rsid w:val="00B82E8A"/>
    <w:rPr>
      <w:sz w:val="20"/>
      <w:szCs w:val="20"/>
    </w:rPr>
  </w:style>
  <w:style w:type="character" w:customStyle="1" w:styleId="af4">
    <w:name w:val="Текст примечания Знак"/>
    <w:basedOn w:val="a4"/>
    <w:link w:val="af3"/>
    <w:uiPriority w:val="99"/>
    <w:semiHidden/>
    <w:rsid w:val="00B82E8A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82E8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82E8A"/>
    <w:rPr>
      <w:b/>
      <w:bCs/>
    </w:rPr>
  </w:style>
  <w:style w:type="character" w:customStyle="1" w:styleId="apple-style-span">
    <w:name w:val="apple-style-span"/>
    <w:basedOn w:val="a4"/>
    <w:rsid w:val="00CB658C"/>
  </w:style>
  <w:style w:type="character" w:customStyle="1" w:styleId="apple-converted-space">
    <w:name w:val="apple-converted-space"/>
    <w:basedOn w:val="a4"/>
    <w:rsid w:val="00CB658C"/>
  </w:style>
  <w:style w:type="character" w:styleId="af7">
    <w:name w:val="Strong"/>
    <w:basedOn w:val="a4"/>
    <w:uiPriority w:val="22"/>
    <w:qFormat/>
    <w:rsid w:val="009D45C4"/>
    <w:rPr>
      <w:b/>
      <w:bCs/>
    </w:rPr>
  </w:style>
  <w:style w:type="paragraph" w:styleId="af8">
    <w:name w:val="Plain Text"/>
    <w:basedOn w:val="a3"/>
    <w:link w:val="af9"/>
    <w:rsid w:val="001A4D62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4"/>
    <w:link w:val="af8"/>
    <w:rsid w:val="001A4D62"/>
    <w:rPr>
      <w:rFonts w:ascii="Courier New" w:eastAsia="Times New Roman" w:hAnsi="Courier New" w:cs="Courier New"/>
    </w:rPr>
  </w:style>
  <w:style w:type="paragraph" w:styleId="afa">
    <w:name w:val="List Paragraph"/>
    <w:basedOn w:val="a3"/>
    <w:uiPriority w:val="34"/>
    <w:qFormat/>
    <w:rsid w:val="001A4D62"/>
    <w:pPr>
      <w:ind w:left="720"/>
      <w:contextualSpacing/>
    </w:pPr>
  </w:style>
  <w:style w:type="paragraph" w:customStyle="1" w:styleId="FR1">
    <w:name w:val="FR1"/>
    <w:rsid w:val="00396B04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customStyle="1" w:styleId="FR3">
    <w:name w:val="FR3"/>
    <w:rsid w:val="00396B04"/>
    <w:pPr>
      <w:widowControl w:val="0"/>
    </w:pPr>
    <w:rPr>
      <w:rFonts w:ascii="Arial" w:eastAsia="Times New Roman" w:hAnsi="Arial"/>
      <w:b/>
      <w:snapToGrid w:val="0"/>
      <w:sz w:val="24"/>
    </w:rPr>
  </w:style>
  <w:style w:type="paragraph" w:customStyle="1" w:styleId="email">
    <w:name w:val="email"/>
    <w:basedOn w:val="a3"/>
    <w:rsid w:val="00396B04"/>
    <w:pPr>
      <w:spacing w:before="100" w:beforeAutospacing="1" w:after="240"/>
      <w:ind w:firstLine="0"/>
    </w:pPr>
    <w:rPr>
      <w:rFonts w:eastAsia="Times New Roman"/>
      <w:szCs w:val="24"/>
      <w:lang w:eastAsia="ru-RU"/>
    </w:rPr>
  </w:style>
  <w:style w:type="paragraph" w:styleId="afb">
    <w:name w:val="Title"/>
    <w:basedOn w:val="a3"/>
    <w:link w:val="afc"/>
    <w:qFormat/>
    <w:rsid w:val="00846B60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c">
    <w:name w:val="Название Знак"/>
    <w:basedOn w:val="a4"/>
    <w:link w:val="afb"/>
    <w:rsid w:val="00846B6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2">
    <w:name w:val="список без выступа"/>
    <w:basedOn w:val="a3"/>
    <w:rsid w:val="00EE68C7"/>
    <w:pPr>
      <w:numPr>
        <w:numId w:val="29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B778-4329-4605-B2FC-B4CE91EA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19876</CharactersWithSpaces>
  <SharedDoc>false</SharedDoc>
  <HLinks>
    <vt:vector size="186" baseType="variant">
      <vt:variant>
        <vt:i4>5111834</vt:i4>
      </vt:variant>
      <vt:variant>
        <vt:i4>126</vt:i4>
      </vt:variant>
      <vt:variant>
        <vt:i4>0</vt:i4>
      </vt:variant>
      <vt:variant>
        <vt:i4>5</vt:i4>
      </vt:variant>
      <vt:variant>
        <vt:lpwstr>http://www.hbr-russia.ru/blogs/1/546/</vt:lpwstr>
      </vt:variant>
      <vt:variant>
        <vt:lpwstr/>
      </vt:variant>
      <vt:variant>
        <vt:i4>6291501</vt:i4>
      </vt:variant>
      <vt:variant>
        <vt:i4>123</vt:i4>
      </vt:variant>
      <vt:variant>
        <vt:i4>0</vt:i4>
      </vt:variant>
      <vt:variant>
        <vt:i4>5</vt:i4>
      </vt:variant>
      <vt:variant>
        <vt:lpwstr>http://www.innosys.spb.ru/</vt:lpwstr>
      </vt:variant>
      <vt:variant>
        <vt:lpwstr/>
      </vt:variant>
      <vt:variant>
        <vt:i4>1179658</vt:i4>
      </vt:variant>
      <vt:variant>
        <vt:i4>120</vt:i4>
      </vt:variant>
      <vt:variant>
        <vt:i4>0</vt:i4>
      </vt:variant>
      <vt:variant>
        <vt:i4>5</vt:i4>
      </vt:variant>
      <vt:variant>
        <vt:lpwstr>http://www.tsure.ru/</vt:lpwstr>
      </vt:variant>
      <vt:variant>
        <vt:lpwstr/>
      </vt:variant>
      <vt:variant>
        <vt:i4>6291528</vt:i4>
      </vt:variant>
      <vt:variant>
        <vt:i4>117</vt:i4>
      </vt:variant>
      <vt:variant>
        <vt:i4>0</vt:i4>
      </vt:variant>
      <vt:variant>
        <vt:i4>5</vt:i4>
      </vt:variant>
      <vt:variant>
        <vt:lpwstr>http://www.amazon.co.uk/exec/obidos/search-handle-url?_encoding=UTF8&amp;search-type=ss&amp;index=books-uk&amp;field-author=Steven%20Casper</vt:lpwstr>
      </vt:variant>
      <vt:variant>
        <vt:lpwstr/>
      </vt:variant>
      <vt:variant>
        <vt:i4>196659</vt:i4>
      </vt:variant>
      <vt:variant>
        <vt:i4>114</vt:i4>
      </vt:variant>
      <vt:variant>
        <vt:i4>0</vt:i4>
      </vt:variant>
      <vt:variant>
        <vt:i4>5</vt:i4>
      </vt:variant>
      <vt:variant>
        <vt:lpwstr>http://www.amazon.co.uk/exec/obidos/search-handle-url?_encoding=UTF8&amp;search-type=ss&amp;index=books-uk&amp;field-author=Helmut%20Voelzkow</vt:lpwstr>
      </vt:variant>
      <vt:variant>
        <vt:lpwstr/>
      </vt:variant>
      <vt:variant>
        <vt:i4>3604483</vt:i4>
      </vt:variant>
      <vt:variant>
        <vt:i4>111</vt:i4>
      </vt:variant>
      <vt:variant>
        <vt:i4>0</vt:i4>
      </vt:variant>
      <vt:variant>
        <vt:i4>5</vt:i4>
      </vt:variant>
      <vt:variant>
        <vt:lpwstr>http://www.amazon.co.uk/exec/obidos/search-handle-url?_encoding=UTF8&amp;search-type=ss&amp;index=books-uk&amp;field-author=Colin%20Crouch</vt:lpwstr>
      </vt:variant>
      <vt:variant>
        <vt:lpwstr/>
      </vt:variant>
      <vt:variant>
        <vt:i4>720962</vt:i4>
      </vt:variant>
      <vt:variant>
        <vt:i4>108</vt:i4>
      </vt:variant>
      <vt:variant>
        <vt:i4>0</vt:i4>
      </vt:variant>
      <vt:variant>
        <vt:i4>5</vt:i4>
      </vt:variant>
      <vt:variant>
        <vt:lpwstr>http://regions.extech.ru/</vt:lpwstr>
      </vt:variant>
      <vt:variant>
        <vt:lpwstr/>
      </vt:variant>
      <vt:variant>
        <vt:i4>4980757</vt:i4>
      </vt:variant>
      <vt:variant>
        <vt:i4>105</vt:i4>
      </vt:variant>
      <vt:variant>
        <vt:i4>0</vt:i4>
      </vt:variant>
      <vt:variant>
        <vt:i4>5</vt:i4>
      </vt:variant>
      <vt:variant>
        <vt:lpwstr>http://www.iteam.ru/publications/human/section_70/article_3633/</vt:lpwstr>
      </vt:variant>
      <vt:variant>
        <vt:lpwstr/>
      </vt:variant>
      <vt:variant>
        <vt:i4>786451</vt:i4>
      </vt:variant>
      <vt:variant>
        <vt:i4>102</vt:i4>
      </vt:variant>
      <vt:variant>
        <vt:i4>0</vt:i4>
      </vt:variant>
      <vt:variant>
        <vt:i4>5</vt:i4>
      </vt:variant>
      <vt:variant>
        <vt:lpwstr>http://www.e-xecutive.ru/</vt:lpwstr>
      </vt:variant>
      <vt:variant>
        <vt:lpwstr/>
      </vt:variant>
      <vt:variant>
        <vt:i4>5832726</vt:i4>
      </vt:variant>
      <vt:variant>
        <vt:i4>99</vt:i4>
      </vt:variant>
      <vt:variant>
        <vt:i4>0</vt:i4>
      </vt:variant>
      <vt:variant>
        <vt:i4>5</vt:i4>
      </vt:variant>
      <vt:variant>
        <vt:lpwstr>http://www3.interscience.wiley.com/journal/117967113/home</vt:lpwstr>
      </vt:variant>
      <vt:variant>
        <vt:lpwstr/>
      </vt:variant>
      <vt:variant>
        <vt:i4>1900612</vt:i4>
      </vt:variant>
      <vt:variant>
        <vt:i4>96</vt:i4>
      </vt:variant>
      <vt:variant>
        <vt:i4>0</vt:i4>
      </vt:variant>
      <vt:variant>
        <vt:i4>5</vt:i4>
      </vt:variant>
      <vt:variant>
        <vt:lpwstr>http://www.sci-innov.ru/</vt:lpwstr>
      </vt:variant>
      <vt:variant>
        <vt:lpwstr/>
      </vt:variant>
      <vt:variant>
        <vt:i4>1245269</vt:i4>
      </vt:variant>
      <vt:variant>
        <vt:i4>93</vt:i4>
      </vt:variant>
      <vt:variant>
        <vt:i4>0</vt:i4>
      </vt:variant>
      <vt:variant>
        <vt:i4>5</vt:i4>
      </vt:variant>
      <vt:variant>
        <vt:lpwstr>http://psyznaiyka.net/conf-discus.html?id=10</vt:lpwstr>
      </vt:variant>
      <vt:variant>
        <vt:lpwstr/>
      </vt:variant>
      <vt:variant>
        <vt:i4>6291571</vt:i4>
      </vt:variant>
      <vt:variant>
        <vt:i4>90</vt:i4>
      </vt:variant>
      <vt:variant>
        <vt:i4>0</vt:i4>
      </vt:variant>
      <vt:variant>
        <vt:i4>5</vt:i4>
      </vt:variant>
      <vt:variant>
        <vt:lpwstr>http://www.management.com.ua/cm/cm058.html</vt:lpwstr>
      </vt:variant>
      <vt:variant>
        <vt:lpwstr/>
      </vt:variant>
      <vt:variant>
        <vt:i4>5832726</vt:i4>
      </vt:variant>
      <vt:variant>
        <vt:i4>87</vt:i4>
      </vt:variant>
      <vt:variant>
        <vt:i4>0</vt:i4>
      </vt:variant>
      <vt:variant>
        <vt:i4>5</vt:i4>
      </vt:variant>
      <vt:variant>
        <vt:lpwstr>http://www3.interscience.wiley.com/journal/117967113/home</vt:lpwstr>
      </vt:variant>
      <vt:variant>
        <vt:lpwstr/>
      </vt:variant>
      <vt:variant>
        <vt:i4>5111834</vt:i4>
      </vt:variant>
      <vt:variant>
        <vt:i4>78</vt:i4>
      </vt:variant>
      <vt:variant>
        <vt:i4>0</vt:i4>
      </vt:variant>
      <vt:variant>
        <vt:i4>5</vt:i4>
      </vt:variant>
      <vt:variant>
        <vt:lpwstr>http://www.hbr-russia.ru/blogs/1/546/</vt:lpwstr>
      </vt:variant>
      <vt:variant>
        <vt:lpwstr/>
      </vt:variant>
      <vt:variant>
        <vt:i4>6291501</vt:i4>
      </vt:variant>
      <vt:variant>
        <vt:i4>75</vt:i4>
      </vt:variant>
      <vt:variant>
        <vt:i4>0</vt:i4>
      </vt:variant>
      <vt:variant>
        <vt:i4>5</vt:i4>
      </vt:variant>
      <vt:variant>
        <vt:lpwstr>http://www.innosys.spb.ru/</vt:lpwstr>
      </vt:variant>
      <vt:variant>
        <vt:lpwstr/>
      </vt:variant>
      <vt:variant>
        <vt:i4>1179658</vt:i4>
      </vt:variant>
      <vt:variant>
        <vt:i4>72</vt:i4>
      </vt:variant>
      <vt:variant>
        <vt:i4>0</vt:i4>
      </vt:variant>
      <vt:variant>
        <vt:i4>5</vt:i4>
      </vt:variant>
      <vt:variant>
        <vt:lpwstr>http://www.tsure.ru/</vt:lpwstr>
      </vt:variant>
      <vt:variant>
        <vt:lpwstr/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http://www.amazon.co.uk/exec/obidos/search-handle-url?_encoding=UTF8&amp;search-type=ss&amp;index=books-uk&amp;field-author=Steven%20Casper</vt:lpwstr>
      </vt:variant>
      <vt:variant>
        <vt:lpwstr/>
      </vt:variant>
      <vt:variant>
        <vt:i4>196659</vt:i4>
      </vt:variant>
      <vt:variant>
        <vt:i4>66</vt:i4>
      </vt:variant>
      <vt:variant>
        <vt:i4>0</vt:i4>
      </vt:variant>
      <vt:variant>
        <vt:i4>5</vt:i4>
      </vt:variant>
      <vt:variant>
        <vt:lpwstr>http://www.amazon.co.uk/exec/obidos/search-handle-url?_encoding=UTF8&amp;search-type=ss&amp;index=books-uk&amp;field-author=Helmut%20Voelzkow</vt:lpwstr>
      </vt:variant>
      <vt:variant>
        <vt:lpwstr/>
      </vt:variant>
      <vt:variant>
        <vt:i4>3604483</vt:i4>
      </vt:variant>
      <vt:variant>
        <vt:i4>63</vt:i4>
      </vt:variant>
      <vt:variant>
        <vt:i4>0</vt:i4>
      </vt:variant>
      <vt:variant>
        <vt:i4>5</vt:i4>
      </vt:variant>
      <vt:variant>
        <vt:lpwstr>http://www.amazon.co.uk/exec/obidos/search-handle-url?_encoding=UTF8&amp;search-type=ss&amp;index=books-uk&amp;field-author=Colin%20Crouch</vt:lpwstr>
      </vt:variant>
      <vt:variant>
        <vt:lpwstr/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>http://regions.extech.ru/</vt:lpwstr>
      </vt:variant>
      <vt:variant>
        <vt:lpwstr/>
      </vt:variant>
      <vt:variant>
        <vt:i4>1900612</vt:i4>
      </vt:variant>
      <vt:variant>
        <vt:i4>57</vt:i4>
      </vt:variant>
      <vt:variant>
        <vt:i4>0</vt:i4>
      </vt:variant>
      <vt:variant>
        <vt:i4>5</vt:i4>
      </vt:variant>
      <vt:variant>
        <vt:lpwstr>http://www.sci-innov.ru/</vt:lpwstr>
      </vt:variant>
      <vt:variant>
        <vt:lpwstr/>
      </vt:variant>
      <vt:variant>
        <vt:i4>4980757</vt:i4>
      </vt:variant>
      <vt:variant>
        <vt:i4>54</vt:i4>
      </vt:variant>
      <vt:variant>
        <vt:i4>0</vt:i4>
      </vt:variant>
      <vt:variant>
        <vt:i4>5</vt:i4>
      </vt:variant>
      <vt:variant>
        <vt:lpwstr>http://www.iteam.ru/publications/human/section_70/article_3633/</vt:lpwstr>
      </vt:variant>
      <vt:variant>
        <vt:lpwstr/>
      </vt:variant>
      <vt:variant>
        <vt:i4>1245269</vt:i4>
      </vt:variant>
      <vt:variant>
        <vt:i4>51</vt:i4>
      </vt:variant>
      <vt:variant>
        <vt:i4>0</vt:i4>
      </vt:variant>
      <vt:variant>
        <vt:i4>5</vt:i4>
      </vt:variant>
      <vt:variant>
        <vt:lpwstr>http://psyznaiyka.net/conf-discus.html?id=10</vt:lpwstr>
      </vt:variant>
      <vt:variant>
        <vt:lpwstr/>
      </vt:variant>
      <vt:variant>
        <vt:i4>6291571</vt:i4>
      </vt:variant>
      <vt:variant>
        <vt:i4>48</vt:i4>
      </vt:variant>
      <vt:variant>
        <vt:i4>0</vt:i4>
      </vt:variant>
      <vt:variant>
        <vt:i4>5</vt:i4>
      </vt:variant>
      <vt:variant>
        <vt:lpwstr>http://www.management.com.ua/cm/cm058.html</vt:lpwstr>
      </vt:variant>
      <vt:variant>
        <vt:lpwstr/>
      </vt:variant>
      <vt:variant>
        <vt:i4>786451</vt:i4>
      </vt:variant>
      <vt:variant>
        <vt:i4>45</vt:i4>
      </vt:variant>
      <vt:variant>
        <vt:i4>0</vt:i4>
      </vt:variant>
      <vt:variant>
        <vt:i4>5</vt:i4>
      </vt:variant>
      <vt:variant>
        <vt:lpwstr>http://www.e-xecutive.ru/</vt:lpwstr>
      </vt:variant>
      <vt:variant>
        <vt:lpwstr/>
      </vt:variant>
      <vt:variant>
        <vt:i4>5832726</vt:i4>
      </vt:variant>
      <vt:variant>
        <vt:i4>42</vt:i4>
      </vt:variant>
      <vt:variant>
        <vt:i4>0</vt:i4>
      </vt:variant>
      <vt:variant>
        <vt:i4>5</vt:i4>
      </vt:variant>
      <vt:variant>
        <vt:lpwstr>http://www3.interscience.wiley.com/journal/117967113/home</vt:lpwstr>
      </vt:variant>
      <vt:variant>
        <vt:lpwstr/>
      </vt:variant>
      <vt:variant>
        <vt:i4>5832726</vt:i4>
      </vt:variant>
      <vt:variant>
        <vt:i4>39</vt:i4>
      </vt:variant>
      <vt:variant>
        <vt:i4>0</vt:i4>
      </vt:variant>
      <vt:variant>
        <vt:i4>5</vt:i4>
      </vt:variant>
      <vt:variant>
        <vt:lpwstr>http://www3.interscience.wiley.com/journal/117967113/home</vt:lpwstr>
      </vt:variant>
      <vt:variant>
        <vt:lpwstr/>
      </vt:variant>
      <vt:variant>
        <vt:i4>8192081</vt:i4>
      </vt:variant>
      <vt:variant>
        <vt:i4>6</vt:i4>
      </vt:variant>
      <vt:variant>
        <vt:i4>0</vt:i4>
      </vt:variant>
      <vt:variant>
        <vt:i4>5</vt:i4>
      </vt:variant>
      <vt:variant>
        <vt:lpwstr>mailto:butryumovann@gmail.com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nshubnyakova</cp:lastModifiedBy>
  <cp:revision>78</cp:revision>
  <cp:lastPrinted>2010-09-09T07:56:00Z</cp:lastPrinted>
  <dcterms:created xsi:type="dcterms:W3CDTF">2012-11-30T08:11:00Z</dcterms:created>
  <dcterms:modified xsi:type="dcterms:W3CDTF">2014-09-24T12:01:00Z</dcterms:modified>
</cp:coreProperties>
</file>