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87" w:rsidRDefault="00FF18D4" w:rsidP="00FF18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740" w:firstLine="27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361315</wp:posOffset>
            </wp:positionV>
            <wp:extent cx="6557645" cy="464820"/>
            <wp:effectExtent l="0" t="0" r="0" b="0"/>
            <wp:wrapNone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FF5">
        <w:rPr>
          <w:rFonts w:ascii="Times New Roman" w:hAnsi="Times New Roman" w:cs="Times New Roman"/>
          <w:sz w:val="20"/>
          <w:szCs w:val="20"/>
        </w:rPr>
        <w:t xml:space="preserve">НИУ ВШЭ – Нижний Новгород Программа дисциплины Методы и алгоритмы распознавания речи для направления </w:t>
      </w:r>
      <w:r w:rsidR="00F12E3D" w:rsidRPr="00F12E3D">
        <w:rPr>
          <w:rFonts w:ascii="Times New Roman" w:hAnsi="Times New Roman" w:cs="Times New Roman"/>
          <w:sz w:val="20"/>
          <w:szCs w:val="20"/>
        </w:rPr>
        <w:t>010400.62 Прикладная математика и информатика подготовки бакалавра</w:t>
      </w:r>
    </w:p>
    <w:p w:rsidR="00DB7F87" w:rsidRDefault="00FF18D4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23495</wp:posOffset>
                </wp:positionV>
                <wp:extent cx="6557645" cy="0"/>
                <wp:effectExtent l="0" t="0" r="0" b="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6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85pt" to="510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" o:allowincell="f" strokecolor="#a6a6a6" strokeweight=".16931mm"/>
            </w:pict>
          </mc:Fallback>
        </mc:AlternateContent>
      </w: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60" w:right="160" w:firstLine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Нижегородский филиал Федерального государственного автономного образовательного учреждения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выс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260" w:right="22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шего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профессионального образования "Национальный исследовательский университет "Высшая школа экономики"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Бизнес информатики и прикладной математики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93471">
        <w:rPr>
          <w:rFonts w:ascii="Times New Roman" w:hAnsi="Times New Roman" w:cs="Times New Roman"/>
          <w:b/>
          <w:bCs/>
          <w:sz w:val="24"/>
          <w:szCs w:val="24"/>
        </w:rPr>
        <w:t>Компьютерная лингвистика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 w:rsidP="00F12E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направления </w:t>
      </w:r>
      <w:r w:rsidR="00F12E3D" w:rsidRPr="00F12E3D">
        <w:rPr>
          <w:rFonts w:ascii="Times New Roman" w:hAnsi="Times New Roman" w:cs="Times New Roman"/>
          <w:sz w:val="24"/>
          <w:szCs w:val="24"/>
        </w:rPr>
        <w:t xml:space="preserve"> 010400.62 Прикладная математика и информатика</w:t>
      </w:r>
      <w:r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F12E3D">
        <w:rPr>
          <w:rFonts w:ascii="Times New Roman" w:hAnsi="Times New Roman" w:cs="Times New Roman"/>
          <w:sz w:val="24"/>
          <w:szCs w:val="24"/>
        </w:rPr>
        <w:t>бакалавра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программы: Карпов Н.В., к.т.н.,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nkarpov@hse.r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u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кафедры</w:t>
      </w:r>
    </w:p>
    <w:p w:rsidR="00DB7F87" w:rsidRDefault="00533FF5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прикладной математики и ин</w:t>
      </w:r>
      <w:r w:rsidR="00FF18D4">
        <w:rPr>
          <w:rFonts w:ascii="Times New Roman" w:hAnsi="Times New Roman" w:cs="Times New Roman"/>
          <w:sz w:val="24"/>
          <w:szCs w:val="24"/>
        </w:rPr>
        <w:t>форматики</w:t>
      </w:r>
      <w:r w:rsidR="00FF18D4">
        <w:rPr>
          <w:rFonts w:ascii="Times New Roman" w:hAnsi="Times New Roman" w:cs="Times New Roman"/>
          <w:sz w:val="24"/>
          <w:szCs w:val="24"/>
        </w:rPr>
        <w:tab/>
        <w:t>«___»____________ 201</w:t>
      </w:r>
      <w:r w:rsidR="00FF18D4" w:rsidRPr="005533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B7F87" w:rsidRDefault="00533FF5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Калягин В.А.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Рекомендована секцией УМС Секция «Прикладная ма</w:t>
      </w:r>
      <w:r w:rsidR="00FF18D4">
        <w:rPr>
          <w:rFonts w:ascii="Times New Roman" w:hAnsi="Times New Roman" w:cs="Times New Roman"/>
          <w:sz w:val="24"/>
          <w:szCs w:val="24"/>
        </w:rPr>
        <w:t>тематика» «___»____________ 201</w:t>
      </w:r>
      <w:r w:rsidR="00FF18D4" w:rsidRPr="00FF18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B7F87" w:rsidRDefault="00533FF5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Калягин В.А.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УМС НИУ ВШЭ – Нижний Новгород  «___»_____________201</w:t>
      </w:r>
      <w:r w:rsidR="00FF18D4" w:rsidRPr="00FF18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Петрухин Н.С.      ________________________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DB7F87" w:rsidRPr="00FF18D4" w:rsidRDefault="00FF18D4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Нижний Новгород, 201</w:t>
      </w:r>
      <w:r w:rsidRPr="00FF18D4">
        <w:rPr>
          <w:rFonts w:ascii="Times New Roman" w:hAnsi="Times New Roman" w:cs="Times New Roman"/>
          <w:sz w:val="24"/>
          <w:szCs w:val="24"/>
        </w:rPr>
        <w:t>4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7F87">
          <w:pgSz w:w="11900" w:h="16838"/>
          <w:pgMar w:top="619" w:right="840" w:bottom="1440" w:left="1140" w:header="720" w:footer="720" w:gutter="0"/>
          <w:cols w:space="720" w:equalWidth="0">
            <w:col w:w="9920"/>
          </w:cols>
          <w:noEndnote/>
        </w:sectPr>
      </w:pPr>
    </w:p>
    <w:p w:rsidR="00DB7F87" w:rsidRDefault="00FF18D4" w:rsidP="00FF18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60" w:right="280" w:firstLine="272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361315</wp:posOffset>
            </wp:positionV>
            <wp:extent cx="6557645" cy="464820"/>
            <wp:effectExtent l="0" t="0" r="0" b="0"/>
            <wp:wrapNone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FF5">
        <w:rPr>
          <w:rFonts w:ascii="Times New Roman" w:hAnsi="Times New Roman" w:cs="Times New Roman"/>
          <w:sz w:val="20"/>
          <w:szCs w:val="20"/>
        </w:rPr>
        <w:t xml:space="preserve">НИУ ВШЭ – Нижний Новгород Программа дисциплины Методы и алгоритмы распознавания речи для направления </w:t>
      </w:r>
      <w:r w:rsidR="00F12E3D" w:rsidRPr="00F12E3D">
        <w:rPr>
          <w:rFonts w:ascii="Times New Roman" w:hAnsi="Times New Roman" w:cs="Times New Roman"/>
          <w:sz w:val="20"/>
          <w:szCs w:val="20"/>
        </w:rPr>
        <w:t>010400.62 Прикладная математика и информатика подготовки бакалавра</w:t>
      </w:r>
    </w:p>
    <w:p w:rsidR="00DB7F87" w:rsidRDefault="00FF18D4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557645" cy="0"/>
                <wp:effectExtent l="0" t="0" r="0" b="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6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516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" o:allowincell="f" strokecolor="#a6a6a6" strokeweight=".16931mm"/>
            </w:pict>
          </mc:Fallback>
        </mc:AlternateContent>
      </w: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применения и нормативные ссылки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3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2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преподавателей, ведущих данную дисциплину, учебных ассистентов и студентов направления подготовки </w:t>
      </w:r>
      <w:r w:rsidR="00F12E3D" w:rsidRPr="00F12E3D">
        <w:rPr>
          <w:rFonts w:ascii="Times New Roman" w:hAnsi="Times New Roman" w:cs="Times New Roman"/>
          <w:sz w:val="24"/>
          <w:szCs w:val="24"/>
        </w:rPr>
        <w:t>010400.62 Прикладная математика и информатика</w:t>
      </w:r>
      <w:r>
        <w:rPr>
          <w:rFonts w:ascii="Times New Roman" w:hAnsi="Times New Roman" w:cs="Times New Roman"/>
          <w:sz w:val="24"/>
          <w:szCs w:val="24"/>
        </w:rPr>
        <w:t>, изучающих дисциплину «Методы и алгоритмы распознавания речи».</w:t>
      </w: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B7F87" w:rsidRDefault="00FF18D4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562610</wp:posOffset>
            </wp:positionH>
            <wp:positionV relativeFrom="paragraph">
              <wp:posOffset>3175</wp:posOffset>
            </wp:positionV>
            <wp:extent cx="140335" cy="187325"/>
            <wp:effectExtent l="0" t="0" r="0" b="3175"/>
            <wp:wrapNone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F87" w:rsidRDefault="00533FF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40" w:right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НИУ ВШЭ по направлению «Прикладная математика и информатика»,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сте</w:t>
      </w:r>
      <w:proofErr w:type="spellEnd"/>
      <w:r>
        <w:rPr>
          <w:rFonts w:ascii="Times New Roman" w:hAnsi="Times New Roman" w:cs="Times New Roman"/>
          <w:sz w:val="24"/>
          <w:szCs w:val="24"/>
        </w:rPr>
        <w:t>-пень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="00F12E3D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 xml:space="preserve"> прикладной математики и информатики.</w:t>
      </w:r>
    </w:p>
    <w:p w:rsidR="00DB7F87" w:rsidRDefault="00FF18D4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562610</wp:posOffset>
            </wp:positionH>
            <wp:positionV relativeFrom="paragraph">
              <wp:posOffset>4445</wp:posOffset>
            </wp:positionV>
            <wp:extent cx="140335" cy="373380"/>
            <wp:effectExtent l="0" t="0" r="0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программой </w:t>
      </w:r>
      <w:r w:rsidR="00F12E3D" w:rsidRPr="00F12E3D">
        <w:rPr>
          <w:rFonts w:ascii="Times New Roman" w:hAnsi="Times New Roman" w:cs="Times New Roman"/>
          <w:sz w:val="24"/>
          <w:szCs w:val="24"/>
        </w:rPr>
        <w:t>010400.62 Прикладная математика и информатика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 w:rsidP="00F12E3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40" w:righ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Рабочими учебными планами университета по направлению подготовки </w:t>
      </w:r>
      <w:r w:rsidR="00F12E3D" w:rsidRPr="00F12E3D">
        <w:rPr>
          <w:rFonts w:ascii="Times New Roman" w:hAnsi="Times New Roman" w:cs="Times New Roman"/>
          <w:sz w:val="24"/>
          <w:szCs w:val="24"/>
        </w:rPr>
        <w:t>010400.62 Прикладная математика и информатика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утвержденными в</w:t>
      </w:r>
      <w:r w:rsidR="00F12E3D">
        <w:rPr>
          <w:rFonts w:ascii="Times New Roman" w:hAnsi="Times New Roman" w:cs="Times New Roman"/>
          <w:sz w:val="24"/>
          <w:szCs w:val="24"/>
        </w:rPr>
        <w:t xml:space="preserve"> </w:t>
      </w:r>
      <w:r w:rsidR="00FF18D4">
        <w:rPr>
          <w:rFonts w:ascii="Times New Roman" w:hAnsi="Times New Roman" w:cs="Times New Roman"/>
          <w:sz w:val="24"/>
          <w:szCs w:val="24"/>
        </w:rPr>
        <w:t>201</w:t>
      </w:r>
      <w:r w:rsidR="00F12E3D">
        <w:rPr>
          <w:rFonts w:ascii="Times New Roman" w:hAnsi="Times New Roman" w:cs="Times New Roman"/>
          <w:sz w:val="24"/>
          <w:szCs w:val="24"/>
        </w:rPr>
        <w:t>1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 Цели освоения дисциплин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2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освоения дисциплины «</w:t>
      </w:r>
      <w:r w:rsidR="00693471" w:rsidRPr="00693471">
        <w:rPr>
          <w:rFonts w:ascii="Times New Roman" w:hAnsi="Times New Roman" w:cs="Times New Roman"/>
          <w:sz w:val="24"/>
          <w:szCs w:val="24"/>
        </w:rPr>
        <w:t>Компьютерная лингвистика</w:t>
      </w:r>
      <w:r>
        <w:rPr>
          <w:rFonts w:ascii="Times New Roman" w:hAnsi="Times New Roman" w:cs="Times New Roman"/>
          <w:sz w:val="24"/>
          <w:szCs w:val="24"/>
        </w:rPr>
        <w:t>» являются знакомство магистрантов с современными математическими мето</w:t>
      </w:r>
      <w:r w:rsidR="00693471">
        <w:rPr>
          <w:rFonts w:ascii="Times New Roman" w:hAnsi="Times New Roman" w:cs="Times New Roman"/>
          <w:sz w:val="24"/>
          <w:szCs w:val="24"/>
        </w:rPr>
        <w:t>дами и компьютерными алго</w:t>
      </w:r>
      <w:r>
        <w:rPr>
          <w:rFonts w:ascii="Times New Roman" w:hAnsi="Times New Roman" w:cs="Times New Roman"/>
          <w:sz w:val="24"/>
          <w:szCs w:val="24"/>
        </w:rPr>
        <w:t xml:space="preserve">ритмами анализа и синтеза речи. 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DB7F87" w:rsidRDefault="00DB7F87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DB7F87" w:rsidRDefault="00FF18D4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431800</wp:posOffset>
            </wp:positionH>
            <wp:positionV relativeFrom="paragraph">
              <wp:posOffset>3175</wp:posOffset>
            </wp:positionV>
            <wp:extent cx="140335" cy="187325"/>
            <wp:effectExtent l="0" t="0" r="0" b="31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F87" w:rsidRDefault="00533FF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основные понятия обработки сигналов и пон</w:t>
      </w:r>
      <w:r w:rsidR="00693471">
        <w:rPr>
          <w:rFonts w:ascii="Times New Roman" w:hAnsi="Times New Roman" w:cs="Times New Roman"/>
          <w:sz w:val="24"/>
          <w:szCs w:val="24"/>
        </w:rPr>
        <w:t>имать теоретическую базу компью</w:t>
      </w:r>
      <w:r>
        <w:rPr>
          <w:rFonts w:ascii="Times New Roman" w:hAnsi="Times New Roman" w:cs="Times New Roman"/>
          <w:sz w:val="24"/>
          <w:szCs w:val="24"/>
        </w:rPr>
        <w:t>терного анализа речи.</w:t>
      </w:r>
    </w:p>
    <w:p w:rsidR="00DB7F87" w:rsidRDefault="00FF18D4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431800</wp:posOffset>
            </wp:positionH>
            <wp:positionV relativeFrom="paragraph">
              <wp:posOffset>4445</wp:posOffset>
            </wp:positionV>
            <wp:extent cx="140335" cy="187325"/>
            <wp:effectExtent l="0" t="0" r="0" b="317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F87" w:rsidRDefault="00533FF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40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применять стандартные методы и модели к реш</w:t>
      </w:r>
      <w:r w:rsidR="00693471">
        <w:rPr>
          <w:rFonts w:ascii="Times New Roman" w:hAnsi="Times New Roman" w:cs="Times New Roman"/>
          <w:sz w:val="24"/>
          <w:szCs w:val="24"/>
        </w:rPr>
        <w:t>ению задач распознавания, синте</w:t>
      </w:r>
      <w:r>
        <w:rPr>
          <w:rFonts w:ascii="Times New Roman" w:hAnsi="Times New Roman" w:cs="Times New Roman"/>
          <w:sz w:val="24"/>
          <w:szCs w:val="24"/>
        </w:rPr>
        <w:t>за и обработки речевых сигналов и получать обоснованные выводы.</w:t>
      </w:r>
    </w:p>
    <w:p w:rsidR="00DB7F87" w:rsidRDefault="00FF18D4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431800</wp:posOffset>
            </wp:positionH>
            <wp:positionV relativeFrom="paragraph">
              <wp:posOffset>4445</wp:posOffset>
            </wp:positionV>
            <wp:extent cx="140335" cy="187325"/>
            <wp:effectExtent l="0" t="0" r="0" b="317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F87" w:rsidRDefault="00533FF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3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навыки (приобрести опыт) работы с основными принципами и методами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обработ-ки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речевых данных, овладеть навыками применения речевых технологи</w:t>
      </w:r>
      <w:r w:rsidR="00693471">
        <w:rPr>
          <w:rFonts w:ascii="Times New Roman" w:hAnsi="Times New Roman" w:cs="Times New Roman"/>
          <w:sz w:val="24"/>
          <w:szCs w:val="24"/>
        </w:rPr>
        <w:t>й и программ для анали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за звука на ПЭВМ.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осваивает следующие компетенции: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440"/>
        <w:gridCol w:w="220"/>
        <w:gridCol w:w="560"/>
        <w:gridCol w:w="1140"/>
        <w:gridCol w:w="960"/>
        <w:gridCol w:w="640"/>
        <w:gridCol w:w="460"/>
        <w:gridCol w:w="440"/>
        <w:gridCol w:w="700"/>
        <w:gridCol w:w="1020"/>
        <w:gridCol w:w="1600"/>
      </w:tblGrid>
      <w:tr w:rsidR="00DB7F87">
        <w:trPr>
          <w:trHeight w:val="266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Дескрипторы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–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F8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НИУ</w:t>
            </w: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признаки  освоения  (показа-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способствую-</w:t>
            </w:r>
          </w:p>
        </w:tc>
      </w:tr>
      <w:tr w:rsidR="00DB7F8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результата)</w:t>
            </w:r>
            <w:proofErr w:type="gram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формированию  и</w:t>
            </w:r>
          </w:p>
        </w:tc>
      </w:tr>
      <w:tr w:rsidR="00DB7F87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развитию компетенции</w:t>
            </w:r>
          </w:p>
        </w:tc>
      </w:tr>
      <w:tr w:rsidR="00DB7F87">
        <w:trPr>
          <w:trHeight w:val="2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СК-М2</w:t>
            </w: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полученные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DB7F8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теории,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изобретать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87">
        <w:trPr>
          <w:trHeight w:val="276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способы и инструменты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развития своего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87">
        <w:trPr>
          <w:trHeight w:val="276"/>
        </w:trPr>
        <w:tc>
          <w:tcPr>
            <w:tcW w:w="33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общекультурно-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8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уровня  с  целью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нравст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87">
        <w:trPr>
          <w:trHeight w:val="27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венного  и  физического  со-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8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вершенствования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87">
        <w:trPr>
          <w:trHeight w:val="28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87">
        <w:trPr>
          <w:trHeight w:val="2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использовать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углубленные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лекций,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F87">
        <w:trPr>
          <w:trHeight w:val="276"/>
        </w:trPr>
        <w:tc>
          <w:tcPr>
            <w:tcW w:w="33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.1пми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в области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DB7F87">
        <w:trPr>
          <w:trHeight w:val="276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в области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естественных  наук,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F87">
        <w:trPr>
          <w:trHeight w:val="276"/>
        </w:trPr>
        <w:tc>
          <w:tcPr>
            <w:tcW w:w="33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естественных наук,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тики  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тельная работа.</w:t>
            </w:r>
          </w:p>
        </w:tc>
      </w:tr>
      <w:tr w:rsidR="00DB7F87">
        <w:trPr>
          <w:trHeight w:val="276"/>
        </w:trPr>
        <w:tc>
          <w:tcPr>
            <w:tcW w:w="33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информатики, понимание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оценке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своей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87">
        <w:trPr>
          <w:trHeight w:val="276"/>
        </w:trPr>
        <w:tc>
          <w:tcPr>
            <w:tcW w:w="33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 фа  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87">
        <w:trPr>
          <w:trHeight w:val="281"/>
        </w:trPr>
        <w:tc>
          <w:tcPr>
            <w:tcW w:w="2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принципов  теорий,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F87" w:rsidRDefault="00DB7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7F87">
          <w:pgSz w:w="11900" w:h="16838"/>
          <w:pgMar w:top="619" w:right="560" w:bottom="818" w:left="1020" w:header="720" w:footer="720" w:gutter="0"/>
          <w:cols w:space="720" w:equalWidth="0">
            <w:col w:w="10320"/>
          </w:cols>
          <w:noEndnote/>
        </w:sectPr>
      </w:pPr>
    </w:p>
    <w:p w:rsidR="00FF18D4" w:rsidRDefault="00FF18D4" w:rsidP="00FF18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740" w:firstLine="2720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361315</wp:posOffset>
            </wp:positionV>
            <wp:extent cx="6557645" cy="46482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FF5">
        <w:rPr>
          <w:rFonts w:ascii="Times New Roman" w:hAnsi="Times New Roman" w:cs="Times New Roman"/>
          <w:sz w:val="20"/>
          <w:szCs w:val="20"/>
        </w:rPr>
        <w:t xml:space="preserve">НИУ ВШЭ – Нижний Новгород Программа дисциплины Методы и алгоритмы распознавания речи для направления </w:t>
      </w:r>
      <w:r w:rsidR="00F12E3D" w:rsidRPr="00F12E3D">
        <w:rPr>
          <w:rFonts w:ascii="Times New Roman" w:hAnsi="Times New Roman" w:cs="Times New Roman"/>
          <w:sz w:val="20"/>
          <w:szCs w:val="20"/>
        </w:rPr>
        <w:t>010400.62 Прикладная математика и информатика подготовки бакалавра</w:t>
      </w:r>
    </w:p>
    <w:p w:rsidR="00DB7F87" w:rsidRPr="00FF18D4" w:rsidRDefault="00FF18D4" w:rsidP="00FF18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60" w:right="280" w:firstLine="2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557645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6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516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" o:allowincell="f" strokecolor="#a6a6a6" strokeweight=".16931mm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1140"/>
        <w:gridCol w:w="1240"/>
        <w:gridCol w:w="320"/>
        <w:gridCol w:w="760"/>
        <w:gridCol w:w="880"/>
        <w:gridCol w:w="1020"/>
        <w:gridCol w:w="1600"/>
      </w:tblGrid>
      <w:tr w:rsidR="00DB7F87">
        <w:trPr>
          <w:trHeight w:val="276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 прикладной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B7F87">
        <w:trPr>
          <w:trHeight w:val="281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информатикой.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87">
        <w:trPr>
          <w:trHeight w:val="261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создавать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полученные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F87">
        <w:trPr>
          <w:trHeight w:val="276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циплинарные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тексты  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.2пми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 анализа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занятий,</w:t>
            </w:r>
          </w:p>
        </w:tc>
      </w:tr>
      <w:tr w:rsidR="00DB7F87">
        <w:trPr>
          <w:trHeight w:val="276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языка 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мира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F87">
        <w:trPr>
          <w:trHeight w:val="276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прикладной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 виде отчета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87">
        <w:trPr>
          <w:trHeight w:val="281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87">
        <w:trPr>
          <w:trHeight w:val="261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строить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СЛК-М7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лекций,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F87">
        <w:trPr>
          <w:trHeight w:val="276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бизнес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областями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DB7F87">
        <w:trPr>
          <w:trHeight w:val="276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делать выбор,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F87">
        <w:trPr>
          <w:trHeight w:val="276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руководствуясь   принципами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технологий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про-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</w:tr>
      <w:tr w:rsidR="00DB7F87">
        <w:trPr>
          <w:trHeight w:val="276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ответственности.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фильной</w:t>
            </w:r>
            <w:proofErr w:type="spellEnd"/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87">
        <w:trPr>
          <w:trHeight w:val="281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магистратуры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87">
        <w:trPr>
          <w:trHeight w:val="261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 организовать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СК-М7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полученные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лекций,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F87">
        <w:trPr>
          <w:trHeight w:val="276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гостороннюю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коммуникацию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самостоятельных про-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DB7F87">
        <w:trPr>
          <w:trHeight w:val="277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управлять ею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F87">
        <w:trPr>
          <w:trHeight w:val="281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</w:tr>
      <w:tr w:rsidR="00DB7F87">
        <w:trPr>
          <w:trHeight w:val="263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СЛК-М3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лекций,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F87">
        <w:trPr>
          <w:trHeight w:val="276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мультикультурные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профессиональными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DB7F87">
        <w:trPr>
          <w:trHeight w:val="276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различия  для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сообществами по кон-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F87">
        <w:trPr>
          <w:trHeight w:val="276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профессиональной  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</w:tr>
      <w:tr w:rsidR="00DB7F87">
        <w:trPr>
          <w:trHeight w:val="281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деятельности.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 Место дисциплины в структуре образовательной программы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2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дисциплина относится к циклу дисциплин программы и блоку дисциплин, М.2.В.00 – вариативная часть.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данной дисциплины базируется на следующих дисциплинах: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FF18D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820" w:right="2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FF5">
        <w:rPr>
          <w:rFonts w:ascii="Times New Roman" w:hAnsi="Times New Roman" w:cs="Times New Roman"/>
          <w:sz w:val="24"/>
          <w:szCs w:val="24"/>
        </w:rPr>
        <w:t xml:space="preserve"> Современные методы анализа данных</w:t>
      </w:r>
      <w:proofErr w:type="gramStart"/>
      <w:r w:rsidR="00533FF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533FF5">
        <w:rPr>
          <w:rFonts w:ascii="Times New Roman" w:hAnsi="Times New Roman" w:cs="Times New Roman"/>
          <w:sz w:val="24"/>
          <w:szCs w:val="24"/>
        </w:rPr>
        <w:t>ля освоения учебной дисциплины, студенты должны владеть следующими знаниями и</w:t>
      </w:r>
    </w:p>
    <w:p w:rsidR="00DB7F87" w:rsidRDefault="00533FF5">
      <w:pPr>
        <w:widowControl w:val="0"/>
        <w:autoSpaceDE w:val="0"/>
        <w:autoSpaceDN w:val="0"/>
        <w:adjustRightInd w:val="0"/>
        <w:spacing w:after="0" w:line="231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компетенциями:</w:t>
      </w:r>
    </w:p>
    <w:p w:rsidR="00DB7F87" w:rsidRDefault="00FF18D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749935</wp:posOffset>
            </wp:positionH>
            <wp:positionV relativeFrom="paragraph">
              <wp:posOffset>3810</wp:posOffset>
            </wp:positionV>
            <wp:extent cx="140335" cy="373380"/>
            <wp:effectExtent l="0" t="0" r="0" b="762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основных принципов анализа сигналов.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в современных технологиях распознавания речи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2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дисциплины должны быть использованы в дальнейшем в научных исследованиях естественного языка и при самостоятельной применении технологий обработки речи.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 Тематический план учебной дисциплины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680"/>
        <w:gridCol w:w="980"/>
        <w:gridCol w:w="860"/>
        <w:gridCol w:w="840"/>
        <w:gridCol w:w="1000"/>
        <w:gridCol w:w="1280"/>
        <w:gridCol w:w="30"/>
      </w:tblGrid>
      <w:tr w:rsidR="00DB7F87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часы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7F87">
        <w:trPr>
          <w:trHeight w:val="261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Семи-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стоя-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7F87">
        <w:trPr>
          <w:trHeight w:val="139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тельная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7F87">
        <w:trPr>
          <w:trHeight w:val="13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7F87">
        <w:trPr>
          <w:trHeight w:val="13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занятия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7F87">
        <w:trPr>
          <w:trHeight w:val="1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7F87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Акустика звука и речи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7F87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Фонетическая теория речи.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7F87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акустического распознавания речи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7F87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СММ и ДДВ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7F87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Гауссовы смеси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7F87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математические пакеты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B7F87" w:rsidRDefault="00DB7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7F87">
          <w:pgSz w:w="11900" w:h="16838"/>
          <w:pgMar w:top="619" w:right="560" w:bottom="833" w:left="1020" w:header="720" w:footer="720" w:gutter="0"/>
          <w:cols w:space="720" w:equalWidth="0">
            <w:col w:w="10320"/>
          </w:cols>
          <w:noEndnote/>
        </w:sectPr>
      </w:pPr>
    </w:p>
    <w:p w:rsidR="00FF18D4" w:rsidRDefault="00FF18D4" w:rsidP="00FF18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740" w:firstLine="2720"/>
        <w:rPr>
          <w:rFonts w:ascii="Times New Roman" w:hAnsi="Times New Roman" w:cs="Times New Roman"/>
          <w:sz w:val="24"/>
          <w:szCs w:val="24"/>
        </w:rPr>
      </w:pPr>
      <w:bookmarkStart w:id="4" w:name="page4"/>
      <w:bookmarkEnd w:id="4"/>
      <w:r>
        <w:rPr>
          <w:noProof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361315</wp:posOffset>
            </wp:positionV>
            <wp:extent cx="6557645" cy="46482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FF5">
        <w:rPr>
          <w:rFonts w:ascii="Times New Roman" w:hAnsi="Times New Roman" w:cs="Times New Roman"/>
          <w:sz w:val="20"/>
          <w:szCs w:val="20"/>
        </w:rPr>
        <w:t xml:space="preserve">НИУ ВШЭ – Нижний Новгород Программа дисциплины Методы и алгоритмы распознавания речи для направления </w:t>
      </w:r>
      <w:r w:rsidR="00F12E3D" w:rsidRPr="00F12E3D">
        <w:rPr>
          <w:rFonts w:ascii="Times New Roman" w:hAnsi="Times New Roman" w:cs="Times New Roman"/>
          <w:sz w:val="20"/>
          <w:szCs w:val="20"/>
        </w:rPr>
        <w:t>010400.62 Прикладная математика и информатика подготовки бакалавра</w:t>
      </w:r>
    </w:p>
    <w:p w:rsidR="00DB7F87" w:rsidRDefault="00DB7F87" w:rsidP="00FF18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60" w:right="280" w:firstLine="2720"/>
        <w:rPr>
          <w:rFonts w:ascii="Times New Roman" w:hAnsi="Times New Roman" w:cs="Times New Roman"/>
          <w:sz w:val="24"/>
          <w:szCs w:val="24"/>
        </w:rPr>
      </w:pPr>
    </w:p>
    <w:p w:rsidR="00DB7F87" w:rsidRDefault="00FF18D4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557645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6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516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" o:allowincell="f" strokecolor="#a6a6a6" strokeweight=".16931mm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60"/>
        <w:gridCol w:w="1140"/>
        <w:gridCol w:w="1840"/>
        <w:gridCol w:w="380"/>
        <w:gridCol w:w="400"/>
        <w:gridCol w:w="400"/>
        <w:gridCol w:w="400"/>
        <w:gridCol w:w="120"/>
        <w:gridCol w:w="980"/>
        <w:gridCol w:w="220"/>
        <w:gridCol w:w="640"/>
        <w:gridCol w:w="840"/>
        <w:gridCol w:w="1000"/>
        <w:gridCol w:w="420"/>
        <w:gridCol w:w="860"/>
      </w:tblGrid>
      <w:tr w:rsidR="00DB7F87">
        <w:trPr>
          <w:trHeight w:val="281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подбора фонетического алфавита.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DB7F87">
        <w:trPr>
          <w:trHeight w:val="26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Языковые модели, их применение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DB7F87">
        <w:trPr>
          <w:trHeight w:val="28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 распознавания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87"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и речевые базы данных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DB7F87">
        <w:trPr>
          <w:trHeight w:val="26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речевой распознаватель и пер-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DB7F87">
        <w:trPr>
          <w:trHeight w:val="28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спективы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создания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87"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</w:tr>
      <w:tr w:rsidR="00DB7F87">
        <w:trPr>
          <w:trHeight w:val="78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 знаний студентов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87">
        <w:trPr>
          <w:trHeight w:val="125"/>
        </w:trPr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7F87">
        <w:trPr>
          <w:trHeight w:val="256"/>
        </w:trPr>
        <w:tc>
          <w:tcPr>
            <w:tcW w:w="18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7F87">
        <w:trPr>
          <w:trHeight w:val="27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B7F87">
        <w:trPr>
          <w:trHeight w:val="261"/>
        </w:trPr>
        <w:tc>
          <w:tcPr>
            <w:tcW w:w="18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четырех домашних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7F87">
        <w:trPr>
          <w:trHeight w:val="281"/>
        </w:trPr>
        <w:tc>
          <w:tcPr>
            <w:tcW w:w="18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(неделя)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87">
        <w:trPr>
          <w:trHeight w:val="26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письменного эссе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7F87">
        <w:trPr>
          <w:trHeight w:val="28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неделе 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87">
        <w:trPr>
          <w:trHeight w:val="268"/>
        </w:trPr>
        <w:tc>
          <w:tcPr>
            <w:tcW w:w="1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зачет, 120 мин.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 знаний, навыков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2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написании эссе студент должен продемонстрировать умение самостоятельно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прово-дить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поиск информации в открытых источниках и делать критический анализ работ по выбран-ному направлению.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2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зачете студент должен продемонстрировать владение терминологией, умение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пра-вильно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ставить задачи и формулировать цели исследования, решать задачи, способность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отве-чать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поставленные вопросы.</w:t>
      </w: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по всем формам текущего контроля выставляются по 10-ти балльной шкале.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 Содержание дисциплины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numPr>
          <w:ilvl w:val="0"/>
          <w:numId w:val="1"/>
        </w:numPr>
        <w:tabs>
          <w:tab w:val="clear" w:pos="720"/>
          <w:tab w:val="num" w:pos="482"/>
        </w:tabs>
        <w:overflowPunct w:val="0"/>
        <w:autoSpaceDE w:val="0"/>
        <w:autoSpaceDN w:val="0"/>
        <w:adjustRightInd w:val="0"/>
        <w:spacing w:after="0" w:line="229" w:lineRule="auto"/>
        <w:ind w:left="480" w:right="340" w:hanging="3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Акустика звука и речи (распространение звука в воздухе, шумы, помехи, реверберация и т.п.). Математические модели образования и восприятия речи. Основной тон, форманты. Основы цифровой фильтрации. Спектр сигнала и преобразование Фурье. Параметризация речевого сигнала: типы параметров (БПФ, КЛП, КЕПСТР и т.п.), критерии и методы выбора оптимального набора параметров. 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numPr>
          <w:ilvl w:val="0"/>
          <w:numId w:val="1"/>
        </w:numPr>
        <w:tabs>
          <w:tab w:val="clear" w:pos="720"/>
          <w:tab w:val="num" w:pos="482"/>
        </w:tabs>
        <w:overflowPunct w:val="0"/>
        <w:autoSpaceDE w:val="0"/>
        <w:autoSpaceDN w:val="0"/>
        <w:adjustRightInd w:val="0"/>
        <w:spacing w:after="0" w:line="223" w:lineRule="auto"/>
        <w:ind w:left="480" w:right="480" w:hanging="3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Фонетическая теория речи. Постановка задачи распознавания речи (дискретный и слитный случаи,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дикторозависимость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обучение и др.). Структурная схема распознавателя слитной речи. 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numPr>
          <w:ilvl w:val="0"/>
          <w:numId w:val="1"/>
        </w:numPr>
        <w:tabs>
          <w:tab w:val="clear" w:pos="720"/>
          <w:tab w:val="num" w:pos="482"/>
        </w:tabs>
        <w:overflowPunct w:val="0"/>
        <w:autoSpaceDE w:val="0"/>
        <w:autoSpaceDN w:val="0"/>
        <w:adjustRightInd w:val="0"/>
        <w:spacing w:after="0" w:line="214" w:lineRule="auto"/>
        <w:ind w:left="480" w:right="420" w:hanging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акустического распознавания речи. Подходы: скрытых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моделей (СММ), динамической деформации времени (ДДВ). 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СММ и ДДВ. Подробное описание, постановки задач и методы их решения. 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numPr>
          <w:ilvl w:val="0"/>
          <w:numId w:val="1"/>
        </w:numPr>
        <w:tabs>
          <w:tab w:val="clear" w:pos="720"/>
          <w:tab w:val="num" w:pos="482"/>
        </w:tabs>
        <w:overflowPunct w:val="0"/>
        <w:autoSpaceDE w:val="0"/>
        <w:autoSpaceDN w:val="0"/>
        <w:adjustRightInd w:val="0"/>
        <w:spacing w:after="0" w:line="227" w:lineRule="auto"/>
        <w:ind w:left="480" w:right="340" w:hanging="3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Монофоны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трифоны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трифонная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транскрипция, внутрисловные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межсловные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трифоны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гауссовы смеси. Задачи обучения параметров СММ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трифонов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синтеза СММ для слов и предложений естественного языка. Бинарные деревья решений как инструмент для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связыва-ния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состояний СММ. 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B7F87" w:rsidRPr="00FF18D4" w:rsidRDefault="00533FF5">
      <w:pPr>
        <w:widowControl w:val="0"/>
        <w:numPr>
          <w:ilvl w:val="0"/>
          <w:numId w:val="1"/>
        </w:numPr>
        <w:tabs>
          <w:tab w:val="clear" w:pos="720"/>
          <w:tab w:val="num" w:pos="482"/>
        </w:tabs>
        <w:overflowPunct w:val="0"/>
        <w:autoSpaceDE w:val="0"/>
        <w:autoSpaceDN w:val="0"/>
        <w:adjustRightInd w:val="0"/>
        <w:spacing w:after="0" w:line="224" w:lineRule="auto"/>
        <w:ind w:left="480" w:right="540" w:hanging="367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</w:rPr>
        <w:t>Компьютерные</w:t>
      </w:r>
      <w:r w:rsidRPr="00FF18D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математические</w:t>
      </w:r>
      <w:r w:rsidRPr="00FF18D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пакеты</w:t>
      </w:r>
      <w:r w:rsidRPr="00FF18D4">
        <w:rPr>
          <w:rFonts w:ascii="Times New Roman" w:hAnsi="Times New Roman" w:cs="Times New Roman"/>
          <w:sz w:val="23"/>
          <w:szCs w:val="23"/>
          <w:lang w:val="en-US"/>
        </w:rPr>
        <w:t xml:space="preserve">: RPL(Recognition Primitives Library), SPL(Sound Pressure Level), IPPS(Integrated performance primitives), HTK </w:t>
      </w:r>
      <w:r>
        <w:rPr>
          <w:rFonts w:ascii="Times New Roman" w:hAnsi="Times New Roman" w:cs="Times New Roman"/>
          <w:sz w:val="23"/>
          <w:szCs w:val="23"/>
        </w:rPr>
        <w:t>и</w:t>
      </w:r>
      <w:r w:rsidRPr="00FF18D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их</w:t>
      </w:r>
      <w:r w:rsidRPr="00FF18D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применение</w:t>
      </w:r>
      <w:r w:rsidRPr="00FF18D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для</w:t>
      </w:r>
      <w:r w:rsidRPr="00FF18D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построе</w:t>
      </w:r>
      <w:proofErr w:type="spellEnd"/>
      <w:r w:rsidRPr="00FF18D4">
        <w:rPr>
          <w:rFonts w:ascii="Times New Roman" w:hAnsi="Times New Roman" w:cs="Times New Roman"/>
          <w:sz w:val="23"/>
          <w:szCs w:val="23"/>
          <w:lang w:val="en-US"/>
        </w:rPr>
        <w:t xml:space="preserve">- </w:t>
      </w:r>
    </w:p>
    <w:p w:rsidR="00DB7F87" w:rsidRPr="00FF18D4" w:rsidRDefault="00DB7F87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3"/>
          <w:szCs w:val="23"/>
          <w:lang w:val="en-US"/>
        </w:rPr>
      </w:pPr>
    </w:p>
    <w:p w:rsidR="00DB7F87" w:rsidRDefault="00533FF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80" w:right="46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 распознавания речи. Задачи оптимизации алгоритмов распознавания (по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>-ни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памяти) на акустическом уровне и подходы к их практическому решению. 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3"/>
          <w:szCs w:val="23"/>
        </w:rPr>
      </w:pPr>
    </w:p>
    <w:p w:rsidR="00DB7F87" w:rsidRDefault="00533FF5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подбора фонетического алфавита. Метрика на множестве вероятностных автоматов. 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7F87">
          <w:pgSz w:w="11900" w:h="16838"/>
          <w:pgMar w:top="619" w:right="560" w:bottom="1140" w:left="1020" w:header="720" w:footer="720" w:gutter="0"/>
          <w:cols w:space="720" w:equalWidth="0">
            <w:col w:w="10320"/>
          </w:cols>
          <w:noEndnote/>
        </w:sectPr>
      </w:pPr>
    </w:p>
    <w:p w:rsidR="00FF18D4" w:rsidRDefault="00FF18D4" w:rsidP="00FF18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740" w:firstLine="2720"/>
        <w:rPr>
          <w:rFonts w:ascii="Times New Roman" w:hAnsi="Times New Roman" w:cs="Times New Roman"/>
          <w:sz w:val="24"/>
          <w:szCs w:val="24"/>
        </w:rPr>
      </w:pPr>
      <w:bookmarkStart w:id="5" w:name="page5"/>
      <w:bookmarkEnd w:id="5"/>
      <w:r>
        <w:rPr>
          <w:noProof/>
        </w:rPr>
        <w:lastRenderedPageBreak/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361315</wp:posOffset>
            </wp:positionV>
            <wp:extent cx="6557645" cy="46482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FF5">
        <w:rPr>
          <w:rFonts w:ascii="Times New Roman" w:hAnsi="Times New Roman" w:cs="Times New Roman"/>
          <w:sz w:val="20"/>
          <w:szCs w:val="20"/>
        </w:rPr>
        <w:t xml:space="preserve">НИУ ВШЭ – Нижний Новгород Программа дисциплины Методы и алгоритмы распознавания речи для направления </w:t>
      </w:r>
      <w:r w:rsidR="00F12E3D" w:rsidRPr="00F12E3D">
        <w:rPr>
          <w:rFonts w:ascii="Times New Roman" w:hAnsi="Times New Roman" w:cs="Times New Roman"/>
          <w:sz w:val="20"/>
          <w:szCs w:val="20"/>
        </w:rPr>
        <w:t>010400.62 Прикладная математика и информатика подготовки бакалавра</w:t>
      </w:r>
    </w:p>
    <w:p w:rsidR="00DB7F87" w:rsidRDefault="00FF18D4" w:rsidP="00FF18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747" w:firstLine="2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23495</wp:posOffset>
                </wp:positionV>
                <wp:extent cx="6557010" cy="0"/>
                <wp:effectExtent l="0" t="0" r="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0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.85pt" to="510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" o:allowincell="f" strokecolor="#a6a6a6" strokeweight=".16931mm"/>
            </w:pict>
          </mc:Fallback>
        </mc:AlternateContent>
      </w:r>
    </w:p>
    <w:p w:rsidR="00DB7F87" w:rsidRDefault="00533FF5">
      <w:pPr>
        <w:widowControl w:val="0"/>
        <w:numPr>
          <w:ilvl w:val="0"/>
          <w:numId w:val="2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23" w:lineRule="auto"/>
        <w:ind w:left="367" w:right="40" w:hanging="3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Декодирование дерева гипотез: языковые модели, их применение в системах распознавания. Обучение моделей. Коэффициент неопределенности. Статистическая языковая модель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рус-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языка. 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numPr>
          <w:ilvl w:val="0"/>
          <w:numId w:val="2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24" w:lineRule="auto"/>
        <w:ind w:left="367" w:right="440" w:hanging="3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Текстовые и речевые базы данных, задачи их обработки и обучения речевых и языковых моделей на их основе. Фонетически богатые тексты, </w:t>
      </w:r>
      <w:proofErr w:type="spellStart"/>
      <w:r>
        <w:rPr>
          <w:rFonts w:ascii="Times New Roman" w:hAnsi="Times New Roman" w:cs="Times New Roman"/>
          <w:sz w:val="23"/>
          <w:szCs w:val="23"/>
        </w:rPr>
        <w:t>трифонное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покрытие, разметка. 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3"/>
          <w:szCs w:val="23"/>
        </w:rPr>
      </w:pPr>
    </w:p>
    <w:p w:rsidR="00DB7F87" w:rsidRDefault="00533FF5">
      <w:pPr>
        <w:widowControl w:val="0"/>
        <w:numPr>
          <w:ilvl w:val="0"/>
          <w:numId w:val="2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14" w:lineRule="auto"/>
        <w:ind w:left="367" w:right="80" w:hanging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речевой распознаватель и перспективы его создания. Другие практические задачи в области математической теории распознавания речи. 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 Образовательные технологии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учебной работы предполагается использовать разбор практических задач.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 Оценочные средства для текущего контроля и аттестации студента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8.1. Тематика заданий текущего контроля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заданий для домашних лабораторных работ</w:t>
      </w:r>
    </w:p>
    <w:p w:rsidR="00DB7F87" w:rsidRDefault="00533FF5">
      <w:pPr>
        <w:widowControl w:val="0"/>
        <w:numPr>
          <w:ilvl w:val="1"/>
          <w:numId w:val="3"/>
        </w:numPr>
        <w:tabs>
          <w:tab w:val="clear" w:pos="1440"/>
          <w:tab w:val="num" w:pos="1067"/>
        </w:tabs>
        <w:overflowPunct w:val="0"/>
        <w:autoSpaceDE w:val="0"/>
        <w:autoSpaceDN w:val="0"/>
        <w:adjustRightInd w:val="0"/>
        <w:spacing w:after="0" w:line="240" w:lineRule="auto"/>
        <w:ind w:left="1067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гармонического анализа различных типов фонем. </w:t>
      </w:r>
    </w:p>
    <w:p w:rsidR="00DB7F87" w:rsidRDefault="00533FF5">
      <w:pPr>
        <w:widowControl w:val="0"/>
        <w:numPr>
          <w:ilvl w:val="1"/>
          <w:numId w:val="3"/>
        </w:numPr>
        <w:tabs>
          <w:tab w:val="clear" w:pos="1440"/>
          <w:tab w:val="num" w:pos="1067"/>
        </w:tabs>
        <w:overflowPunct w:val="0"/>
        <w:autoSpaceDE w:val="0"/>
        <w:autoSpaceDN w:val="0"/>
        <w:adjustRightInd w:val="0"/>
        <w:spacing w:after="0" w:line="240" w:lineRule="auto"/>
        <w:ind w:left="1067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мел-частотную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шкалу, вычисление КЛП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кепстральных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коэффициентов </w:t>
      </w:r>
    </w:p>
    <w:p w:rsidR="00DB7F87" w:rsidRDefault="00533FF5">
      <w:pPr>
        <w:widowControl w:val="0"/>
        <w:numPr>
          <w:ilvl w:val="1"/>
          <w:numId w:val="3"/>
        </w:numPr>
        <w:tabs>
          <w:tab w:val="clear" w:pos="1440"/>
          <w:tab w:val="num" w:pos="1067"/>
        </w:tabs>
        <w:overflowPunct w:val="0"/>
        <w:autoSpaceDE w:val="0"/>
        <w:autoSpaceDN w:val="0"/>
        <w:adjustRightInd w:val="0"/>
        <w:spacing w:after="0" w:line="240" w:lineRule="auto"/>
        <w:ind w:left="1067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Динамическое преобразование времени. </w:t>
      </w:r>
    </w:p>
    <w:p w:rsidR="00DB7F87" w:rsidRDefault="00533FF5">
      <w:pPr>
        <w:widowControl w:val="0"/>
        <w:numPr>
          <w:ilvl w:val="1"/>
          <w:numId w:val="3"/>
        </w:numPr>
        <w:tabs>
          <w:tab w:val="clear" w:pos="1440"/>
          <w:tab w:val="num" w:pos="1067"/>
        </w:tabs>
        <w:overflowPunct w:val="0"/>
        <w:autoSpaceDE w:val="0"/>
        <w:autoSpaceDN w:val="0"/>
        <w:adjustRightInd w:val="0"/>
        <w:spacing w:after="0" w:line="240" w:lineRule="auto"/>
        <w:ind w:left="1067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Фонетическая кластеризация речи 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numPr>
          <w:ilvl w:val="0"/>
          <w:numId w:val="4"/>
        </w:numPr>
        <w:tabs>
          <w:tab w:val="clear" w:pos="720"/>
          <w:tab w:val="num" w:pos="787"/>
        </w:tabs>
        <w:overflowPunct w:val="0"/>
        <w:autoSpaceDE w:val="0"/>
        <w:autoSpaceDN w:val="0"/>
        <w:adjustRightInd w:val="0"/>
        <w:spacing w:after="0" w:line="240" w:lineRule="auto"/>
        <w:ind w:left="787" w:hanging="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Вопросы для оценки качества освоения дисциплины 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F87" w:rsidRDefault="00533FF5">
      <w:pPr>
        <w:widowControl w:val="0"/>
        <w:numPr>
          <w:ilvl w:val="1"/>
          <w:numId w:val="4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 w:line="214" w:lineRule="auto"/>
        <w:ind w:left="1127" w:right="500" w:hanging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Объясните, что такое спектр речи, и в каком диапазоне располагается слышимая речь. 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numPr>
          <w:ilvl w:val="1"/>
          <w:numId w:val="4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1127" w:hanging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различные частоты субъективно воспринимаются человеком? </w:t>
      </w:r>
    </w:p>
    <w:p w:rsidR="00DB7F87" w:rsidRDefault="00533FF5">
      <w:pPr>
        <w:widowControl w:val="0"/>
        <w:numPr>
          <w:ilvl w:val="1"/>
          <w:numId w:val="4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1127" w:hanging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сигналы с различной интенсивностью субъективно воспринимается человеком. </w:t>
      </w:r>
    </w:p>
    <w:p w:rsidR="00DB7F87" w:rsidRDefault="00533FF5">
      <w:pPr>
        <w:widowControl w:val="0"/>
        <w:numPr>
          <w:ilvl w:val="1"/>
          <w:numId w:val="4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1127" w:hanging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единица измерения децибел и для чего она применяется? 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numPr>
          <w:ilvl w:val="1"/>
          <w:numId w:val="4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 w:line="214" w:lineRule="auto"/>
        <w:ind w:left="1127" w:right="400" w:hanging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статистические критерии можно использовать для классификации речевых сигналов? 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numPr>
          <w:ilvl w:val="1"/>
          <w:numId w:val="4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1127" w:hanging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Объясните физиологический процесс формирования речи. </w:t>
      </w:r>
    </w:p>
    <w:p w:rsidR="00DB7F87" w:rsidRDefault="00533FF5">
      <w:pPr>
        <w:widowControl w:val="0"/>
        <w:numPr>
          <w:ilvl w:val="1"/>
          <w:numId w:val="4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1127" w:hanging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Объясните принципы работы модели синтеза речи. </w:t>
      </w:r>
    </w:p>
    <w:p w:rsidR="00DB7F87" w:rsidRDefault="00533FF5">
      <w:pPr>
        <w:widowControl w:val="0"/>
        <w:numPr>
          <w:ilvl w:val="1"/>
          <w:numId w:val="4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1127" w:hanging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типы фонем по способу воспроизведения существуют? </w:t>
      </w:r>
    </w:p>
    <w:p w:rsidR="00DB7F87" w:rsidRDefault="00533FF5">
      <w:pPr>
        <w:widowControl w:val="0"/>
        <w:numPr>
          <w:ilvl w:val="1"/>
          <w:numId w:val="4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1127" w:hanging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спектр вокализованных фонем отличается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невокализованных? </w:t>
      </w:r>
    </w:p>
    <w:p w:rsidR="00DB7F87" w:rsidRDefault="00533FF5">
      <w:pPr>
        <w:widowControl w:val="0"/>
        <w:numPr>
          <w:ilvl w:val="1"/>
          <w:numId w:val="4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1127" w:hanging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метрики для речевых сигналов используются? </w:t>
      </w:r>
    </w:p>
    <w:p w:rsidR="00DB7F87" w:rsidRDefault="00533FF5">
      <w:pPr>
        <w:widowControl w:val="0"/>
        <w:numPr>
          <w:ilvl w:val="1"/>
          <w:numId w:val="4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1127" w:hanging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 механизм динамического деформации времени. </w:t>
      </w:r>
    </w:p>
    <w:p w:rsidR="00DB7F87" w:rsidRDefault="00533FF5">
      <w:pPr>
        <w:widowControl w:val="0"/>
        <w:numPr>
          <w:ilvl w:val="1"/>
          <w:numId w:val="4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1127" w:hanging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Сформулируйте постановку трех задач в СММ. </w:t>
      </w:r>
    </w:p>
    <w:p w:rsidR="00DB7F87" w:rsidRDefault="00533FF5">
      <w:pPr>
        <w:widowControl w:val="0"/>
        <w:numPr>
          <w:ilvl w:val="1"/>
          <w:numId w:val="4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1127" w:hanging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Объясните модель гауссовых смесей и приведите пример их использования. </w:t>
      </w:r>
    </w:p>
    <w:p w:rsidR="00DB7F87" w:rsidRDefault="00533FF5">
      <w:pPr>
        <w:widowControl w:val="0"/>
        <w:numPr>
          <w:ilvl w:val="1"/>
          <w:numId w:val="4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1127" w:hanging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Смоделируйте механизм редукции данных в фонетической базе данных. 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 Порядок формирования оценок по дисциплине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знаний студентов включает формы текущего и итогового контроля.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Те-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кущий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 осуществляется в течение одного модуля.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курсу предусмотрены: текущий контроль знаний студентов, контроль индивидуальной и практической работы студентов.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Каж-дая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форма текущего контроля оценивается 10-балльной оценкой, которая выставляется в рабочую ведомость преподавателя. По результатам текущего контроля организуются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инди-видуальные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консультации либо в рамках второй половины рабочего дня преподавателя, либо по электронной почте. Предоставленные студентами результаты индивидуальных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лабо-раторных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 обсуждаются на семинарских занятиях и оцениваются лектором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препо-давателем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>, ведущим практические занятия.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итогового контроля: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10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пяти недель курса предусмотрена письменная работа в форме эссе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те-мам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1-4, которая оценивается по 10-балльной шкале.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7F87">
          <w:pgSz w:w="11900" w:h="16838"/>
          <w:pgMar w:top="619" w:right="840" w:bottom="842" w:left="1133" w:header="720" w:footer="720" w:gutter="0"/>
          <w:cols w:space="720" w:equalWidth="0">
            <w:col w:w="9927"/>
          </w:cols>
          <w:noEndnote/>
        </w:sectPr>
      </w:pPr>
    </w:p>
    <w:p w:rsidR="00FF18D4" w:rsidRDefault="00FF18D4" w:rsidP="00FF18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740" w:firstLine="2720"/>
        <w:rPr>
          <w:rFonts w:ascii="Times New Roman" w:hAnsi="Times New Roman" w:cs="Times New Roman"/>
          <w:sz w:val="24"/>
          <w:szCs w:val="24"/>
        </w:rPr>
      </w:pPr>
      <w:bookmarkStart w:id="6" w:name="page6"/>
      <w:bookmarkEnd w:id="6"/>
      <w:r>
        <w:rPr>
          <w:noProof/>
        </w:rPr>
        <w:lastRenderedPageBreak/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361315</wp:posOffset>
            </wp:positionV>
            <wp:extent cx="6557645" cy="46482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FF5">
        <w:rPr>
          <w:rFonts w:ascii="Times New Roman" w:hAnsi="Times New Roman" w:cs="Times New Roman"/>
          <w:sz w:val="20"/>
          <w:szCs w:val="20"/>
        </w:rPr>
        <w:t xml:space="preserve">НИУ ВШЭ – Нижний Новгород Программа дисциплины Методы и алгоритмы распознавания речи для направления </w:t>
      </w:r>
      <w:r w:rsidR="00F12E3D" w:rsidRPr="00F12E3D">
        <w:rPr>
          <w:rFonts w:ascii="Times New Roman" w:hAnsi="Times New Roman" w:cs="Times New Roman"/>
          <w:sz w:val="20"/>
          <w:szCs w:val="20"/>
        </w:rPr>
        <w:t>010400.62 Прикладная математика и информатика подготовки бакалавра</w:t>
      </w:r>
    </w:p>
    <w:p w:rsidR="00DB7F87" w:rsidRDefault="00FF18D4" w:rsidP="00FF18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60" w:right="100" w:firstLine="2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557645" cy="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6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516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" o:allowincell="f" strokecolor="#a6a6a6" strokeweight=".16931mm"/>
            </w:pict>
          </mc:Fallback>
        </mc:AlternateContent>
      </w:r>
    </w:p>
    <w:p w:rsidR="00DB7F87" w:rsidRDefault="00533FF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сдается в виде отчета по лабораторной работе по темам № 2, 4, 7, 9 и оценивается по 10-балльной шкале.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всего учебного модуля курса (окончание курса) предусмотрен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пись-менный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дифференцированный зачет по темам 6-10, который оценивается по 10-балльной шкале. Продолжительность зачета — 120 мин.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одного учебного модуля курса проводится публичная защита и обсуждение результатов индивидуальных работ (эссе) и домашних лабораторных работ, которые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оценива-ются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10-балльной шкале. Защита включает в себя презентацию материала, ответы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аудитории и преподавателя.</w:t>
      </w:r>
    </w:p>
    <w:p w:rsidR="00DB7F87" w:rsidRDefault="00533FF5">
      <w:pPr>
        <w:widowControl w:val="0"/>
        <w:autoSpaceDE w:val="0"/>
        <w:autoSpaceDN w:val="0"/>
        <w:adjustRightInd w:val="0"/>
        <w:spacing w:after="0" w:line="191" w:lineRule="auto"/>
        <w:ind w:left="8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получения накопленной оценки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32"/>
          <w:szCs w:val="32"/>
          <w:vertAlign w:val="subscript"/>
        </w:rPr>
        <w:t>накопл</w:t>
      </w:r>
      <w:proofErr w:type="spellEnd"/>
      <w:r>
        <w:rPr>
          <w:rFonts w:ascii="Times New Roman" w:hAnsi="Times New Roman" w:cs="Times New Roman"/>
          <w:sz w:val="32"/>
          <w:szCs w:val="32"/>
          <w:vertAlign w:val="sub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следующие весовые множите-</w:t>
      </w:r>
      <w:proofErr w:type="gramEnd"/>
    </w:p>
    <w:p w:rsidR="00DB7F87" w:rsidRDefault="00533FF5">
      <w:pPr>
        <w:widowControl w:val="0"/>
        <w:autoSpaceDE w:val="0"/>
        <w:autoSpaceDN w:val="0"/>
        <w:adjustRightInd w:val="0"/>
        <w:spacing w:after="0" w:line="226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ли: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120" w:right="1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0,6 – для оценки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32"/>
          <w:szCs w:val="32"/>
          <w:vertAlign w:val="subscript"/>
        </w:rPr>
        <w:t>сам</w:t>
      </w:r>
      <w:proofErr w:type="gramStart"/>
      <w:r>
        <w:rPr>
          <w:rFonts w:ascii="Times New Roman" w:hAnsi="Times New Roman" w:cs="Times New Roman"/>
          <w:sz w:val="32"/>
          <w:szCs w:val="32"/>
          <w:vertAlign w:val="subscript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  <w:vertAlign w:val="subscript"/>
        </w:rPr>
        <w:t>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выполнение и презентацию индивидуальных и лабораторных работ студентов,</w:t>
      </w:r>
    </w:p>
    <w:p w:rsidR="00DB7F87" w:rsidRDefault="00533FF5">
      <w:pPr>
        <w:widowControl w:val="0"/>
        <w:autoSpaceDE w:val="0"/>
        <w:autoSpaceDN w:val="0"/>
        <w:adjustRightInd w:val="0"/>
        <w:spacing w:after="0" w:line="191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0,4 – для оценки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32"/>
          <w:szCs w:val="32"/>
          <w:vertAlign w:val="subscript"/>
        </w:rPr>
        <w:t>эссе</w:t>
      </w:r>
      <w:proofErr w:type="spellEnd"/>
      <w:r>
        <w:rPr>
          <w:rFonts w:ascii="Times New Roman" w:hAnsi="Times New Roman" w:cs="Times New Roman"/>
          <w:sz w:val="24"/>
          <w:szCs w:val="24"/>
        </w:rPr>
        <w:t>, за эссе по дисциплине.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16"/>
          <w:szCs w:val="16"/>
        </w:rPr>
        <w:t>накопл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= 0,4*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16"/>
          <w:szCs w:val="16"/>
        </w:rPr>
        <w:t>эссе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+ 0,6*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16"/>
          <w:szCs w:val="16"/>
        </w:rPr>
        <w:t>сам</w:t>
      </w:r>
      <w:proofErr w:type="gramStart"/>
      <w:r>
        <w:rPr>
          <w:rFonts w:ascii="Times New Roman" w:hAnsi="Times New Roman" w:cs="Times New Roman"/>
          <w:sz w:val="16"/>
          <w:szCs w:val="16"/>
        </w:rPr>
        <w:t>.р</w:t>
      </w:r>
      <w:proofErr w:type="gramEnd"/>
      <w:r>
        <w:rPr>
          <w:rFonts w:ascii="Times New Roman" w:hAnsi="Times New Roman" w:cs="Times New Roman"/>
          <w:sz w:val="16"/>
          <w:szCs w:val="16"/>
        </w:rPr>
        <w:t>аб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overflowPunct w:val="0"/>
        <w:autoSpaceDE w:val="0"/>
        <w:autoSpaceDN w:val="0"/>
        <w:adjustRightInd w:val="0"/>
        <w:spacing w:after="0" w:line="189" w:lineRule="auto"/>
        <w:ind w:left="120" w:right="10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Результирующая оценка за итоговый контроль в форме зачета выставляется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следую-щей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формуле,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32"/>
          <w:szCs w:val="32"/>
          <w:vertAlign w:val="subscript"/>
        </w:rPr>
        <w:t>зачет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оценка за работу непосредственно на зачете: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16"/>
          <w:szCs w:val="16"/>
        </w:rPr>
        <w:t>итоговый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0,3*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16"/>
          <w:szCs w:val="16"/>
        </w:rPr>
        <w:t>зачет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+ 0,7*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16"/>
          <w:szCs w:val="16"/>
        </w:rPr>
        <w:t>накопл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:rsidR="00DB7F87" w:rsidRDefault="00533FF5">
      <w:pPr>
        <w:widowControl w:val="0"/>
        <w:autoSpaceDE w:val="0"/>
        <w:autoSpaceDN w:val="0"/>
        <w:adjustRightInd w:val="0"/>
        <w:spacing w:after="0" w:line="226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округления накопленной оценки и оценки за зачет – арифметический.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соответствия оценок по десятибалльной системе и результата зачета.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4120"/>
        <w:gridCol w:w="5060"/>
      </w:tblGrid>
      <w:tr w:rsidR="00DB7F87">
        <w:trPr>
          <w:trHeight w:val="281"/>
        </w:trPr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десятибалльной шкале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B7F87">
        <w:trPr>
          <w:trHeight w:val="26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неудовлетворительно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7F87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очень плохо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зачтено»</w:t>
            </w:r>
          </w:p>
        </w:tc>
      </w:tr>
      <w:tr w:rsidR="00DB7F87">
        <w:trPr>
          <w:trHeight w:val="281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плохо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87">
        <w:trPr>
          <w:trHeight w:val="26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удовлетворительно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«зачтено»</w:t>
            </w:r>
          </w:p>
        </w:tc>
      </w:tr>
      <w:tr w:rsidR="00DB7F87">
        <w:trPr>
          <w:trHeight w:val="281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весьма удовлетворительно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87">
        <w:trPr>
          <w:trHeight w:val="26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хорошо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«зачтено»</w:t>
            </w:r>
          </w:p>
        </w:tc>
      </w:tr>
      <w:tr w:rsidR="00DB7F87">
        <w:trPr>
          <w:trHeight w:val="281"/>
        </w:trPr>
        <w:tc>
          <w:tcPr>
            <w:tcW w:w="5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 очень хорошо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87">
        <w:trPr>
          <w:trHeight w:val="26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почти отлично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7F87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отлично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«зачтено»</w:t>
            </w:r>
          </w:p>
        </w:tc>
      </w:tr>
      <w:tr w:rsidR="00DB7F87">
        <w:trPr>
          <w:trHeight w:val="282"/>
        </w:trPr>
        <w:tc>
          <w:tcPr>
            <w:tcW w:w="5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–блестяще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87">
        <w:trPr>
          <w:trHeight w:val="507"/>
        </w:trPr>
        <w:tc>
          <w:tcPr>
            <w:tcW w:w="10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Учебно-методическое и информационное обеспечение дисциплины</w:t>
            </w:r>
          </w:p>
        </w:tc>
      </w:tr>
      <w:tr w:rsidR="00DB7F87">
        <w:trPr>
          <w:trHeight w:val="39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10.1.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53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учебник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F87" w:rsidRDefault="00DB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F87" w:rsidRDefault="00DB7F87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0" w:right="2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Большакова Е.И. и др. Автоматическая обработка текстов на естественном языке и ком-</w:t>
      </w:r>
      <w:proofErr w:type="spellStart"/>
      <w:r>
        <w:rPr>
          <w:rFonts w:ascii="Times New Roman" w:hAnsi="Times New Roman" w:cs="Times New Roman"/>
          <w:sz w:val="24"/>
          <w:szCs w:val="24"/>
        </w:rPr>
        <w:t>пьютерная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лингвистика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— М.: МИЭМ, 2011. — 272 с.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DB7F87" w:rsidRPr="00FF18D4" w:rsidRDefault="00533FF5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  <w:r w:rsidRPr="00FF18D4">
        <w:rPr>
          <w:rFonts w:ascii="Times New Roman" w:hAnsi="Times New Roman" w:cs="Times New Roman"/>
          <w:b/>
          <w:bCs/>
          <w:sz w:val="24"/>
          <w:szCs w:val="24"/>
          <w:lang w:val="en-US"/>
        </w:rPr>
        <w:t>10.2.</w:t>
      </w:r>
      <w:r w:rsidRPr="00FF18D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Основная</w:t>
      </w:r>
      <w:r w:rsidRPr="00FF18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DB7F87" w:rsidRPr="00FF18D4" w:rsidRDefault="00DB7F87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B7F87" w:rsidRDefault="00533FF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40" w:right="400" w:hanging="360"/>
        <w:rPr>
          <w:rFonts w:ascii="Times New Roman" w:hAnsi="Times New Roman" w:cs="Times New Roman"/>
          <w:sz w:val="24"/>
          <w:szCs w:val="24"/>
        </w:rPr>
      </w:pPr>
      <w:r w:rsidRPr="00FF18D4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FF18D4">
        <w:rPr>
          <w:rFonts w:ascii="Times New Roman" w:hAnsi="Times New Roman" w:cs="Times New Roman"/>
          <w:sz w:val="24"/>
          <w:szCs w:val="24"/>
          <w:lang w:val="en-US"/>
        </w:rPr>
        <w:t>Jurafsky</w:t>
      </w:r>
      <w:proofErr w:type="spellEnd"/>
      <w:r w:rsidRPr="00FF18D4">
        <w:rPr>
          <w:rFonts w:ascii="Times New Roman" w:hAnsi="Times New Roman" w:cs="Times New Roman"/>
          <w:sz w:val="24"/>
          <w:szCs w:val="24"/>
          <w:lang w:val="en-US"/>
        </w:rPr>
        <w:t xml:space="preserve">, Daniel, and James H. Martin. </w:t>
      </w:r>
      <w:hyperlink r:id="rId10" w:history="1">
        <w:r w:rsidRPr="00FF18D4">
          <w:rPr>
            <w:rFonts w:ascii="Times New Roman" w:hAnsi="Times New Roman" w:cs="Times New Roman"/>
            <w:sz w:val="24"/>
            <w:szCs w:val="24"/>
            <w:lang w:val="en-US"/>
          </w:rPr>
          <w:t xml:space="preserve"> Speech and Language Processing: An Introduction t</w:t>
        </w:r>
      </w:hyperlink>
      <w:r w:rsidRPr="00FF18D4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hyperlink r:id="rId11" w:history="1">
        <w:r w:rsidRPr="00FF18D4">
          <w:rPr>
            <w:rFonts w:ascii="Times New Roman" w:hAnsi="Times New Roman" w:cs="Times New Roman"/>
            <w:sz w:val="24"/>
            <w:szCs w:val="24"/>
            <w:lang w:val="en-US"/>
          </w:rPr>
          <w:t xml:space="preserve"> Natural Language Processing, Speech Recognition, and Computational Linguistics.</w:t>
        </w:r>
      </w:hyperlink>
      <w:r w:rsidRPr="00FF18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2nd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Prentice-Hall</w:t>
      </w:r>
      <w:proofErr w:type="spellEnd"/>
      <w:r>
        <w:rPr>
          <w:rFonts w:ascii="Times New Roman" w:hAnsi="Times New Roman" w:cs="Times New Roman"/>
          <w:sz w:val="24"/>
          <w:szCs w:val="24"/>
        </w:rPr>
        <w:t>. 2009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Хоровиц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У. Хилл. Искусство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схемотехники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: В 2-х т. Пер. с англ. — М: Мир, 1984.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7F87">
          <w:pgSz w:w="11900" w:h="16838"/>
          <w:pgMar w:top="619" w:right="740" w:bottom="768" w:left="1020" w:header="720" w:footer="720" w:gutter="0"/>
          <w:cols w:space="720" w:equalWidth="0">
            <w:col w:w="10140"/>
          </w:cols>
          <w:noEndnote/>
        </w:sectPr>
      </w:pPr>
    </w:p>
    <w:p w:rsidR="00FF18D4" w:rsidRDefault="00FF18D4" w:rsidP="00FF18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740" w:firstLine="2720"/>
        <w:rPr>
          <w:rFonts w:ascii="Times New Roman" w:hAnsi="Times New Roman" w:cs="Times New Roman"/>
          <w:sz w:val="24"/>
          <w:szCs w:val="24"/>
        </w:rPr>
      </w:pPr>
      <w:bookmarkStart w:id="7" w:name="page7"/>
      <w:bookmarkEnd w:id="7"/>
      <w:r>
        <w:rPr>
          <w:noProof/>
        </w:rPr>
        <w:lastRenderedPageBreak/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361315</wp:posOffset>
            </wp:positionV>
            <wp:extent cx="6557645" cy="46482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FF5">
        <w:rPr>
          <w:rFonts w:ascii="Times New Roman" w:hAnsi="Times New Roman" w:cs="Times New Roman"/>
          <w:sz w:val="20"/>
          <w:szCs w:val="20"/>
        </w:rPr>
        <w:t xml:space="preserve">НИУ ВШЭ – Нижний Новгород Программа дисциплины Методы и алгоритмы распознавания речи для направления </w:t>
      </w:r>
      <w:r w:rsidR="00F12E3D" w:rsidRPr="00F12E3D">
        <w:rPr>
          <w:rFonts w:ascii="Times New Roman" w:hAnsi="Times New Roman" w:cs="Times New Roman"/>
          <w:sz w:val="20"/>
          <w:szCs w:val="20"/>
        </w:rPr>
        <w:t>010400.62 Прикладная математика и информатика подготовки бакалавра</w:t>
      </w:r>
    </w:p>
    <w:p w:rsidR="00DB7F87" w:rsidRDefault="00FF18D4" w:rsidP="00FF18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740" w:firstLine="2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23495</wp:posOffset>
                </wp:positionV>
                <wp:extent cx="6557645" cy="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6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85pt" to="510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" o:allowincell="f" strokecolor="#a6a6a6" strokeweight=".16931mm"/>
            </w:pict>
          </mc:Fallback>
        </mc:AlternateContent>
      </w:r>
    </w:p>
    <w:p w:rsidR="00DB7F87" w:rsidRDefault="00533FF5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Л.В. Бондарко. Звуковой строй современного русского языка. М.: Просвещение, 1997. 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numPr>
          <w:ilvl w:val="0"/>
          <w:numId w:val="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right="200" w:hanging="3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 А., Фролов Г., Синтез и распознавание речи. Современные решения [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ресурс] / Александр Фролов, Григорий Фролов. – Электрон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урн. – 2003. –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http://www.frolov-lib.r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u 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numPr>
          <w:ilvl w:val="0"/>
          <w:numId w:val="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right="140" w:hanging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Панов. Русский язык. История русского литературного языка. Еженедельник «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Рус-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язык», №26, 2002 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Захаров. Проблемы создания аллофонной базы автоматического синтеза речи </w:t>
      </w:r>
    </w:p>
    <w:p w:rsidR="00DB7F87" w:rsidRDefault="00533F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(http://art.bdk.com.ru/govor/rasp.htm). 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numPr>
          <w:ilvl w:val="0"/>
          <w:numId w:val="6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10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Программные средства 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освоения дисциплины, студент использует следующие программные средства:</w:t>
      </w:r>
    </w:p>
    <w:p w:rsidR="00DB7F87" w:rsidRDefault="00FF18D4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673735</wp:posOffset>
            </wp:positionH>
            <wp:positionV relativeFrom="paragraph">
              <wp:posOffset>4445</wp:posOffset>
            </wp:positionV>
            <wp:extent cx="140335" cy="373380"/>
            <wp:effectExtent l="0" t="0" r="0" b="762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F87" w:rsidRDefault="00533FF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400" w:right="69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</w:p>
    <w:p w:rsidR="00DB7F87" w:rsidRDefault="00DB7F87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Материально-техническое обеспечение дисциплины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533FF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и демонстрации лабораторных работ предполагается использовать ресурсы вычислительного кластера НИУ ВШЭ – Нижний Новгород.</w:t>
      </w:r>
    </w:p>
    <w:p w:rsidR="00DB7F87" w:rsidRDefault="00DB7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7F87" w:rsidRDefault="00DB7F87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533FF5" w:rsidRDefault="00533FF5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программы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Н.В. Карпов</w:t>
      </w:r>
    </w:p>
    <w:sectPr w:rsidR="00533FF5">
      <w:pgSz w:w="11900" w:h="16838"/>
      <w:pgMar w:top="619" w:right="840" w:bottom="1440" w:left="114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EA6"/>
    <w:multiLevelType w:val="hybridMultilevel"/>
    <w:tmpl w:val="000012DB"/>
    <w:lvl w:ilvl="0" w:tplc="0000153C">
      <w:start w:val="4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D4"/>
    <w:rsid w:val="00533FF5"/>
    <w:rsid w:val="00553393"/>
    <w:rsid w:val="00693471"/>
    <w:rsid w:val="00DB7F87"/>
    <w:rsid w:val="00F12E3D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mailto:nkarpov@hse.ru" TargetMode="External"/><Relationship Id="rId12" Type="http://schemas.openxmlformats.org/officeDocument/2006/relationships/hyperlink" Target="http://www.frolov-li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s.colorado.edu/~martin/slp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s.colorado.edu/~martin/slp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2014-09-28T18:45:00Z</dcterms:created>
  <dcterms:modified xsi:type="dcterms:W3CDTF">2014-09-28T18:49:00Z</dcterms:modified>
</cp:coreProperties>
</file>