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D" w:rsidRPr="00BF399C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FF002D" w:rsidRPr="00BF399C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Протокол № 7 от 04.09.2014</w:t>
      </w:r>
    </w:p>
    <w:p w:rsidR="00FF002D" w:rsidRPr="00BF399C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>заседания ученого совета</w:t>
      </w:r>
    </w:p>
    <w:p w:rsidR="00FF002D" w:rsidRPr="00BF399C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F399C">
        <w:rPr>
          <w:rFonts w:ascii="Times New Roman" w:hAnsi="Times New Roman"/>
          <w:sz w:val="26"/>
          <w:szCs w:val="26"/>
        </w:rPr>
        <w:t xml:space="preserve">НИУ ВШЭ – Нижний Новгород </w:t>
      </w:r>
    </w:p>
    <w:p w:rsidR="00FF002D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F002D" w:rsidRPr="00BF399C" w:rsidRDefault="00FF002D" w:rsidP="00FF002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F002D" w:rsidRPr="008C4E20" w:rsidRDefault="00FF002D" w:rsidP="00FF002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Положение </w:t>
      </w:r>
    </w:p>
    <w:p w:rsidR="00FF002D" w:rsidRPr="008C4E20" w:rsidRDefault="00FF002D" w:rsidP="00FF002D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о </w:t>
      </w:r>
      <w:r w:rsidRPr="008C4E20">
        <w:rPr>
          <w:rFonts w:ascii="Times New Roman" w:hAnsi="Times New Roman"/>
          <w:bCs/>
          <w:sz w:val="26"/>
          <w:szCs w:val="26"/>
        </w:rPr>
        <w:t>едином рейтинге слушателей Центра довузовской подготовки,</w:t>
      </w:r>
      <w:r w:rsidRPr="008C4E20">
        <w:rPr>
          <w:rFonts w:ascii="Times New Roman" w:hAnsi="Times New Roman"/>
          <w:sz w:val="26"/>
          <w:szCs w:val="26"/>
        </w:rPr>
        <w:t xml:space="preserve"> </w:t>
      </w:r>
    </w:p>
    <w:p w:rsidR="00FF002D" w:rsidRPr="008C4E20" w:rsidRDefault="00FF002D" w:rsidP="00FF002D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содействия занятости выпускников и студентов</w:t>
      </w:r>
      <w:r w:rsidRPr="008C4E20">
        <w:rPr>
          <w:rFonts w:ascii="Times New Roman" w:hAnsi="Times New Roman"/>
          <w:bCs/>
          <w:sz w:val="26"/>
          <w:szCs w:val="26"/>
        </w:rPr>
        <w:t xml:space="preserve"> </w:t>
      </w:r>
    </w:p>
    <w:p w:rsidR="00FF002D" w:rsidRPr="008C4E20" w:rsidRDefault="00FF002D" w:rsidP="00FF002D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 w:rsidRPr="008C4E20">
        <w:rPr>
          <w:rFonts w:ascii="Times New Roman" w:hAnsi="Times New Roman"/>
          <w:bCs/>
          <w:sz w:val="26"/>
          <w:szCs w:val="26"/>
        </w:rPr>
        <w:t>НИУ ВШЭ – Нижний Новгород</w:t>
      </w:r>
    </w:p>
    <w:p w:rsidR="00FF002D" w:rsidRPr="008C4E20" w:rsidRDefault="00FF002D" w:rsidP="00FF002D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</w:p>
    <w:p w:rsidR="00FF002D" w:rsidRPr="008C4E20" w:rsidRDefault="00FF002D" w:rsidP="00FF002D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8C4E20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002D" w:rsidRPr="008C4E20" w:rsidRDefault="00FF002D" w:rsidP="00FF002D">
      <w:pPr>
        <w:numPr>
          <w:ilvl w:val="1"/>
          <w:numId w:val="2"/>
        </w:numPr>
        <w:tabs>
          <w:tab w:val="num" w:pos="792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4E20">
        <w:rPr>
          <w:rFonts w:ascii="Times New Roman" w:hAnsi="Times New Roman"/>
          <w:sz w:val="26"/>
          <w:szCs w:val="26"/>
        </w:rPr>
        <w:t>Единый рейтинг слушателей Центра довузовской подготовки, содействия занятости выпускников и студентов НИУ ВШЭ - Нижний Новгород  (далее - ЦДП), осваивающих дополнительные общеобразовательные программы (подготовка к поступлению в ВУЗ), направлен на определение места слушателя ЦДП в общем списке слушателей ЦДП на основе расчета личного рейтинга слушателя ЦДП  с использованием набранных зачетных единиц (баллов) по отдельным дисциплинам.</w:t>
      </w:r>
      <w:proofErr w:type="gramEnd"/>
    </w:p>
    <w:p w:rsidR="00FF002D" w:rsidRPr="008C4E20" w:rsidRDefault="00FF002D" w:rsidP="00FF002D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Расчет личного и единого  рейтинга слушателя ЦДП осуществляется специалистами по учебно-методической работе ЦДП по образовательной программе, реализуемой  в рамках дополнительных образовательных программ (подготовка к поступлению в ВУЗ): «11 класс» с целью оценки качества выполнения учебного плана.</w:t>
      </w:r>
    </w:p>
    <w:p w:rsidR="00FF002D" w:rsidRPr="008C4E20" w:rsidRDefault="00FF002D" w:rsidP="00FF002D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Личный рейтинг каждого слушателя ЦДП определяется на основании суммы полученных баллов по результатам  контрольных срезов по образовательной  программе «11 класс» за один учебный год, в зависимости от  направления подготовки. </w:t>
      </w:r>
    </w:p>
    <w:p w:rsidR="00FF002D" w:rsidRPr="008C4E20" w:rsidRDefault="00FF002D" w:rsidP="00FF002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Слушатели ЦДП, пропустившие контрольный срез,  выбывают из участия в едином рейтинге.</w:t>
      </w:r>
    </w:p>
    <w:p w:rsidR="00FF002D" w:rsidRPr="008C4E20" w:rsidRDefault="00FF002D" w:rsidP="00FF002D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По результатам единого рейтинга слушателей ЦДП стоимость платных образовательных услуг может быть снижена по оплате  первого полугодия обучения в бакалавриате в НИУ ВШЭ - Нижний Новгород в порядке, предусмотренном локальными нормативными актами НИУ ВШЭ  - Нижний Новгород.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002D" w:rsidRPr="008C4E20" w:rsidRDefault="00FF002D" w:rsidP="00FF002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4E20">
        <w:rPr>
          <w:rFonts w:ascii="Times New Roman" w:hAnsi="Times New Roman"/>
          <w:b/>
          <w:bCs/>
          <w:sz w:val="26"/>
          <w:szCs w:val="26"/>
        </w:rPr>
        <w:t>Порядок расчета личного и единого рейтинга слушателей ЦДП, обучающихся по образовательной программе  «11 класс»</w:t>
      </w:r>
    </w:p>
    <w:p w:rsidR="00FF002D" w:rsidRPr="008C4E20" w:rsidRDefault="00FF002D" w:rsidP="00FF002D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FF002D" w:rsidRPr="008C4E20" w:rsidRDefault="00FF002D" w:rsidP="00FF0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8C4E20">
        <w:rPr>
          <w:rFonts w:ascii="Times New Roman" w:hAnsi="Times New Roman"/>
          <w:sz w:val="26"/>
          <w:szCs w:val="26"/>
        </w:rPr>
        <w:t>Личный рейтинг каждого слушателя ЦДП, обучающегося по образовательной программе «11 класс»,  определяется на основании суммы полученных баллов по результатам 4 (четырех) контрольных срезов (всего - максимально 400 баллов) за один учебный год по двум основным предметам и 2 (двух) контрольных срезов (всего – максимально 200 баллов) за один учебный год по одному дополнительному  предмету по выбору.</w:t>
      </w:r>
      <w:proofErr w:type="gramEnd"/>
    </w:p>
    <w:p w:rsidR="00FF002D" w:rsidRPr="008C4E20" w:rsidRDefault="00FF002D" w:rsidP="00FF0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Основные предметы в зависимости от выбранного направления подготовки: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- Математика и обществознание 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- Математика и информатика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- История и обществознание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- Литература и русский язык</w:t>
      </w:r>
    </w:p>
    <w:p w:rsidR="00FF002D" w:rsidRPr="008C4E20" w:rsidRDefault="00FF002D" w:rsidP="00FF0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Дополнительны предметы по выбору: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lastRenderedPageBreak/>
        <w:t>- Иностранный язык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- Экономика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- Право</w:t>
      </w:r>
    </w:p>
    <w:p w:rsidR="00FF002D" w:rsidRPr="008C4E20" w:rsidRDefault="00FF002D" w:rsidP="00FF00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- Физика </w:t>
      </w:r>
    </w:p>
    <w:p w:rsidR="00FF002D" w:rsidRPr="008C4E20" w:rsidRDefault="00FF002D" w:rsidP="00FF002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 xml:space="preserve">Годовая максимальная сумма зачетных единиц (баллов) рейтинга по каждому направлению подготовки – 600 баллов. </w:t>
      </w:r>
    </w:p>
    <w:p w:rsidR="00FF002D" w:rsidRPr="008C4E20" w:rsidRDefault="00FF002D" w:rsidP="00FF002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C4E20">
        <w:rPr>
          <w:rFonts w:ascii="Times New Roman" w:hAnsi="Times New Roman"/>
          <w:sz w:val="26"/>
          <w:szCs w:val="26"/>
        </w:rPr>
        <w:t>Единый рейтинг слушателей ЦДП, обучающихся по образовательной программе «11 класс» рассчитывается  для каждого направления подготовки на основании личного рейтинга.</w:t>
      </w:r>
    </w:p>
    <w:p w:rsidR="003C3FF3" w:rsidRDefault="003C3FF3"/>
    <w:sectPr w:rsidR="003C3FF3" w:rsidSect="00E33590">
      <w:headerReference w:type="default" r:id="rId5"/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FF002D">
    <w:pPr>
      <w:pStyle w:val="a5"/>
      <w:jc w:val="center"/>
    </w:pPr>
  </w:p>
  <w:p w:rsidR="00063CCC" w:rsidRDefault="00FF002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FF00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63CCC" w:rsidRDefault="00FF00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A48"/>
    <w:multiLevelType w:val="multilevel"/>
    <w:tmpl w:val="414A2E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8D7465"/>
    <w:multiLevelType w:val="multilevel"/>
    <w:tmpl w:val="C6D69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274B67"/>
    <w:multiLevelType w:val="multilevel"/>
    <w:tmpl w:val="2F507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8B64F1A"/>
    <w:multiLevelType w:val="multilevel"/>
    <w:tmpl w:val="98D0C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02D"/>
    <w:rsid w:val="0031011E"/>
    <w:rsid w:val="003C3FF3"/>
    <w:rsid w:val="00FF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0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FF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0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INMakeeva</dc:creator>
  <cp:lastModifiedBy>INMakeeva</cp:lastModifiedBy>
  <cp:revision>1</cp:revision>
  <dcterms:created xsi:type="dcterms:W3CDTF">2014-09-18T07:07:00Z</dcterms:created>
  <dcterms:modified xsi:type="dcterms:W3CDTF">2014-09-18T07:08:00Z</dcterms:modified>
</cp:coreProperties>
</file>