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13F9" w:rsidRPr="00A01178" w:rsidRDefault="00A713F9" w:rsidP="00A713F9">
      <w:pPr>
        <w:pStyle w:val="Default"/>
        <w:jc w:val="center"/>
        <w:rPr>
          <w:b/>
          <w:bCs/>
          <w:sz w:val="26"/>
          <w:szCs w:val="26"/>
        </w:rPr>
      </w:pPr>
      <w:r w:rsidRPr="00A01178">
        <w:rPr>
          <w:b/>
          <w:bCs/>
          <w:sz w:val="26"/>
          <w:szCs w:val="26"/>
        </w:rPr>
        <w:t xml:space="preserve">Федеральное государственное автономное образовательное учреждение высшего профессионального образования </w:t>
      </w:r>
    </w:p>
    <w:p w:rsidR="00A713F9" w:rsidRPr="00A01178" w:rsidRDefault="00A713F9" w:rsidP="00A713F9">
      <w:pPr>
        <w:pStyle w:val="Default"/>
        <w:jc w:val="center"/>
        <w:rPr>
          <w:b/>
          <w:bCs/>
          <w:sz w:val="26"/>
          <w:szCs w:val="26"/>
        </w:rPr>
      </w:pPr>
      <w:r w:rsidRPr="00A01178">
        <w:rPr>
          <w:b/>
          <w:bCs/>
          <w:sz w:val="26"/>
          <w:szCs w:val="26"/>
        </w:rPr>
        <w:t>«Национальный исследовательский университет «Высшая школа экономики»</w:t>
      </w:r>
    </w:p>
    <w:p w:rsidR="00A713F9" w:rsidRPr="00A01178" w:rsidRDefault="00A713F9" w:rsidP="00A713F9">
      <w:pPr>
        <w:pStyle w:val="Default"/>
        <w:jc w:val="center"/>
        <w:rPr>
          <w:b/>
          <w:bCs/>
          <w:sz w:val="26"/>
          <w:szCs w:val="26"/>
        </w:rPr>
      </w:pPr>
    </w:p>
    <w:p w:rsidR="00A713F9" w:rsidRPr="00A01178" w:rsidRDefault="00A713F9" w:rsidP="00A713F9">
      <w:pPr>
        <w:pStyle w:val="Default"/>
        <w:jc w:val="center"/>
        <w:rPr>
          <w:b/>
          <w:bCs/>
          <w:sz w:val="26"/>
          <w:szCs w:val="26"/>
        </w:rPr>
      </w:pPr>
      <w:r w:rsidRPr="00A01178">
        <w:rPr>
          <w:b/>
          <w:bCs/>
          <w:sz w:val="26"/>
          <w:szCs w:val="26"/>
        </w:rPr>
        <w:t>Нижегородский филиал</w:t>
      </w:r>
    </w:p>
    <w:p w:rsidR="00A713F9" w:rsidRPr="00A01178" w:rsidRDefault="00A713F9" w:rsidP="00A713F9">
      <w:pPr>
        <w:pStyle w:val="Default"/>
        <w:jc w:val="center"/>
        <w:rPr>
          <w:sz w:val="26"/>
          <w:szCs w:val="26"/>
        </w:rPr>
      </w:pPr>
    </w:p>
    <w:p w:rsidR="00A713F9" w:rsidRPr="00A01178" w:rsidRDefault="00A713F9" w:rsidP="00A713F9">
      <w:pPr>
        <w:pStyle w:val="Default"/>
        <w:jc w:val="center"/>
        <w:rPr>
          <w:b/>
          <w:bCs/>
          <w:sz w:val="26"/>
          <w:szCs w:val="26"/>
        </w:rPr>
      </w:pPr>
      <w:r w:rsidRPr="00A01178">
        <w:rPr>
          <w:b/>
          <w:bCs/>
          <w:sz w:val="26"/>
          <w:szCs w:val="26"/>
        </w:rPr>
        <w:t>Факультет менеджмента</w:t>
      </w:r>
    </w:p>
    <w:p w:rsidR="00A713F9" w:rsidRPr="00A01178" w:rsidRDefault="00A713F9" w:rsidP="00A713F9">
      <w:pPr>
        <w:pStyle w:val="Default"/>
        <w:jc w:val="center"/>
        <w:rPr>
          <w:b/>
          <w:bCs/>
          <w:sz w:val="26"/>
          <w:szCs w:val="26"/>
        </w:rPr>
      </w:pPr>
    </w:p>
    <w:p w:rsidR="00A713F9" w:rsidRPr="00A01178" w:rsidRDefault="00A713F9" w:rsidP="00A713F9">
      <w:pPr>
        <w:pStyle w:val="Default"/>
        <w:jc w:val="center"/>
        <w:rPr>
          <w:b/>
          <w:bCs/>
          <w:sz w:val="26"/>
          <w:szCs w:val="26"/>
        </w:rPr>
      </w:pPr>
    </w:p>
    <w:p w:rsidR="00A713F9" w:rsidRPr="00A01178" w:rsidRDefault="00A713F9" w:rsidP="00A713F9">
      <w:pPr>
        <w:pStyle w:val="Default"/>
        <w:jc w:val="center"/>
        <w:rPr>
          <w:b/>
          <w:bCs/>
          <w:sz w:val="26"/>
          <w:szCs w:val="26"/>
        </w:rPr>
      </w:pPr>
    </w:p>
    <w:p w:rsidR="00A713F9" w:rsidRPr="00A01178" w:rsidRDefault="00A713F9" w:rsidP="00A713F9">
      <w:pPr>
        <w:pStyle w:val="Default"/>
        <w:jc w:val="center"/>
        <w:rPr>
          <w:b/>
          <w:bCs/>
          <w:sz w:val="26"/>
          <w:szCs w:val="26"/>
        </w:rPr>
      </w:pPr>
    </w:p>
    <w:p w:rsidR="00A713F9" w:rsidRPr="00A01178" w:rsidRDefault="00A713F9" w:rsidP="00A713F9">
      <w:pPr>
        <w:pStyle w:val="Default"/>
        <w:jc w:val="center"/>
        <w:rPr>
          <w:b/>
          <w:bCs/>
          <w:sz w:val="26"/>
          <w:szCs w:val="26"/>
        </w:rPr>
      </w:pPr>
    </w:p>
    <w:p w:rsidR="00A713F9" w:rsidRPr="00A01178" w:rsidRDefault="00A713F9" w:rsidP="00A713F9">
      <w:pPr>
        <w:pStyle w:val="Default"/>
        <w:jc w:val="center"/>
        <w:rPr>
          <w:b/>
          <w:bCs/>
          <w:sz w:val="26"/>
          <w:szCs w:val="26"/>
        </w:rPr>
      </w:pPr>
    </w:p>
    <w:p w:rsidR="00A713F9" w:rsidRPr="00A01178" w:rsidRDefault="00A713F9" w:rsidP="00A713F9">
      <w:pPr>
        <w:pStyle w:val="Default"/>
        <w:jc w:val="center"/>
        <w:rPr>
          <w:b/>
          <w:bCs/>
          <w:sz w:val="26"/>
          <w:szCs w:val="26"/>
        </w:rPr>
      </w:pPr>
      <w:r w:rsidRPr="00A01178">
        <w:rPr>
          <w:b/>
          <w:bCs/>
          <w:sz w:val="26"/>
          <w:szCs w:val="26"/>
        </w:rPr>
        <w:t>КОНЦЕПЦИЯ</w:t>
      </w:r>
    </w:p>
    <w:p w:rsidR="00A713F9" w:rsidRPr="00A01178" w:rsidRDefault="00A713F9" w:rsidP="00A713F9">
      <w:pPr>
        <w:pStyle w:val="Default"/>
        <w:jc w:val="center"/>
        <w:rPr>
          <w:b/>
          <w:bCs/>
          <w:sz w:val="26"/>
          <w:szCs w:val="26"/>
        </w:rPr>
      </w:pPr>
      <w:r w:rsidRPr="00A01178">
        <w:rPr>
          <w:b/>
          <w:bCs/>
          <w:sz w:val="26"/>
          <w:szCs w:val="26"/>
        </w:rPr>
        <w:t xml:space="preserve"> образовательной программы  «Менеджмент» по направлению подготовки </w:t>
      </w:r>
      <w:r w:rsidRPr="00A01178">
        <w:rPr>
          <w:rFonts w:eastAsia="Times New Roman"/>
          <w:b/>
          <w:kern w:val="36"/>
          <w:sz w:val="26"/>
          <w:szCs w:val="26"/>
          <w:lang w:eastAsia="ru-RU"/>
        </w:rPr>
        <w:t>38.03.02 «Менеджмент»</w:t>
      </w:r>
    </w:p>
    <w:p w:rsidR="00A713F9" w:rsidRPr="00A01178" w:rsidRDefault="00A713F9" w:rsidP="00A713F9">
      <w:pPr>
        <w:pStyle w:val="Default"/>
        <w:jc w:val="center"/>
        <w:rPr>
          <w:sz w:val="26"/>
          <w:szCs w:val="26"/>
        </w:rPr>
      </w:pPr>
      <w:r w:rsidRPr="00A01178">
        <w:rPr>
          <w:b/>
          <w:bCs/>
          <w:sz w:val="26"/>
          <w:szCs w:val="26"/>
        </w:rPr>
        <w:t>(квалификация «академический бакалавр»)</w:t>
      </w: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p>
    <w:p w:rsidR="00A713F9" w:rsidRPr="00A01178" w:rsidRDefault="00A713F9" w:rsidP="00A713F9">
      <w:pPr>
        <w:jc w:val="center"/>
        <w:rPr>
          <w:rFonts w:ascii="Times New Roman" w:hAnsi="Times New Roman" w:cs="Times New Roman"/>
          <w:sz w:val="26"/>
          <w:szCs w:val="26"/>
        </w:rPr>
      </w:pPr>
      <w:r w:rsidRPr="00A01178">
        <w:rPr>
          <w:rFonts w:ascii="Times New Roman" w:hAnsi="Times New Roman" w:cs="Times New Roman"/>
          <w:sz w:val="26"/>
          <w:szCs w:val="26"/>
        </w:rPr>
        <w:t xml:space="preserve">Нижний Новгород </w:t>
      </w:r>
    </w:p>
    <w:p w:rsidR="00A713F9" w:rsidRPr="00A01178" w:rsidRDefault="00A713F9" w:rsidP="00A713F9">
      <w:pPr>
        <w:spacing w:after="0" w:line="360" w:lineRule="auto"/>
        <w:ind w:firstLine="567"/>
        <w:jc w:val="both"/>
        <w:rPr>
          <w:rFonts w:ascii="Times New Roman" w:eastAsia="Times New Roman" w:hAnsi="Times New Roman" w:cs="Times New Roman"/>
          <w:color w:val="000000"/>
          <w:sz w:val="26"/>
          <w:szCs w:val="26"/>
          <w:lang w:eastAsia="ru-RU"/>
        </w:rPr>
      </w:pPr>
    </w:p>
    <w:p w:rsidR="00881DA2" w:rsidRDefault="00881DA2" w:rsidP="00A713F9">
      <w:pPr>
        <w:spacing w:after="0" w:line="360" w:lineRule="auto"/>
        <w:ind w:firstLine="567"/>
        <w:jc w:val="both"/>
        <w:rPr>
          <w:rFonts w:ascii="Times New Roman" w:eastAsia="Times New Roman" w:hAnsi="Times New Roman" w:cs="Times New Roman"/>
          <w:color w:val="000000"/>
          <w:sz w:val="26"/>
          <w:szCs w:val="26"/>
          <w:lang w:eastAsia="ru-RU"/>
        </w:rPr>
      </w:pPr>
    </w:p>
    <w:p w:rsidR="00A01178" w:rsidRDefault="00A01178" w:rsidP="00A713F9">
      <w:pPr>
        <w:spacing w:after="0" w:line="360" w:lineRule="auto"/>
        <w:ind w:firstLine="567"/>
        <w:jc w:val="both"/>
        <w:rPr>
          <w:rFonts w:ascii="Times New Roman" w:eastAsia="Times New Roman" w:hAnsi="Times New Roman" w:cs="Times New Roman"/>
          <w:color w:val="000000"/>
          <w:sz w:val="26"/>
          <w:szCs w:val="26"/>
          <w:lang w:eastAsia="ru-RU"/>
        </w:rPr>
      </w:pPr>
    </w:p>
    <w:p w:rsidR="00A01178" w:rsidRPr="00A01178" w:rsidRDefault="00A01178" w:rsidP="00A713F9">
      <w:pPr>
        <w:spacing w:after="0" w:line="360" w:lineRule="auto"/>
        <w:ind w:firstLine="567"/>
        <w:jc w:val="both"/>
        <w:rPr>
          <w:rFonts w:ascii="Times New Roman" w:eastAsia="Times New Roman" w:hAnsi="Times New Roman" w:cs="Times New Roman"/>
          <w:color w:val="000000"/>
          <w:sz w:val="26"/>
          <w:szCs w:val="26"/>
          <w:lang w:eastAsia="ru-RU"/>
        </w:rPr>
      </w:pPr>
    </w:p>
    <w:p w:rsidR="00571EFE" w:rsidRPr="00A01178" w:rsidRDefault="00571EFE">
      <w:pPr>
        <w:rPr>
          <w:rFonts w:ascii="Times New Roman" w:hAnsi="Times New Roman" w:cs="Times New Roman"/>
          <w:sz w:val="26"/>
          <w:szCs w:val="26"/>
        </w:rPr>
      </w:pPr>
    </w:p>
    <w:p w:rsidR="0027447E" w:rsidRPr="00A01178" w:rsidRDefault="0027447E" w:rsidP="00A01178">
      <w:pPr>
        <w:pStyle w:val="Default"/>
        <w:numPr>
          <w:ilvl w:val="0"/>
          <w:numId w:val="22"/>
        </w:numPr>
        <w:jc w:val="center"/>
        <w:rPr>
          <w:b/>
          <w:sz w:val="26"/>
          <w:szCs w:val="26"/>
        </w:rPr>
      </w:pPr>
      <w:r w:rsidRPr="00A01178">
        <w:rPr>
          <w:b/>
          <w:bCs/>
          <w:iCs/>
          <w:sz w:val="26"/>
          <w:szCs w:val="26"/>
        </w:rPr>
        <w:lastRenderedPageBreak/>
        <w:t>Актуальность, цели и задачи образовательной программы</w:t>
      </w:r>
    </w:p>
    <w:p w:rsidR="00F57BC5" w:rsidRPr="00A01178" w:rsidRDefault="0027447E" w:rsidP="00F57BC5">
      <w:pPr>
        <w:spacing w:after="0" w:line="336" w:lineRule="atLeast"/>
        <w:ind w:firstLine="709"/>
        <w:jc w:val="both"/>
        <w:rPr>
          <w:rFonts w:ascii="Times New Roman" w:eastAsia="Times New Roman" w:hAnsi="Times New Roman" w:cs="Times New Roman"/>
          <w:color w:val="666666"/>
          <w:sz w:val="26"/>
          <w:szCs w:val="26"/>
          <w:lang w:eastAsia="ru-RU"/>
        </w:rPr>
      </w:pPr>
      <w:r w:rsidRPr="00A01178">
        <w:rPr>
          <w:rFonts w:ascii="Times New Roman" w:hAnsi="Times New Roman" w:cs="Times New Roman"/>
          <w:sz w:val="26"/>
          <w:szCs w:val="26"/>
        </w:rPr>
        <w:t xml:space="preserve">Динамичное развитие </w:t>
      </w:r>
      <w:r w:rsidR="00507DF4" w:rsidRPr="00A01178">
        <w:rPr>
          <w:rFonts w:ascii="Times New Roman" w:hAnsi="Times New Roman" w:cs="Times New Roman"/>
          <w:sz w:val="26"/>
          <w:szCs w:val="26"/>
        </w:rPr>
        <w:t>современной экономики и бизнеса,</w:t>
      </w:r>
      <w:r w:rsidRPr="00A01178">
        <w:rPr>
          <w:rFonts w:ascii="Times New Roman" w:hAnsi="Times New Roman" w:cs="Times New Roman"/>
          <w:sz w:val="26"/>
          <w:szCs w:val="26"/>
        </w:rPr>
        <w:t xml:space="preserve"> новых технологий </w:t>
      </w:r>
      <w:r w:rsidR="00507DF4" w:rsidRPr="00A01178">
        <w:rPr>
          <w:rFonts w:ascii="Times New Roman" w:hAnsi="Times New Roman" w:cs="Times New Roman"/>
          <w:sz w:val="26"/>
          <w:szCs w:val="26"/>
        </w:rPr>
        <w:t>в области управления</w:t>
      </w:r>
      <w:r w:rsidRPr="00A01178">
        <w:rPr>
          <w:rFonts w:ascii="Times New Roman" w:hAnsi="Times New Roman" w:cs="Times New Roman"/>
          <w:sz w:val="26"/>
          <w:szCs w:val="26"/>
        </w:rPr>
        <w:t xml:space="preserve"> обусловили </w:t>
      </w:r>
      <w:r w:rsidR="00507DF4" w:rsidRPr="00A01178">
        <w:rPr>
          <w:rFonts w:ascii="Times New Roman" w:hAnsi="Times New Roman" w:cs="Times New Roman"/>
          <w:sz w:val="26"/>
          <w:szCs w:val="26"/>
        </w:rPr>
        <w:t>возрастающие</w:t>
      </w:r>
      <w:r w:rsidRPr="00A01178">
        <w:rPr>
          <w:rFonts w:ascii="Times New Roman" w:hAnsi="Times New Roman" w:cs="Times New Roman"/>
          <w:sz w:val="26"/>
          <w:szCs w:val="26"/>
        </w:rPr>
        <w:t xml:space="preserve"> требования, задачи и принципы подготовки</w:t>
      </w:r>
      <w:r w:rsidR="00507DF4" w:rsidRPr="00A01178">
        <w:rPr>
          <w:rFonts w:ascii="Times New Roman" w:hAnsi="Times New Roman" w:cs="Times New Roman"/>
          <w:sz w:val="26"/>
          <w:szCs w:val="26"/>
        </w:rPr>
        <w:t xml:space="preserve"> бакалавров</w:t>
      </w:r>
      <w:r w:rsidRPr="00A01178">
        <w:rPr>
          <w:rFonts w:ascii="Times New Roman" w:hAnsi="Times New Roman" w:cs="Times New Roman"/>
          <w:sz w:val="26"/>
          <w:szCs w:val="26"/>
        </w:rPr>
        <w:t xml:space="preserve"> </w:t>
      </w:r>
      <w:r w:rsidR="00507DF4" w:rsidRPr="00A01178">
        <w:rPr>
          <w:rFonts w:ascii="Times New Roman" w:hAnsi="Times New Roman" w:cs="Times New Roman"/>
          <w:sz w:val="26"/>
          <w:szCs w:val="26"/>
        </w:rPr>
        <w:t>в области менеджмента.</w:t>
      </w:r>
      <w:r w:rsidRPr="00A01178">
        <w:rPr>
          <w:rFonts w:ascii="Times New Roman" w:hAnsi="Times New Roman" w:cs="Times New Roman"/>
          <w:sz w:val="26"/>
          <w:szCs w:val="26"/>
        </w:rPr>
        <w:t xml:space="preserve"> </w:t>
      </w:r>
      <w:r w:rsidR="00952156" w:rsidRPr="00A01178">
        <w:rPr>
          <w:rFonts w:ascii="Times New Roman" w:hAnsi="Times New Roman" w:cs="Times New Roman"/>
          <w:sz w:val="26"/>
          <w:szCs w:val="26"/>
        </w:rPr>
        <w:t>Региональному р</w:t>
      </w:r>
      <w:r w:rsidRPr="00A01178">
        <w:rPr>
          <w:rFonts w:ascii="Times New Roman" w:hAnsi="Times New Roman" w:cs="Times New Roman"/>
          <w:sz w:val="26"/>
          <w:szCs w:val="26"/>
        </w:rPr>
        <w:t xml:space="preserve">ынку труда требуется высококвалифицированные </w:t>
      </w:r>
      <w:r w:rsidR="00507DF4" w:rsidRPr="00A01178">
        <w:rPr>
          <w:rFonts w:ascii="Times New Roman" w:hAnsi="Times New Roman" w:cs="Times New Roman"/>
          <w:sz w:val="26"/>
          <w:szCs w:val="26"/>
        </w:rPr>
        <w:t>менеджеры</w:t>
      </w:r>
      <w:r w:rsidRPr="00A01178">
        <w:rPr>
          <w:rFonts w:ascii="Times New Roman" w:hAnsi="Times New Roman" w:cs="Times New Roman"/>
          <w:sz w:val="26"/>
          <w:szCs w:val="26"/>
        </w:rPr>
        <w:t>,</w:t>
      </w:r>
      <w:r w:rsidR="00507DF4" w:rsidRPr="00A01178">
        <w:rPr>
          <w:rFonts w:ascii="Times New Roman" w:hAnsi="Times New Roman" w:cs="Times New Roman"/>
          <w:sz w:val="26"/>
          <w:szCs w:val="26"/>
        </w:rPr>
        <w:t xml:space="preserve"> овладевшие широким спектром компетенций в различных функциональных областях менеджмента, что позволяет им в дальнейшем соответствовать  стандартам</w:t>
      </w:r>
      <w:r w:rsidR="00F57BC5" w:rsidRPr="00A01178">
        <w:rPr>
          <w:rFonts w:ascii="Times New Roman" w:hAnsi="Times New Roman" w:cs="Times New Roman"/>
          <w:sz w:val="26"/>
          <w:szCs w:val="26"/>
        </w:rPr>
        <w:t xml:space="preserve"> современных организаций, быстро адаптироваться к условиям бизнеса, работать  в коллективах, со временем возглавлять их.</w:t>
      </w:r>
      <w:r w:rsidR="00507DF4" w:rsidRPr="00A01178">
        <w:rPr>
          <w:rFonts w:ascii="Times New Roman" w:eastAsia="Times New Roman" w:hAnsi="Times New Roman" w:cs="Times New Roman"/>
          <w:color w:val="666666"/>
          <w:sz w:val="26"/>
          <w:szCs w:val="26"/>
          <w:lang w:eastAsia="ru-RU"/>
        </w:rPr>
        <w:t xml:space="preserve"> </w:t>
      </w:r>
    </w:p>
    <w:p w:rsidR="00952156" w:rsidRPr="00A01178" w:rsidRDefault="0027447E" w:rsidP="00F57BC5">
      <w:pPr>
        <w:spacing w:after="0" w:line="336" w:lineRule="atLeast"/>
        <w:ind w:firstLine="709"/>
        <w:jc w:val="both"/>
        <w:rPr>
          <w:rFonts w:ascii="Times New Roman" w:hAnsi="Times New Roman" w:cs="Times New Roman"/>
          <w:sz w:val="26"/>
          <w:szCs w:val="26"/>
        </w:rPr>
      </w:pPr>
      <w:r w:rsidRPr="00A01178">
        <w:rPr>
          <w:rFonts w:ascii="Times New Roman" w:hAnsi="Times New Roman" w:cs="Times New Roman"/>
          <w:sz w:val="26"/>
          <w:szCs w:val="26"/>
        </w:rPr>
        <w:t>Таким образом, необходимо обеспечить новое качество</w:t>
      </w:r>
      <w:r w:rsidR="00F57BC5" w:rsidRPr="00A01178">
        <w:rPr>
          <w:rFonts w:ascii="Times New Roman" w:hAnsi="Times New Roman" w:cs="Times New Roman"/>
          <w:sz w:val="26"/>
          <w:szCs w:val="26"/>
        </w:rPr>
        <w:t xml:space="preserve"> и новое содержание</w:t>
      </w:r>
      <w:r w:rsidRPr="00A01178">
        <w:rPr>
          <w:rFonts w:ascii="Times New Roman" w:hAnsi="Times New Roman" w:cs="Times New Roman"/>
          <w:sz w:val="26"/>
          <w:szCs w:val="26"/>
        </w:rPr>
        <w:t xml:space="preserve"> подготовки специалистов</w:t>
      </w:r>
      <w:r w:rsidR="00F57BC5" w:rsidRPr="00A01178">
        <w:rPr>
          <w:rFonts w:ascii="Times New Roman" w:hAnsi="Times New Roman" w:cs="Times New Roman"/>
          <w:sz w:val="26"/>
          <w:szCs w:val="26"/>
        </w:rPr>
        <w:t xml:space="preserve"> в области </w:t>
      </w:r>
      <w:r w:rsidR="00952156" w:rsidRPr="00A01178">
        <w:rPr>
          <w:rFonts w:ascii="Times New Roman" w:hAnsi="Times New Roman" w:cs="Times New Roman"/>
          <w:sz w:val="26"/>
          <w:szCs w:val="26"/>
        </w:rPr>
        <w:t xml:space="preserve">современного </w:t>
      </w:r>
      <w:r w:rsidR="00F57BC5" w:rsidRPr="00A01178">
        <w:rPr>
          <w:rFonts w:ascii="Times New Roman" w:hAnsi="Times New Roman" w:cs="Times New Roman"/>
          <w:sz w:val="26"/>
          <w:szCs w:val="26"/>
        </w:rPr>
        <w:t>менеджмента</w:t>
      </w:r>
      <w:r w:rsidR="00952156" w:rsidRPr="00A01178">
        <w:rPr>
          <w:rFonts w:ascii="Times New Roman" w:hAnsi="Times New Roman" w:cs="Times New Roman"/>
          <w:sz w:val="26"/>
          <w:szCs w:val="26"/>
        </w:rPr>
        <w:t>.</w:t>
      </w:r>
    </w:p>
    <w:p w:rsidR="00104A1A" w:rsidRPr="00A01178" w:rsidRDefault="00952156" w:rsidP="00104A1A">
      <w:pPr>
        <w:ind w:firstLine="708"/>
        <w:jc w:val="both"/>
        <w:rPr>
          <w:rFonts w:ascii="Times New Roman" w:hAnsi="Times New Roman" w:cs="Times New Roman"/>
          <w:sz w:val="26"/>
          <w:szCs w:val="26"/>
        </w:rPr>
      </w:pPr>
      <w:r w:rsidRPr="00A01178">
        <w:rPr>
          <w:rFonts w:ascii="Times New Roman" w:eastAsia="Times New Roman" w:hAnsi="Times New Roman" w:cs="Times New Roman"/>
          <w:b/>
          <w:bCs/>
          <w:color w:val="000000"/>
          <w:sz w:val="26"/>
          <w:szCs w:val="26"/>
          <w:lang w:eastAsia="ru-RU"/>
        </w:rPr>
        <w:t xml:space="preserve">Целью </w:t>
      </w:r>
      <w:r w:rsidRPr="00A01178">
        <w:rPr>
          <w:rFonts w:ascii="Times New Roman" w:eastAsia="Calibri" w:hAnsi="Times New Roman" w:cs="Times New Roman"/>
          <w:sz w:val="26"/>
          <w:szCs w:val="26"/>
        </w:rPr>
        <w:t>подготовки бакалавров по направлению</w:t>
      </w:r>
      <w:r w:rsidR="00A01178" w:rsidRPr="00A01178">
        <w:rPr>
          <w:rFonts w:ascii="Times New Roman" w:eastAsia="Calibri" w:hAnsi="Times New Roman" w:cs="Times New Roman"/>
          <w:sz w:val="26"/>
          <w:szCs w:val="26"/>
        </w:rPr>
        <w:t xml:space="preserve"> 38.03.02 – «Менеджмен</w:t>
      </w:r>
      <w:r w:rsidRPr="00A01178">
        <w:rPr>
          <w:rFonts w:ascii="Times New Roman" w:eastAsia="Calibri" w:hAnsi="Times New Roman" w:cs="Times New Roman"/>
          <w:sz w:val="26"/>
          <w:szCs w:val="26"/>
        </w:rPr>
        <w:t>т» является формирование у студентов</w:t>
      </w:r>
      <w:r w:rsidR="00104A1A" w:rsidRPr="00A01178">
        <w:rPr>
          <w:rFonts w:ascii="Times New Roman" w:eastAsia="Calibri" w:hAnsi="Times New Roman" w:cs="Times New Roman"/>
          <w:sz w:val="26"/>
          <w:szCs w:val="26"/>
        </w:rPr>
        <w:t xml:space="preserve"> универсальных, профессиональных компетенций, а также</w:t>
      </w:r>
      <w:r w:rsidRPr="00A01178">
        <w:rPr>
          <w:rFonts w:ascii="Times New Roman" w:eastAsia="Calibri" w:hAnsi="Times New Roman" w:cs="Times New Roman"/>
          <w:sz w:val="26"/>
          <w:szCs w:val="26"/>
        </w:rPr>
        <w:t xml:space="preserve"> личностных качес</w:t>
      </w:r>
      <w:r w:rsidR="00104A1A" w:rsidRPr="00A01178">
        <w:rPr>
          <w:rFonts w:ascii="Times New Roman" w:eastAsia="Calibri" w:hAnsi="Times New Roman" w:cs="Times New Roman"/>
          <w:sz w:val="26"/>
          <w:szCs w:val="26"/>
        </w:rPr>
        <w:t xml:space="preserve">тв, </w:t>
      </w:r>
      <w:r w:rsidRPr="00A01178">
        <w:rPr>
          <w:rFonts w:ascii="Times New Roman" w:eastAsia="Calibri" w:hAnsi="Times New Roman" w:cs="Times New Roman"/>
          <w:sz w:val="26"/>
          <w:szCs w:val="26"/>
        </w:rPr>
        <w:t xml:space="preserve">позволяющих </w:t>
      </w:r>
      <w:r w:rsidR="00104A1A" w:rsidRPr="00A01178">
        <w:rPr>
          <w:rFonts w:ascii="Times New Roman" w:eastAsia="Calibri" w:hAnsi="Times New Roman" w:cs="Times New Roman"/>
          <w:sz w:val="26"/>
          <w:szCs w:val="26"/>
        </w:rPr>
        <w:t xml:space="preserve"> им</w:t>
      </w:r>
      <w:r w:rsidRPr="00A01178">
        <w:rPr>
          <w:rFonts w:ascii="Times New Roman" w:eastAsia="Calibri" w:hAnsi="Times New Roman" w:cs="Times New Roman"/>
          <w:sz w:val="26"/>
          <w:szCs w:val="26"/>
        </w:rPr>
        <w:t xml:space="preserve"> эффективно осуществлять</w:t>
      </w:r>
      <w:r w:rsidR="00104A1A" w:rsidRPr="00A01178">
        <w:rPr>
          <w:rFonts w:ascii="Times New Roman" w:hAnsi="Times New Roman" w:cs="Times New Roman"/>
          <w:sz w:val="26"/>
          <w:szCs w:val="26"/>
        </w:rPr>
        <w:t xml:space="preserve"> разработку, апробацию и применение на практике научных подходов, принципов и методов, обеспечивающих устойчивую в долгосрочной перспективе и эффективную работу организации посредством предложения рынку конкурентоспособного товара/услуги.</w:t>
      </w:r>
    </w:p>
    <w:p w:rsidR="00104A1A" w:rsidRPr="00A01178" w:rsidRDefault="00104A1A" w:rsidP="00126C7E">
      <w:pPr>
        <w:spacing w:after="0"/>
        <w:ind w:firstLine="360"/>
        <w:jc w:val="both"/>
        <w:rPr>
          <w:rFonts w:ascii="Times New Roman" w:hAnsi="Times New Roman" w:cs="Times New Roman"/>
          <w:sz w:val="26"/>
          <w:szCs w:val="26"/>
        </w:rPr>
      </w:pPr>
      <w:r w:rsidRPr="00A01178">
        <w:rPr>
          <w:rFonts w:ascii="Times New Roman" w:hAnsi="Times New Roman" w:cs="Times New Roman"/>
          <w:b/>
          <w:sz w:val="26"/>
          <w:szCs w:val="26"/>
        </w:rPr>
        <w:t>Задачи</w:t>
      </w:r>
      <w:r w:rsidRPr="00A01178">
        <w:rPr>
          <w:rFonts w:ascii="Times New Roman" w:hAnsi="Times New Roman" w:cs="Times New Roman"/>
          <w:sz w:val="26"/>
          <w:szCs w:val="26"/>
        </w:rPr>
        <w:t xml:space="preserve"> подготовки бакалавров по направлению 38.03.02 – «Менеджмент»</w:t>
      </w:r>
    </w:p>
    <w:p w:rsidR="009A6C52" w:rsidRPr="00A01178" w:rsidRDefault="00A01178" w:rsidP="00A01178">
      <w:pPr>
        <w:pStyle w:val="a3"/>
        <w:numPr>
          <w:ilvl w:val="0"/>
          <w:numId w:val="23"/>
        </w:numPr>
        <w:tabs>
          <w:tab w:val="left" w:pos="0"/>
        </w:tabs>
        <w:spacing w:after="0" w:line="240" w:lineRule="auto"/>
        <w:jc w:val="both"/>
        <w:rPr>
          <w:rFonts w:ascii="Times New Roman" w:eastAsia="Times New Roman" w:hAnsi="Times New Roman" w:cs="Times New Roman"/>
          <w:sz w:val="26"/>
          <w:szCs w:val="26"/>
          <w:lang w:eastAsia="ru-RU"/>
        </w:rPr>
      </w:pPr>
      <w:r w:rsidRPr="00A01178">
        <w:rPr>
          <w:rFonts w:ascii="Times New Roman" w:eastAsia="Times New Roman" w:hAnsi="Times New Roman" w:cs="Times New Roman"/>
          <w:sz w:val="26"/>
          <w:szCs w:val="26"/>
          <w:lang w:eastAsia="ru-RU"/>
        </w:rPr>
        <w:t>обеспечить условия для получения студентами качественных</w:t>
      </w:r>
      <w:r w:rsidR="009A6C52" w:rsidRPr="00A01178">
        <w:rPr>
          <w:rFonts w:ascii="Times New Roman" w:eastAsia="Times New Roman" w:hAnsi="Times New Roman" w:cs="Times New Roman"/>
          <w:sz w:val="26"/>
          <w:szCs w:val="26"/>
          <w:lang w:eastAsia="ru-RU"/>
        </w:rPr>
        <w:t xml:space="preserve"> экономическ</w:t>
      </w:r>
      <w:r w:rsidRPr="00A01178">
        <w:rPr>
          <w:rFonts w:ascii="Times New Roman" w:eastAsia="Times New Roman" w:hAnsi="Times New Roman" w:cs="Times New Roman"/>
          <w:sz w:val="26"/>
          <w:szCs w:val="26"/>
          <w:lang w:eastAsia="ru-RU"/>
        </w:rPr>
        <w:t>их, математических</w:t>
      </w:r>
      <w:r w:rsidR="009A6C52" w:rsidRPr="00A01178">
        <w:rPr>
          <w:rFonts w:ascii="Times New Roman" w:eastAsia="Times New Roman" w:hAnsi="Times New Roman" w:cs="Times New Roman"/>
          <w:sz w:val="26"/>
          <w:szCs w:val="26"/>
          <w:lang w:eastAsia="ru-RU"/>
        </w:rPr>
        <w:t xml:space="preserve">, </w:t>
      </w:r>
      <w:r w:rsidRPr="00A01178">
        <w:rPr>
          <w:rFonts w:ascii="Times New Roman" w:eastAsia="Times New Roman" w:hAnsi="Times New Roman" w:cs="Times New Roman"/>
          <w:sz w:val="26"/>
          <w:szCs w:val="26"/>
          <w:lang w:eastAsia="ru-RU"/>
        </w:rPr>
        <w:t>социаль</w:t>
      </w:r>
      <w:r w:rsidR="003B6DB4">
        <w:rPr>
          <w:rFonts w:ascii="Times New Roman" w:eastAsia="Times New Roman" w:hAnsi="Times New Roman" w:cs="Times New Roman"/>
          <w:sz w:val="26"/>
          <w:szCs w:val="26"/>
          <w:lang w:eastAsia="ru-RU"/>
        </w:rPr>
        <w:t>но-гуманитарных,</w:t>
      </w:r>
      <w:r w:rsidRPr="00A01178">
        <w:rPr>
          <w:rFonts w:ascii="Times New Roman" w:eastAsia="Times New Roman" w:hAnsi="Times New Roman" w:cs="Times New Roman"/>
          <w:sz w:val="26"/>
          <w:szCs w:val="26"/>
          <w:lang w:eastAsia="ru-RU"/>
        </w:rPr>
        <w:t xml:space="preserve"> знаний</w:t>
      </w:r>
      <w:r w:rsidR="003B6DB4">
        <w:rPr>
          <w:rFonts w:ascii="Times New Roman" w:eastAsia="Times New Roman" w:hAnsi="Times New Roman" w:cs="Times New Roman"/>
          <w:sz w:val="26"/>
          <w:szCs w:val="26"/>
          <w:lang w:eastAsia="ru-RU"/>
        </w:rPr>
        <w:t xml:space="preserve"> в области менеджмента</w:t>
      </w:r>
      <w:r w:rsidRPr="00A01178">
        <w:rPr>
          <w:rFonts w:ascii="Times New Roman" w:eastAsia="Times New Roman" w:hAnsi="Times New Roman" w:cs="Times New Roman"/>
          <w:sz w:val="26"/>
          <w:szCs w:val="26"/>
          <w:lang w:eastAsia="ru-RU"/>
        </w:rPr>
        <w:t>, необходимых для реализации своей профессиональной д</w:t>
      </w:r>
      <w:r w:rsidR="003B6DB4">
        <w:rPr>
          <w:rFonts w:ascii="Times New Roman" w:eastAsia="Times New Roman" w:hAnsi="Times New Roman" w:cs="Times New Roman"/>
          <w:sz w:val="26"/>
          <w:szCs w:val="26"/>
          <w:lang w:eastAsia="ru-RU"/>
        </w:rPr>
        <w:t xml:space="preserve">еятельности и </w:t>
      </w:r>
      <w:proofErr w:type="spellStart"/>
      <w:r w:rsidR="003B6DB4">
        <w:rPr>
          <w:rFonts w:ascii="Times New Roman" w:eastAsia="Times New Roman" w:hAnsi="Times New Roman" w:cs="Times New Roman"/>
          <w:sz w:val="26"/>
          <w:szCs w:val="26"/>
          <w:lang w:eastAsia="ru-RU"/>
        </w:rPr>
        <w:t>конкурентноспособ</w:t>
      </w:r>
      <w:r w:rsidRPr="00A01178">
        <w:rPr>
          <w:rFonts w:ascii="Times New Roman" w:eastAsia="Times New Roman" w:hAnsi="Times New Roman" w:cs="Times New Roman"/>
          <w:sz w:val="26"/>
          <w:szCs w:val="26"/>
          <w:lang w:eastAsia="ru-RU"/>
        </w:rPr>
        <w:t>ности</w:t>
      </w:r>
      <w:proofErr w:type="spellEnd"/>
      <w:r w:rsidRPr="00A01178">
        <w:rPr>
          <w:rFonts w:ascii="Times New Roman" w:eastAsia="Times New Roman" w:hAnsi="Times New Roman" w:cs="Times New Roman"/>
          <w:sz w:val="26"/>
          <w:szCs w:val="26"/>
          <w:lang w:eastAsia="ru-RU"/>
        </w:rPr>
        <w:t xml:space="preserve"> на современно</w:t>
      </w:r>
      <w:r w:rsidR="003B6DB4">
        <w:rPr>
          <w:rFonts w:ascii="Times New Roman" w:eastAsia="Times New Roman" w:hAnsi="Times New Roman" w:cs="Times New Roman"/>
          <w:sz w:val="26"/>
          <w:szCs w:val="26"/>
          <w:lang w:eastAsia="ru-RU"/>
        </w:rPr>
        <w:t>м</w:t>
      </w:r>
      <w:r w:rsidRPr="00A01178">
        <w:rPr>
          <w:rFonts w:ascii="Times New Roman" w:eastAsia="Times New Roman" w:hAnsi="Times New Roman" w:cs="Times New Roman"/>
          <w:sz w:val="26"/>
          <w:szCs w:val="26"/>
          <w:lang w:eastAsia="ru-RU"/>
        </w:rPr>
        <w:t xml:space="preserve"> рынке труда.</w:t>
      </w:r>
    </w:p>
    <w:p w:rsidR="00A01178" w:rsidRPr="00A01178" w:rsidRDefault="00A01178" w:rsidP="00A01178">
      <w:pPr>
        <w:pStyle w:val="a3"/>
        <w:numPr>
          <w:ilvl w:val="0"/>
          <w:numId w:val="23"/>
        </w:numPr>
        <w:tabs>
          <w:tab w:val="left" w:pos="0"/>
        </w:tabs>
        <w:spacing w:after="0" w:line="240" w:lineRule="auto"/>
        <w:jc w:val="both"/>
        <w:rPr>
          <w:rFonts w:ascii="Times New Roman" w:eastAsia="Times New Roman" w:hAnsi="Times New Roman" w:cs="Times New Roman"/>
          <w:sz w:val="26"/>
          <w:szCs w:val="26"/>
          <w:lang w:eastAsia="ru-RU"/>
        </w:rPr>
      </w:pPr>
      <w:r w:rsidRPr="00A01178">
        <w:rPr>
          <w:rFonts w:ascii="Times New Roman" w:eastAsia="Times New Roman" w:hAnsi="Times New Roman" w:cs="Times New Roman"/>
          <w:sz w:val="26"/>
          <w:szCs w:val="26"/>
          <w:lang w:eastAsia="ru-RU"/>
        </w:rPr>
        <w:t xml:space="preserve">развивать у студентов навыки критического, стратегического, предпринимательского мышления для  принятия и реализации эффективных решений в области менеджмента </w:t>
      </w:r>
    </w:p>
    <w:p w:rsidR="009A0EB6" w:rsidRPr="00A01178" w:rsidRDefault="009A0EB6" w:rsidP="00A01178">
      <w:pPr>
        <w:pStyle w:val="a3"/>
        <w:numPr>
          <w:ilvl w:val="0"/>
          <w:numId w:val="23"/>
        </w:numPr>
        <w:jc w:val="both"/>
        <w:rPr>
          <w:rFonts w:ascii="Times New Roman" w:hAnsi="Times New Roman" w:cs="Times New Roman"/>
          <w:sz w:val="26"/>
          <w:szCs w:val="26"/>
        </w:rPr>
      </w:pPr>
      <w:r w:rsidRPr="00A01178">
        <w:rPr>
          <w:rFonts w:ascii="Times New Roman" w:hAnsi="Times New Roman" w:cs="Times New Roman"/>
          <w:sz w:val="26"/>
          <w:szCs w:val="26"/>
        </w:rPr>
        <w:t>.</w:t>
      </w:r>
    </w:p>
    <w:p w:rsidR="009A6C52" w:rsidRPr="00126C7E" w:rsidRDefault="009A6C52" w:rsidP="00126C7E">
      <w:pPr>
        <w:pStyle w:val="Default"/>
        <w:jc w:val="center"/>
        <w:rPr>
          <w:b/>
          <w:sz w:val="26"/>
          <w:szCs w:val="26"/>
        </w:rPr>
      </w:pPr>
      <w:r w:rsidRPr="00126C7E">
        <w:rPr>
          <w:b/>
          <w:bCs/>
          <w:iCs/>
          <w:sz w:val="26"/>
          <w:szCs w:val="26"/>
        </w:rPr>
        <w:t>2. Краткая характеристика и основные показатели образовательной программы</w:t>
      </w:r>
    </w:p>
    <w:p w:rsidR="009A6C52" w:rsidRPr="00A01178" w:rsidRDefault="009A6C52" w:rsidP="009A6C52">
      <w:pPr>
        <w:pStyle w:val="Default"/>
        <w:ind w:firstLine="708"/>
        <w:jc w:val="both"/>
        <w:rPr>
          <w:sz w:val="26"/>
          <w:szCs w:val="26"/>
        </w:rPr>
      </w:pPr>
      <w:proofErr w:type="gramStart"/>
      <w:r w:rsidRPr="00A01178">
        <w:rPr>
          <w:sz w:val="26"/>
          <w:szCs w:val="26"/>
        </w:rPr>
        <w:t>Образовательная программа «Менеджмент» по направлению подготовки 38.03.02 Менеджмент (далее – ОП) разработана в соответствии с «Положением об основной образовательной программе высшего образования» утвержденным ученым советом Национального исследовательского университета «Высшая школа экономики» (протокол от 30.05.2014 № 3) и «Образовательным стандартом федерального государственного автономного образовательного учреждения высшего профессионального образования «Национальный исследовательский университет «Высшая школа экономики» по направлению подготовки  38.03.02  Менеджмент» (далее – ОС НИУ ВШЭ</w:t>
      </w:r>
      <w:proofErr w:type="gramEnd"/>
      <w:r w:rsidRPr="00A01178">
        <w:rPr>
          <w:sz w:val="26"/>
          <w:szCs w:val="26"/>
        </w:rPr>
        <w:t xml:space="preserve">), утвержденным ученым советом Национального исследовательского университета «Высшая школа экономики» </w:t>
      </w:r>
      <w:proofErr w:type="gramStart"/>
      <w:r w:rsidRPr="00A01178">
        <w:rPr>
          <w:sz w:val="26"/>
          <w:szCs w:val="26"/>
        </w:rPr>
        <w:t xml:space="preserve">( </w:t>
      </w:r>
      <w:proofErr w:type="gramEnd"/>
      <w:r w:rsidR="003B6DB4">
        <w:rPr>
          <w:sz w:val="26"/>
          <w:szCs w:val="26"/>
        </w:rPr>
        <w:t xml:space="preserve">Утвержден УС НИУ ВШЭ, </w:t>
      </w:r>
      <w:r w:rsidR="003B6DB4" w:rsidRPr="003B6DB4">
        <w:rPr>
          <w:color w:val="auto"/>
          <w:sz w:val="26"/>
          <w:szCs w:val="26"/>
        </w:rPr>
        <w:t>П</w:t>
      </w:r>
      <w:r w:rsidRPr="003B6DB4">
        <w:rPr>
          <w:color w:val="auto"/>
          <w:sz w:val="26"/>
          <w:szCs w:val="26"/>
        </w:rPr>
        <w:t>ротокол</w:t>
      </w:r>
      <w:r w:rsidR="003B6DB4">
        <w:rPr>
          <w:color w:val="auto"/>
          <w:sz w:val="26"/>
          <w:szCs w:val="26"/>
        </w:rPr>
        <w:t xml:space="preserve"> от 26.12.2014 №10</w:t>
      </w:r>
      <w:r w:rsidRPr="00A01178">
        <w:rPr>
          <w:sz w:val="26"/>
          <w:szCs w:val="26"/>
        </w:rPr>
        <w:t xml:space="preserve">). </w:t>
      </w:r>
    </w:p>
    <w:p w:rsidR="009A6C52" w:rsidRDefault="009A6C52" w:rsidP="009403D9">
      <w:pPr>
        <w:pStyle w:val="Default"/>
        <w:jc w:val="both"/>
        <w:rPr>
          <w:sz w:val="26"/>
          <w:szCs w:val="26"/>
        </w:rPr>
      </w:pPr>
      <w:r w:rsidRPr="00A01178">
        <w:rPr>
          <w:sz w:val="26"/>
          <w:szCs w:val="26"/>
        </w:rPr>
        <w:t xml:space="preserve">Нормативный </w:t>
      </w:r>
      <w:r w:rsidRPr="00A01178">
        <w:rPr>
          <w:i/>
          <w:iCs/>
          <w:sz w:val="26"/>
          <w:szCs w:val="26"/>
        </w:rPr>
        <w:t>срок освоения – 4 года при очной форме обучения, трудоемкостью 240 зачетных единиц.</w:t>
      </w:r>
      <w:r w:rsidR="00C06DF8" w:rsidRPr="00A01178">
        <w:rPr>
          <w:sz w:val="26"/>
          <w:szCs w:val="26"/>
        </w:rPr>
        <w:t xml:space="preserve"> Объем программы </w:t>
      </w:r>
      <w:proofErr w:type="spellStart"/>
      <w:r w:rsidR="00C06DF8" w:rsidRPr="00A01178">
        <w:rPr>
          <w:sz w:val="26"/>
          <w:szCs w:val="26"/>
        </w:rPr>
        <w:t>бакалавриата</w:t>
      </w:r>
      <w:proofErr w:type="spellEnd"/>
      <w:r w:rsidR="00C06DF8" w:rsidRPr="00A01178">
        <w:rPr>
          <w:sz w:val="26"/>
          <w:szCs w:val="26"/>
        </w:rPr>
        <w:t xml:space="preserve"> в очной форме обучения, реализуемый за один учебный год, составляет 60 зачетных единиц.</w:t>
      </w:r>
      <w:r w:rsidRPr="00A01178">
        <w:rPr>
          <w:i/>
          <w:iCs/>
          <w:sz w:val="26"/>
          <w:szCs w:val="26"/>
        </w:rPr>
        <w:t xml:space="preserve"> </w:t>
      </w:r>
      <w:r w:rsidRPr="00A01178">
        <w:rPr>
          <w:sz w:val="26"/>
          <w:szCs w:val="26"/>
        </w:rPr>
        <w:t xml:space="preserve">Программа построена на </w:t>
      </w:r>
      <w:r w:rsidRPr="00A01178">
        <w:rPr>
          <w:i/>
          <w:iCs/>
          <w:sz w:val="26"/>
          <w:szCs w:val="26"/>
        </w:rPr>
        <w:t>бюджетной основе</w:t>
      </w:r>
      <w:r w:rsidRPr="00A01178">
        <w:rPr>
          <w:sz w:val="26"/>
          <w:szCs w:val="26"/>
        </w:rPr>
        <w:t xml:space="preserve">, носит практико-ориентированный характер, </w:t>
      </w:r>
      <w:r w:rsidRPr="00A01178">
        <w:rPr>
          <w:sz w:val="26"/>
          <w:szCs w:val="26"/>
        </w:rPr>
        <w:lastRenderedPageBreak/>
        <w:t xml:space="preserve">преподается на </w:t>
      </w:r>
      <w:r w:rsidRPr="00A01178">
        <w:rPr>
          <w:i/>
          <w:iCs/>
          <w:sz w:val="26"/>
          <w:szCs w:val="26"/>
        </w:rPr>
        <w:t xml:space="preserve">русском языке </w:t>
      </w:r>
      <w:r w:rsidRPr="00A01178">
        <w:rPr>
          <w:sz w:val="26"/>
          <w:szCs w:val="26"/>
        </w:rPr>
        <w:t xml:space="preserve">с включением в базовый учебный план (далее – БУП) дисциплин, преподаваемых на английском языке. Присваиваемая </w:t>
      </w:r>
      <w:r w:rsidRPr="00A01178">
        <w:rPr>
          <w:i/>
          <w:iCs/>
          <w:sz w:val="26"/>
          <w:szCs w:val="26"/>
        </w:rPr>
        <w:t>квалификация</w:t>
      </w:r>
      <w:r w:rsidRPr="00A01178">
        <w:rPr>
          <w:sz w:val="26"/>
          <w:szCs w:val="26"/>
        </w:rPr>
        <w:t xml:space="preserve">: «академический бакалавр». БУП образовательной программы полностью соответствует ОС НИУ ВШЭ. </w:t>
      </w:r>
    </w:p>
    <w:p w:rsidR="00126C7E" w:rsidRDefault="00126C7E" w:rsidP="009403D9">
      <w:pPr>
        <w:pStyle w:val="Default"/>
        <w:jc w:val="both"/>
        <w:rPr>
          <w:sz w:val="26"/>
          <w:szCs w:val="26"/>
        </w:rPr>
      </w:pPr>
    </w:p>
    <w:p w:rsidR="00126C7E" w:rsidRPr="00A01178" w:rsidRDefault="00126C7E" w:rsidP="00126C7E">
      <w:pPr>
        <w:spacing w:after="0" w:line="240" w:lineRule="auto"/>
        <w:ind w:firstLine="567"/>
        <w:jc w:val="center"/>
        <w:rPr>
          <w:rFonts w:ascii="Times New Roman" w:eastAsia="Times New Roman" w:hAnsi="Times New Roman" w:cs="Times New Roman"/>
          <w:color w:val="000000"/>
          <w:sz w:val="26"/>
          <w:szCs w:val="26"/>
          <w:lang w:eastAsia="ru-RU"/>
        </w:rPr>
      </w:pPr>
      <w:r w:rsidRPr="00A01178">
        <w:rPr>
          <w:rFonts w:ascii="Times New Roman" w:eastAsia="Times New Roman" w:hAnsi="Times New Roman" w:cs="Times New Roman"/>
          <w:b/>
          <w:bCs/>
          <w:color w:val="000000"/>
          <w:sz w:val="26"/>
          <w:szCs w:val="26"/>
          <w:lang w:eastAsia="ru-RU"/>
        </w:rPr>
        <w:t>Основные принципы образовательной программы «Менеджмент» ВШЭ:</w:t>
      </w:r>
    </w:p>
    <w:p w:rsidR="00126C7E" w:rsidRPr="00126C7E" w:rsidRDefault="00126C7E" w:rsidP="00126C7E">
      <w:pPr>
        <w:pStyle w:val="a3"/>
        <w:numPr>
          <w:ilvl w:val="0"/>
          <w:numId w:val="24"/>
        </w:numPr>
        <w:spacing w:after="0" w:line="240" w:lineRule="auto"/>
        <w:jc w:val="both"/>
        <w:rPr>
          <w:rFonts w:ascii="Times New Roman" w:eastAsia="Times New Roman" w:hAnsi="Times New Roman" w:cs="Times New Roman"/>
          <w:color w:val="000000"/>
          <w:sz w:val="26"/>
          <w:szCs w:val="26"/>
          <w:lang w:eastAsia="ru-RU"/>
        </w:rPr>
      </w:pPr>
      <w:r w:rsidRPr="00126C7E">
        <w:rPr>
          <w:rFonts w:ascii="Times New Roman" w:eastAsia="Times New Roman" w:hAnsi="Times New Roman" w:cs="Times New Roman"/>
          <w:color w:val="000000"/>
          <w:sz w:val="26"/>
          <w:szCs w:val="26"/>
          <w:lang w:eastAsia="ru-RU"/>
        </w:rPr>
        <w:t>гибкость программы обучения, индивидуальный подход к студенту;</w:t>
      </w:r>
    </w:p>
    <w:p w:rsidR="00126C7E" w:rsidRPr="00126C7E" w:rsidRDefault="00126C7E" w:rsidP="00126C7E">
      <w:pPr>
        <w:pStyle w:val="a3"/>
        <w:numPr>
          <w:ilvl w:val="0"/>
          <w:numId w:val="24"/>
        </w:numPr>
        <w:spacing w:after="0" w:line="240" w:lineRule="auto"/>
        <w:jc w:val="both"/>
        <w:rPr>
          <w:rFonts w:ascii="Times New Roman" w:eastAsia="Times New Roman" w:hAnsi="Times New Roman" w:cs="Times New Roman"/>
          <w:color w:val="000000"/>
          <w:sz w:val="26"/>
          <w:szCs w:val="26"/>
          <w:lang w:eastAsia="ru-RU"/>
        </w:rPr>
      </w:pPr>
      <w:r w:rsidRPr="00126C7E">
        <w:rPr>
          <w:rFonts w:ascii="Times New Roman" w:eastAsia="Times New Roman" w:hAnsi="Times New Roman" w:cs="Times New Roman"/>
          <w:color w:val="000000"/>
          <w:sz w:val="26"/>
          <w:szCs w:val="26"/>
          <w:lang w:eastAsia="ru-RU"/>
        </w:rPr>
        <w:t>интеграция в международное образовательное пространство со второго года обучения;</w:t>
      </w:r>
    </w:p>
    <w:p w:rsidR="00126C7E" w:rsidRPr="00126C7E" w:rsidRDefault="00126C7E" w:rsidP="00126C7E">
      <w:pPr>
        <w:pStyle w:val="a3"/>
        <w:numPr>
          <w:ilvl w:val="0"/>
          <w:numId w:val="24"/>
        </w:numPr>
        <w:spacing w:after="0" w:line="240" w:lineRule="auto"/>
        <w:jc w:val="both"/>
        <w:rPr>
          <w:rFonts w:ascii="Times New Roman" w:eastAsia="Times New Roman" w:hAnsi="Times New Roman" w:cs="Times New Roman"/>
          <w:color w:val="000000"/>
          <w:sz w:val="26"/>
          <w:szCs w:val="26"/>
          <w:lang w:eastAsia="ru-RU"/>
        </w:rPr>
      </w:pPr>
      <w:r w:rsidRPr="00126C7E">
        <w:rPr>
          <w:rFonts w:ascii="Times New Roman" w:eastAsia="Times New Roman" w:hAnsi="Times New Roman" w:cs="Times New Roman"/>
          <w:color w:val="000000"/>
          <w:sz w:val="26"/>
          <w:szCs w:val="26"/>
          <w:lang w:eastAsia="ru-RU"/>
        </w:rPr>
        <w:t>высокие стандарты академической этики.</w:t>
      </w:r>
    </w:p>
    <w:p w:rsidR="003B6DB4" w:rsidRDefault="00E559E6" w:rsidP="003B6DB4">
      <w:pPr>
        <w:spacing w:after="0"/>
        <w:ind w:firstLine="360"/>
        <w:jc w:val="both"/>
        <w:rPr>
          <w:rFonts w:ascii="Times New Roman" w:hAnsi="Times New Roman" w:cs="Times New Roman"/>
          <w:sz w:val="26"/>
          <w:szCs w:val="26"/>
        </w:rPr>
      </w:pPr>
      <w:r w:rsidRPr="003B6DB4">
        <w:rPr>
          <w:rFonts w:ascii="Times New Roman" w:hAnsi="Times New Roman" w:cs="Times New Roman"/>
          <w:b/>
          <w:sz w:val="26"/>
          <w:szCs w:val="26"/>
        </w:rPr>
        <w:t>Профессиональная деятельность по данному направлению  включает</w:t>
      </w:r>
    </w:p>
    <w:p w:rsidR="00E559E6" w:rsidRPr="003B6DB4" w:rsidRDefault="00E559E6" w:rsidP="003B6DB4">
      <w:pPr>
        <w:pStyle w:val="a3"/>
        <w:numPr>
          <w:ilvl w:val="0"/>
          <w:numId w:val="26"/>
        </w:numPr>
        <w:spacing w:after="0"/>
        <w:jc w:val="both"/>
        <w:rPr>
          <w:rFonts w:ascii="Times New Roman" w:hAnsi="Times New Roman" w:cs="Times New Roman"/>
          <w:b/>
          <w:sz w:val="26"/>
          <w:szCs w:val="26"/>
        </w:rPr>
      </w:pPr>
      <w:r w:rsidRPr="003B6DB4">
        <w:rPr>
          <w:rFonts w:ascii="Times New Roman" w:hAnsi="Times New Roman" w:cs="Times New Roman"/>
          <w:sz w:val="26"/>
          <w:szCs w:val="26"/>
        </w:rPr>
        <w:t>определение и постановку целей, задач, направлений деятельности и выбор оптимальных путей и средств их реализации;</w:t>
      </w:r>
    </w:p>
    <w:p w:rsidR="00E559E6" w:rsidRPr="00126C7E" w:rsidRDefault="00E559E6" w:rsidP="003B6DB4">
      <w:pPr>
        <w:pStyle w:val="a3"/>
        <w:numPr>
          <w:ilvl w:val="0"/>
          <w:numId w:val="26"/>
        </w:numPr>
        <w:spacing w:after="0" w:line="240" w:lineRule="auto"/>
        <w:jc w:val="both"/>
        <w:rPr>
          <w:rFonts w:ascii="Times New Roman" w:hAnsi="Times New Roman" w:cs="Times New Roman"/>
          <w:sz w:val="26"/>
          <w:szCs w:val="26"/>
        </w:rPr>
      </w:pPr>
      <w:r w:rsidRPr="00126C7E">
        <w:rPr>
          <w:rFonts w:ascii="Times New Roman" w:hAnsi="Times New Roman" w:cs="Times New Roman"/>
          <w:sz w:val="26"/>
          <w:szCs w:val="26"/>
        </w:rPr>
        <w:t>организацию, планирование, координацию и контроль отдельных видов деятельности и использования ресурсов организации;</w:t>
      </w:r>
    </w:p>
    <w:p w:rsidR="00E559E6" w:rsidRPr="00126C7E" w:rsidRDefault="00E559E6" w:rsidP="003B6DB4">
      <w:pPr>
        <w:pStyle w:val="a3"/>
        <w:numPr>
          <w:ilvl w:val="0"/>
          <w:numId w:val="26"/>
        </w:numPr>
        <w:spacing w:after="0" w:line="240" w:lineRule="auto"/>
        <w:jc w:val="both"/>
        <w:rPr>
          <w:rFonts w:ascii="Times New Roman" w:hAnsi="Times New Roman" w:cs="Times New Roman"/>
          <w:sz w:val="26"/>
          <w:szCs w:val="26"/>
        </w:rPr>
      </w:pPr>
      <w:r w:rsidRPr="00126C7E">
        <w:rPr>
          <w:rFonts w:ascii="Times New Roman" w:hAnsi="Times New Roman" w:cs="Times New Roman"/>
          <w:sz w:val="26"/>
          <w:szCs w:val="26"/>
        </w:rPr>
        <w:t>участие в разработке стратегических и тактических планов организации и их реализации;</w:t>
      </w:r>
    </w:p>
    <w:p w:rsidR="00E559E6" w:rsidRPr="00126C7E" w:rsidRDefault="00E559E6" w:rsidP="003B6DB4">
      <w:pPr>
        <w:pStyle w:val="a3"/>
        <w:numPr>
          <w:ilvl w:val="0"/>
          <w:numId w:val="26"/>
        </w:numPr>
        <w:spacing w:after="0" w:line="240" w:lineRule="auto"/>
        <w:jc w:val="both"/>
        <w:rPr>
          <w:rFonts w:ascii="Times New Roman" w:hAnsi="Times New Roman" w:cs="Times New Roman"/>
          <w:sz w:val="26"/>
          <w:szCs w:val="26"/>
        </w:rPr>
      </w:pPr>
      <w:r w:rsidRPr="00126C7E">
        <w:rPr>
          <w:rFonts w:ascii="Times New Roman" w:hAnsi="Times New Roman" w:cs="Times New Roman"/>
          <w:sz w:val="26"/>
          <w:szCs w:val="26"/>
        </w:rPr>
        <w:t xml:space="preserve">обеспечение учета, анализа и оценки результатов деятельности, финансового положения организации; </w:t>
      </w:r>
    </w:p>
    <w:p w:rsidR="00E559E6" w:rsidRPr="00126C7E" w:rsidRDefault="00E559E6" w:rsidP="003B6DB4">
      <w:pPr>
        <w:pStyle w:val="a3"/>
        <w:numPr>
          <w:ilvl w:val="0"/>
          <w:numId w:val="26"/>
        </w:numPr>
        <w:spacing w:after="0" w:line="240" w:lineRule="auto"/>
        <w:jc w:val="both"/>
        <w:rPr>
          <w:rFonts w:ascii="Times New Roman" w:hAnsi="Times New Roman" w:cs="Times New Roman"/>
          <w:sz w:val="26"/>
          <w:szCs w:val="26"/>
        </w:rPr>
      </w:pPr>
      <w:r w:rsidRPr="00126C7E">
        <w:rPr>
          <w:rFonts w:ascii="Times New Roman" w:hAnsi="Times New Roman" w:cs="Times New Roman"/>
          <w:sz w:val="26"/>
          <w:szCs w:val="26"/>
        </w:rPr>
        <w:t>организацию работы персонала подразделения (службы).</w:t>
      </w:r>
    </w:p>
    <w:p w:rsidR="00E559E6" w:rsidRPr="00A01178" w:rsidRDefault="00E559E6" w:rsidP="009403D9">
      <w:pPr>
        <w:spacing w:after="0" w:line="240" w:lineRule="auto"/>
        <w:jc w:val="both"/>
        <w:rPr>
          <w:rFonts w:ascii="Times New Roman" w:hAnsi="Times New Roman" w:cs="Times New Roman"/>
          <w:sz w:val="26"/>
          <w:szCs w:val="26"/>
        </w:rPr>
      </w:pPr>
      <w:r w:rsidRPr="00A01178">
        <w:rPr>
          <w:rFonts w:ascii="Times New Roman" w:hAnsi="Times New Roman" w:cs="Times New Roman"/>
          <w:b/>
          <w:sz w:val="26"/>
          <w:szCs w:val="26"/>
        </w:rPr>
        <w:t>Объектами профессиональной деятельности выпускников</w:t>
      </w:r>
      <w:r w:rsidRPr="00A01178">
        <w:rPr>
          <w:rFonts w:ascii="Times New Roman" w:hAnsi="Times New Roman" w:cs="Times New Roman"/>
          <w:sz w:val="26"/>
          <w:szCs w:val="26"/>
        </w:rPr>
        <w:t xml:space="preserve">, освоивших программу </w:t>
      </w:r>
      <w:proofErr w:type="spellStart"/>
      <w:r w:rsidRPr="00A01178">
        <w:rPr>
          <w:rFonts w:ascii="Times New Roman" w:hAnsi="Times New Roman" w:cs="Times New Roman"/>
          <w:sz w:val="26"/>
          <w:szCs w:val="26"/>
        </w:rPr>
        <w:t>бакалавриата</w:t>
      </w:r>
      <w:proofErr w:type="spellEnd"/>
      <w:r w:rsidRPr="00A01178">
        <w:rPr>
          <w:rFonts w:ascii="Times New Roman" w:hAnsi="Times New Roman" w:cs="Times New Roman"/>
          <w:sz w:val="26"/>
          <w:szCs w:val="26"/>
        </w:rPr>
        <w:t xml:space="preserve"> с присвоением квалификации «академический бакалавр» являются системы и процессы</w:t>
      </w:r>
      <w:r w:rsidRPr="00A01178">
        <w:rPr>
          <w:rFonts w:ascii="Times New Roman" w:hAnsi="Times New Roman" w:cs="Times New Roman"/>
          <w:color w:val="FF0000"/>
          <w:sz w:val="26"/>
          <w:szCs w:val="26"/>
        </w:rPr>
        <w:t xml:space="preserve"> </w:t>
      </w:r>
      <w:r w:rsidRPr="00A01178">
        <w:rPr>
          <w:rFonts w:ascii="Times New Roman" w:hAnsi="Times New Roman" w:cs="Times New Roman"/>
          <w:sz w:val="26"/>
          <w:szCs w:val="26"/>
        </w:rPr>
        <w:t>управления в организациях различных организационно-правовых форм:</w:t>
      </w:r>
    </w:p>
    <w:p w:rsidR="00E559E6" w:rsidRPr="00A01178" w:rsidRDefault="00E559E6" w:rsidP="00E559E6">
      <w:pPr>
        <w:numPr>
          <w:ilvl w:val="0"/>
          <w:numId w:val="19"/>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 xml:space="preserve">деловых </w:t>
      </w:r>
      <w:proofErr w:type="gramStart"/>
      <w:r w:rsidRPr="00A01178">
        <w:rPr>
          <w:rFonts w:ascii="Times New Roman" w:hAnsi="Times New Roman" w:cs="Times New Roman"/>
          <w:sz w:val="26"/>
          <w:szCs w:val="26"/>
        </w:rPr>
        <w:t>организациях</w:t>
      </w:r>
      <w:proofErr w:type="gramEnd"/>
      <w:r w:rsidRPr="00A01178">
        <w:rPr>
          <w:rFonts w:ascii="Times New Roman" w:hAnsi="Times New Roman" w:cs="Times New Roman"/>
          <w:sz w:val="26"/>
          <w:szCs w:val="26"/>
        </w:rPr>
        <w:t>, в которых выпускники работают в качестве специалистов и руководителей среднего и высшего уровня;</w:t>
      </w:r>
    </w:p>
    <w:p w:rsidR="00E559E6" w:rsidRPr="00A01178" w:rsidRDefault="00E559E6" w:rsidP="00E559E6">
      <w:pPr>
        <w:numPr>
          <w:ilvl w:val="0"/>
          <w:numId w:val="19"/>
        </w:numPr>
        <w:spacing w:after="0" w:line="240" w:lineRule="auto"/>
        <w:jc w:val="both"/>
        <w:rPr>
          <w:rFonts w:ascii="Times New Roman" w:hAnsi="Times New Roman" w:cs="Times New Roman"/>
          <w:sz w:val="26"/>
          <w:szCs w:val="26"/>
        </w:rPr>
      </w:pPr>
      <w:proofErr w:type="spellStart"/>
      <w:r w:rsidRPr="00A01178">
        <w:rPr>
          <w:rFonts w:ascii="Times New Roman" w:hAnsi="Times New Roman" w:cs="Times New Roman"/>
          <w:sz w:val="26"/>
          <w:szCs w:val="26"/>
        </w:rPr>
        <w:t>бизнес-структурах</w:t>
      </w:r>
      <w:proofErr w:type="spellEnd"/>
      <w:r w:rsidRPr="00A01178">
        <w:rPr>
          <w:rFonts w:ascii="Times New Roman" w:hAnsi="Times New Roman" w:cs="Times New Roman"/>
          <w:sz w:val="26"/>
          <w:szCs w:val="26"/>
        </w:rPr>
        <w:t xml:space="preserve">, в </w:t>
      </w:r>
      <w:proofErr w:type="gramStart"/>
      <w:r w:rsidRPr="00A01178">
        <w:rPr>
          <w:rFonts w:ascii="Times New Roman" w:hAnsi="Times New Roman" w:cs="Times New Roman"/>
          <w:sz w:val="26"/>
          <w:szCs w:val="26"/>
        </w:rPr>
        <w:t>которых</w:t>
      </w:r>
      <w:proofErr w:type="gramEnd"/>
      <w:r w:rsidRPr="00A01178">
        <w:rPr>
          <w:rFonts w:ascii="Times New Roman" w:hAnsi="Times New Roman" w:cs="Times New Roman"/>
          <w:sz w:val="26"/>
          <w:szCs w:val="26"/>
        </w:rPr>
        <w:t xml:space="preserve"> выпускники являются предпринимателями, создающими и развивающими собственное дело;</w:t>
      </w:r>
    </w:p>
    <w:p w:rsidR="00E559E6" w:rsidRPr="00A01178" w:rsidRDefault="00E559E6" w:rsidP="00E559E6">
      <w:pPr>
        <w:numPr>
          <w:ilvl w:val="0"/>
          <w:numId w:val="19"/>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 xml:space="preserve">научно-исследовательских и консалтинговых </w:t>
      </w:r>
      <w:proofErr w:type="gramStart"/>
      <w:r w:rsidRPr="00A01178">
        <w:rPr>
          <w:rFonts w:ascii="Times New Roman" w:hAnsi="Times New Roman" w:cs="Times New Roman"/>
          <w:sz w:val="26"/>
          <w:szCs w:val="26"/>
        </w:rPr>
        <w:t>организациях</w:t>
      </w:r>
      <w:proofErr w:type="gramEnd"/>
      <w:r w:rsidRPr="00A01178">
        <w:rPr>
          <w:rFonts w:ascii="Times New Roman" w:hAnsi="Times New Roman" w:cs="Times New Roman"/>
          <w:sz w:val="26"/>
          <w:szCs w:val="26"/>
        </w:rPr>
        <w:t>, оказывающих услуги в области постановки и решения управленческих проблем.</w:t>
      </w:r>
    </w:p>
    <w:p w:rsidR="00E559E6" w:rsidRPr="00A01178" w:rsidRDefault="00E559E6" w:rsidP="009403D9">
      <w:pPr>
        <w:spacing w:after="0" w:line="240" w:lineRule="auto"/>
        <w:jc w:val="both"/>
        <w:rPr>
          <w:rFonts w:ascii="Times New Roman" w:hAnsi="Times New Roman" w:cs="Times New Roman"/>
          <w:sz w:val="26"/>
          <w:szCs w:val="26"/>
        </w:rPr>
      </w:pPr>
      <w:r w:rsidRPr="00A01178">
        <w:rPr>
          <w:rFonts w:ascii="Times New Roman" w:hAnsi="Times New Roman" w:cs="Times New Roman"/>
          <w:b/>
          <w:sz w:val="26"/>
          <w:szCs w:val="26"/>
        </w:rPr>
        <w:t>Виды профессиональной деятельности</w:t>
      </w:r>
      <w:r w:rsidRPr="00A01178">
        <w:rPr>
          <w:rFonts w:ascii="Times New Roman" w:hAnsi="Times New Roman" w:cs="Times New Roman"/>
          <w:sz w:val="26"/>
          <w:szCs w:val="26"/>
        </w:rPr>
        <w:t xml:space="preserve">, к которым готовятся выпускники по программам </w:t>
      </w:r>
      <w:proofErr w:type="spellStart"/>
      <w:r w:rsidRPr="00A01178">
        <w:rPr>
          <w:rFonts w:ascii="Times New Roman" w:hAnsi="Times New Roman" w:cs="Times New Roman"/>
          <w:sz w:val="26"/>
          <w:szCs w:val="26"/>
        </w:rPr>
        <w:t>бакалавриата</w:t>
      </w:r>
      <w:proofErr w:type="spellEnd"/>
      <w:r w:rsidRPr="00A01178">
        <w:rPr>
          <w:rFonts w:ascii="Times New Roman" w:hAnsi="Times New Roman" w:cs="Times New Roman"/>
          <w:sz w:val="26"/>
          <w:szCs w:val="26"/>
        </w:rPr>
        <w:t xml:space="preserve"> с присвоением квалификации «академический бакалавр»:</w:t>
      </w:r>
    </w:p>
    <w:p w:rsidR="00E559E6" w:rsidRPr="00A01178" w:rsidRDefault="00E559E6" w:rsidP="00E559E6">
      <w:pPr>
        <w:numPr>
          <w:ilvl w:val="0"/>
          <w:numId w:val="18"/>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организационно-управленческая (ОУД),</w:t>
      </w:r>
    </w:p>
    <w:p w:rsidR="00E559E6" w:rsidRPr="00A01178" w:rsidRDefault="00E559E6" w:rsidP="00E559E6">
      <w:pPr>
        <w:numPr>
          <w:ilvl w:val="0"/>
          <w:numId w:val="18"/>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информационно-аналитическая (ИАД),</w:t>
      </w:r>
    </w:p>
    <w:p w:rsidR="00E559E6" w:rsidRPr="00A01178" w:rsidRDefault="00E559E6" w:rsidP="00E559E6">
      <w:pPr>
        <w:numPr>
          <w:ilvl w:val="0"/>
          <w:numId w:val="18"/>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предпринимательская (</w:t>
      </w:r>
      <w:proofErr w:type="spellStart"/>
      <w:r w:rsidRPr="00A01178">
        <w:rPr>
          <w:rFonts w:ascii="Times New Roman" w:hAnsi="Times New Roman" w:cs="Times New Roman"/>
          <w:sz w:val="26"/>
          <w:szCs w:val="26"/>
        </w:rPr>
        <w:t>ПрД</w:t>
      </w:r>
      <w:proofErr w:type="spellEnd"/>
      <w:r w:rsidRPr="00A01178">
        <w:rPr>
          <w:rFonts w:ascii="Times New Roman" w:hAnsi="Times New Roman" w:cs="Times New Roman"/>
          <w:sz w:val="26"/>
          <w:szCs w:val="26"/>
        </w:rPr>
        <w:t>),</w:t>
      </w:r>
    </w:p>
    <w:p w:rsidR="00E559E6" w:rsidRPr="00A01178" w:rsidRDefault="00E559E6" w:rsidP="00E559E6">
      <w:pPr>
        <w:numPr>
          <w:ilvl w:val="0"/>
          <w:numId w:val="18"/>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научно-исследовательская  (НИД).</w:t>
      </w:r>
    </w:p>
    <w:p w:rsidR="00E559E6" w:rsidRPr="00A01178" w:rsidRDefault="00E559E6" w:rsidP="009403D9">
      <w:p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 xml:space="preserve">Выпускник, освоивший программу </w:t>
      </w:r>
      <w:proofErr w:type="spellStart"/>
      <w:r w:rsidRPr="00A01178">
        <w:rPr>
          <w:rFonts w:ascii="Times New Roman" w:hAnsi="Times New Roman" w:cs="Times New Roman"/>
          <w:sz w:val="26"/>
          <w:szCs w:val="26"/>
        </w:rPr>
        <w:t>бакалавриата</w:t>
      </w:r>
      <w:proofErr w:type="spellEnd"/>
      <w:r w:rsidRPr="00A01178">
        <w:rPr>
          <w:rFonts w:ascii="Times New Roman" w:hAnsi="Times New Roman" w:cs="Times New Roman"/>
          <w:sz w:val="26"/>
          <w:szCs w:val="26"/>
        </w:rPr>
        <w:t xml:space="preserve"> с присвоением квалификации «академический бакалавр», в соответствии с видом (видами) профессиональной деятельности, на который (которые) ориентирована программа </w:t>
      </w:r>
      <w:proofErr w:type="spellStart"/>
      <w:r w:rsidRPr="00A01178">
        <w:rPr>
          <w:rFonts w:ascii="Times New Roman" w:hAnsi="Times New Roman" w:cs="Times New Roman"/>
          <w:sz w:val="26"/>
          <w:szCs w:val="26"/>
        </w:rPr>
        <w:t>бакалавриата</w:t>
      </w:r>
      <w:proofErr w:type="spellEnd"/>
      <w:r w:rsidRPr="00A01178">
        <w:rPr>
          <w:rFonts w:ascii="Times New Roman" w:hAnsi="Times New Roman" w:cs="Times New Roman"/>
          <w:sz w:val="26"/>
          <w:szCs w:val="26"/>
        </w:rPr>
        <w:t>, должен быть готов решать следующие профессиональные задачи:</w:t>
      </w:r>
    </w:p>
    <w:p w:rsidR="00E559E6" w:rsidRPr="00A01178" w:rsidRDefault="00E559E6" w:rsidP="009403D9">
      <w:pPr>
        <w:spacing w:after="0"/>
        <w:ind w:left="720"/>
        <w:jc w:val="both"/>
        <w:rPr>
          <w:rFonts w:ascii="Times New Roman" w:hAnsi="Times New Roman" w:cs="Times New Roman"/>
          <w:sz w:val="26"/>
          <w:szCs w:val="26"/>
        </w:rPr>
      </w:pPr>
      <w:r w:rsidRPr="00A01178">
        <w:rPr>
          <w:rFonts w:ascii="Times New Roman" w:hAnsi="Times New Roman" w:cs="Times New Roman"/>
          <w:sz w:val="26"/>
          <w:szCs w:val="26"/>
        </w:rPr>
        <w:t xml:space="preserve">а) участие в качестве исполнителей или руководителей младшего уровня в </w:t>
      </w:r>
      <w:r w:rsidRPr="00A01178">
        <w:rPr>
          <w:rFonts w:ascii="Times New Roman" w:hAnsi="Times New Roman" w:cs="Times New Roman"/>
          <w:b/>
          <w:i/>
          <w:sz w:val="26"/>
          <w:szCs w:val="26"/>
        </w:rPr>
        <w:t>организационно-управленческой деятельности</w:t>
      </w:r>
      <w:r w:rsidRPr="00A01178">
        <w:rPr>
          <w:rFonts w:ascii="Times New Roman" w:hAnsi="Times New Roman" w:cs="Times New Roman"/>
          <w:sz w:val="26"/>
          <w:szCs w:val="26"/>
        </w:rPr>
        <w:t xml:space="preserve"> по следующим направлениям:</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lastRenderedPageBreak/>
        <w:t>разработка и реализация корпоративной и конкурентной стратегии организации, а также функциональных стратегий (маркетинговой, финансовой, кадровой и т.д.);</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формирование организационной и управленческой структуры организаций;</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организация работы исполнителей (команды исполнителей) для осуществления конкретных проектов, видов деятельности, работ с учетом рисков и возможных социально-экономических последствий принимаемых решений;</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разработка и реализация проектов, направленных на развитие организации (предприятия);</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мотивирование и стимулирование персонала организации, направленное на достижение стратегических и оперативных целей</w:t>
      </w:r>
    </w:p>
    <w:p w:rsidR="00E559E6" w:rsidRPr="00A01178" w:rsidRDefault="00E559E6" w:rsidP="009403D9">
      <w:pPr>
        <w:spacing w:after="0" w:line="240" w:lineRule="auto"/>
        <w:ind w:left="360"/>
        <w:jc w:val="both"/>
        <w:rPr>
          <w:rFonts w:ascii="Times New Roman" w:hAnsi="Times New Roman" w:cs="Times New Roman"/>
          <w:sz w:val="26"/>
          <w:szCs w:val="26"/>
        </w:rPr>
      </w:pPr>
      <w:r w:rsidRPr="00A01178">
        <w:rPr>
          <w:rFonts w:ascii="Times New Roman" w:hAnsi="Times New Roman" w:cs="Times New Roman"/>
          <w:sz w:val="26"/>
          <w:szCs w:val="26"/>
        </w:rPr>
        <w:t xml:space="preserve">б) участие в качестве исполнителей или руководителей младшего уровня в </w:t>
      </w:r>
      <w:r w:rsidRPr="00A01178">
        <w:rPr>
          <w:rFonts w:ascii="Times New Roman" w:hAnsi="Times New Roman" w:cs="Times New Roman"/>
          <w:b/>
          <w:i/>
          <w:sz w:val="26"/>
          <w:szCs w:val="26"/>
        </w:rPr>
        <w:t>информационно-аналитической деятельности</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сбор, обработка и анализ информации о факторах внешней и внутренней среды организации для принятия управленческих решений;</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построение внутренней информационной системы организации для сбора информации с целью принятия решений, планирования деятельности и контроля;</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создание и ведение баз данных по различным показателям функционирования организаций;</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оценка эффективности проектов;</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оценка эффективности управленческих решений.</w:t>
      </w:r>
    </w:p>
    <w:p w:rsidR="00E559E6" w:rsidRPr="00A01178" w:rsidRDefault="00E559E6" w:rsidP="009403D9">
      <w:pPr>
        <w:spacing w:after="0" w:line="240" w:lineRule="auto"/>
        <w:ind w:left="360"/>
        <w:jc w:val="both"/>
        <w:rPr>
          <w:rFonts w:ascii="Times New Roman" w:hAnsi="Times New Roman" w:cs="Times New Roman"/>
          <w:sz w:val="26"/>
          <w:szCs w:val="26"/>
        </w:rPr>
      </w:pPr>
      <w:r w:rsidRPr="00A01178">
        <w:rPr>
          <w:rFonts w:ascii="Times New Roman" w:hAnsi="Times New Roman" w:cs="Times New Roman"/>
          <w:sz w:val="26"/>
          <w:szCs w:val="26"/>
        </w:rPr>
        <w:t xml:space="preserve">в) участие в </w:t>
      </w:r>
      <w:r w:rsidRPr="00A01178">
        <w:rPr>
          <w:rFonts w:ascii="Times New Roman" w:hAnsi="Times New Roman" w:cs="Times New Roman"/>
          <w:b/>
          <w:i/>
          <w:sz w:val="26"/>
          <w:szCs w:val="26"/>
        </w:rPr>
        <w:t>предпринимательской деятельности</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 xml:space="preserve">-  поиск и оценка новых рыночных возможностей и формирование </w:t>
      </w:r>
      <w:proofErr w:type="spellStart"/>
      <w:proofErr w:type="gramStart"/>
      <w:r w:rsidRPr="00A01178">
        <w:rPr>
          <w:rFonts w:ascii="Times New Roman" w:hAnsi="Times New Roman" w:cs="Times New Roman"/>
          <w:sz w:val="26"/>
          <w:szCs w:val="26"/>
        </w:rPr>
        <w:t>бизнес-идеи</w:t>
      </w:r>
      <w:proofErr w:type="spellEnd"/>
      <w:proofErr w:type="gramEnd"/>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  разработка бизнес-планов создания нового бизнеса.</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  организация предпринимательской деятельности.</w:t>
      </w:r>
    </w:p>
    <w:p w:rsidR="009403D9" w:rsidRPr="00A01178" w:rsidRDefault="009403D9" w:rsidP="009403D9">
      <w:pPr>
        <w:spacing w:after="0" w:line="240" w:lineRule="auto"/>
        <w:ind w:left="720"/>
        <w:jc w:val="both"/>
        <w:rPr>
          <w:rFonts w:ascii="Times New Roman" w:hAnsi="Times New Roman" w:cs="Times New Roman"/>
          <w:sz w:val="26"/>
          <w:szCs w:val="26"/>
        </w:rPr>
      </w:pPr>
    </w:p>
    <w:p w:rsidR="00E559E6" w:rsidRPr="00A01178" w:rsidRDefault="00E559E6" w:rsidP="009403D9">
      <w:pPr>
        <w:spacing w:after="0" w:line="240" w:lineRule="auto"/>
        <w:ind w:left="360"/>
        <w:jc w:val="both"/>
        <w:rPr>
          <w:rFonts w:ascii="Times New Roman" w:hAnsi="Times New Roman" w:cs="Times New Roman"/>
          <w:b/>
          <w:i/>
          <w:sz w:val="26"/>
          <w:szCs w:val="26"/>
        </w:rPr>
      </w:pPr>
      <w:r w:rsidRPr="00A01178">
        <w:rPr>
          <w:rFonts w:ascii="Times New Roman" w:hAnsi="Times New Roman" w:cs="Times New Roman"/>
          <w:sz w:val="26"/>
          <w:szCs w:val="26"/>
        </w:rPr>
        <w:t xml:space="preserve">г) участие в качестве исполнителей в </w:t>
      </w:r>
      <w:r w:rsidRPr="00A01178">
        <w:rPr>
          <w:rFonts w:ascii="Times New Roman" w:hAnsi="Times New Roman" w:cs="Times New Roman"/>
          <w:b/>
          <w:i/>
          <w:sz w:val="26"/>
          <w:szCs w:val="26"/>
        </w:rPr>
        <w:t>научно-исследовательской деятельности:</w:t>
      </w:r>
    </w:p>
    <w:p w:rsidR="00E559E6" w:rsidRPr="00A01178" w:rsidRDefault="00E559E6" w:rsidP="009403D9">
      <w:pPr>
        <w:spacing w:after="0" w:line="240" w:lineRule="auto"/>
        <w:ind w:left="720"/>
        <w:jc w:val="both"/>
        <w:rPr>
          <w:rFonts w:ascii="Times New Roman" w:hAnsi="Times New Roman" w:cs="Times New Roman"/>
          <w:sz w:val="26"/>
          <w:szCs w:val="26"/>
        </w:rPr>
      </w:pPr>
      <w:r w:rsidRPr="00A01178">
        <w:rPr>
          <w:rFonts w:ascii="Times New Roman" w:hAnsi="Times New Roman" w:cs="Times New Roman"/>
          <w:sz w:val="26"/>
          <w:szCs w:val="26"/>
        </w:rPr>
        <w:t>выявление и постановка актуальных проблем управления</w:t>
      </w:r>
    </w:p>
    <w:p w:rsidR="00E559E6" w:rsidRPr="00A01178" w:rsidRDefault="00E559E6" w:rsidP="009403D9">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подбор, адаптация и использование новых инструментов исследования</w:t>
      </w:r>
    </w:p>
    <w:p w:rsidR="00E559E6" w:rsidRPr="00A01178" w:rsidRDefault="00E559E6" w:rsidP="009A6C52">
      <w:pPr>
        <w:numPr>
          <w:ilvl w:val="0"/>
          <w:numId w:val="20"/>
        </w:numPr>
        <w:spacing w:after="0" w:line="240" w:lineRule="auto"/>
        <w:jc w:val="both"/>
        <w:rPr>
          <w:rFonts w:ascii="Times New Roman" w:hAnsi="Times New Roman" w:cs="Times New Roman"/>
          <w:sz w:val="26"/>
          <w:szCs w:val="26"/>
        </w:rPr>
      </w:pPr>
      <w:r w:rsidRPr="00A01178">
        <w:rPr>
          <w:rFonts w:ascii="Times New Roman" w:hAnsi="Times New Roman" w:cs="Times New Roman"/>
          <w:sz w:val="26"/>
          <w:szCs w:val="26"/>
        </w:rPr>
        <w:t xml:space="preserve">работа с литературой по научной проблеме.   </w:t>
      </w:r>
    </w:p>
    <w:p w:rsidR="009A6C52" w:rsidRPr="00A01178" w:rsidRDefault="009A6C52" w:rsidP="009A6C52">
      <w:pPr>
        <w:pStyle w:val="Default"/>
        <w:jc w:val="both"/>
        <w:rPr>
          <w:sz w:val="26"/>
          <w:szCs w:val="26"/>
        </w:rPr>
      </w:pPr>
    </w:p>
    <w:p w:rsidR="00952156" w:rsidRPr="00A01178" w:rsidRDefault="00126C7E" w:rsidP="00126C7E">
      <w:pPr>
        <w:spacing w:after="0" w:line="336" w:lineRule="atLeast"/>
        <w:ind w:firstLine="709"/>
        <w:jc w:val="center"/>
        <w:rPr>
          <w:rFonts w:ascii="Times New Roman" w:hAnsi="Times New Roman" w:cs="Times New Roman"/>
          <w:sz w:val="26"/>
          <w:szCs w:val="26"/>
        </w:rPr>
      </w:pPr>
      <w:r>
        <w:rPr>
          <w:rFonts w:ascii="Times New Roman" w:hAnsi="Times New Roman" w:cs="Times New Roman"/>
          <w:b/>
          <w:bCs/>
          <w:sz w:val="26"/>
          <w:szCs w:val="26"/>
        </w:rPr>
        <w:t>3.</w:t>
      </w:r>
      <w:r w:rsidR="009A6C52" w:rsidRPr="00A01178">
        <w:rPr>
          <w:rFonts w:ascii="Times New Roman" w:hAnsi="Times New Roman" w:cs="Times New Roman"/>
          <w:b/>
          <w:bCs/>
          <w:sz w:val="26"/>
          <w:szCs w:val="26"/>
        </w:rPr>
        <w:t xml:space="preserve"> Анализ потребности рынка труда в выпускниках образовательной программы</w:t>
      </w:r>
    </w:p>
    <w:p w:rsidR="00B34400" w:rsidRPr="00A01178" w:rsidRDefault="00173AB3" w:rsidP="00B34400">
      <w:pPr>
        <w:pStyle w:val="a3"/>
        <w:ind w:left="0" w:firstLine="708"/>
        <w:jc w:val="both"/>
        <w:rPr>
          <w:rFonts w:ascii="Times New Roman" w:hAnsi="Times New Roman" w:cs="Times New Roman"/>
          <w:sz w:val="26"/>
          <w:szCs w:val="26"/>
        </w:rPr>
      </w:pPr>
      <w:proofErr w:type="spellStart"/>
      <w:r w:rsidRPr="00A01178">
        <w:rPr>
          <w:rFonts w:ascii="Times New Roman" w:hAnsi="Times New Roman" w:cs="Times New Roman"/>
          <w:sz w:val="26"/>
          <w:szCs w:val="26"/>
        </w:rPr>
        <w:t>Востребованность</w:t>
      </w:r>
      <w:proofErr w:type="spellEnd"/>
      <w:r w:rsidRPr="00A01178">
        <w:rPr>
          <w:rFonts w:ascii="Times New Roman" w:hAnsi="Times New Roman" w:cs="Times New Roman"/>
          <w:sz w:val="26"/>
          <w:szCs w:val="26"/>
        </w:rPr>
        <w:t xml:space="preserve"> выпускников образовательных учреждений на рынке труда является одним из важнейших показателей эффективности образования.</w:t>
      </w:r>
      <w:r w:rsidR="00FD7E8F" w:rsidRPr="00A01178">
        <w:rPr>
          <w:rFonts w:ascii="Times New Roman" w:hAnsi="Times New Roman" w:cs="Times New Roman"/>
          <w:sz w:val="26"/>
          <w:szCs w:val="26"/>
        </w:rPr>
        <w:t xml:space="preserve"> Основными партнерами и ключевыми работодателями образовательной программы «Менеджмент» являются компании крупного и среднего бизнеса, государственные организации, администрации районов </w:t>
      </w:r>
      <w:proofErr w:type="gramStart"/>
      <w:r w:rsidR="00FD7E8F" w:rsidRPr="00A01178">
        <w:rPr>
          <w:rFonts w:ascii="Times New Roman" w:hAnsi="Times New Roman" w:cs="Times New Roman"/>
          <w:sz w:val="26"/>
          <w:szCs w:val="26"/>
        </w:rPr>
        <w:t>г</w:t>
      </w:r>
      <w:proofErr w:type="gramEnd"/>
      <w:r w:rsidR="00FD7E8F" w:rsidRPr="00A01178">
        <w:rPr>
          <w:rFonts w:ascii="Times New Roman" w:hAnsi="Times New Roman" w:cs="Times New Roman"/>
          <w:sz w:val="26"/>
          <w:szCs w:val="26"/>
        </w:rPr>
        <w:t>. Нижнего Новгорода и Нижегородской области: "</w:t>
      </w:r>
      <w:proofErr w:type="spellStart"/>
      <w:r w:rsidR="00FD7E8F" w:rsidRPr="00A01178">
        <w:rPr>
          <w:rFonts w:ascii="Times New Roman" w:hAnsi="Times New Roman" w:cs="Times New Roman"/>
          <w:sz w:val="26"/>
          <w:szCs w:val="26"/>
        </w:rPr>
        <w:t>АвтоЛик</w:t>
      </w:r>
      <w:proofErr w:type="spellEnd"/>
      <w:r w:rsidR="00FD7E8F" w:rsidRPr="00A01178">
        <w:rPr>
          <w:rFonts w:ascii="Times New Roman" w:hAnsi="Times New Roman" w:cs="Times New Roman"/>
          <w:sz w:val="26"/>
          <w:szCs w:val="26"/>
        </w:rPr>
        <w:t xml:space="preserve"> - цент", «БЦР Авто-плюс», </w:t>
      </w:r>
      <w:r w:rsidR="00FD7E8F" w:rsidRPr="00A01178">
        <w:rPr>
          <w:rFonts w:ascii="Times New Roman" w:hAnsi="Times New Roman" w:cs="Times New Roman"/>
          <w:sz w:val="26"/>
          <w:szCs w:val="26"/>
          <w:lang w:val="en-US"/>
        </w:rPr>
        <w:t>Coca</w:t>
      </w:r>
      <w:r w:rsidR="00FD7E8F" w:rsidRPr="00A01178">
        <w:rPr>
          <w:rFonts w:ascii="Times New Roman" w:hAnsi="Times New Roman" w:cs="Times New Roman"/>
          <w:sz w:val="26"/>
          <w:szCs w:val="26"/>
        </w:rPr>
        <w:t xml:space="preserve"> </w:t>
      </w:r>
      <w:r w:rsidR="00FD7E8F" w:rsidRPr="00A01178">
        <w:rPr>
          <w:rFonts w:ascii="Times New Roman" w:hAnsi="Times New Roman" w:cs="Times New Roman"/>
          <w:sz w:val="26"/>
          <w:szCs w:val="26"/>
          <w:lang w:val="en-US"/>
        </w:rPr>
        <w:t>Cola</w:t>
      </w:r>
      <w:r w:rsidR="00FD7E8F" w:rsidRPr="00A01178">
        <w:rPr>
          <w:rFonts w:ascii="Times New Roman" w:hAnsi="Times New Roman" w:cs="Times New Roman"/>
          <w:sz w:val="26"/>
          <w:szCs w:val="26"/>
        </w:rPr>
        <w:t xml:space="preserve">, ЗАО  «ПКФ» </w:t>
      </w:r>
      <w:proofErr w:type="spellStart"/>
      <w:r w:rsidR="00FD7E8F" w:rsidRPr="00A01178">
        <w:rPr>
          <w:rFonts w:ascii="Times New Roman" w:hAnsi="Times New Roman" w:cs="Times New Roman"/>
          <w:sz w:val="26"/>
          <w:szCs w:val="26"/>
        </w:rPr>
        <w:t>РусАгро</w:t>
      </w:r>
      <w:proofErr w:type="spellEnd"/>
      <w:r w:rsidR="00FD7E8F" w:rsidRPr="00A01178">
        <w:rPr>
          <w:rFonts w:ascii="Times New Roman" w:hAnsi="Times New Roman" w:cs="Times New Roman"/>
          <w:sz w:val="26"/>
          <w:szCs w:val="26"/>
        </w:rPr>
        <w:t xml:space="preserve"> Групп»</w:t>
      </w:r>
      <w:proofErr w:type="gramStart"/>
      <w:r w:rsidR="00FD7E8F" w:rsidRPr="00A01178">
        <w:rPr>
          <w:rFonts w:ascii="Times New Roman" w:hAnsi="Times New Roman" w:cs="Times New Roman"/>
          <w:sz w:val="26"/>
          <w:szCs w:val="26"/>
        </w:rPr>
        <w:t xml:space="preserve"> ,</w:t>
      </w:r>
      <w:proofErr w:type="gramEnd"/>
      <w:r w:rsidR="00FD7E8F" w:rsidRPr="00A01178">
        <w:rPr>
          <w:rFonts w:ascii="Times New Roman" w:hAnsi="Times New Roman" w:cs="Times New Roman"/>
          <w:sz w:val="26"/>
          <w:szCs w:val="26"/>
        </w:rPr>
        <w:t xml:space="preserve">ЗАО "Банк </w:t>
      </w:r>
      <w:proofErr w:type="spellStart"/>
      <w:r w:rsidR="00FD7E8F" w:rsidRPr="00A01178">
        <w:rPr>
          <w:rFonts w:ascii="Times New Roman" w:hAnsi="Times New Roman" w:cs="Times New Roman"/>
          <w:sz w:val="26"/>
          <w:szCs w:val="26"/>
        </w:rPr>
        <w:t>Сосьете</w:t>
      </w:r>
      <w:proofErr w:type="spellEnd"/>
      <w:r w:rsidR="00FD7E8F" w:rsidRPr="00A01178">
        <w:rPr>
          <w:rFonts w:ascii="Times New Roman" w:hAnsi="Times New Roman" w:cs="Times New Roman"/>
          <w:sz w:val="26"/>
          <w:szCs w:val="26"/>
        </w:rPr>
        <w:t xml:space="preserve"> </w:t>
      </w:r>
      <w:proofErr w:type="spellStart"/>
      <w:r w:rsidR="00FD7E8F" w:rsidRPr="00A01178">
        <w:rPr>
          <w:rFonts w:ascii="Times New Roman" w:hAnsi="Times New Roman" w:cs="Times New Roman"/>
          <w:sz w:val="26"/>
          <w:szCs w:val="26"/>
        </w:rPr>
        <w:t>Женераль</w:t>
      </w:r>
      <w:proofErr w:type="spellEnd"/>
      <w:r w:rsidR="00FD7E8F" w:rsidRPr="00A01178">
        <w:rPr>
          <w:rFonts w:ascii="Times New Roman" w:hAnsi="Times New Roman" w:cs="Times New Roman"/>
          <w:sz w:val="26"/>
          <w:szCs w:val="26"/>
        </w:rPr>
        <w:t xml:space="preserve"> Восток", ЗАО "БСЖВ" филиал в г.Н.Новгород, ДО "</w:t>
      </w:r>
      <w:proofErr w:type="spellStart"/>
      <w:r w:rsidR="00FD7E8F" w:rsidRPr="00A01178">
        <w:rPr>
          <w:rFonts w:ascii="Times New Roman" w:hAnsi="Times New Roman" w:cs="Times New Roman"/>
          <w:sz w:val="26"/>
          <w:szCs w:val="26"/>
        </w:rPr>
        <w:t>Сормовское</w:t>
      </w:r>
      <w:proofErr w:type="spellEnd"/>
      <w:r w:rsidR="00FD7E8F" w:rsidRPr="00A01178">
        <w:rPr>
          <w:rFonts w:ascii="Times New Roman" w:hAnsi="Times New Roman" w:cs="Times New Roman"/>
          <w:sz w:val="26"/>
          <w:szCs w:val="26"/>
        </w:rPr>
        <w:t>",ЗАО "</w:t>
      </w:r>
      <w:proofErr w:type="spellStart"/>
      <w:r w:rsidR="00FD7E8F" w:rsidRPr="00A01178">
        <w:rPr>
          <w:rFonts w:ascii="Times New Roman" w:hAnsi="Times New Roman" w:cs="Times New Roman"/>
          <w:sz w:val="26"/>
          <w:szCs w:val="26"/>
        </w:rPr>
        <w:t>Дюкон-М</w:t>
      </w:r>
      <w:proofErr w:type="spellEnd"/>
      <w:r w:rsidR="00FD7E8F" w:rsidRPr="00A01178">
        <w:rPr>
          <w:rFonts w:ascii="Times New Roman" w:hAnsi="Times New Roman" w:cs="Times New Roman"/>
          <w:sz w:val="26"/>
          <w:szCs w:val="26"/>
        </w:rPr>
        <w:t>", ЗАО «</w:t>
      </w:r>
      <w:proofErr w:type="spellStart"/>
      <w:r w:rsidR="00FD7E8F" w:rsidRPr="00A01178">
        <w:rPr>
          <w:rFonts w:ascii="Times New Roman" w:hAnsi="Times New Roman" w:cs="Times New Roman"/>
          <w:sz w:val="26"/>
          <w:szCs w:val="26"/>
        </w:rPr>
        <w:t>Арзамасский</w:t>
      </w:r>
      <w:proofErr w:type="spellEnd"/>
      <w:r w:rsidR="00FD7E8F" w:rsidRPr="00A01178">
        <w:rPr>
          <w:rFonts w:ascii="Times New Roman" w:hAnsi="Times New Roman" w:cs="Times New Roman"/>
          <w:sz w:val="26"/>
          <w:szCs w:val="26"/>
        </w:rPr>
        <w:t xml:space="preserve"> хлеб», ЗАО «</w:t>
      </w:r>
      <w:proofErr w:type="spellStart"/>
      <w:r w:rsidR="00FD7E8F" w:rsidRPr="00A01178">
        <w:rPr>
          <w:rFonts w:ascii="Times New Roman" w:hAnsi="Times New Roman" w:cs="Times New Roman"/>
          <w:sz w:val="26"/>
          <w:szCs w:val="26"/>
        </w:rPr>
        <w:t>Арт</w:t>
      </w:r>
      <w:proofErr w:type="spellEnd"/>
      <w:r w:rsidR="00FD7E8F" w:rsidRPr="00A01178">
        <w:rPr>
          <w:rFonts w:ascii="Times New Roman" w:hAnsi="Times New Roman" w:cs="Times New Roman"/>
          <w:sz w:val="26"/>
          <w:szCs w:val="26"/>
        </w:rPr>
        <w:t xml:space="preserve"> Сервис Групп», </w:t>
      </w:r>
      <w:r w:rsidR="00FD7E8F" w:rsidRPr="00A01178">
        <w:rPr>
          <w:rFonts w:ascii="Times New Roman" w:hAnsi="Times New Roman" w:cs="Times New Roman"/>
          <w:color w:val="000000"/>
          <w:sz w:val="26"/>
          <w:szCs w:val="26"/>
        </w:rPr>
        <w:t>ЗАО «Завод железобетонных изделий «</w:t>
      </w:r>
      <w:proofErr w:type="spellStart"/>
      <w:r w:rsidR="00FD7E8F" w:rsidRPr="00A01178">
        <w:rPr>
          <w:rFonts w:ascii="Times New Roman" w:hAnsi="Times New Roman" w:cs="Times New Roman"/>
          <w:color w:val="000000"/>
          <w:sz w:val="26"/>
          <w:szCs w:val="26"/>
        </w:rPr>
        <w:t>Арьёвский</w:t>
      </w:r>
      <w:proofErr w:type="spellEnd"/>
      <w:r w:rsidR="00FD7E8F" w:rsidRPr="00A01178">
        <w:rPr>
          <w:rFonts w:ascii="Times New Roman" w:hAnsi="Times New Roman" w:cs="Times New Roman"/>
          <w:color w:val="000000"/>
          <w:sz w:val="26"/>
          <w:szCs w:val="26"/>
        </w:rPr>
        <w:t xml:space="preserve">» (ЗЖБИ </w:t>
      </w:r>
      <w:r w:rsidR="00FD7E8F" w:rsidRPr="00A01178">
        <w:rPr>
          <w:rFonts w:ascii="Times New Roman" w:hAnsi="Times New Roman" w:cs="Times New Roman"/>
          <w:color w:val="000000"/>
          <w:sz w:val="26"/>
          <w:szCs w:val="26"/>
        </w:rPr>
        <w:lastRenderedPageBreak/>
        <w:t>«</w:t>
      </w:r>
      <w:proofErr w:type="spellStart"/>
      <w:r w:rsidR="00FD7E8F" w:rsidRPr="00A01178">
        <w:rPr>
          <w:rFonts w:ascii="Times New Roman" w:hAnsi="Times New Roman" w:cs="Times New Roman"/>
          <w:color w:val="000000"/>
          <w:sz w:val="26"/>
          <w:szCs w:val="26"/>
        </w:rPr>
        <w:t>Арьёвский</w:t>
      </w:r>
      <w:proofErr w:type="spellEnd"/>
      <w:r w:rsidR="00FD7E8F" w:rsidRPr="00A01178">
        <w:rPr>
          <w:rFonts w:ascii="Times New Roman" w:hAnsi="Times New Roman" w:cs="Times New Roman"/>
          <w:color w:val="000000"/>
          <w:sz w:val="26"/>
          <w:szCs w:val="26"/>
        </w:rPr>
        <w:t>»)</w:t>
      </w:r>
      <w:r w:rsidR="00FD7E8F" w:rsidRPr="00A01178">
        <w:rPr>
          <w:rFonts w:ascii="Times New Roman" w:hAnsi="Times New Roman" w:cs="Times New Roman"/>
          <w:sz w:val="26"/>
          <w:szCs w:val="26"/>
        </w:rPr>
        <w:t>, ЗАО «Кредит Европа Банк», ЗАО «</w:t>
      </w:r>
      <w:proofErr w:type="spellStart"/>
      <w:r w:rsidR="00FD7E8F" w:rsidRPr="00A01178">
        <w:rPr>
          <w:rFonts w:ascii="Times New Roman" w:hAnsi="Times New Roman" w:cs="Times New Roman"/>
          <w:sz w:val="26"/>
          <w:szCs w:val="26"/>
        </w:rPr>
        <w:t>Райффайзен</w:t>
      </w:r>
      <w:proofErr w:type="spellEnd"/>
      <w:r w:rsidR="00FD7E8F" w:rsidRPr="00A01178">
        <w:rPr>
          <w:rFonts w:ascii="Times New Roman" w:hAnsi="Times New Roman" w:cs="Times New Roman"/>
          <w:sz w:val="26"/>
          <w:szCs w:val="26"/>
        </w:rPr>
        <w:t xml:space="preserve"> банк» Поволжский филиал, </w:t>
      </w:r>
      <w:r w:rsidR="00FD7E8F" w:rsidRPr="00A01178">
        <w:rPr>
          <w:rFonts w:ascii="Times New Roman" w:hAnsi="Times New Roman" w:cs="Times New Roman"/>
          <w:color w:val="000000"/>
          <w:sz w:val="26"/>
          <w:szCs w:val="26"/>
        </w:rPr>
        <w:t>ЗАО «Управляющая компания «Развитие»</w:t>
      </w:r>
      <w:r w:rsidR="00FD7E8F" w:rsidRPr="00A01178">
        <w:rPr>
          <w:rFonts w:ascii="Times New Roman" w:hAnsi="Times New Roman" w:cs="Times New Roman"/>
          <w:sz w:val="26"/>
          <w:szCs w:val="26"/>
        </w:rPr>
        <w:t>, ЗАО «ФОРУС Банк», МТС</w:t>
      </w:r>
      <w:r w:rsidR="00B34400" w:rsidRPr="00A01178">
        <w:rPr>
          <w:rFonts w:ascii="Times New Roman" w:hAnsi="Times New Roman" w:cs="Times New Roman"/>
          <w:sz w:val="26"/>
          <w:szCs w:val="26"/>
        </w:rPr>
        <w:t xml:space="preserve">, </w:t>
      </w:r>
      <w:r w:rsidR="00FD7E8F" w:rsidRPr="00A01178">
        <w:rPr>
          <w:rFonts w:ascii="Times New Roman" w:hAnsi="Times New Roman" w:cs="Times New Roman"/>
          <w:sz w:val="26"/>
          <w:szCs w:val="26"/>
        </w:rPr>
        <w:t>МУП Борское пассажирское автотранспортное предприятие</w:t>
      </w:r>
      <w:r w:rsidR="00B34400" w:rsidRPr="00A01178">
        <w:rPr>
          <w:rFonts w:ascii="Times New Roman" w:hAnsi="Times New Roman" w:cs="Times New Roman"/>
          <w:sz w:val="26"/>
          <w:szCs w:val="26"/>
        </w:rPr>
        <w:t xml:space="preserve">, </w:t>
      </w:r>
      <w:proofErr w:type="spellStart"/>
      <w:r w:rsidR="00FD7E8F" w:rsidRPr="00A01178">
        <w:rPr>
          <w:rFonts w:ascii="Times New Roman" w:hAnsi="Times New Roman" w:cs="Times New Roman"/>
          <w:color w:val="000000"/>
          <w:sz w:val="26"/>
          <w:szCs w:val="26"/>
        </w:rPr>
        <w:t>НБД-Банк</w:t>
      </w:r>
      <w:proofErr w:type="spellEnd"/>
      <w:r w:rsidR="00B34400" w:rsidRPr="00A01178">
        <w:rPr>
          <w:rFonts w:ascii="Times New Roman" w:hAnsi="Times New Roman" w:cs="Times New Roman"/>
          <w:sz w:val="26"/>
          <w:szCs w:val="26"/>
        </w:rPr>
        <w:t>,</w:t>
      </w:r>
      <w:r w:rsidR="00FD7E8F" w:rsidRPr="00A01178">
        <w:rPr>
          <w:rFonts w:ascii="Times New Roman" w:hAnsi="Times New Roman" w:cs="Times New Roman"/>
          <w:sz w:val="26"/>
          <w:szCs w:val="26"/>
        </w:rPr>
        <w:t xml:space="preserve"> Администрация </w:t>
      </w:r>
      <w:r w:rsidR="00B34400" w:rsidRPr="00A01178">
        <w:rPr>
          <w:rFonts w:ascii="Times New Roman" w:hAnsi="Times New Roman" w:cs="Times New Roman"/>
          <w:sz w:val="26"/>
          <w:szCs w:val="26"/>
        </w:rPr>
        <w:t xml:space="preserve">районов Г. Нижнего Новгорода и Нижегородской области и др. </w:t>
      </w:r>
    </w:p>
    <w:p w:rsidR="00B34400" w:rsidRPr="00A01178" w:rsidRDefault="00173AB3" w:rsidP="00B34400">
      <w:pPr>
        <w:pStyle w:val="a3"/>
        <w:ind w:left="0" w:firstLine="708"/>
        <w:jc w:val="both"/>
        <w:rPr>
          <w:rFonts w:ascii="Times New Roman" w:hAnsi="Times New Roman" w:cs="Times New Roman"/>
          <w:sz w:val="26"/>
          <w:szCs w:val="26"/>
        </w:rPr>
      </w:pPr>
      <w:r w:rsidRPr="00A01178">
        <w:rPr>
          <w:rFonts w:ascii="Times New Roman" w:hAnsi="Times New Roman" w:cs="Times New Roman"/>
          <w:sz w:val="26"/>
          <w:szCs w:val="26"/>
        </w:rPr>
        <w:t xml:space="preserve">Мониторинг </w:t>
      </w:r>
      <w:proofErr w:type="spellStart"/>
      <w:r w:rsidRPr="00A01178">
        <w:rPr>
          <w:rFonts w:ascii="Times New Roman" w:hAnsi="Times New Roman" w:cs="Times New Roman"/>
          <w:sz w:val="26"/>
          <w:szCs w:val="26"/>
        </w:rPr>
        <w:t>востребованности</w:t>
      </w:r>
      <w:proofErr w:type="spellEnd"/>
      <w:r w:rsidRPr="00A01178">
        <w:rPr>
          <w:rFonts w:ascii="Times New Roman" w:hAnsi="Times New Roman" w:cs="Times New Roman"/>
          <w:sz w:val="26"/>
          <w:szCs w:val="26"/>
        </w:rPr>
        <w:t xml:space="preserve"> выпускников НИУ ВШЭ – Нижний Новгород на рынке труда</w:t>
      </w:r>
      <w:r w:rsidR="00B34400" w:rsidRPr="00A01178">
        <w:rPr>
          <w:rFonts w:ascii="Times New Roman" w:hAnsi="Times New Roman" w:cs="Times New Roman"/>
          <w:sz w:val="26"/>
          <w:szCs w:val="26"/>
        </w:rPr>
        <w:t>,</w:t>
      </w:r>
      <w:r w:rsidRPr="00A01178">
        <w:rPr>
          <w:rFonts w:ascii="Times New Roman" w:hAnsi="Times New Roman" w:cs="Times New Roman"/>
          <w:sz w:val="26"/>
          <w:szCs w:val="26"/>
        </w:rPr>
        <w:t xml:space="preserve"> осуществля</w:t>
      </w:r>
      <w:r w:rsidR="00B34400" w:rsidRPr="00A01178">
        <w:rPr>
          <w:rFonts w:ascii="Times New Roman" w:hAnsi="Times New Roman" w:cs="Times New Roman"/>
          <w:sz w:val="26"/>
          <w:szCs w:val="26"/>
        </w:rPr>
        <w:t>ющийся</w:t>
      </w:r>
      <w:r w:rsidRPr="00A01178">
        <w:rPr>
          <w:rFonts w:ascii="Times New Roman" w:hAnsi="Times New Roman" w:cs="Times New Roman"/>
          <w:sz w:val="26"/>
          <w:szCs w:val="26"/>
        </w:rPr>
        <w:t xml:space="preserve"> отделом развития карьеры</w:t>
      </w:r>
      <w:r w:rsidR="00B34400" w:rsidRPr="00A01178">
        <w:rPr>
          <w:rFonts w:ascii="Times New Roman" w:hAnsi="Times New Roman" w:cs="Times New Roman"/>
          <w:sz w:val="26"/>
          <w:szCs w:val="26"/>
        </w:rPr>
        <w:t xml:space="preserve"> НИУ ВШЭ – Нижний Новгород</w:t>
      </w:r>
      <w:r w:rsidR="003B6DB4">
        <w:rPr>
          <w:rFonts w:ascii="Times New Roman" w:hAnsi="Times New Roman" w:cs="Times New Roman"/>
          <w:sz w:val="26"/>
          <w:szCs w:val="26"/>
        </w:rPr>
        <w:t>,</w:t>
      </w:r>
      <w:r w:rsidRPr="00A01178">
        <w:rPr>
          <w:rFonts w:ascii="Times New Roman" w:hAnsi="Times New Roman" w:cs="Times New Roman"/>
          <w:sz w:val="26"/>
          <w:szCs w:val="26"/>
        </w:rPr>
        <w:t xml:space="preserve"> </w:t>
      </w:r>
      <w:r w:rsidR="00B34400" w:rsidRPr="00A01178">
        <w:rPr>
          <w:rFonts w:ascii="Times New Roman" w:hAnsi="Times New Roman" w:cs="Times New Roman"/>
          <w:sz w:val="26"/>
          <w:szCs w:val="26"/>
        </w:rPr>
        <w:t>окончивших НИУ ВШЭ – Нижний Новгород в 2011г. и 2012г.,2013 г, 2014 г. показали следующее:</w:t>
      </w:r>
    </w:p>
    <w:p w:rsidR="00B34400" w:rsidRPr="00A01178" w:rsidRDefault="00B34400" w:rsidP="00B34400">
      <w:pPr>
        <w:pStyle w:val="a3"/>
        <w:numPr>
          <w:ilvl w:val="0"/>
          <w:numId w:val="10"/>
        </w:numPr>
        <w:tabs>
          <w:tab w:val="left" w:pos="426"/>
        </w:tabs>
        <w:spacing w:after="0" w:line="240" w:lineRule="auto"/>
        <w:ind w:left="0" w:firstLine="0"/>
        <w:jc w:val="both"/>
        <w:rPr>
          <w:rFonts w:ascii="Times New Roman" w:hAnsi="Times New Roman" w:cs="Times New Roman"/>
          <w:sz w:val="26"/>
          <w:szCs w:val="26"/>
        </w:rPr>
      </w:pPr>
      <w:r w:rsidRPr="00A01178">
        <w:rPr>
          <w:rFonts w:ascii="Times New Roman" w:hAnsi="Times New Roman" w:cs="Times New Roman"/>
          <w:sz w:val="26"/>
          <w:szCs w:val="26"/>
        </w:rPr>
        <w:t>у большинства опрошенных выпускников на момент опроса, т.е. в течение 6-10 месяцев после выпуска, была оплачиваемая работа (77% в 2011г. и  85% в 2012г.);</w:t>
      </w:r>
    </w:p>
    <w:p w:rsidR="00B34400" w:rsidRPr="00A01178" w:rsidRDefault="00B34400" w:rsidP="00B34400">
      <w:pPr>
        <w:pStyle w:val="a3"/>
        <w:numPr>
          <w:ilvl w:val="0"/>
          <w:numId w:val="10"/>
        </w:numPr>
        <w:tabs>
          <w:tab w:val="left" w:pos="426"/>
        </w:tabs>
        <w:spacing w:after="0" w:line="240" w:lineRule="auto"/>
        <w:ind w:left="0" w:firstLine="0"/>
        <w:jc w:val="both"/>
        <w:rPr>
          <w:rFonts w:ascii="Times New Roman" w:hAnsi="Times New Roman" w:cs="Times New Roman"/>
          <w:sz w:val="26"/>
          <w:szCs w:val="26"/>
        </w:rPr>
      </w:pPr>
      <w:r w:rsidRPr="00A01178">
        <w:rPr>
          <w:rFonts w:ascii="Times New Roman" w:hAnsi="Times New Roman" w:cs="Times New Roman"/>
          <w:sz w:val="26"/>
          <w:szCs w:val="26"/>
        </w:rPr>
        <w:t>основными причинами отсутствия работы являются смена места работы на момент опроса и продолжение обучения;</w:t>
      </w:r>
    </w:p>
    <w:p w:rsidR="00B34400" w:rsidRPr="00A01178" w:rsidRDefault="00B34400" w:rsidP="00B34400">
      <w:pPr>
        <w:pStyle w:val="a3"/>
        <w:numPr>
          <w:ilvl w:val="0"/>
          <w:numId w:val="10"/>
        </w:numPr>
        <w:tabs>
          <w:tab w:val="left" w:pos="426"/>
        </w:tabs>
        <w:spacing w:after="0" w:line="240" w:lineRule="auto"/>
        <w:ind w:left="0" w:firstLine="0"/>
        <w:jc w:val="both"/>
        <w:rPr>
          <w:rFonts w:ascii="Times New Roman" w:hAnsi="Times New Roman" w:cs="Times New Roman"/>
          <w:sz w:val="26"/>
          <w:szCs w:val="26"/>
        </w:rPr>
      </w:pPr>
      <w:r w:rsidRPr="00A01178">
        <w:rPr>
          <w:rFonts w:ascii="Times New Roman" w:hAnsi="Times New Roman" w:cs="Times New Roman"/>
          <w:sz w:val="26"/>
          <w:szCs w:val="26"/>
        </w:rPr>
        <w:t>преимущественно выпускники заняты в Нижнем Новгороде (74% и 83%), хотя некоторые работают в Москве (19% и 13%);</w:t>
      </w:r>
    </w:p>
    <w:p w:rsidR="00B34400" w:rsidRPr="00A01178" w:rsidRDefault="00B34400" w:rsidP="00B34400">
      <w:pPr>
        <w:pStyle w:val="a3"/>
        <w:numPr>
          <w:ilvl w:val="0"/>
          <w:numId w:val="10"/>
        </w:numPr>
        <w:tabs>
          <w:tab w:val="left" w:pos="426"/>
        </w:tabs>
        <w:spacing w:after="0" w:line="240" w:lineRule="auto"/>
        <w:ind w:left="0" w:firstLine="0"/>
        <w:jc w:val="both"/>
        <w:rPr>
          <w:rFonts w:ascii="Times New Roman" w:hAnsi="Times New Roman" w:cs="Times New Roman"/>
          <w:sz w:val="26"/>
          <w:szCs w:val="26"/>
        </w:rPr>
      </w:pPr>
      <w:r w:rsidRPr="00A01178">
        <w:rPr>
          <w:rFonts w:ascii="Times New Roman" w:hAnsi="Times New Roman" w:cs="Times New Roman"/>
          <w:sz w:val="26"/>
          <w:szCs w:val="26"/>
        </w:rPr>
        <w:t xml:space="preserve">подавляющее </w:t>
      </w:r>
      <w:proofErr w:type="gramStart"/>
      <w:r w:rsidRPr="00A01178">
        <w:rPr>
          <w:rFonts w:ascii="Times New Roman" w:hAnsi="Times New Roman" w:cs="Times New Roman"/>
          <w:sz w:val="26"/>
          <w:szCs w:val="26"/>
        </w:rPr>
        <w:t>большинство выпускников работают  по найму в</w:t>
      </w:r>
      <w:proofErr w:type="gramEnd"/>
      <w:r w:rsidRPr="00A01178">
        <w:rPr>
          <w:rFonts w:ascii="Times New Roman" w:hAnsi="Times New Roman" w:cs="Times New Roman"/>
          <w:sz w:val="26"/>
          <w:szCs w:val="26"/>
        </w:rPr>
        <w:t xml:space="preserve"> коммерческих организациях (70% и 81%); 10% и 6% были заняты в органах государственного управления;</w:t>
      </w:r>
    </w:p>
    <w:p w:rsidR="00B34400" w:rsidRPr="00A01178" w:rsidRDefault="00B34400" w:rsidP="00B34400">
      <w:pPr>
        <w:pStyle w:val="a3"/>
        <w:numPr>
          <w:ilvl w:val="0"/>
          <w:numId w:val="10"/>
        </w:numPr>
        <w:tabs>
          <w:tab w:val="left" w:pos="426"/>
        </w:tabs>
        <w:spacing w:after="0" w:line="240" w:lineRule="auto"/>
        <w:ind w:left="0" w:firstLine="0"/>
        <w:jc w:val="both"/>
        <w:rPr>
          <w:rFonts w:ascii="Times New Roman" w:hAnsi="Times New Roman" w:cs="Times New Roman"/>
          <w:sz w:val="26"/>
          <w:szCs w:val="26"/>
        </w:rPr>
      </w:pPr>
      <w:r w:rsidRPr="00A01178">
        <w:rPr>
          <w:rFonts w:ascii="Times New Roman" w:hAnsi="Times New Roman" w:cs="Times New Roman"/>
          <w:sz w:val="26"/>
          <w:szCs w:val="26"/>
        </w:rPr>
        <w:t>наиболее распространенные сферы деятельности компаний-работодателей: финансы, информационные технологии и торговля;</w:t>
      </w:r>
    </w:p>
    <w:p w:rsidR="00B34400" w:rsidRPr="00A01178" w:rsidRDefault="00B34400" w:rsidP="00B34400">
      <w:pPr>
        <w:pStyle w:val="a3"/>
        <w:numPr>
          <w:ilvl w:val="0"/>
          <w:numId w:val="10"/>
        </w:numPr>
        <w:tabs>
          <w:tab w:val="left" w:pos="426"/>
        </w:tabs>
        <w:spacing w:after="0" w:line="240" w:lineRule="auto"/>
        <w:ind w:left="0" w:firstLine="0"/>
        <w:jc w:val="both"/>
        <w:rPr>
          <w:rFonts w:ascii="Times New Roman" w:hAnsi="Times New Roman" w:cs="Times New Roman"/>
          <w:sz w:val="26"/>
          <w:szCs w:val="26"/>
        </w:rPr>
      </w:pPr>
      <w:r w:rsidRPr="00A01178">
        <w:rPr>
          <w:rFonts w:ascii="Times New Roman" w:hAnsi="Times New Roman" w:cs="Times New Roman"/>
          <w:sz w:val="26"/>
          <w:szCs w:val="26"/>
        </w:rPr>
        <w:t>преимущественно выпускники занимают в компаниях должность специалиста (77% и 83%); в качестве руководителей компании свою должность указали 4% и 6% выпускников;</w:t>
      </w:r>
    </w:p>
    <w:p w:rsidR="00B34400" w:rsidRPr="00A01178" w:rsidRDefault="00B34400" w:rsidP="00B34400">
      <w:pPr>
        <w:pStyle w:val="a3"/>
        <w:numPr>
          <w:ilvl w:val="0"/>
          <w:numId w:val="10"/>
        </w:numPr>
        <w:tabs>
          <w:tab w:val="left" w:pos="426"/>
        </w:tabs>
        <w:spacing w:after="0" w:line="240" w:lineRule="auto"/>
        <w:ind w:left="0" w:firstLine="0"/>
        <w:jc w:val="both"/>
        <w:rPr>
          <w:rFonts w:ascii="Times New Roman" w:hAnsi="Times New Roman" w:cs="Times New Roman"/>
          <w:sz w:val="26"/>
          <w:szCs w:val="26"/>
        </w:rPr>
      </w:pPr>
      <w:r w:rsidRPr="00A01178">
        <w:rPr>
          <w:rFonts w:ascii="Times New Roman" w:hAnsi="Times New Roman" w:cs="Times New Roman"/>
          <w:sz w:val="26"/>
          <w:szCs w:val="26"/>
        </w:rPr>
        <w:t>большинство выпускников указали, что характер их основной работы частично или полностью совпадает со специальностью, полученной в НИУ ВШЭ (82% и 78%);</w:t>
      </w:r>
    </w:p>
    <w:p w:rsidR="00B34400" w:rsidRPr="00A01178" w:rsidRDefault="00B34400" w:rsidP="00B34400">
      <w:pPr>
        <w:pStyle w:val="a3"/>
        <w:numPr>
          <w:ilvl w:val="0"/>
          <w:numId w:val="10"/>
        </w:numPr>
        <w:tabs>
          <w:tab w:val="left" w:pos="426"/>
        </w:tabs>
        <w:spacing w:after="0" w:line="240" w:lineRule="auto"/>
        <w:ind w:left="0" w:firstLine="0"/>
        <w:jc w:val="both"/>
        <w:rPr>
          <w:rFonts w:ascii="Times New Roman" w:hAnsi="Times New Roman" w:cs="Times New Roman"/>
          <w:sz w:val="26"/>
          <w:szCs w:val="26"/>
        </w:rPr>
      </w:pPr>
      <w:r w:rsidRPr="00A01178">
        <w:rPr>
          <w:rFonts w:ascii="Times New Roman" w:hAnsi="Times New Roman" w:cs="Times New Roman"/>
          <w:sz w:val="26"/>
          <w:szCs w:val="26"/>
        </w:rPr>
        <w:t>большинство выпускников указали, что в своей работе они используют навыки, полученные в процессе обучения в ВШЭ (63% и 71%);</w:t>
      </w:r>
    </w:p>
    <w:p w:rsidR="00B34400" w:rsidRPr="00A01178" w:rsidRDefault="00B34400" w:rsidP="00B34400">
      <w:pPr>
        <w:pStyle w:val="a3"/>
        <w:numPr>
          <w:ilvl w:val="0"/>
          <w:numId w:val="10"/>
        </w:numPr>
        <w:tabs>
          <w:tab w:val="left" w:pos="426"/>
        </w:tabs>
        <w:spacing w:after="0" w:line="240" w:lineRule="auto"/>
        <w:ind w:left="0" w:firstLine="0"/>
        <w:jc w:val="both"/>
        <w:rPr>
          <w:rFonts w:ascii="Times New Roman" w:hAnsi="Times New Roman" w:cs="Times New Roman"/>
          <w:sz w:val="26"/>
          <w:szCs w:val="26"/>
        </w:rPr>
      </w:pPr>
      <w:r w:rsidRPr="00A01178">
        <w:rPr>
          <w:rFonts w:ascii="Times New Roman" w:hAnsi="Times New Roman" w:cs="Times New Roman"/>
          <w:sz w:val="26"/>
          <w:szCs w:val="26"/>
        </w:rPr>
        <w:t>выше всего выпускники оценивают степень удовлетворенности содержанием (среднее – 3,95 и 4,04) и условиями (среднее – 4,17 и 4,08) труда;</w:t>
      </w:r>
    </w:p>
    <w:p w:rsidR="00B34400" w:rsidRPr="00A01178" w:rsidRDefault="00B34400" w:rsidP="00B34400">
      <w:pPr>
        <w:pStyle w:val="a3"/>
        <w:numPr>
          <w:ilvl w:val="0"/>
          <w:numId w:val="10"/>
        </w:numPr>
        <w:tabs>
          <w:tab w:val="left" w:pos="426"/>
        </w:tabs>
        <w:spacing w:after="0" w:line="240" w:lineRule="auto"/>
        <w:ind w:left="0" w:firstLine="0"/>
        <w:jc w:val="both"/>
        <w:rPr>
          <w:rFonts w:ascii="Times New Roman" w:hAnsi="Times New Roman" w:cs="Times New Roman"/>
          <w:sz w:val="26"/>
          <w:szCs w:val="26"/>
        </w:rPr>
      </w:pPr>
      <w:r w:rsidRPr="00A01178">
        <w:rPr>
          <w:rFonts w:ascii="Times New Roman" w:hAnsi="Times New Roman" w:cs="Times New Roman"/>
          <w:sz w:val="26"/>
          <w:szCs w:val="26"/>
        </w:rPr>
        <w:t>в качестве основных способов поиска работы выпускники выделяют: специализированные сайты с вакансиями, самостоятельную отправку резюме работодателю, приглашение со стороны сотрудников организации, в которой занят выпускник;</w:t>
      </w:r>
    </w:p>
    <w:p w:rsidR="0096505D" w:rsidRPr="00A01178" w:rsidRDefault="0096505D" w:rsidP="00B34400">
      <w:pPr>
        <w:pStyle w:val="a3"/>
        <w:spacing w:after="0" w:line="240" w:lineRule="auto"/>
        <w:ind w:left="0" w:firstLine="708"/>
        <w:jc w:val="both"/>
        <w:rPr>
          <w:rFonts w:ascii="Times New Roman" w:hAnsi="Times New Roman" w:cs="Times New Roman"/>
          <w:color w:val="FF0000"/>
          <w:sz w:val="26"/>
          <w:szCs w:val="26"/>
        </w:rPr>
      </w:pPr>
    </w:p>
    <w:p w:rsidR="00671A63" w:rsidRPr="00A01178" w:rsidRDefault="00126C7E" w:rsidP="009403D9">
      <w:pPr>
        <w:spacing w:after="0" w:line="360" w:lineRule="auto"/>
        <w:ind w:firstLine="567"/>
        <w:jc w:val="center"/>
        <w:rPr>
          <w:rFonts w:ascii="Times New Roman" w:eastAsia="Times New Roman" w:hAnsi="Times New Roman" w:cs="Times New Roman"/>
          <w:b/>
          <w:color w:val="000000"/>
          <w:sz w:val="26"/>
          <w:szCs w:val="26"/>
          <w:lang w:eastAsia="ru-RU"/>
        </w:rPr>
      </w:pPr>
      <w:r>
        <w:rPr>
          <w:rFonts w:ascii="Times New Roman" w:eastAsia="Times New Roman" w:hAnsi="Times New Roman" w:cs="Times New Roman"/>
          <w:b/>
          <w:color w:val="000000"/>
          <w:sz w:val="26"/>
          <w:szCs w:val="26"/>
          <w:lang w:eastAsia="ru-RU"/>
        </w:rPr>
        <w:t xml:space="preserve">4. </w:t>
      </w:r>
      <w:r w:rsidR="0096505D" w:rsidRPr="00A01178">
        <w:rPr>
          <w:rFonts w:ascii="Times New Roman" w:eastAsia="Times New Roman" w:hAnsi="Times New Roman" w:cs="Times New Roman"/>
          <w:b/>
          <w:color w:val="000000"/>
          <w:sz w:val="26"/>
          <w:szCs w:val="26"/>
          <w:lang w:eastAsia="ru-RU"/>
        </w:rPr>
        <w:t>Описани</w:t>
      </w:r>
      <w:r>
        <w:rPr>
          <w:rFonts w:ascii="Times New Roman" w:eastAsia="Times New Roman" w:hAnsi="Times New Roman" w:cs="Times New Roman"/>
          <w:b/>
          <w:color w:val="000000"/>
          <w:sz w:val="26"/>
          <w:szCs w:val="26"/>
          <w:lang w:eastAsia="ru-RU"/>
        </w:rPr>
        <w:t>е преимуществ и  особенностей образовательной программы</w:t>
      </w:r>
      <w:r w:rsidR="0096505D" w:rsidRPr="00A01178">
        <w:rPr>
          <w:rFonts w:ascii="Times New Roman" w:eastAsia="Times New Roman" w:hAnsi="Times New Roman" w:cs="Times New Roman"/>
          <w:b/>
          <w:color w:val="000000"/>
          <w:sz w:val="26"/>
          <w:szCs w:val="26"/>
          <w:lang w:eastAsia="ru-RU"/>
        </w:rPr>
        <w:t xml:space="preserve"> с точки зрения позиционирования</w:t>
      </w:r>
      <w:r w:rsidR="00881DA2" w:rsidRPr="00A01178">
        <w:rPr>
          <w:rFonts w:ascii="Times New Roman" w:eastAsia="Times New Roman" w:hAnsi="Times New Roman" w:cs="Times New Roman"/>
          <w:b/>
          <w:color w:val="000000"/>
          <w:sz w:val="26"/>
          <w:szCs w:val="26"/>
          <w:lang w:eastAsia="ru-RU"/>
        </w:rPr>
        <w:t xml:space="preserve"> на рынке образовательных услуг</w:t>
      </w:r>
    </w:p>
    <w:p w:rsidR="003B6DB4" w:rsidRDefault="00F61C2F" w:rsidP="00F61C2F">
      <w:pPr>
        <w:spacing w:after="0"/>
        <w:jc w:val="both"/>
        <w:rPr>
          <w:rFonts w:ascii="Times New Roman" w:hAnsi="Times New Roman" w:cs="Times New Roman"/>
          <w:sz w:val="26"/>
          <w:szCs w:val="26"/>
        </w:rPr>
      </w:pPr>
      <w:r w:rsidRPr="00A01178">
        <w:rPr>
          <w:rFonts w:ascii="Times New Roman" w:hAnsi="Times New Roman" w:cs="Times New Roman"/>
          <w:sz w:val="26"/>
          <w:szCs w:val="26"/>
        </w:rPr>
        <w:t xml:space="preserve">  1.</w:t>
      </w:r>
      <w:r w:rsidR="00126C7E">
        <w:rPr>
          <w:rFonts w:ascii="Times New Roman" w:hAnsi="Times New Roman" w:cs="Times New Roman"/>
          <w:sz w:val="26"/>
          <w:szCs w:val="26"/>
        </w:rPr>
        <w:t xml:space="preserve"> </w:t>
      </w:r>
      <w:r w:rsidR="00671A63" w:rsidRPr="00A01178">
        <w:rPr>
          <w:rFonts w:ascii="Times New Roman" w:hAnsi="Times New Roman" w:cs="Times New Roman"/>
          <w:sz w:val="26"/>
          <w:szCs w:val="26"/>
        </w:rPr>
        <w:t xml:space="preserve">Основная образовательная программа подготовки бакалавра с присвоением квалификации «академический бакалавр» предусматривает </w:t>
      </w:r>
      <w:r w:rsidR="00671A63" w:rsidRPr="00A01178">
        <w:rPr>
          <w:rFonts w:ascii="Times New Roman" w:hAnsi="Times New Roman" w:cs="Times New Roman"/>
          <w:b/>
          <w:sz w:val="26"/>
          <w:szCs w:val="26"/>
        </w:rPr>
        <w:t xml:space="preserve">изучение </w:t>
      </w:r>
      <w:r w:rsidR="006C6743" w:rsidRPr="00A01178">
        <w:rPr>
          <w:rFonts w:ascii="Times New Roman" w:hAnsi="Times New Roman" w:cs="Times New Roman"/>
          <w:b/>
          <w:sz w:val="26"/>
          <w:szCs w:val="26"/>
        </w:rPr>
        <w:t>дисциплин базовой и вариативной частей ОП.</w:t>
      </w:r>
      <w:r w:rsidR="006C6743" w:rsidRPr="00A01178">
        <w:rPr>
          <w:rFonts w:ascii="Times New Roman" w:hAnsi="Times New Roman" w:cs="Times New Roman"/>
          <w:sz w:val="26"/>
          <w:szCs w:val="26"/>
        </w:rPr>
        <w:t xml:space="preserve"> К базовой части относятся дисциплины общего и профессионального</w:t>
      </w:r>
      <w:r w:rsidR="00671A63" w:rsidRPr="00A01178">
        <w:rPr>
          <w:rFonts w:ascii="Times New Roman" w:hAnsi="Times New Roman" w:cs="Times New Roman"/>
          <w:sz w:val="26"/>
          <w:szCs w:val="26"/>
        </w:rPr>
        <w:t xml:space="preserve"> блоков</w:t>
      </w:r>
      <w:r w:rsidR="006C6743" w:rsidRPr="00A01178">
        <w:rPr>
          <w:rFonts w:ascii="Times New Roman" w:hAnsi="Times New Roman" w:cs="Times New Roman"/>
          <w:sz w:val="26"/>
          <w:szCs w:val="26"/>
        </w:rPr>
        <w:t xml:space="preserve">, в рамках  которых осваиваются дисциплины социально-гуманитарного направления (философия, социология, право, психология, история), а также экономического и математического направлений (экономическая теория, экономическая статистика, бухгалтерский и управленческий учет, математика, этика бизнеса). </w:t>
      </w:r>
    </w:p>
    <w:p w:rsidR="00F61C2F" w:rsidRPr="00A01178" w:rsidRDefault="006C6743" w:rsidP="003B6DB4">
      <w:pPr>
        <w:spacing w:after="0"/>
        <w:ind w:firstLine="708"/>
        <w:jc w:val="both"/>
        <w:rPr>
          <w:rFonts w:ascii="Times New Roman" w:hAnsi="Times New Roman" w:cs="Times New Roman"/>
          <w:sz w:val="26"/>
          <w:szCs w:val="26"/>
        </w:rPr>
      </w:pPr>
      <w:r w:rsidRPr="00A01178">
        <w:rPr>
          <w:rFonts w:ascii="Times New Roman" w:hAnsi="Times New Roman" w:cs="Times New Roman"/>
          <w:sz w:val="26"/>
          <w:szCs w:val="26"/>
        </w:rPr>
        <w:lastRenderedPageBreak/>
        <w:t>К базовым дисциплинам профессионального цикла относятся дисциплины, раскрывающие исторические и теоретические основы менеджмента, а также  ключевые направления в области современного менедж</w:t>
      </w:r>
      <w:r w:rsidR="00F61C2F" w:rsidRPr="00A01178">
        <w:rPr>
          <w:rFonts w:ascii="Times New Roman" w:hAnsi="Times New Roman" w:cs="Times New Roman"/>
          <w:sz w:val="26"/>
          <w:szCs w:val="26"/>
        </w:rPr>
        <w:t>мента</w:t>
      </w:r>
      <w:r w:rsidR="008A4E27" w:rsidRPr="00A01178">
        <w:rPr>
          <w:rFonts w:ascii="Times New Roman" w:hAnsi="Times New Roman" w:cs="Times New Roman"/>
          <w:sz w:val="26"/>
          <w:szCs w:val="26"/>
        </w:rPr>
        <w:t>.</w:t>
      </w:r>
      <w:r w:rsidR="00671A63" w:rsidRPr="00A01178">
        <w:rPr>
          <w:rFonts w:ascii="Times New Roman" w:hAnsi="Times New Roman" w:cs="Times New Roman"/>
          <w:sz w:val="26"/>
          <w:szCs w:val="26"/>
        </w:rPr>
        <w:t xml:space="preserve"> </w:t>
      </w:r>
      <w:r w:rsidR="008A4E27" w:rsidRPr="00A01178">
        <w:rPr>
          <w:rFonts w:ascii="Times New Roman" w:eastAsia="Times New Roman" w:hAnsi="Times New Roman" w:cs="Times New Roman"/>
          <w:color w:val="000000"/>
          <w:sz w:val="26"/>
          <w:szCs w:val="26"/>
          <w:lang w:eastAsia="ru-RU"/>
        </w:rPr>
        <w:t>С</w:t>
      </w:r>
      <w:r w:rsidR="008A4E27" w:rsidRPr="002B2CB3">
        <w:rPr>
          <w:rFonts w:ascii="Times New Roman" w:eastAsia="Times New Roman" w:hAnsi="Times New Roman" w:cs="Times New Roman"/>
          <w:color w:val="000000"/>
          <w:sz w:val="26"/>
          <w:szCs w:val="26"/>
          <w:lang w:eastAsia="ru-RU"/>
        </w:rPr>
        <w:t>тудентам даются фундаментальные основы</w:t>
      </w:r>
      <w:r w:rsidR="003B6DB4">
        <w:rPr>
          <w:rFonts w:ascii="Times New Roman" w:eastAsia="Times New Roman" w:hAnsi="Times New Roman" w:cs="Times New Roman"/>
          <w:color w:val="000000"/>
          <w:sz w:val="26"/>
          <w:szCs w:val="26"/>
          <w:lang w:eastAsia="ru-RU"/>
        </w:rPr>
        <w:t xml:space="preserve"> </w:t>
      </w:r>
      <w:proofErr w:type="spellStart"/>
      <w:r w:rsidR="003B6DB4">
        <w:rPr>
          <w:rFonts w:ascii="Times New Roman" w:eastAsia="Times New Roman" w:hAnsi="Times New Roman" w:cs="Times New Roman"/>
          <w:color w:val="000000"/>
          <w:sz w:val="26"/>
          <w:szCs w:val="26"/>
          <w:lang w:eastAsia="ru-RU"/>
        </w:rPr>
        <w:t>заний</w:t>
      </w:r>
      <w:proofErr w:type="spellEnd"/>
      <w:r w:rsidR="008A4E27" w:rsidRPr="002B2CB3">
        <w:rPr>
          <w:rFonts w:ascii="Times New Roman" w:eastAsia="Times New Roman" w:hAnsi="Times New Roman" w:cs="Times New Roman"/>
          <w:color w:val="000000"/>
          <w:sz w:val="26"/>
          <w:szCs w:val="26"/>
          <w:lang w:eastAsia="ru-RU"/>
        </w:rPr>
        <w:t>, что позволяет им на старших курсах выбрать направление углубленной подготовки</w:t>
      </w:r>
      <w:r w:rsidR="00881DA2" w:rsidRPr="00A01178">
        <w:rPr>
          <w:rFonts w:ascii="Times New Roman" w:eastAsia="Times New Roman" w:hAnsi="Times New Roman" w:cs="Times New Roman"/>
          <w:color w:val="000000"/>
          <w:sz w:val="26"/>
          <w:szCs w:val="26"/>
          <w:lang w:eastAsia="ru-RU"/>
        </w:rPr>
        <w:t xml:space="preserve"> в рамках определенного профиля (концентрации). </w:t>
      </w:r>
    </w:p>
    <w:p w:rsidR="00881DA2" w:rsidRPr="00A01178" w:rsidRDefault="00F61C2F" w:rsidP="00881DA2">
      <w:pPr>
        <w:pStyle w:val="a3"/>
        <w:spacing w:after="0" w:line="240" w:lineRule="auto"/>
        <w:ind w:left="0"/>
        <w:jc w:val="both"/>
        <w:rPr>
          <w:rFonts w:ascii="Times New Roman" w:hAnsi="Times New Roman" w:cs="Times New Roman"/>
          <w:sz w:val="26"/>
          <w:szCs w:val="26"/>
        </w:rPr>
      </w:pPr>
      <w:r w:rsidRPr="00A01178">
        <w:rPr>
          <w:rFonts w:ascii="Times New Roman" w:hAnsi="Times New Roman" w:cs="Times New Roman"/>
          <w:sz w:val="26"/>
          <w:szCs w:val="26"/>
        </w:rPr>
        <w:t xml:space="preserve">2. Вариативная часть образовательной программы позволяет ее слушателям сформировать </w:t>
      </w:r>
      <w:r w:rsidRPr="00A01178">
        <w:rPr>
          <w:rFonts w:ascii="Times New Roman" w:hAnsi="Times New Roman" w:cs="Times New Roman"/>
          <w:b/>
          <w:sz w:val="26"/>
          <w:szCs w:val="26"/>
        </w:rPr>
        <w:t>индивидуальную траекторию</w:t>
      </w:r>
      <w:r w:rsidRPr="00A01178">
        <w:rPr>
          <w:rFonts w:ascii="Times New Roman" w:hAnsi="Times New Roman" w:cs="Times New Roman"/>
          <w:sz w:val="26"/>
          <w:szCs w:val="26"/>
        </w:rPr>
        <w:t xml:space="preserve"> обучения на 3-4 курсах, углубиться </w:t>
      </w:r>
      <w:r w:rsidR="003B6DB4">
        <w:rPr>
          <w:rFonts w:ascii="Times New Roman" w:hAnsi="Times New Roman" w:cs="Times New Roman"/>
          <w:sz w:val="26"/>
          <w:szCs w:val="26"/>
        </w:rPr>
        <w:t>в отдельные области менеджмента</w:t>
      </w:r>
      <w:r w:rsidRPr="00A01178">
        <w:rPr>
          <w:rFonts w:ascii="Times New Roman" w:hAnsi="Times New Roman" w:cs="Times New Roman"/>
          <w:sz w:val="26"/>
          <w:szCs w:val="26"/>
        </w:rPr>
        <w:t>, пол</w:t>
      </w:r>
      <w:r w:rsidR="008A4E27" w:rsidRPr="00A01178">
        <w:rPr>
          <w:rFonts w:ascii="Times New Roman" w:hAnsi="Times New Roman" w:cs="Times New Roman"/>
          <w:sz w:val="26"/>
          <w:szCs w:val="26"/>
        </w:rPr>
        <w:t>учить знания в смежных областях, определить специализацию своей подготовки, обуч</w:t>
      </w:r>
      <w:r w:rsidR="00881DA2" w:rsidRPr="00A01178">
        <w:rPr>
          <w:rFonts w:ascii="Times New Roman" w:hAnsi="Times New Roman" w:cs="Times New Roman"/>
          <w:sz w:val="26"/>
          <w:szCs w:val="26"/>
        </w:rPr>
        <w:t>ение</w:t>
      </w:r>
      <w:r w:rsidR="008A4E27" w:rsidRPr="00A01178">
        <w:rPr>
          <w:rFonts w:ascii="Times New Roman" w:hAnsi="Times New Roman" w:cs="Times New Roman"/>
          <w:sz w:val="26"/>
          <w:szCs w:val="26"/>
        </w:rPr>
        <w:t xml:space="preserve"> в которой может быть продолжено и в магистратуре.</w:t>
      </w:r>
      <w:r w:rsidR="00881DA2" w:rsidRPr="00A01178">
        <w:rPr>
          <w:rFonts w:ascii="Times New Roman" w:hAnsi="Times New Roman" w:cs="Times New Roman"/>
          <w:sz w:val="26"/>
          <w:szCs w:val="26"/>
        </w:rPr>
        <w:t xml:space="preserve"> Студентам предлагаются индивидуальные траектории в следующих профиля</w:t>
      </w:r>
      <w:r w:rsidR="003B6DB4">
        <w:rPr>
          <w:rFonts w:ascii="Times New Roman" w:hAnsi="Times New Roman" w:cs="Times New Roman"/>
          <w:sz w:val="26"/>
          <w:szCs w:val="26"/>
        </w:rPr>
        <w:t>х</w:t>
      </w:r>
      <w:r w:rsidR="00881DA2" w:rsidRPr="00A01178">
        <w:rPr>
          <w:rFonts w:ascii="Times New Roman" w:hAnsi="Times New Roman" w:cs="Times New Roman"/>
          <w:sz w:val="26"/>
          <w:szCs w:val="26"/>
        </w:rPr>
        <w:t>:</w:t>
      </w:r>
      <w:r w:rsidRPr="00A01178">
        <w:rPr>
          <w:rFonts w:ascii="Times New Roman" w:hAnsi="Times New Roman" w:cs="Times New Roman"/>
          <w:sz w:val="26"/>
          <w:szCs w:val="26"/>
        </w:rPr>
        <w:t xml:space="preserve"> </w:t>
      </w:r>
    </w:p>
    <w:p w:rsidR="00881DA2" w:rsidRPr="00A01178" w:rsidRDefault="00881DA2" w:rsidP="00881DA2">
      <w:pPr>
        <w:pStyle w:val="a3"/>
        <w:spacing w:after="0" w:line="240" w:lineRule="auto"/>
        <w:ind w:left="0"/>
        <w:jc w:val="both"/>
        <w:rPr>
          <w:rFonts w:ascii="Times New Roman" w:hAnsi="Times New Roman" w:cs="Times New Roman"/>
          <w:sz w:val="26"/>
          <w:szCs w:val="26"/>
        </w:rPr>
      </w:pPr>
      <w:r w:rsidRPr="00A01178">
        <w:rPr>
          <w:rFonts w:ascii="Times New Roman" w:hAnsi="Times New Roman" w:cs="Times New Roman"/>
          <w:sz w:val="26"/>
          <w:szCs w:val="26"/>
        </w:rPr>
        <w:t>Профиль «Стратегии в ме</w:t>
      </w:r>
      <w:r w:rsidR="003B6DB4">
        <w:rPr>
          <w:rFonts w:ascii="Times New Roman" w:hAnsi="Times New Roman" w:cs="Times New Roman"/>
          <w:sz w:val="26"/>
          <w:szCs w:val="26"/>
        </w:rPr>
        <w:t>неджменте»</w:t>
      </w:r>
      <w:r w:rsidRPr="00A01178">
        <w:rPr>
          <w:rFonts w:ascii="Times New Roman" w:hAnsi="Times New Roman" w:cs="Times New Roman"/>
          <w:sz w:val="26"/>
          <w:szCs w:val="26"/>
        </w:rPr>
        <w:t>;</w:t>
      </w:r>
    </w:p>
    <w:p w:rsidR="00881DA2" w:rsidRPr="00A01178" w:rsidRDefault="00881DA2" w:rsidP="00881DA2">
      <w:pPr>
        <w:pStyle w:val="a3"/>
        <w:spacing w:after="0" w:line="240" w:lineRule="auto"/>
        <w:ind w:left="0"/>
        <w:jc w:val="both"/>
        <w:rPr>
          <w:rFonts w:ascii="Times New Roman" w:hAnsi="Times New Roman" w:cs="Times New Roman"/>
          <w:sz w:val="26"/>
          <w:szCs w:val="26"/>
        </w:rPr>
      </w:pPr>
      <w:r w:rsidRPr="00A01178">
        <w:rPr>
          <w:rFonts w:ascii="Times New Roman" w:hAnsi="Times New Roman" w:cs="Times New Roman"/>
          <w:sz w:val="26"/>
          <w:szCs w:val="26"/>
        </w:rPr>
        <w:t>Про</w:t>
      </w:r>
      <w:r w:rsidR="003B6DB4">
        <w:rPr>
          <w:rFonts w:ascii="Times New Roman" w:hAnsi="Times New Roman" w:cs="Times New Roman"/>
          <w:sz w:val="26"/>
          <w:szCs w:val="26"/>
        </w:rPr>
        <w:t>филь «Маркетинг»</w:t>
      </w:r>
      <w:r w:rsidRPr="00A01178">
        <w:rPr>
          <w:rFonts w:ascii="Times New Roman" w:hAnsi="Times New Roman" w:cs="Times New Roman"/>
          <w:sz w:val="26"/>
          <w:szCs w:val="26"/>
        </w:rPr>
        <w:t>;</w:t>
      </w:r>
    </w:p>
    <w:p w:rsidR="00881DA2" w:rsidRPr="00A01178" w:rsidRDefault="00881DA2" w:rsidP="00881DA2">
      <w:pPr>
        <w:pStyle w:val="a3"/>
        <w:spacing w:after="0" w:line="240" w:lineRule="auto"/>
        <w:ind w:left="0"/>
        <w:jc w:val="both"/>
        <w:rPr>
          <w:rFonts w:ascii="Times New Roman" w:hAnsi="Times New Roman" w:cs="Times New Roman"/>
          <w:sz w:val="26"/>
          <w:szCs w:val="26"/>
        </w:rPr>
      </w:pPr>
      <w:r w:rsidRPr="00A01178">
        <w:rPr>
          <w:rFonts w:ascii="Times New Roman" w:hAnsi="Times New Roman" w:cs="Times New Roman"/>
          <w:sz w:val="26"/>
          <w:szCs w:val="26"/>
        </w:rPr>
        <w:t>Профиль «Управление чело</w:t>
      </w:r>
      <w:r w:rsidR="003B6DB4">
        <w:rPr>
          <w:rFonts w:ascii="Times New Roman" w:hAnsi="Times New Roman" w:cs="Times New Roman"/>
          <w:sz w:val="26"/>
          <w:szCs w:val="26"/>
        </w:rPr>
        <w:t>веческими ресурсами»</w:t>
      </w:r>
      <w:r w:rsidRPr="00A01178">
        <w:rPr>
          <w:rFonts w:ascii="Times New Roman" w:hAnsi="Times New Roman" w:cs="Times New Roman"/>
          <w:sz w:val="26"/>
          <w:szCs w:val="26"/>
        </w:rPr>
        <w:t>;</w:t>
      </w:r>
    </w:p>
    <w:p w:rsidR="00881DA2" w:rsidRPr="00A01178" w:rsidRDefault="00881DA2" w:rsidP="00881DA2">
      <w:pPr>
        <w:pStyle w:val="a3"/>
        <w:spacing w:after="0" w:line="240" w:lineRule="auto"/>
        <w:ind w:left="0"/>
        <w:jc w:val="both"/>
        <w:rPr>
          <w:rFonts w:ascii="Times New Roman" w:hAnsi="Times New Roman" w:cs="Times New Roman"/>
          <w:sz w:val="26"/>
          <w:szCs w:val="26"/>
        </w:rPr>
      </w:pPr>
      <w:r w:rsidRPr="00A01178">
        <w:rPr>
          <w:rFonts w:ascii="Times New Roman" w:hAnsi="Times New Roman" w:cs="Times New Roman"/>
          <w:sz w:val="26"/>
          <w:szCs w:val="26"/>
        </w:rPr>
        <w:t>Профиль «И</w:t>
      </w:r>
      <w:r w:rsidR="00CC16C3">
        <w:rPr>
          <w:rFonts w:ascii="Times New Roman" w:hAnsi="Times New Roman" w:cs="Times New Roman"/>
          <w:sz w:val="26"/>
          <w:szCs w:val="26"/>
        </w:rPr>
        <w:t>нновационный менеджмент»</w:t>
      </w:r>
      <w:r w:rsidRPr="00A01178">
        <w:rPr>
          <w:rFonts w:ascii="Times New Roman" w:hAnsi="Times New Roman" w:cs="Times New Roman"/>
          <w:sz w:val="26"/>
          <w:szCs w:val="26"/>
        </w:rPr>
        <w:t>;</w:t>
      </w:r>
    </w:p>
    <w:p w:rsidR="00881DA2" w:rsidRPr="00A01178" w:rsidRDefault="00881DA2" w:rsidP="00881DA2">
      <w:pPr>
        <w:pStyle w:val="a3"/>
        <w:spacing w:after="0" w:line="240" w:lineRule="auto"/>
        <w:ind w:left="0"/>
        <w:jc w:val="both"/>
        <w:rPr>
          <w:rFonts w:ascii="Times New Roman" w:hAnsi="Times New Roman" w:cs="Times New Roman"/>
          <w:sz w:val="26"/>
          <w:szCs w:val="26"/>
        </w:rPr>
      </w:pPr>
      <w:r w:rsidRPr="00A01178">
        <w:rPr>
          <w:rFonts w:ascii="Times New Roman" w:hAnsi="Times New Roman" w:cs="Times New Roman"/>
          <w:sz w:val="26"/>
          <w:szCs w:val="26"/>
        </w:rPr>
        <w:t>Профиль «Производственный менеджмен</w:t>
      </w:r>
      <w:r w:rsidR="00CC16C3">
        <w:rPr>
          <w:rFonts w:ascii="Times New Roman" w:hAnsi="Times New Roman" w:cs="Times New Roman"/>
          <w:sz w:val="26"/>
          <w:szCs w:val="26"/>
        </w:rPr>
        <w:t>т и логистика»</w:t>
      </w:r>
      <w:r w:rsidRPr="00A01178">
        <w:rPr>
          <w:rFonts w:ascii="Times New Roman" w:hAnsi="Times New Roman" w:cs="Times New Roman"/>
          <w:sz w:val="26"/>
          <w:szCs w:val="26"/>
        </w:rPr>
        <w:t>;</w:t>
      </w:r>
    </w:p>
    <w:p w:rsidR="00F61C2F" w:rsidRPr="00A01178" w:rsidRDefault="00881DA2" w:rsidP="00881DA2">
      <w:pPr>
        <w:pStyle w:val="a3"/>
        <w:spacing w:after="0" w:line="240" w:lineRule="auto"/>
        <w:ind w:left="0"/>
        <w:jc w:val="both"/>
        <w:rPr>
          <w:rFonts w:ascii="Times New Roman" w:hAnsi="Times New Roman" w:cs="Times New Roman"/>
          <w:sz w:val="26"/>
          <w:szCs w:val="26"/>
        </w:rPr>
      </w:pPr>
      <w:r w:rsidRPr="00A01178">
        <w:rPr>
          <w:rFonts w:ascii="Times New Roman" w:hAnsi="Times New Roman" w:cs="Times New Roman"/>
          <w:sz w:val="26"/>
          <w:szCs w:val="26"/>
        </w:rPr>
        <w:t>Профиль «Государственное и муниципальное управлени</w:t>
      </w:r>
      <w:r w:rsidR="00CC16C3">
        <w:rPr>
          <w:rFonts w:ascii="Times New Roman" w:hAnsi="Times New Roman" w:cs="Times New Roman"/>
          <w:sz w:val="26"/>
          <w:szCs w:val="26"/>
        </w:rPr>
        <w:t>е»</w:t>
      </w:r>
      <w:r w:rsidRPr="00A01178">
        <w:rPr>
          <w:rFonts w:ascii="Times New Roman" w:hAnsi="Times New Roman" w:cs="Times New Roman"/>
          <w:sz w:val="26"/>
          <w:szCs w:val="26"/>
        </w:rPr>
        <w:t>.</w:t>
      </w:r>
    </w:p>
    <w:p w:rsidR="00146389" w:rsidRPr="00A01178" w:rsidRDefault="00146389" w:rsidP="00146389">
      <w:pPr>
        <w:spacing w:after="0" w:line="240" w:lineRule="auto"/>
        <w:jc w:val="both"/>
        <w:rPr>
          <w:rFonts w:ascii="Times New Roman" w:eastAsia="Times New Roman" w:hAnsi="Times New Roman" w:cs="Times New Roman"/>
          <w:color w:val="000000"/>
          <w:sz w:val="26"/>
          <w:szCs w:val="26"/>
          <w:lang w:eastAsia="ru-RU"/>
        </w:rPr>
      </w:pPr>
      <w:r w:rsidRPr="00A01178">
        <w:rPr>
          <w:rFonts w:ascii="Times New Roman" w:eastAsia="Times New Roman" w:hAnsi="Times New Roman" w:cs="Times New Roman"/>
          <w:color w:val="000000"/>
          <w:sz w:val="26"/>
          <w:szCs w:val="26"/>
          <w:lang w:eastAsia="ru-RU"/>
        </w:rPr>
        <w:t>3.</w:t>
      </w:r>
      <w:r w:rsidR="00126C7E">
        <w:rPr>
          <w:rFonts w:ascii="Times New Roman" w:eastAsia="Times New Roman" w:hAnsi="Times New Roman" w:cs="Times New Roman"/>
          <w:color w:val="000000"/>
          <w:sz w:val="26"/>
          <w:szCs w:val="26"/>
          <w:lang w:eastAsia="ru-RU"/>
        </w:rPr>
        <w:t xml:space="preserve"> </w:t>
      </w:r>
      <w:r w:rsidRPr="00A01178">
        <w:rPr>
          <w:rFonts w:ascii="Times New Roman" w:eastAsia="Times New Roman" w:hAnsi="Times New Roman" w:cs="Times New Roman"/>
          <w:color w:val="000000"/>
          <w:sz w:val="26"/>
          <w:szCs w:val="26"/>
          <w:lang w:eastAsia="ru-RU"/>
        </w:rPr>
        <w:t xml:space="preserve">Особенностью освоения программ </w:t>
      </w:r>
      <w:proofErr w:type="spellStart"/>
      <w:r w:rsidRPr="00A01178">
        <w:rPr>
          <w:rFonts w:ascii="Times New Roman" w:eastAsia="Times New Roman" w:hAnsi="Times New Roman" w:cs="Times New Roman"/>
          <w:color w:val="000000"/>
          <w:sz w:val="26"/>
          <w:szCs w:val="26"/>
          <w:lang w:eastAsia="ru-RU"/>
        </w:rPr>
        <w:t>бакалавриата</w:t>
      </w:r>
      <w:proofErr w:type="spellEnd"/>
      <w:r w:rsidRPr="00A01178">
        <w:rPr>
          <w:rFonts w:ascii="Times New Roman" w:eastAsia="Times New Roman" w:hAnsi="Times New Roman" w:cs="Times New Roman"/>
          <w:color w:val="000000"/>
          <w:sz w:val="26"/>
          <w:szCs w:val="26"/>
          <w:lang w:eastAsia="ru-RU"/>
        </w:rPr>
        <w:t xml:space="preserve">  в НИУ ВШЭ – Нижний Новгород является возможность для студента выбрать </w:t>
      </w:r>
      <w:r w:rsidRPr="00CC16C3">
        <w:rPr>
          <w:rFonts w:ascii="Times New Roman" w:eastAsia="Times New Roman" w:hAnsi="Times New Roman" w:cs="Times New Roman"/>
          <w:b/>
          <w:color w:val="000000"/>
          <w:sz w:val="26"/>
          <w:szCs w:val="26"/>
          <w:lang w:eastAsia="ru-RU"/>
        </w:rPr>
        <w:t>дополнительный профиль</w:t>
      </w:r>
      <w:r w:rsidRPr="00A01178">
        <w:rPr>
          <w:rFonts w:ascii="Times New Roman" w:eastAsia="Times New Roman" w:hAnsi="Times New Roman" w:cs="Times New Roman"/>
          <w:color w:val="000000"/>
          <w:sz w:val="26"/>
          <w:szCs w:val="26"/>
          <w:lang w:eastAsia="ru-RU"/>
        </w:rPr>
        <w:t xml:space="preserve"> (</w:t>
      </w:r>
      <w:proofErr w:type="spellStart"/>
      <w:r w:rsidRPr="00A01178">
        <w:rPr>
          <w:rFonts w:ascii="Times New Roman" w:eastAsia="Times New Roman" w:hAnsi="Times New Roman" w:cs="Times New Roman"/>
          <w:color w:val="000000"/>
          <w:sz w:val="26"/>
          <w:szCs w:val="26"/>
          <w:lang w:eastAsia="ru-RU"/>
        </w:rPr>
        <w:t>Minor</w:t>
      </w:r>
      <w:proofErr w:type="spellEnd"/>
      <w:r w:rsidRPr="00A01178">
        <w:rPr>
          <w:rFonts w:ascii="Times New Roman" w:eastAsia="Times New Roman" w:hAnsi="Times New Roman" w:cs="Times New Roman"/>
          <w:color w:val="000000"/>
          <w:sz w:val="26"/>
          <w:szCs w:val="26"/>
          <w:lang w:eastAsia="ru-RU"/>
        </w:rPr>
        <w:t>), который  позволяет  в рамках формирования индивидуальной образовательной траектории изучить ко</w:t>
      </w:r>
      <w:r w:rsidR="00CC16C3">
        <w:rPr>
          <w:rFonts w:ascii="Times New Roman" w:eastAsia="Times New Roman" w:hAnsi="Times New Roman" w:cs="Times New Roman"/>
          <w:color w:val="000000"/>
          <w:sz w:val="26"/>
          <w:szCs w:val="26"/>
          <w:lang w:eastAsia="ru-RU"/>
        </w:rPr>
        <w:t xml:space="preserve">нкретную область </w:t>
      </w:r>
      <w:proofErr w:type="spellStart"/>
      <w:r w:rsidR="00CC16C3">
        <w:rPr>
          <w:rFonts w:ascii="Times New Roman" w:eastAsia="Times New Roman" w:hAnsi="Times New Roman" w:cs="Times New Roman"/>
          <w:color w:val="000000"/>
          <w:sz w:val="26"/>
          <w:szCs w:val="26"/>
          <w:lang w:eastAsia="ru-RU"/>
        </w:rPr>
        <w:t>неменеджериальных</w:t>
      </w:r>
      <w:proofErr w:type="spellEnd"/>
      <w:r w:rsidRPr="00A01178">
        <w:rPr>
          <w:rFonts w:ascii="Times New Roman" w:eastAsia="Times New Roman" w:hAnsi="Times New Roman" w:cs="Times New Roman"/>
          <w:color w:val="000000"/>
          <w:sz w:val="26"/>
          <w:szCs w:val="26"/>
          <w:lang w:eastAsia="ru-RU"/>
        </w:rPr>
        <w:t xml:space="preserve"> знаний, расширив объём компетенций, необходимых для успешного осуществления профессиональной деятельности. </w:t>
      </w:r>
    </w:p>
    <w:p w:rsidR="00F61C2F" w:rsidRPr="00A01178" w:rsidRDefault="00146389" w:rsidP="00CC16C3">
      <w:pPr>
        <w:shd w:val="clear" w:color="auto" w:fill="FFFFFF"/>
        <w:spacing w:after="0" w:line="337" w:lineRule="atLeast"/>
        <w:jc w:val="both"/>
        <w:rPr>
          <w:rFonts w:ascii="Times New Roman" w:eastAsia="Times New Roman" w:hAnsi="Times New Roman" w:cs="Times New Roman"/>
          <w:color w:val="000000"/>
          <w:sz w:val="26"/>
          <w:szCs w:val="26"/>
          <w:lang w:eastAsia="ru-RU"/>
        </w:rPr>
      </w:pPr>
      <w:r w:rsidRPr="00A01178">
        <w:rPr>
          <w:rFonts w:ascii="Times New Roman" w:hAnsi="Times New Roman" w:cs="Times New Roman"/>
          <w:sz w:val="26"/>
          <w:szCs w:val="26"/>
        </w:rPr>
        <w:t>4</w:t>
      </w:r>
      <w:r w:rsidR="00F61C2F" w:rsidRPr="00A01178">
        <w:rPr>
          <w:rFonts w:ascii="Times New Roman" w:hAnsi="Times New Roman" w:cs="Times New Roman"/>
          <w:sz w:val="26"/>
          <w:szCs w:val="26"/>
        </w:rPr>
        <w:t>.</w:t>
      </w:r>
      <w:r w:rsidR="00F61C2F" w:rsidRPr="00A01178">
        <w:rPr>
          <w:rFonts w:ascii="Times New Roman" w:eastAsia="Times New Roman" w:hAnsi="Times New Roman" w:cs="Times New Roman"/>
          <w:bCs/>
          <w:color w:val="000000"/>
          <w:sz w:val="26"/>
          <w:szCs w:val="26"/>
          <w:lang w:eastAsia="ru-RU"/>
        </w:rPr>
        <w:t xml:space="preserve"> </w:t>
      </w:r>
      <w:r w:rsidR="00F61C2F" w:rsidRPr="00A01178">
        <w:rPr>
          <w:rFonts w:ascii="Times New Roman" w:eastAsia="Times New Roman" w:hAnsi="Times New Roman" w:cs="Times New Roman"/>
          <w:b/>
          <w:bCs/>
          <w:color w:val="000000"/>
          <w:sz w:val="26"/>
          <w:szCs w:val="26"/>
          <w:lang w:eastAsia="ru-RU"/>
        </w:rPr>
        <w:t>Большой объем проектной работы</w:t>
      </w:r>
      <w:r w:rsidR="00F61C2F" w:rsidRPr="002B2CB3">
        <w:rPr>
          <w:rFonts w:ascii="Times New Roman" w:eastAsia="Times New Roman" w:hAnsi="Times New Roman" w:cs="Times New Roman"/>
          <w:color w:val="000000"/>
          <w:sz w:val="26"/>
          <w:szCs w:val="26"/>
          <w:lang w:eastAsia="ru-RU"/>
        </w:rPr>
        <w:t>. Проектная работа (выполнение практических проектов, учебные практики, исследовательские проекты) занимает пятую часть всей образовательной программы. Студенты имеют доступ ко всем ресурсам Высшей школы экономики как научно-исследовательского университета</w:t>
      </w:r>
    </w:p>
    <w:p w:rsidR="00FF08B9" w:rsidRPr="00A01178" w:rsidRDefault="00146389" w:rsidP="00CC16C3">
      <w:pPr>
        <w:shd w:val="clear" w:color="auto" w:fill="FFFFFF"/>
        <w:spacing w:after="0" w:line="337" w:lineRule="atLeast"/>
        <w:jc w:val="both"/>
        <w:rPr>
          <w:rFonts w:ascii="Times New Roman" w:eastAsia="Times New Roman" w:hAnsi="Times New Roman" w:cs="Times New Roman"/>
          <w:color w:val="000000"/>
          <w:sz w:val="26"/>
          <w:szCs w:val="26"/>
          <w:lang w:eastAsia="ru-RU"/>
        </w:rPr>
      </w:pPr>
      <w:r w:rsidRPr="00A01178">
        <w:rPr>
          <w:rFonts w:ascii="Times New Roman" w:eastAsia="Times New Roman" w:hAnsi="Times New Roman" w:cs="Times New Roman"/>
          <w:color w:val="000000"/>
          <w:sz w:val="26"/>
          <w:szCs w:val="26"/>
          <w:lang w:eastAsia="ru-RU"/>
        </w:rPr>
        <w:t>5</w:t>
      </w:r>
      <w:r w:rsidR="00FF08B9" w:rsidRPr="002B2CB3">
        <w:rPr>
          <w:rFonts w:ascii="Times New Roman" w:eastAsia="Times New Roman" w:hAnsi="Times New Roman" w:cs="Times New Roman"/>
          <w:color w:val="000000"/>
          <w:sz w:val="26"/>
          <w:szCs w:val="26"/>
          <w:lang w:eastAsia="ru-RU"/>
        </w:rPr>
        <w:t>.</w:t>
      </w:r>
      <w:r w:rsidR="00FF08B9" w:rsidRPr="00A01178">
        <w:rPr>
          <w:rFonts w:ascii="Times New Roman" w:eastAsia="Times New Roman" w:hAnsi="Times New Roman" w:cs="Times New Roman"/>
          <w:color w:val="000000"/>
          <w:sz w:val="26"/>
          <w:szCs w:val="26"/>
          <w:lang w:eastAsia="ru-RU"/>
        </w:rPr>
        <w:t> </w:t>
      </w:r>
      <w:r w:rsidR="00FF08B9" w:rsidRPr="00A01178">
        <w:rPr>
          <w:rFonts w:ascii="Times New Roman" w:eastAsia="Times New Roman" w:hAnsi="Times New Roman" w:cs="Times New Roman"/>
          <w:b/>
          <w:bCs/>
          <w:color w:val="000000"/>
          <w:sz w:val="26"/>
          <w:szCs w:val="26"/>
          <w:lang w:eastAsia="ru-RU"/>
        </w:rPr>
        <w:t>Изучение не более пяти дисциплин одновременно в течение модуля</w:t>
      </w:r>
      <w:r w:rsidR="00FF08B9" w:rsidRPr="002B2CB3">
        <w:rPr>
          <w:rFonts w:ascii="Times New Roman" w:eastAsia="Times New Roman" w:hAnsi="Times New Roman" w:cs="Times New Roman"/>
          <w:color w:val="000000"/>
          <w:sz w:val="26"/>
          <w:szCs w:val="26"/>
          <w:lang w:eastAsia="ru-RU"/>
        </w:rPr>
        <w:t>. Студентам проще сосредоточиться на определенных предметах, чтобы получить наилучший результат.</w:t>
      </w:r>
    </w:p>
    <w:p w:rsidR="008A4E27" w:rsidRPr="00A01178" w:rsidRDefault="00146389" w:rsidP="00CC16C3">
      <w:pPr>
        <w:shd w:val="clear" w:color="auto" w:fill="FFFFFF"/>
        <w:spacing w:after="0" w:line="240" w:lineRule="auto"/>
        <w:jc w:val="both"/>
        <w:rPr>
          <w:rFonts w:ascii="Times New Roman" w:eastAsia="Times New Roman" w:hAnsi="Times New Roman" w:cs="Times New Roman"/>
          <w:color w:val="000000"/>
          <w:sz w:val="26"/>
          <w:szCs w:val="26"/>
          <w:lang w:eastAsia="ru-RU"/>
        </w:rPr>
      </w:pPr>
      <w:r w:rsidRPr="00A01178">
        <w:rPr>
          <w:rFonts w:ascii="Times New Roman" w:eastAsia="Times New Roman" w:hAnsi="Times New Roman" w:cs="Times New Roman"/>
          <w:color w:val="000000"/>
          <w:sz w:val="26"/>
          <w:szCs w:val="26"/>
          <w:lang w:eastAsia="ru-RU"/>
        </w:rPr>
        <w:t>6</w:t>
      </w:r>
      <w:r w:rsidR="00FF08B9" w:rsidRPr="00A01178">
        <w:rPr>
          <w:rFonts w:ascii="Times New Roman" w:eastAsia="Times New Roman" w:hAnsi="Times New Roman" w:cs="Times New Roman"/>
          <w:color w:val="000000"/>
          <w:sz w:val="26"/>
          <w:szCs w:val="26"/>
          <w:lang w:eastAsia="ru-RU"/>
        </w:rPr>
        <w:t>. </w:t>
      </w:r>
      <w:r w:rsidR="00FF08B9" w:rsidRPr="00A01178">
        <w:rPr>
          <w:rFonts w:ascii="Times New Roman" w:eastAsia="Times New Roman" w:hAnsi="Times New Roman" w:cs="Times New Roman"/>
          <w:b/>
          <w:bCs/>
          <w:color w:val="000000"/>
          <w:sz w:val="26"/>
          <w:szCs w:val="26"/>
          <w:lang w:eastAsia="ru-RU"/>
        </w:rPr>
        <w:t>Углубленное изучение английского языка</w:t>
      </w:r>
      <w:r w:rsidR="00FF08B9" w:rsidRPr="002B2CB3">
        <w:rPr>
          <w:rFonts w:ascii="Times New Roman" w:eastAsia="Times New Roman" w:hAnsi="Times New Roman" w:cs="Times New Roman"/>
          <w:color w:val="000000"/>
          <w:sz w:val="26"/>
          <w:szCs w:val="26"/>
          <w:lang w:eastAsia="ru-RU"/>
        </w:rPr>
        <w:t>. В конце второго курса все студенты сдают независимый экзамен по английскому языку по международным стандартам. В результате студенты способны изучать отдельные дисциплины на английском языке, а также учиться в зарубежных университетах-партнерах</w:t>
      </w:r>
      <w:r w:rsidR="00FF08B9" w:rsidRPr="00A01178">
        <w:rPr>
          <w:rFonts w:ascii="Times New Roman" w:eastAsia="Times New Roman" w:hAnsi="Times New Roman" w:cs="Times New Roman"/>
          <w:color w:val="000000"/>
          <w:sz w:val="26"/>
          <w:szCs w:val="26"/>
          <w:lang w:eastAsia="ru-RU"/>
        </w:rPr>
        <w:t>.</w:t>
      </w:r>
      <w:proofErr w:type="gramStart"/>
      <w:r w:rsidR="008A4E27" w:rsidRPr="00A01178">
        <w:rPr>
          <w:rFonts w:ascii="Times New Roman" w:eastAsia="Times New Roman" w:hAnsi="Times New Roman" w:cs="Times New Roman"/>
          <w:color w:val="000000"/>
          <w:sz w:val="26"/>
          <w:szCs w:val="26"/>
          <w:lang w:eastAsia="ru-RU"/>
        </w:rPr>
        <w:t xml:space="preserve"> </w:t>
      </w:r>
      <w:r w:rsidR="008A4E27" w:rsidRPr="002B2CB3">
        <w:rPr>
          <w:rFonts w:ascii="Times New Roman" w:eastAsia="Times New Roman" w:hAnsi="Times New Roman" w:cs="Times New Roman"/>
          <w:color w:val="000000"/>
          <w:sz w:val="26"/>
          <w:szCs w:val="26"/>
          <w:lang w:eastAsia="ru-RU"/>
        </w:rPr>
        <w:t>.</w:t>
      </w:r>
      <w:proofErr w:type="gramEnd"/>
      <w:r w:rsidR="008A4E27" w:rsidRPr="002B2CB3">
        <w:rPr>
          <w:rFonts w:ascii="Times New Roman" w:eastAsia="Times New Roman" w:hAnsi="Times New Roman" w:cs="Times New Roman"/>
          <w:color w:val="000000"/>
          <w:sz w:val="26"/>
          <w:szCs w:val="26"/>
          <w:lang w:eastAsia="ru-RU"/>
        </w:rPr>
        <w:t xml:space="preserve"> Английский язык студенты изучают в объеме языкового вуза. Более 30% лучших в рейтинге студентов получают возможность бесплатно изучать второй иностранный язык. </w:t>
      </w:r>
    </w:p>
    <w:p w:rsidR="008A4E27" w:rsidRPr="002B2CB3" w:rsidRDefault="008A4E27" w:rsidP="00146389">
      <w:pPr>
        <w:shd w:val="clear" w:color="auto" w:fill="FFFFFF"/>
        <w:spacing w:after="0" w:line="240" w:lineRule="auto"/>
        <w:rPr>
          <w:rFonts w:ascii="Times New Roman" w:eastAsia="Times New Roman" w:hAnsi="Times New Roman" w:cs="Times New Roman"/>
          <w:color w:val="000000"/>
          <w:sz w:val="26"/>
          <w:szCs w:val="26"/>
          <w:lang w:eastAsia="ru-RU"/>
        </w:rPr>
      </w:pPr>
      <w:r w:rsidRPr="002B2CB3">
        <w:rPr>
          <w:rFonts w:ascii="Times New Roman" w:eastAsia="Times New Roman" w:hAnsi="Times New Roman" w:cs="Times New Roman"/>
          <w:color w:val="000000"/>
          <w:sz w:val="26"/>
          <w:szCs w:val="26"/>
          <w:lang w:eastAsia="ru-RU"/>
        </w:rPr>
        <w:t>Профессиональное овладение иностранными языками позволяет студентам:</w:t>
      </w:r>
    </w:p>
    <w:p w:rsidR="008A4E27" w:rsidRPr="002B2CB3" w:rsidRDefault="008A4E27" w:rsidP="00146389">
      <w:pPr>
        <w:numPr>
          <w:ilvl w:val="0"/>
          <w:numId w:val="13"/>
        </w:numPr>
        <w:shd w:val="clear" w:color="auto" w:fill="FFFFFF"/>
        <w:spacing w:after="0" w:line="240" w:lineRule="auto"/>
        <w:ind w:left="0"/>
        <w:rPr>
          <w:rFonts w:ascii="Times New Roman" w:eastAsia="Times New Roman" w:hAnsi="Times New Roman" w:cs="Times New Roman"/>
          <w:color w:val="000000"/>
          <w:sz w:val="26"/>
          <w:szCs w:val="26"/>
          <w:lang w:eastAsia="ru-RU"/>
        </w:rPr>
      </w:pPr>
      <w:r w:rsidRPr="002B2CB3">
        <w:rPr>
          <w:rFonts w:ascii="Times New Roman" w:eastAsia="Times New Roman" w:hAnsi="Times New Roman" w:cs="Times New Roman"/>
          <w:color w:val="000000"/>
          <w:sz w:val="26"/>
          <w:szCs w:val="26"/>
          <w:lang w:eastAsia="ru-RU"/>
        </w:rPr>
        <w:t>читать профессиональную литературу;</w:t>
      </w:r>
    </w:p>
    <w:p w:rsidR="008A4E27" w:rsidRPr="002B2CB3" w:rsidRDefault="008A4E27" w:rsidP="00146389">
      <w:pPr>
        <w:numPr>
          <w:ilvl w:val="0"/>
          <w:numId w:val="13"/>
        </w:numPr>
        <w:shd w:val="clear" w:color="auto" w:fill="FFFFFF"/>
        <w:spacing w:after="0" w:line="240" w:lineRule="auto"/>
        <w:ind w:left="0"/>
        <w:rPr>
          <w:rFonts w:ascii="Times New Roman" w:eastAsia="Times New Roman" w:hAnsi="Times New Roman" w:cs="Times New Roman"/>
          <w:color w:val="000000"/>
          <w:sz w:val="26"/>
          <w:szCs w:val="26"/>
          <w:lang w:eastAsia="ru-RU"/>
        </w:rPr>
      </w:pPr>
      <w:r w:rsidRPr="002B2CB3">
        <w:rPr>
          <w:rFonts w:ascii="Times New Roman" w:eastAsia="Times New Roman" w:hAnsi="Times New Roman" w:cs="Times New Roman"/>
          <w:color w:val="000000"/>
          <w:sz w:val="26"/>
          <w:szCs w:val="26"/>
          <w:lang w:eastAsia="ru-RU"/>
        </w:rPr>
        <w:t xml:space="preserve">посещать лекции, семинары и мастер-классы на английском языке (в рамках учебной программы часть дисциплин преподается на </w:t>
      </w:r>
      <w:r w:rsidRPr="00A01178">
        <w:rPr>
          <w:rFonts w:ascii="Times New Roman" w:eastAsia="Times New Roman" w:hAnsi="Times New Roman" w:cs="Times New Roman"/>
          <w:color w:val="000000"/>
          <w:sz w:val="26"/>
          <w:szCs w:val="26"/>
          <w:lang w:eastAsia="ru-RU"/>
        </w:rPr>
        <w:t>английском языке</w:t>
      </w:r>
      <w:r w:rsidRPr="002B2CB3">
        <w:rPr>
          <w:rFonts w:ascii="Times New Roman" w:eastAsia="Times New Roman" w:hAnsi="Times New Roman" w:cs="Times New Roman"/>
          <w:color w:val="000000"/>
          <w:sz w:val="26"/>
          <w:szCs w:val="26"/>
          <w:lang w:eastAsia="ru-RU"/>
        </w:rPr>
        <w:t>);</w:t>
      </w:r>
    </w:p>
    <w:p w:rsidR="008A4E27" w:rsidRPr="002B2CB3" w:rsidRDefault="008A4E27" w:rsidP="00146389">
      <w:pPr>
        <w:numPr>
          <w:ilvl w:val="0"/>
          <w:numId w:val="13"/>
        </w:numPr>
        <w:shd w:val="clear" w:color="auto" w:fill="FFFFFF"/>
        <w:spacing w:after="0" w:line="240" w:lineRule="auto"/>
        <w:ind w:left="0"/>
        <w:rPr>
          <w:rFonts w:ascii="Times New Roman" w:eastAsia="Times New Roman" w:hAnsi="Times New Roman" w:cs="Times New Roman"/>
          <w:color w:val="000000"/>
          <w:sz w:val="26"/>
          <w:szCs w:val="26"/>
          <w:lang w:eastAsia="ru-RU"/>
        </w:rPr>
      </w:pPr>
      <w:r w:rsidRPr="002B2CB3">
        <w:rPr>
          <w:rFonts w:ascii="Times New Roman" w:eastAsia="Times New Roman" w:hAnsi="Times New Roman" w:cs="Times New Roman"/>
          <w:color w:val="000000"/>
          <w:sz w:val="26"/>
          <w:szCs w:val="26"/>
          <w:lang w:eastAsia="ru-RU"/>
        </w:rPr>
        <w:t>участвовать в международных научно-практических исследованиях;</w:t>
      </w:r>
    </w:p>
    <w:p w:rsidR="008A4E27" w:rsidRPr="002B2CB3" w:rsidRDefault="008A4E27" w:rsidP="00146389">
      <w:pPr>
        <w:numPr>
          <w:ilvl w:val="0"/>
          <w:numId w:val="13"/>
        </w:numPr>
        <w:shd w:val="clear" w:color="auto" w:fill="FFFFFF"/>
        <w:spacing w:after="0" w:line="240" w:lineRule="auto"/>
        <w:ind w:left="0"/>
        <w:rPr>
          <w:rFonts w:ascii="Times New Roman" w:eastAsia="Times New Roman" w:hAnsi="Times New Roman" w:cs="Times New Roman"/>
          <w:color w:val="000000"/>
          <w:sz w:val="26"/>
          <w:szCs w:val="26"/>
          <w:lang w:eastAsia="ru-RU"/>
        </w:rPr>
      </w:pPr>
      <w:r w:rsidRPr="002B2CB3">
        <w:rPr>
          <w:rFonts w:ascii="Times New Roman" w:eastAsia="Times New Roman" w:hAnsi="Times New Roman" w:cs="Times New Roman"/>
          <w:color w:val="000000"/>
          <w:sz w:val="26"/>
          <w:szCs w:val="26"/>
          <w:lang w:eastAsia="ru-RU"/>
        </w:rPr>
        <w:t>участвовать в программах стажировок в зарубежных вузах — партнерах факультета;</w:t>
      </w:r>
    </w:p>
    <w:p w:rsidR="00FF08B9" w:rsidRPr="00A01178" w:rsidRDefault="008A4E27" w:rsidP="00146389">
      <w:pPr>
        <w:numPr>
          <w:ilvl w:val="0"/>
          <w:numId w:val="13"/>
        </w:numPr>
        <w:shd w:val="clear" w:color="auto" w:fill="FFFFFF"/>
        <w:spacing w:after="0" w:line="240" w:lineRule="auto"/>
        <w:ind w:left="0"/>
        <w:rPr>
          <w:rFonts w:ascii="Times New Roman" w:eastAsia="Times New Roman" w:hAnsi="Times New Roman" w:cs="Times New Roman"/>
          <w:color w:val="000000"/>
          <w:sz w:val="26"/>
          <w:szCs w:val="26"/>
          <w:lang w:eastAsia="ru-RU"/>
        </w:rPr>
      </w:pPr>
      <w:r w:rsidRPr="002B2CB3">
        <w:rPr>
          <w:rFonts w:ascii="Times New Roman" w:eastAsia="Times New Roman" w:hAnsi="Times New Roman" w:cs="Times New Roman"/>
          <w:color w:val="000000"/>
          <w:sz w:val="26"/>
          <w:szCs w:val="26"/>
          <w:lang w:eastAsia="ru-RU"/>
        </w:rPr>
        <w:t>проходить практику в иностранных компаниях.</w:t>
      </w:r>
    </w:p>
    <w:p w:rsidR="00FF08B9" w:rsidRPr="00A01178" w:rsidRDefault="00146389" w:rsidP="00CC16C3">
      <w:pPr>
        <w:shd w:val="clear" w:color="auto" w:fill="FFFFFF"/>
        <w:spacing w:after="0" w:line="337" w:lineRule="atLeast"/>
        <w:jc w:val="both"/>
        <w:rPr>
          <w:rFonts w:ascii="Times New Roman" w:eastAsia="Times New Roman" w:hAnsi="Times New Roman" w:cs="Times New Roman"/>
          <w:color w:val="000000"/>
          <w:sz w:val="26"/>
          <w:szCs w:val="26"/>
          <w:lang w:eastAsia="ru-RU"/>
        </w:rPr>
      </w:pPr>
      <w:r w:rsidRPr="00A01178">
        <w:rPr>
          <w:rFonts w:ascii="Times New Roman" w:eastAsia="Times New Roman" w:hAnsi="Times New Roman" w:cs="Times New Roman"/>
          <w:color w:val="000000"/>
          <w:sz w:val="26"/>
          <w:szCs w:val="26"/>
          <w:lang w:eastAsia="ru-RU"/>
        </w:rPr>
        <w:lastRenderedPageBreak/>
        <w:t>7</w:t>
      </w:r>
      <w:r w:rsidR="00FF08B9" w:rsidRPr="00A01178">
        <w:rPr>
          <w:rFonts w:ascii="Times New Roman" w:eastAsia="Times New Roman" w:hAnsi="Times New Roman" w:cs="Times New Roman"/>
          <w:color w:val="000000"/>
          <w:sz w:val="26"/>
          <w:szCs w:val="26"/>
          <w:lang w:eastAsia="ru-RU"/>
        </w:rPr>
        <w:t>. </w:t>
      </w:r>
      <w:r w:rsidR="00FF08B9" w:rsidRPr="00A01178">
        <w:rPr>
          <w:rFonts w:ascii="Times New Roman" w:eastAsia="Times New Roman" w:hAnsi="Times New Roman" w:cs="Times New Roman"/>
          <w:b/>
          <w:bCs/>
          <w:color w:val="000000"/>
          <w:sz w:val="26"/>
          <w:szCs w:val="26"/>
          <w:lang w:eastAsia="ru-RU"/>
        </w:rPr>
        <w:t xml:space="preserve">Помощь научных и учебных наставников – </w:t>
      </w:r>
      <w:proofErr w:type="spellStart"/>
      <w:r w:rsidR="00FF08B9" w:rsidRPr="00A01178">
        <w:rPr>
          <w:rFonts w:ascii="Times New Roman" w:eastAsia="Times New Roman" w:hAnsi="Times New Roman" w:cs="Times New Roman"/>
          <w:b/>
          <w:bCs/>
          <w:color w:val="000000"/>
          <w:sz w:val="26"/>
          <w:szCs w:val="26"/>
          <w:lang w:eastAsia="ru-RU"/>
        </w:rPr>
        <w:t>тьюторов</w:t>
      </w:r>
      <w:proofErr w:type="spellEnd"/>
      <w:r w:rsidR="00FF08B9" w:rsidRPr="002B2CB3">
        <w:rPr>
          <w:rFonts w:ascii="Times New Roman" w:eastAsia="Times New Roman" w:hAnsi="Times New Roman" w:cs="Times New Roman"/>
          <w:color w:val="000000"/>
          <w:sz w:val="26"/>
          <w:szCs w:val="26"/>
          <w:lang w:eastAsia="ru-RU"/>
        </w:rPr>
        <w:t>. Они помогают студентам выбрать индивидуальный путь обучения, сопровождают в работе над проектами и исследованиями.</w:t>
      </w:r>
    </w:p>
    <w:p w:rsidR="008A4E27" w:rsidRPr="002B2CB3" w:rsidRDefault="00146389" w:rsidP="00146389">
      <w:pPr>
        <w:shd w:val="clear" w:color="auto" w:fill="FFFFFF"/>
        <w:spacing w:after="0" w:line="337" w:lineRule="atLeast"/>
        <w:jc w:val="both"/>
        <w:rPr>
          <w:rFonts w:ascii="Times New Roman" w:eastAsia="Times New Roman" w:hAnsi="Times New Roman" w:cs="Times New Roman"/>
          <w:b/>
          <w:color w:val="000000"/>
          <w:sz w:val="26"/>
          <w:szCs w:val="26"/>
          <w:lang w:eastAsia="ru-RU"/>
        </w:rPr>
      </w:pPr>
      <w:r w:rsidRPr="00A01178">
        <w:rPr>
          <w:rFonts w:ascii="Times New Roman" w:eastAsia="Times New Roman" w:hAnsi="Times New Roman" w:cs="Times New Roman"/>
          <w:color w:val="000000"/>
          <w:sz w:val="26"/>
          <w:szCs w:val="26"/>
          <w:lang w:eastAsia="ru-RU"/>
        </w:rPr>
        <w:t>8</w:t>
      </w:r>
      <w:r w:rsidR="008A4E27" w:rsidRPr="00A01178">
        <w:rPr>
          <w:rFonts w:ascii="Times New Roman" w:eastAsia="Times New Roman" w:hAnsi="Times New Roman" w:cs="Times New Roman"/>
          <w:color w:val="000000"/>
          <w:sz w:val="26"/>
          <w:szCs w:val="26"/>
          <w:lang w:eastAsia="ru-RU"/>
        </w:rPr>
        <w:t xml:space="preserve">. </w:t>
      </w:r>
      <w:r w:rsidR="008A4E27" w:rsidRPr="002B2CB3">
        <w:rPr>
          <w:rFonts w:ascii="Times New Roman" w:eastAsia="Times New Roman" w:hAnsi="Times New Roman" w:cs="Times New Roman"/>
          <w:b/>
          <w:color w:val="000000"/>
          <w:sz w:val="26"/>
          <w:szCs w:val="26"/>
          <w:lang w:eastAsia="ru-RU"/>
        </w:rPr>
        <w:t xml:space="preserve">Выпускники </w:t>
      </w:r>
      <w:proofErr w:type="spellStart"/>
      <w:r w:rsidR="008A4E27" w:rsidRPr="002B2CB3">
        <w:rPr>
          <w:rFonts w:ascii="Times New Roman" w:eastAsia="Times New Roman" w:hAnsi="Times New Roman" w:cs="Times New Roman"/>
          <w:b/>
          <w:color w:val="000000"/>
          <w:sz w:val="26"/>
          <w:szCs w:val="26"/>
          <w:lang w:eastAsia="ru-RU"/>
        </w:rPr>
        <w:t>бакалавриата</w:t>
      </w:r>
      <w:proofErr w:type="spellEnd"/>
      <w:r w:rsidR="008A4E27" w:rsidRPr="002B2CB3">
        <w:rPr>
          <w:rFonts w:ascii="Times New Roman" w:eastAsia="Times New Roman" w:hAnsi="Times New Roman" w:cs="Times New Roman"/>
          <w:b/>
          <w:color w:val="000000"/>
          <w:sz w:val="26"/>
          <w:szCs w:val="26"/>
          <w:lang w:eastAsia="ru-RU"/>
        </w:rPr>
        <w:t xml:space="preserve"> не имеют каких-либо привилегий при поступлении в магистратуру </w:t>
      </w:r>
      <w:r w:rsidR="00CC16C3">
        <w:rPr>
          <w:rFonts w:ascii="Times New Roman" w:eastAsia="Times New Roman" w:hAnsi="Times New Roman" w:cs="Times New Roman"/>
          <w:b/>
          <w:color w:val="000000"/>
          <w:sz w:val="26"/>
          <w:szCs w:val="26"/>
          <w:lang w:eastAsia="ru-RU"/>
        </w:rPr>
        <w:t>— все поступающие проходят испытания</w:t>
      </w:r>
      <w:r w:rsidR="008A4E27" w:rsidRPr="002B2CB3">
        <w:rPr>
          <w:rFonts w:ascii="Times New Roman" w:eastAsia="Times New Roman" w:hAnsi="Times New Roman" w:cs="Times New Roman"/>
          <w:b/>
          <w:color w:val="000000"/>
          <w:sz w:val="26"/>
          <w:szCs w:val="26"/>
          <w:lang w:eastAsia="ru-RU"/>
        </w:rPr>
        <w:t xml:space="preserve"> на общих основаниях, однако у них есть преимущество ввиду фундаментальной бакалаврской подготовки, ориентированной на продолжение обучения в магистратуре.</w:t>
      </w:r>
    </w:p>
    <w:p w:rsidR="00881DA2" w:rsidRPr="00A01178" w:rsidRDefault="00146389" w:rsidP="00881DA2">
      <w:pPr>
        <w:spacing w:after="0" w:line="240" w:lineRule="auto"/>
        <w:ind w:firstLine="567"/>
        <w:jc w:val="both"/>
        <w:rPr>
          <w:rFonts w:ascii="Times New Roman" w:eastAsia="Times New Roman" w:hAnsi="Times New Roman" w:cs="Times New Roman"/>
          <w:color w:val="000000"/>
          <w:sz w:val="26"/>
          <w:szCs w:val="26"/>
          <w:lang w:eastAsia="ru-RU"/>
        </w:rPr>
      </w:pPr>
      <w:r w:rsidRPr="00A01178">
        <w:rPr>
          <w:rFonts w:ascii="Times New Roman" w:eastAsia="Times New Roman" w:hAnsi="Times New Roman" w:cs="Times New Roman"/>
          <w:color w:val="000000"/>
          <w:sz w:val="26"/>
          <w:szCs w:val="26"/>
          <w:lang w:eastAsia="ru-RU"/>
        </w:rPr>
        <w:t xml:space="preserve">9. Студенты активно участвуют и </w:t>
      </w:r>
      <w:r w:rsidRPr="00A01178">
        <w:rPr>
          <w:rFonts w:ascii="Times New Roman" w:eastAsia="Times New Roman" w:hAnsi="Times New Roman" w:cs="Times New Roman"/>
          <w:b/>
          <w:color w:val="000000"/>
          <w:sz w:val="26"/>
          <w:szCs w:val="26"/>
          <w:lang w:eastAsia="ru-RU"/>
        </w:rPr>
        <w:t>добиваются успеха в самых престижных международных конкурсах и олимпиадах,</w:t>
      </w:r>
      <w:r w:rsidR="00881DA2" w:rsidRPr="00A01178">
        <w:rPr>
          <w:rFonts w:ascii="Times New Roman" w:eastAsia="Times New Roman" w:hAnsi="Times New Roman" w:cs="Times New Roman"/>
          <w:b/>
          <w:color w:val="000000"/>
          <w:sz w:val="26"/>
          <w:szCs w:val="26"/>
          <w:lang w:eastAsia="ru-RU"/>
        </w:rPr>
        <w:t xml:space="preserve"> в конкурсах на стипендии</w:t>
      </w:r>
      <w:r w:rsidRPr="00A01178">
        <w:rPr>
          <w:rFonts w:ascii="Times New Roman" w:eastAsia="Times New Roman" w:hAnsi="Times New Roman" w:cs="Times New Roman"/>
          <w:color w:val="000000"/>
          <w:sz w:val="26"/>
          <w:szCs w:val="26"/>
          <w:lang w:eastAsia="ru-RU"/>
        </w:rPr>
        <w:t xml:space="preserve"> Потанина,</w:t>
      </w:r>
      <w:r w:rsidR="00881DA2" w:rsidRPr="00A01178">
        <w:rPr>
          <w:rFonts w:ascii="Times New Roman" w:eastAsia="Times New Roman" w:hAnsi="Times New Roman" w:cs="Times New Roman"/>
          <w:color w:val="000000"/>
          <w:sz w:val="26"/>
          <w:szCs w:val="26"/>
          <w:lang w:eastAsia="ru-RU"/>
        </w:rPr>
        <w:t xml:space="preserve"> им. Минина и Пожарского, им. Хохлова, компании </w:t>
      </w:r>
      <w:proofErr w:type="spellStart"/>
      <w:r w:rsidR="00881DA2" w:rsidRPr="00A01178">
        <w:rPr>
          <w:rFonts w:ascii="Times New Roman" w:eastAsia="Times New Roman" w:hAnsi="Times New Roman" w:cs="Times New Roman"/>
          <w:color w:val="000000"/>
          <w:sz w:val="26"/>
          <w:szCs w:val="26"/>
          <w:lang w:eastAsia="ru-RU"/>
        </w:rPr>
        <w:t>Лукойл</w:t>
      </w:r>
      <w:proofErr w:type="spellEnd"/>
      <w:r w:rsidRPr="00A01178">
        <w:rPr>
          <w:rFonts w:ascii="Times New Roman" w:eastAsia="Times New Roman" w:hAnsi="Times New Roman" w:cs="Times New Roman"/>
          <w:color w:val="000000"/>
          <w:sz w:val="26"/>
          <w:szCs w:val="26"/>
          <w:lang w:eastAsia="ru-RU"/>
        </w:rPr>
        <w:t xml:space="preserve"> и многих других. Независимо от формы обучения студенты имеют возможность получать различные виды стипендий в зависимости от личных достижений: за академические успехи, участие в общественной жизни, научную работу и т.д. Студенты платной формы обучения в соответствии с местом в рейтинге имеют право на получение скидки вплоть до 100%, а также на перевод на бюджетные места. Различные по размеру скидки получают около трети студентов, обучающихся на платной основе.</w:t>
      </w:r>
    </w:p>
    <w:p w:rsidR="00E559E6" w:rsidRPr="00A01178" w:rsidRDefault="00E559E6" w:rsidP="00881DA2">
      <w:pPr>
        <w:spacing w:after="0" w:line="240" w:lineRule="auto"/>
        <w:ind w:firstLine="567"/>
        <w:jc w:val="both"/>
        <w:rPr>
          <w:rFonts w:ascii="Times New Roman" w:eastAsia="Times New Roman" w:hAnsi="Times New Roman" w:cs="Times New Roman"/>
          <w:color w:val="000000"/>
          <w:sz w:val="26"/>
          <w:szCs w:val="26"/>
          <w:lang w:eastAsia="ru-RU"/>
        </w:rPr>
      </w:pPr>
    </w:p>
    <w:p w:rsidR="00881DA2" w:rsidRPr="00A01178" w:rsidRDefault="00126C7E" w:rsidP="00881DA2">
      <w:pPr>
        <w:spacing w:after="0" w:line="240" w:lineRule="auto"/>
        <w:ind w:firstLine="567"/>
        <w:jc w:val="center"/>
        <w:rPr>
          <w:rFonts w:ascii="Times New Roman" w:eastAsia="Times New Roman" w:hAnsi="Times New Roman" w:cs="Times New Roman"/>
          <w:b/>
          <w:color w:val="000000"/>
          <w:sz w:val="26"/>
          <w:szCs w:val="26"/>
          <w:lang w:eastAsia="ru-RU"/>
        </w:rPr>
      </w:pPr>
      <w:r>
        <w:rPr>
          <w:rFonts w:ascii="Times New Roman" w:eastAsia="Times New Roman" w:hAnsi="Times New Roman" w:cs="Times New Roman"/>
          <w:b/>
          <w:color w:val="000000"/>
          <w:sz w:val="26"/>
          <w:szCs w:val="26"/>
          <w:lang w:eastAsia="ru-RU"/>
        </w:rPr>
        <w:t xml:space="preserve">5. </w:t>
      </w:r>
      <w:r w:rsidR="00881DA2" w:rsidRPr="00A01178">
        <w:rPr>
          <w:rFonts w:ascii="Times New Roman" w:eastAsia="Times New Roman" w:hAnsi="Times New Roman" w:cs="Times New Roman"/>
          <w:b/>
          <w:color w:val="000000"/>
          <w:sz w:val="26"/>
          <w:szCs w:val="26"/>
          <w:lang w:eastAsia="ru-RU"/>
        </w:rPr>
        <w:t>Требования к абитуриенту</w:t>
      </w:r>
    </w:p>
    <w:p w:rsidR="00881DA2" w:rsidRPr="00A01178" w:rsidRDefault="00881DA2" w:rsidP="00881DA2">
      <w:pPr>
        <w:spacing w:after="0" w:line="240" w:lineRule="auto"/>
        <w:ind w:firstLine="567"/>
        <w:jc w:val="center"/>
        <w:rPr>
          <w:rFonts w:ascii="Times New Roman" w:eastAsia="Times New Roman" w:hAnsi="Times New Roman" w:cs="Times New Roman"/>
          <w:b/>
          <w:color w:val="000000"/>
          <w:sz w:val="26"/>
          <w:szCs w:val="26"/>
          <w:lang w:eastAsia="ru-RU"/>
        </w:rPr>
      </w:pPr>
    </w:p>
    <w:p w:rsidR="00881DA2" w:rsidRPr="00A01178" w:rsidRDefault="00881DA2" w:rsidP="00881DA2">
      <w:pPr>
        <w:spacing w:after="0" w:line="240" w:lineRule="auto"/>
        <w:ind w:firstLine="567"/>
        <w:jc w:val="both"/>
        <w:rPr>
          <w:rFonts w:ascii="Times New Roman" w:eastAsia="Times New Roman" w:hAnsi="Times New Roman" w:cs="Times New Roman"/>
          <w:color w:val="000000"/>
          <w:sz w:val="26"/>
          <w:szCs w:val="26"/>
          <w:lang w:eastAsia="ru-RU"/>
        </w:rPr>
      </w:pPr>
      <w:r w:rsidRPr="00A01178">
        <w:rPr>
          <w:rFonts w:ascii="Times New Roman" w:eastAsia="Times New Roman" w:hAnsi="Times New Roman" w:cs="Times New Roman"/>
          <w:b/>
          <w:color w:val="000000"/>
          <w:sz w:val="26"/>
          <w:szCs w:val="26"/>
          <w:lang w:eastAsia="ru-RU"/>
        </w:rPr>
        <w:t xml:space="preserve"> </w:t>
      </w:r>
      <w:r w:rsidRPr="00A01178">
        <w:rPr>
          <w:rFonts w:ascii="Times New Roman" w:eastAsia="Times New Roman" w:hAnsi="Times New Roman" w:cs="Times New Roman"/>
          <w:color w:val="000000"/>
          <w:sz w:val="26"/>
          <w:szCs w:val="26"/>
          <w:lang w:eastAsia="ru-RU"/>
        </w:rPr>
        <w:t xml:space="preserve">В соответствии с Правилами  приема в НИУ ВШЭ – Нижний Новгород зачисление студентов производится как на бюджетные места, </w:t>
      </w:r>
      <w:proofErr w:type="gramStart"/>
      <w:r w:rsidRPr="00A01178">
        <w:rPr>
          <w:rFonts w:ascii="Times New Roman" w:eastAsia="Times New Roman" w:hAnsi="Times New Roman" w:cs="Times New Roman"/>
          <w:color w:val="000000"/>
          <w:sz w:val="26"/>
          <w:szCs w:val="26"/>
          <w:lang w:eastAsia="ru-RU"/>
        </w:rPr>
        <w:t>согласно</w:t>
      </w:r>
      <w:proofErr w:type="gramEnd"/>
      <w:r w:rsidRPr="00A01178">
        <w:rPr>
          <w:rFonts w:ascii="Times New Roman" w:eastAsia="Times New Roman" w:hAnsi="Times New Roman" w:cs="Times New Roman"/>
          <w:color w:val="000000"/>
          <w:sz w:val="26"/>
          <w:szCs w:val="26"/>
          <w:lang w:eastAsia="ru-RU"/>
        </w:rPr>
        <w:t xml:space="preserve"> контрольных цифр приема, так и на места с полным возмещением затрат на обучение сверх контрольных цифр приема. </w:t>
      </w:r>
    </w:p>
    <w:p w:rsidR="00881DA2" w:rsidRPr="00A01178" w:rsidRDefault="00881DA2" w:rsidP="00881DA2">
      <w:pPr>
        <w:spacing w:after="0" w:line="240" w:lineRule="auto"/>
        <w:ind w:firstLine="567"/>
        <w:jc w:val="both"/>
        <w:rPr>
          <w:rFonts w:ascii="Times New Roman" w:eastAsia="Times New Roman" w:hAnsi="Times New Roman" w:cs="Times New Roman"/>
          <w:color w:val="000000"/>
          <w:sz w:val="26"/>
          <w:szCs w:val="26"/>
          <w:lang w:eastAsia="ru-RU"/>
        </w:rPr>
      </w:pPr>
      <w:r w:rsidRPr="00A01178">
        <w:rPr>
          <w:rFonts w:ascii="Times New Roman" w:eastAsia="Times New Roman" w:hAnsi="Times New Roman" w:cs="Times New Roman"/>
          <w:color w:val="000000"/>
          <w:sz w:val="26"/>
          <w:szCs w:val="26"/>
          <w:lang w:eastAsia="ru-RU"/>
        </w:rPr>
        <w:t>Прием на ОП «Менеджмент» производится на основе конкурсного отбора путем поступления по результатам ЕГЭ по общеобразовательным предметам «Математика», «Русский язык», «Обществознание», «Иностранный язык». Ежегодно приемной комиссией устанавливается минимальное количество баллов по каждому предмету, подтверждающее успешное прохождение вступительного испытания.</w:t>
      </w:r>
    </w:p>
    <w:p w:rsidR="00126C7E" w:rsidRDefault="00126C7E" w:rsidP="00126C7E">
      <w:pPr>
        <w:spacing w:after="0" w:line="240" w:lineRule="auto"/>
        <w:ind w:firstLine="567"/>
        <w:jc w:val="center"/>
        <w:rPr>
          <w:rFonts w:ascii="Times New Roman" w:eastAsia="Times New Roman" w:hAnsi="Times New Roman" w:cs="Times New Roman"/>
          <w:b/>
          <w:sz w:val="26"/>
          <w:szCs w:val="26"/>
          <w:lang w:eastAsia="ru-RU"/>
        </w:rPr>
      </w:pPr>
      <w:r w:rsidRPr="00126C7E">
        <w:rPr>
          <w:rFonts w:ascii="Times New Roman" w:eastAsia="Times New Roman" w:hAnsi="Times New Roman" w:cs="Times New Roman"/>
          <w:b/>
          <w:sz w:val="26"/>
          <w:szCs w:val="26"/>
          <w:lang w:eastAsia="ru-RU"/>
        </w:rPr>
        <w:t xml:space="preserve">6. </w:t>
      </w:r>
      <w:proofErr w:type="spellStart"/>
      <w:r w:rsidRPr="00126C7E">
        <w:rPr>
          <w:rFonts w:ascii="Times New Roman" w:eastAsia="Times New Roman" w:hAnsi="Times New Roman" w:cs="Times New Roman"/>
          <w:b/>
          <w:sz w:val="26"/>
          <w:szCs w:val="26"/>
          <w:lang w:eastAsia="ru-RU"/>
        </w:rPr>
        <w:t>Компетентностные</w:t>
      </w:r>
      <w:proofErr w:type="spellEnd"/>
      <w:r w:rsidRPr="00126C7E">
        <w:rPr>
          <w:rFonts w:ascii="Times New Roman" w:eastAsia="Times New Roman" w:hAnsi="Times New Roman" w:cs="Times New Roman"/>
          <w:b/>
          <w:sz w:val="26"/>
          <w:szCs w:val="26"/>
          <w:lang w:eastAsia="ru-RU"/>
        </w:rPr>
        <w:t xml:space="preserve"> образовательные результаты</w:t>
      </w:r>
    </w:p>
    <w:p w:rsidR="00126C7E" w:rsidRPr="00126C7E" w:rsidRDefault="00126C7E" w:rsidP="00126C7E">
      <w:pPr>
        <w:spacing w:after="0" w:line="240" w:lineRule="auto"/>
        <w:ind w:firstLine="567"/>
        <w:jc w:val="center"/>
        <w:rPr>
          <w:rFonts w:ascii="Times New Roman" w:eastAsia="Times New Roman" w:hAnsi="Times New Roman" w:cs="Times New Roman"/>
          <w:b/>
          <w:sz w:val="26"/>
          <w:szCs w:val="26"/>
          <w:lang w:eastAsia="ru-RU"/>
        </w:rPr>
      </w:pPr>
    </w:p>
    <w:p w:rsidR="00881DA2" w:rsidRPr="00A01178" w:rsidRDefault="00881DA2" w:rsidP="00881DA2">
      <w:pPr>
        <w:spacing w:after="0" w:line="240" w:lineRule="auto"/>
        <w:ind w:firstLine="567"/>
        <w:jc w:val="both"/>
        <w:rPr>
          <w:rFonts w:ascii="Times New Roman" w:eastAsia="Times New Roman" w:hAnsi="Times New Roman" w:cs="Times New Roman"/>
          <w:color w:val="000000"/>
          <w:sz w:val="26"/>
          <w:szCs w:val="26"/>
          <w:lang w:eastAsia="ru-RU"/>
        </w:rPr>
      </w:pPr>
      <w:r w:rsidRPr="00A01178">
        <w:rPr>
          <w:rFonts w:ascii="Times New Roman" w:eastAsia="Times New Roman" w:hAnsi="Times New Roman" w:cs="Times New Roman"/>
          <w:color w:val="000000"/>
          <w:sz w:val="26"/>
          <w:szCs w:val="26"/>
          <w:lang w:eastAsia="ru-RU"/>
        </w:rPr>
        <w:t>Освоение образовательной программы предполагает</w:t>
      </w:r>
      <w:r w:rsidRPr="00A01178">
        <w:rPr>
          <w:rFonts w:ascii="Times New Roman" w:eastAsia="Times New Roman" w:hAnsi="Times New Roman" w:cs="Times New Roman"/>
          <w:bCs/>
          <w:color w:val="000000"/>
          <w:sz w:val="26"/>
          <w:szCs w:val="26"/>
          <w:lang w:eastAsia="ru-RU"/>
        </w:rPr>
        <w:t xml:space="preserve"> обладание </w:t>
      </w:r>
      <w:r w:rsidR="003F0650" w:rsidRPr="00A01178">
        <w:rPr>
          <w:rFonts w:ascii="Times New Roman" w:eastAsia="Times New Roman" w:hAnsi="Times New Roman" w:cs="Times New Roman"/>
          <w:bCs/>
          <w:color w:val="000000"/>
          <w:sz w:val="26"/>
          <w:szCs w:val="26"/>
          <w:lang w:eastAsia="ru-RU"/>
        </w:rPr>
        <w:t>универсальными и профессиональными</w:t>
      </w:r>
      <w:r w:rsidRPr="00A01178">
        <w:rPr>
          <w:rFonts w:ascii="Times New Roman" w:eastAsia="Times New Roman" w:hAnsi="Times New Roman" w:cs="Times New Roman"/>
          <w:bCs/>
          <w:color w:val="000000"/>
          <w:sz w:val="26"/>
          <w:szCs w:val="26"/>
          <w:lang w:eastAsia="ru-RU"/>
        </w:rPr>
        <w:t xml:space="preserve"> компетенциями</w:t>
      </w:r>
      <w:r w:rsidRPr="00A01178">
        <w:rPr>
          <w:rFonts w:ascii="Times New Roman" w:eastAsia="Times New Roman" w:hAnsi="Times New Roman" w:cs="Times New Roman"/>
          <w:color w:val="000000"/>
          <w:sz w:val="26"/>
          <w:szCs w:val="26"/>
          <w:lang w:eastAsia="ru-RU"/>
        </w:rPr>
        <w:t xml:space="preserve"> </w:t>
      </w:r>
    </w:p>
    <w:p w:rsidR="00371FD6" w:rsidRPr="00A01178" w:rsidRDefault="003F0650" w:rsidP="00371FD6">
      <w:pPr>
        <w:ind w:left="709"/>
        <w:jc w:val="both"/>
        <w:rPr>
          <w:rFonts w:ascii="Times New Roman" w:hAnsi="Times New Roman" w:cs="Times New Roman"/>
          <w:sz w:val="26"/>
          <w:szCs w:val="26"/>
        </w:rPr>
      </w:pPr>
      <w:r w:rsidRPr="00A01178">
        <w:rPr>
          <w:rFonts w:ascii="Times New Roman" w:hAnsi="Times New Roman" w:cs="Times New Roman"/>
          <w:sz w:val="26"/>
          <w:szCs w:val="26"/>
        </w:rPr>
        <w:t>Универсальные компетенции</w:t>
      </w:r>
      <w:r w:rsidR="00126C7E">
        <w:rPr>
          <w:rFonts w:ascii="Times New Roman" w:hAnsi="Times New Roman" w:cs="Times New Roman"/>
          <w:sz w:val="26"/>
          <w:szCs w:val="26"/>
        </w:rPr>
        <w:t xml:space="preserve"> </w:t>
      </w:r>
      <w:r w:rsidRPr="00A01178">
        <w:rPr>
          <w:rFonts w:ascii="Times New Roman" w:hAnsi="Times New Roman" w:cs="Times New Roman"/>
          <w:sz w:val="26"/>
          <w:szCs w:val="26"/>
        </w:rPr>
        <w:t>(УК):</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42"/>
        <w:gridCol w:w="1276"/>
        <w:gridCol w:w="7336"/>
        <w:gridCol w:w="35"/>
      </w:tblGrid>
      <w:tr w:rsidR="00371FD6" w:rsidRPr="00A01178" w:rsidTr="003F0650">
        <w:trPr>
          <w:gridAfter w:val="1"/>
          <w:wAfter w:w="35" w:type="dxa"/>
          <w:trHeight w:val="1142"/>
        </w:trPr>
        <w:tc>
          <w:tcPr>
            <w:tcW w:w="1242" w:type="dxa"/>
            <w:shd w:val="clear" w:color="auto" w:fill="auto"/>
          </w:tcPr>
          <w:p w:rsidR="00371FD6" w:rsidRPr="00A01178" w:rsidRDefault="00371FD6" w:rsidP="00F440E5">
            <w:pPr>
              <w:jc w:val="both"/>
              <w:rPr>
                <w:rFonts w:ascii="Times New Roman" w:hAnsi="Times New Roman" w:cs="Times New Roman"/>
                <w:sz w:val="26"/>
                <w:szCs w:val="26"/>
              </w:rPr>
            </w:pPr>
            <w:r w:rsidRPr="00A01178">
              <w:rPr>
                <w:rFonts w:ascii="Times New Roman" w:hAnsi="Times New Roman" w:cs="Times New Roman"/>
                <w:sz w:val="26"/>
                <w:szCs w:val="26"/>
              </w:rPr>
              <w:t>Код компетенции по порядку</w:t>
            </w:r>
          </w:p>
        </w:tc>
        <w:tc>
          <w:tcPr>
            <w:tcW w:w="1276" w:type="dxa"/>
            <w:shd w:val="clear" w:color="auto" w:fill="auto"/>
          </w:tcPr>
          <w:p w:rsidR="00371FD6" w:rsidRPr="00A01178" w:rsidRDefault="00371FD6" w:rsidP="00F440E5">
            <w:pPr>
              <w:jc w:val="both"/>
              <w:rPr>
                <w:rFonts w:ascii="Times New Roman" w:hAnsi="Times New Roman" w:cs="Times New Roman"/>
                <w:sz w:val="26"/>
                <w:szCs w:val="26"/>
              </w:rPr>
            </w:pPr>
            <w:r w:rsidRPr="00A01178">
              <w:rPr>
                <w:rFonts w:ascii="Times New Roman" w:hAnsi="Times New Roman" w:cs="Times New Roman"/>
                <w:sz w:val="26"/>
                <w:szCs w:val="26"/>
              </w:rPr>
              <w:t>Код компетенции по ЕК</w:t>
            </w:r>
            <w:r w:rsidRPr="00A01178">
              <w:rPr>
                <w:rFonts w:ascii="Times New Roman" w:hAnsi="Times New Roman" w:cs="Times New Roman"/>
                <w:sz w:val="26"/>
                <w:szCs w:val="26"/>
              </w:rPr>
              <w:tab/>
            </w:r>
          </w:p>
        </w:tc>
        <w:tc>
          <w:tcPr>
            <w:tcW w:w="7336" w:type="dxa"/>
            <w:shd w:val="clear" w:color="auto" w:fill="auto"/>
          </w:tcPr>
          <w:p w:rsidR="00371FD6" w:rsidRPr="00A01178" w:rsidRDefault="00371FD6" w:rsidP="00F440E5">
            <w:pPr>
              <w:jc w:val="center"/>
              <w:rPr>
                <w:rFonts w:ascii="Times New Roman" w:hAnsi="Times New Roman" w:cs="Times New Roman"/>
                <w:sz w:val="26"/>
                <w:szCs w:val="26"/>
              </w:rPr>
            </w:pPr>
          </w:p>
          <w:p w:rsidR="00371FD6" w:rsidRPr="00A01178" w:rsidRDefault="00371FD6" w:rsidP="00F440E5">
            <w:pPr>
              <w:jc w:val="center"/>
              <w:rPr>
                <w:rFonts w:ascii="Times New Roman" w:hAnsi="Times New Roman" w:cs="Times New Roman"/>
                <w:sz w:val="26"/>
                <w:szCs w:val="26"/>
              </w:rPr>
            </w:pPr>
          </w:p>
          <w:p w:rsidR="00371FD6" w:rsidRPr="00A01178" w:rsidRDefault="00371FD6" w:rsidP="00F440E5">
            <w:pPr>
              <w:jc w:val="center"/>
              <w:rPr>
                <w:rFonts w:ascii="Times New Roman" w:hAnsi="Times New Roman" w:cs="Times New Roman"/>
                <w:sz w:val="26"/>
                <w:szCs w:val="26"/>
              </w:rPr>
            </w:pPr>
            <w:r w:rsidRPr="00A01178">
              <w:rPr>
                <w:rFonts w:ascii="Times New Roman" w:hAnsi="Times New Roman" w:cs="Times New Roman"/>
                <w:sz w:val="26"/>
                <w:szCs w:val="26"/>
              </w:rPr>
              <w:t>Формулировка компетенции</w:t>
            </w:r>
          </w:p>
        </w:tc>
      </w:tr>
      <w:tr w:rsidR="00371FD6" w:rsidRPr="00A01178" w:rsidTr="00F440E5">
        <w:tblPrEx>
          <w:tblLook w:val="01E0"/>
        </w:tblPrEx>
        <w:tc>
          <w:tcPr>
            <w:tcW w:w="1242"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УК-1</w:t>
            </w:r>
          </w:p>
        </w:tc>
        <w:tc>
          <w:tcPr>
            <w:tcW w:w="1276"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 xml:space="preserve"> С</w:t>
            </w:r>
            <w:proofErr w:type="gramStart"/>
            <w:r w:rsidRPr="00A01178">
              <w:rPr>
                <w:rFonts w:ascii="Times New Roman" w:hAnsi="Times New Roman" w:cs="Times New Roman"/>
                <w:sz w:val="26"/>
                <w:szCs w:val="26"/>
              </w:rPr>
              <w:t>К-</w:t>
            </w:r>
            <w:proofErr w:type="gramEnd"/>
            <w:r w:rsidRPr="00A01178">
              <w:rPr>
                <w:rFonts w:ascii="Times New Roman" w:hAnsi="Times New Roman" w:cs="Times New Roman"/>
                <w:sz w:val="26"/>
                <w:szCs w:val="26"/>
              </w:rPr>
              <w:t xml:space="preserve"> Б1</w:t>
            </w:r>
          </w:p>
        </w:tc>
        <w:tc>
          <w:tcPr>
            <w:tcW w:w="7371" w:type="dxa"/>
            <w:gridSpan w:val="2"/>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 xml:space="preserve">Способен учиться, приобретать новые знания, умения, в том числе в области, отличной </w:t>
            </w:r>
            <w:proofErr w:type="gramStart"/>
            <w:r w:rsidRPr="00A01178">
              <w:rPr>
                <w:rFonts w:ascii="Times New Roman" w:hAnsi="Times New Roman" w:cs="Times New Roman"/>
                <w:sz w:val="26"/>
                <w:szCs w:val="26"/>
              </w:rPr>
              <w:t>от</w:t>
            </w:r>
            <w:proofErr w:type="gramEnd"/>
            <w:r w:rsidRPr="00A01178">
              <w:rPr>
                <w:rFonts w:ascii="Times New Roman" w:hAnsi="Times New Roman" w:cs="Times New Roman"/>
                <w:sz w:val="26"/>
                <w:szCs w:val="26"/>
              </w:rPr>
              <w:t xml:space="preserve"> профессиональной</w:t>
            </w:r>
          </w:p>
        </w:tc>
      </w:tr>
      <w:tr w:rsidR="00371FD6" w:rsidRPr="00A01178" w:rsidTr="00F440E5">
        <w:tblPrEx>
          <w:tblLook w:val="01E0"/>
        </w:tblPrEx>
        <w:tc>
          <w:tcPr>
            <w:tcW w:w="1242"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УК-2</w:t>
            </w:r>
          </w:p>
        </w:tc>
        <w:tc>
          <w:tcPr>
            <w:tcW w:w="1276"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СК-Б3</w:t>
            </w:r>
          </w:p>
        </w:tc>
        <w:tc>
          <w:tcPr>
            <w:tcW w:w="7371" w:type="dxa"/>
            <w:gridSpan w:val="2"/>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 xml:space="preserve"> </w:t>
            </w: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выявлять научную сущность проблем в профессиональной области.</w:t>
            </w:r>
          </w:p>
        </w:tc>
      </w:tr>
      <w:tr w:rsidR="00371FD6" w:rsidRPr="00A01178" w:rsidTr="00F440E5">
        <w:tblPrEx>
          <w:tblLook w:val="01E0"/>
        </w:tblPrEx>
        <w:tc>
          <w:tcPr>
            <w:tcW w:w="1242"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lastRenderedPageBreak/>
              <w:t>УК-3</w:t>
            </w:r>
          </w:p>
        </w:tc>
        <w:tc>
          <w:tcPr>
            <w:tcW w:w="1276"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СК-Б4</w:t>
            </w:r>
          </w:p>
        </w:tc>
        <w:tc>
          <w:tcPr>
            <w:tcW w:w="7371" w:type="dxa"/>
            <w:gridSpan w:val="2"/>
            <w:shd w:val="clear" w:color="auto" w:fill="auto"/>
          </w:tcPr>
          <w:p w:rsidR="00371FD6" w:rsidRPr="00A01178" w:rsidRDefault="00371FD6" w:rsidP="00F440E5">
            <w:pPr>
              <w:rPr>
                <w:rFonts w:ascii="Times New Roman" w:hAnsi="Times New Roman" w:cs="Times New Roman"/>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решать проблемы в профессиональной деятельности на основе анализа и синтеза</w:t>
            </w:r>
          </w:p>
        </w:tc>
      </w:tr>
      <w:tr w:rsidR="00371FD6" w:rsidRPr="00A01178" w:rsidTr="00F440E5">
        <w:tblPrEx>
          <w:tblLook w:val="01E0"/>
        </w:tblPrEx>
        <w:tc>
          <w:tcPr>
            <w:tcW w:w="1242"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УК-4</w:t>
            </w:r>
          </w:p>
        </w:tc>
        <w:tc>
          <w:tcPr>
            <w:tcW w:w="1276"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СК-Б5</w:t>
            </w:r>
          </w:p>
        </w:tc>
        <w:tc>
          <w:tcPr>
            <w:tcW w:w="7371" w:type="dxa"/>
            <w:gridSpan w:val="2"/>
            <w:shd w:val="clear" w:color="auto" w:fill="auto"/>
          </w:tcPr>
          <w:p w:rsidR="00371FD6" w:rsidRPr="00A01178" w:rsidRDefault="00371FD6" w:rsidP="00F440E5">
            <w:pPr>
              <w:rPr>
                <w:rFonts w:ascii="Times New Roman" w:hAnsi="Times New Roman" w:cs="Times New Roman"/>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оценивать потребность в ресурсах и планировать их использование при решении задач в профессиональной деятельности</w:t>
            </w:r>
          </w:p>
        </w:tc>
      </w:tr>
      <w:tr w:rsidR="00371FD6" w:rsidRPr="00A01178" w:rsidTr="00F440E5">
        <w:tblPrEx>
          <w:tblLook w:val="01E0"/>
        </w:tblPrEx>
        <w:tc>
          <w:tcPr>
            <w:tcW w:w="1242"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УК-5</w:t>
            </w:r>
          </w:p>
        </w:tc>
        <w:tc>
          <w:tcPr>
            <w:tcW w:w="1276"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СК-Б6</w:t>
            </w:r>
          </w:p>
        </w:tc>
        <w:tc>
          <w:tcPr>
            <w:tcW w:w="7371" w:type="dxa"/>
            <w:gridSpan w:val="2"/>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 xml:space="preserve">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A01178">
              <w:rPr>
                <w:rFonts w:ascii="Times New Roman" w:hAnsi="Times New Roman" w:cs="Times New Roman"/>
                <w:sz w:val="26"/>
                <w:szCs w:val="26"/>
              </w:rPr>
              <w:t>числе</w:t>
            </w:r>
            <w:proofErr w:type="gramEnd"/>
            <w:r w:rsidRPr="00A01178">
              <w:rPr>
                <w:rFonts w:ascii="Times New Roman" w:hAnsi="Times New Roman" w:cs="Times New Roman"/>
                <w:sz w:val="26"/>
                <w:szCs w:val="26"/>
              </w:rPr>
              <w:t xml:space="preserve"> на основе системного подхода)</w:t>
            </w:r>
          </w:p>
        </w:tc>
      </w:tr>
      <w:tr w:rsidR="00371FD6" w:rsidRPr="00A01178" w:rsidTr="00F440E5">
        <w:tblPrEx>
          <w:tblLook w:val="01E0"/>
        </w:tblPrEx>
        <w:tc>
          <w:tcPr>
            <w:tcW w:w="1242"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УК-6</w:t>
            </w:r>
          </w:p>
        </w:tc>
        <w:tc>
          <w:tcPr>
            <w:tcW w:w="1276"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СК-Б7</w:t>
            </w:r>
          </w:p>
        </w:tc>
        <w:tc>
          <w:tcPr>
            <w:tcW w:w="7371" w:type="dxa"/>
            <w:gridSpan w:val="2"/>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w:t>
            </w:r>
          </w:p>
        </w:tc>
      </w:tr>
      <w:tr w:rsidR="00371FD6" w:rsidRPr="00A01178" w:rsidTr="00F440E5">
        <w:tblPrEx>
          <w:tblLook w:val="01E0"/>
        </w:tblPrEx>
        <w:tc>
          <w:tcPr>
            <w:tcW w:w="1242"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УК-7</w:t>
            </w:r>
          </w:p>
        </w:tc>
        <w:tc>
          <w:tcPr>
            <w:tcW w:w="1276"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СК-Б8</w:t>
            </w:r>
          </w:p>
        </w:tc>
        <w:tc>
          <w:tcPr>
            <w:tcW w:w="7371" w:type="dxa"/>
            <w:gridSpan w:val="2"/>
            <w:shd w:val="clear" w:color="auto" w:fill="auto"/>
          </w:tcPr>
          <w:p w:rsidR="00371FD6" w:rsidRPr="00A01178" w:rsidRDefault="00371FD6" w:rsidP="00F440E5">
            <w:pPr>
              <w:rPr>
                <w:rFonts w:ascii="Times New Roman" w:hAnsi="Times New Roman" w:cs="Times New Roman"/>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работать в команде</w:t>
            </w:r>
          </w:p>
        </w:tc>
      </w:tr>
      <w:tr w:rsidR="00371FD6" w:rsidRPr="00A01178" w:rsidTr="00F440E5">
        <w:tblPrEx>
          <w:tblLook w:val="01E0"/>
        </w:tblPrEx>
        <w:tc>
          <w:tcPr>
            <w:tcW w:w="1242"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УК-8</w:t>
            </w:r>
          </w:p>
        </w:tc>
        <w:tc>
          <w:tcPr>
            <w:tcW w:w="1276"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СК-Б9</w:t>
            </w:r>
          </w:p>
        </w:tc>
        <w:tc>
          <w:tcPr>
            <w:tcW w:w="7371" w:type="dxa"/>
            <w:gridSpan w:val="2"/>
            <w:shd w:val="clear" w:color="auto" w:fill="auto"/>
          </w:tcPr>
          <w:p w:rsidR="00371FD6" w:rsidRPr="00A01178" w:rsidRDefault="00371FD6" w:rsidP="00F440E5">
            <w:pPr>
              <w:rPr>
                <w:rFonts w:ascii="Times New Roman" w:hAnsi="Times New Roman" w:cs="Times New Roman"/>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грамотно строить коммуникацию, исходя из целей и ситуации общения</w:t>
            </w:r>
          </w:p>
        </w:tc>
      </w:tr>
      <w:tr w:rsidR="00371FD6" w:rsidRPr="00A01178" w:rsidTr="00F440E5">
        <w:tblPrEx>
          <w:tblLook w:val="01E0"/>
        </w:tblPrEx>
        <w:tc>
          <w:tcPr>
            <w:tcW w:w="1242"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УК-9</w:t>
            </w:r>
          </w:p>
        </w:tc>
        <w:tc>
          <w:tcPr>
            <w:tcW w:w="1276"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СК-Б10</w:t>
            </w:r>
          </w:p>
        </w:tc>
        <w:tc>
          <w:tcPr>
            <w:tcW w:w="7371" w:type="dxa"/>
            <w:gridSpan w:val="2"/>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 xml:space="preserve">Способен критически оценивать и переосмыслять накопленный опыт (собственный и чужой), </w:t>
            </w:r>
            <w:proofErr w:type="spellStart"/>
            <w:r w:rsidRPr="00A01178">
              <w:rPr>
                <w:rFonts w:ascii="Times New Roman" w:hAnsi="Times New Roman" w:cs="Times New Roman"/>
                <w:sz w:val="26"/>
                <w:szCs w:val="26"/>
              </w:rPr>
              <w:t>рефлексировать</w:t>
            </w:r>
            <w:proofErr w:type="spellEnd"/>
            <w:r w:rsidRPr="00A01178">
              <w:rPr>
                <w:rFonts w:ascii="Times New Roman" w:hAnsi="Times New Roman" w:cs="Times New Roman"/>
                <w:sz w:val="26"/>
                <w:szCs w:val="26"/>
              </w:rPr>
              <w:t xml:space="preserve"> профессиональную и социальную деятельность</w:t>
            </w:r>
          </w:p>
        </w:tc>
      </w:tr>
      <w:tr w:rsidR="00371FD6" w:rsidRPr="00A01178" w:rsidTr="00F440E5">
        <w:tblPrEx>
          <w:tblLook w:val="01E0"/>
        </w:tblPrEx>
        <w:tc>
          <w:tcPr>
            <w:tcW w:w="1242"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УК-10</w:t>
            </w:r>
          </w:p>
        </w:tc>
        <w:tc>
          <w:tcPr>
            <w:tcW w:w="1276" w:type="dxa"/>
            <w:shd w:val="clear" w:color="auto" w:fill="auto"/>
          </w:tcPr>
          <w:p w:rsidR="00371FD6" w:rsidRPr="00A01178" w:rsidRDefault="00371FD6" w:rsidP="00F440E5">
            <w:pPr>
              <w:rPr>
                <w:rFonts w:ascii="Times New Roman" w:hAnsi="Times New Roman" w:cs="Times New Roman"/>
                <w:sz w:val="26"/>
                <w:szCs w:val="26"/>
              </w:rPr>
            </w:pPr>
            <w:r w:rsidRPr="00A01178">
              <w:rPr>
                <w:rFonts w:ascii="Times New Roman" w:hAnsi="Times New Roman" w:cs="Times New Roman"/>
                <w:sz w:val="26"/>
                <w:szCs w:val="26"/>
              </w:rPr>
              <w:t>СК-Б11</w:t>
            </w:r>
          </w:p>
        </w:tc>
        <w:tc>
          <w:tcPr>
            <w:tcW w:w="7371" w:type="dxa"/>
            <w:gridSpan w:val="2"/>
            <w:shd w:val="clear" w:color="auto" w:fill="auto"/>
          </w:tcPr>
          <w:p w:rsidR="00371FD6" w:rsidRPr="00A01178" w:rsidRDefault="00371FD6" w:rsidP="00F440E5">
            <w:pPr>
              <w:rPr>
                <w:rFonts w:ascii="Times New Roman" w:hAnsi="Times New Roman" w:cs="Times New Roman"/>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осуществлять производственную или прикладную деятельность в международной среде</w:t>
            </w:r>
          </w:p>
        </w:tc>
      </w:tr>
    </w:tbl>
    <w:p w:rsidR="00371FD6" w:rsidRPr="00126C7E" w:rsidRDefault="003F0650" w:rsidP="003F0650">
      <w:pPr>
        <w:jc w:val="both"/>
        <w:rPr>
          <w:rFonts w:ascii="Times New Roman" w:hAnsi="Times New Roman" w:cs="Times New Roman"/>
          <w:sz w:val="26"/>
          <w:szCs w:val="26"/>
        </w:rPr>
      </w:pPr>
      <w:r w:rsidRPr="00126C7E">
        <w:rPr>
          <w:rFonts w:ascii="Times New Roman" w:hAnsi="Times New Roman" w:cs="Times New Roman"/>
          <w:sz w:val="26"/>
          <w:szCs w:val="26"/>
        </w:rPr>
        <w:t>Профессиональные компетенции (ПК):</w:t>
      </w:r>
    </w:p>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50"/>
        <w:gridCol w:w="851"/>
        <w:gridCol w:w="8788"/>
      </w:tblGrid>
      <w:tr w:rsidR="00371FD6" w:rsidRPr="00A01178" w:rsidTr="00126C7E">
        <w:trPr>
          <w:trHeight w:val="1508"/>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Код компетенции по порядку</w:t>
            </w:r>
          </w:p>
        </w:tc>
        <w:tc>
          <w:tcPr>
            <w:tcW w:w="8788" w:type="dxa"/>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Формулировка компетенции</w:t>
            </w:r>
          </w:p>
        </w:tc>
      </w:tr>
      <w:tr w:rsidR="00371FD6" w:rsidRPr="00A01178" w:rsidTr="00E559E6">
        <w:trPr>
          <w:jc w:val="center"/>
        </w:trPr>
        <w:tc>
          <w:tcPr>
            <w:tcW w:w="9889" w:type="dxa"/>
            <w:gridSpan w:val="3"/>
            <w:shd w:val="clear" w:color="auto" w:fill="auto"/>
          </w:tcPr>
          <w:p w:rsidR="00371FD6" w:rsidRPr="00A01178" w:rsidRDefault="00371FD6" w:rsidP="00F440E5">
            <w:pPr>
              <w:contextualSpacing/>
              <w:jc w:val="both"/>
              <w:rPr>
                <w:rFonts w:ascii="Times New Roman" w:hAnsi="Times New Roman" w:cs="Times New Roman"/>
                <w:i/>
                <w:sz w:val="26"/>
                <w:szCs w:val="26"/>
              </w:rPr>
            </w:pPr>
            <w:r w:rsidRPr="00A01178">
              <w:rPr>
                <w:rFonts w:ascii="Times New Roman" w:hAnsi="Times New Roman" w:cs="Times New Roman"/>
                <w:i/>
                <w:sz w:val="26"/>
                <w:szCs w:val="26"/>
              </w:rPr>
              <w:t xml:space="preserve">организационно-управленческая деятельность </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ПК-1</w:t>
            </w:r>
          </w:p>
        </w:tc>
        <w:tc>
          <w:tcPr>
            <w:tcW w:w="8788" w:type="dxa"/>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 xml:space="preserve">осознает социальную значимость своей будущей профессии, обладает высокой мотивацией к осуществлению профессиональной деятельности </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ПК-2</w:t>
            </w:r>
          </w:p>
        </w:tc>
        <w:tc>
          <w:tcPr>
            <w:tcW w:w="8788" w:type="dxa"/>
            <w:shd w:val="clear" w:color="auto" w:fill="auto"/>
          </w:tcPr>
          <w:p w:rsidR="00371FD6" w:rsidRPr="00A01178" w:rsidRDefault="00371FD6" w:rsidP="00F440E5">
            <w:pPr>
              <w:contextualSpacing/>
              <w:jc w:val="both"/>
              <w:rPr>
                <w:rFonts w:ascii="Times New Roman" w:hAnsi="Times New Roman" w:cs="Times New Roman"/>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предложить организационно - управленческие решения и оценить условия и последствия принимаемых решений </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ПК-3</w:t>
            </w:r>
          </w:p>
        </w:tc>
        <w:tc>
          <w:tcPr>
            <w:tcW w:w="8788" w:type="dxa"/>
            <w:shd w:val="clear" w:color="auto" w:fill="auto"/>
          </w:tcPr>
          <w:p w:rsidR="00371FD6" w:rsidRPr="00A01178" w:rsidRDefault="00371FD6" w:rsidP="00F440E5">
            <w:pPr>
              <w:contextualSpacing/>
              <w:jc w:val="both"/>
              <w:rPr>
                <w:rFonts w:ascii="Times New Roman" w:hAnsi="Times New Roman" w:cs="Times New Roman"/>
                <w:sz w:val="26"/>
                <w:szCs w:val="26"/>
                <w:highlight w:val="yellow"/>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использовать нормативные правовые документы в своей деятельности </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ПК-4</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проектировать организационную структуру, осуществлять </w:t>
            </w:r>
            <w:r w:rsidRPr="00A01178">
              <w:rPr>
                <w:rFonts w:ascii="Times New Roman" w:hAnsi="Times New Roman" w:cs="Times New Roman"/>
                <w:sz w:val="26"/>
                <w:szCs w:val="26"/>
              </w:rPr>
              <w:lastRenderedPageBreak/>
              <w:t xml:space="preserve">распределение полномочий и ответственности </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lastRenderedPageBreak/>
              <w:t>ПК-5</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активно участвовать в реализации программы организационных изменений </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ПК-6</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применить основные выводы теории мотивации, лидерства и власти для решения управленческих задач</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ПК-7</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участвовать в разработке стратегии управления человеческими ресурсами организаций, планировать и осуществлять мероприятия, направленные на ее реализацию</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ПК-8</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к анализу и проектированию межличностных, групповых и организационных коммуникаций</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ПК-9</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эффективно выполнять управленческие функции в </w:t>
            </w:r>
            <w:proofErr w:type="spellStart"/>
            <w:r w:rsidRPr="00A01178">
              <w:rPr>
                <w:rFonts w:ascii="Times New Roman" w:hAnsi="Times New Roman" w:cs="Times New Roman"/>
                <w:sz w:val="26"/>
                <w:szCs w:val="26"/>
              </w:rPr>
              <w:t>мультикультурной</w:t>
            </w:r>
            <w:proofErr w:type="spellEnd"/>
            <w:r w:rsidRPr="00A01178">
              <w:rPr>
                <w:rFonts w:ascii="Times New Roman" w:hAnsi="Times New Roman" w:cs="Times New Roman"/>
                <w:sz w:val="26"/>
                <w:szCs w:val="26"/>
              </w:rPr>
              <w:t xml:space="preserve"> среде</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ПК-10</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учитывать последствия управленческих решений и действий с позиции социальной ответственности </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ПК-11</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участвовать в разработке маркетинговой стратегии организаций, планировать и осуществлять мероприятия, направленные на ее реализацию </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ПК-12</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участвовать во внедрении технологических и продуктовых инноваций</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ПК-13</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планировать операционную (производственную) деятельность организаций</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ПК-14</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 оценивать влияние инвестиционных решений и решений по финансированию на рост ценности (стоимости) компании</w:t>
            </w:r>
            <w:proofErr w:type="gramEnd"/>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ПК-15</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решать управленческие задачи, связанные с операциями на мировых рынках в условиях глобализации</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ПК-16</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к участию в разработке программ повышения конкурентоспособности на основе использования  знаний о современной системе управления качеством</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ПК-17</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разрабатывать управленческие процедуры и методы контроля</w:t>
            </w:r>
          </w:p>
        </w:tc>
      </w:tr>
      <w:tr w:rsidR="00371FD6" w:rsidRPr="00A01178" w:rsidTr="00E559E6">
        <w:trPr>
          <w:jc w:val="center"/>
        </w:trPr>
        <w:tc>
          <w:tcPr>
            <w:tcW w:w="9889" w:type="dxa"/>
            <w:gridSpan w:val="3"/>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i/>
                <w:sz w:val="26"/>
                <w:szCs w:val="26"/>
              </w:rPr>
              <w:t>информационно-аналитическая деятельность</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ПК-18</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оценивать воздействие макроэкономической среды на функционирование организаций и органов государственного и муниципального управления</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ПК-19</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анализировать поведение потребителей экономических благ и формирование спроса</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ПК-20</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 xml:space="preserve">способен проводить анализ конкурентной среды </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ПК-21</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анализировать и интерпретировать данные отечественной и зарубежной статистики о социально-экономических процессах и явлениях</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ПК-22</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выбирать математические модели организационных систем, анализировать их адекватность, проводить адаптацию моделей к конкретным задачам управления</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ПК-23</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применять основные принципы и стандарты финансового учета </w:t>
            </w:r>
            <w:r w:rsidRPr="00A01178">
              <w:rPr>
                <w:rFonts w:ascii="Times New Roman" w:hAnsi="Times New Roman" w:cs="Times New Roman"/>
                <w:sz w:val="26"/>
                <w:szCs w:val="26"/>
              </w:rPr>
              <w:lastRenderedPageBreak/>
              <w:t>для формирования учетной политики и финансовой отчетности организации</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lastRenderedPageBreak/>
              <w:t>ПК-24</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анализировать финансовую отчетность и принимать участие в подготовке  инвестиционных, кредитных и финансовых решения</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ПК-25</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способен проводить анализ рыночных и специфических рисков для принятия управленческих решений</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ПК-26</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 xml:space="preserve"> способен проводить анализ операционной деятельности организации для подготовки управленческих решений </w:t>
            </w:r>
          </w:p>
        </w:tc>
      </w:tr>
      <w:tr w:rsidR="00371FD6" w:rsidRPr="00A01178" w:rsidTr="00E559E6">
        <w:trPr>
          <w:jc w:val="center"/>
        </w:trPr>
        <w:tc>
          <w:tcPr>
            <w:tcW w:w="9889" w:type="dxa"/>
            <w:gridSpan w:val="3"/>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i/>
                <w:sz w:val="26"/>
                <w:szCs w:val="26"/>
              </w:rPr>
              <w:t>предпринимательская деятельность</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ПК-27</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 xml:space="preserve">способен находить и оценивать новые рыночные возможности и формулировать бизнес-идею  </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ПК-28</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разрабатывать бизнес-планы создания и развития новых организаций (направлений - деятельности, продуктов и т.п.)</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ПК-29</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оценивать экономические и социальные условия осуществления предпринимательской деятельности</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ПК-30</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 xml:space="preserve"> обеспечивает реализацию социальной ответственности бизнеса через тесное взаимодействие в процессе предпринимательской деятельности со всеми заинтересованными сторонами, включая местные власти, профсоюзные объединения, местные сообщества и т.д. </w:t>
            </w:r>
          </w:p>
        </w:tc>
      </w:tr>
      <w:tr w:rsidR="00371FD6" w:rsidRPr="00A01178" w:rsidTr="00E559E6">
        <w:trPr>
          <w:jc w:val="center"/>
        </w:trPr>
        <w:tc>
          <w:tcPr>
            <w:tcW w:w="9889" w:type="dxa"/>
            <w:gridSpan w:val="3"/>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i/>
                <w:sz w:val="26"/>
                <w:szCs w:val="26"/>
              </w:rPr>
              <w:t>научно-исследовательская деятельность</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ПК-31</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r w:rsidRPr="00A01178">
              <w:rPr>
                <w:rFonts w:ascii="Times New Roman" w:hAnsi="Times New Roman" w:cs="Times New Roman"/>
                <w:sz w:val="26"/>
                <w:szCs w:val="26"/>
              </w:rPr>
              <w:t>способен осуществлять сбор, анализ и обработку данных, необходимых для решения поставленных исследовательских задач</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ПК-32</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выбрать инструментальные средства для обработки информации в соответствии с поставленной научной задачей, проанализировать результаты расчетов и обосновать  полученные выводы</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ПК-33</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анализировать и интерпретировать финансовую, бухгалтерскую и иную  информацию, содержащуюся в отчетности предприятий различных форм собственности,  организаций, ведомств и т.д. и использовать ее в научной работе</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ПК-34</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анализировать и интерпретировать данные отечественной и зарубежной  статистики о социально-экономических процессах и явлениях, выявлять закономерности  изменения социально-экономических показателей</w:t>
            </w:r>
          </w:p>
        </w:tc>
      </w:tr>
      <w:tr w:rsidR="00371FD6" w:rsidRPr="00A01178" w:rsidTr="00E559E6">
        <w:trPr>
          <w:jc w:val="center"/>
        </w:trPr>
        <w:tc>
          <w:tcPr>
            <w:tcW w:w="1101" w:type="dxa"/>
            <w:gridSpan w:val="2"/>
            <w:shd w:val="clear" w:color="auto" w:fill="auto"/>
          </w:tcPr>
          <w:p w:rsidR="00371FD6" w:rsidRPr="00A01178" w:rsidRDefault="00371FD6" w:rsidP="00F440E5">
            <w:pPr>
              <w:contextualSpacing/>
              <w:jc w:val="both"/>
              <w:rPr>
                <w:rFonts w:ascii="Times New Roman" w:hAnsi="Times New Roman" w:cs="Times New Roman"/>
                <w:sz w:val="26"/>
                <w:szCs w:val="26"/>
              </w:rPr>
            </w:pPr>
            <w:r w:rsidRPr="00A01178">
              <w:rPr>
                <w:rFonts w:ascii="Times New Roman" w:hAnsi="Times New Roman" w:cs="Times New Roman"/>
                <w:sz w:val="26"/>
                <w:szCs w:val="26"/>
              </w:rPr>
              <w:t>ПК-35</w:t>
            </w:r>
          </w:p>
        </w:tc>
        <w:tc>
          <w:tcPr>
            <w:tcW w:w="8788" w:type="dxa"/>
            <w:shd w:val="clear" w:color="auto" w:fill="auto"/>
          </w:tcPr>
          <w:p w:rsidR="00371FD6" w:rsidRPr="00A01178" w:rsidRDefault="00371FD6" w:rsidP="00F440E5">
            <w:pPr>
              <w:contextualSpacing/>
              <w:jc w:val="both"/>
              <w:rPr>
                <w:rFonts w:ascii="Times New Roman" w:hAnsi="Times New Roman" w:cs="Times New Roman"/>
                <w:b/>
                <w:i/>
                <w:color w:val="C00000"/>
                <w:sz w:val="26"/>
                <w:szCs w:val="26"/>
              </w:rPr>
            </w:pPr>
            <w:proofErr w:type="gramStart"/>
            <w:r w:rsidRPr="00A01178">
              <w:rPr>
                <w:rFonts w:ascii="Times New Roman" w:hAnsi="Times New Roman" w:cs="Times New Roman"/>
                <w:sz w:val="26"/>
                <w:szCs w:val="26"/>
              </w:rPr>
              <w:t>способен</w:t>
            </w:r>
            <w:proofErr w:type="gramEnd"/>
            <w:r w:rsidRPr="00A01178">
              <w:rPr>
                <w:rFonts w:ascii="Times New Roman" w:hAnsi="Times New Roman" w:cs="Times New Roman"/>
                <w:sz w:val="26"/>
                <w:szCs w:val="26"/>
              </w:rPr>
              <w:t xml:space="preserve"> использовать для решения аналитических и исследовательских задач современные технические средства и информационные технологии</w:t>
            </w:r>
          </w:p>
        </w:tc>
      </w:tr>
      <w:tr w:rsidR="00371FD6" w:rsidRPr="00A01178" w:rsidTr="00E559E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Ex>
        <w:trPr>
          <w:gridAfter w:val="2"/>
          <w:wAfter w:w="9639" w:type="dxa"/>
          <w:trHeight w:val="717"/>
          <w:jc w:val="center"/>
        </w:trPr>
        <w:tc>
          <w:tcPr>
            <w:tcW w:w="250" w:type="dxa"/>
            <w:shd w:val="clear" w:color="auto" w:fill="auto"/>
          </w:tcPr>
          <w:p w:rsidR="00371FD6" w:rsidRPr="00A01178" w:rsidRDefault="00371FD6" w:rsidP="00F440E5">
            <w:pPr>
              <w:ind w:firstLine="709"/>
              <w:contextualSpacing/>
              <w:jc w:val="both"/>
              <w:rPr>
                <w:rFonts w:ascii="Times New Roman" w:hAnsi="Times New Roman" w:cs="Times New Roman"/>
                <w:b/>
                <w:sz w:val="26"/>
                <w:szCs w:val="26"/>
              </w:rPr>
            </w:pPr>
          </w:p>
          <w:p w:rsidR="00371FD6" w:rsidRPr="00A01178" w:rsidRDefault="00371FD6" w:rsidP="00F440E5">
            <w:pPr>
              <w:ind w:firstLine="709"/>
              <w:contextualSpacing/>
              <w:jc w:val="both"/>
              <w:rPr>
                <w:rFonts w:ascii="Times New Roman" w:hAnsi="Times New Roman" w:cs="Times New Roman"/>
                <w:b/>
                <w:sz w:val="26"/>
                <w:szCs w:val="26"/>
              </w:rPr>
            </w:pPr>
          </w:p>
          <w:p w:rsidR="00371FD6" w:rsidRPr="00A01178" w:rsidRDefault="00371FD6" w:rsidP="00F440E5">
            <w:pPr>
              <w:ind w:firstLine="709"/>
              <w:contextualSpacing/>
              <w:jc w:val="both"/>
              <w:rPr>
                <w:rFonts w:ascii="Times New Roman" w:hAnsi="Times New Roman" w:cs="Times New Roman"/>
                <w:b/>
                <w:sz w:val="26"/>
                <w:szCs w:val="26"/>
              </w:rPr>
            </w:pPr>
          </w:p>
          <w:p w:rsidR="00371FD6" w:rsidRPr="00A01178" w:rsidRDefault="00371FD6" w:rsidP="00F440E5">
            <w:pPr>
              <w:ind w:firstLine="709"/>
              <w:contextualSpacing/>
              <w:jc w:val="both"/>
              <w:rPr>
                <w:rFonts w:ascii="Times New Roman" w:hAnsi="Times New Roman" w:cs="Times New Roman"/>
                <w:sz w:val="26"/>
                <w:szCs w:val="26"/>
              </w:rPr>
            </w:pPr>
          </w:p>
        </w:tc>
      </w:tr>
    </w:tbl>
    <w:p w:rsidR="00E559E6" w:rsidRDefault="00E559E6" w:rsidP="00E559E6">
      <w:pPr>
        <w:spacing w:after="0" w:line="240" w:lineRule="auto"/>
        <w:ind w:firstLine="567"/>
        <w:jc w:val="both"/>
        <w:rPr>
          <w:rFonts w:ascii="Times New Roman" w:eastAsia="Times New Roman" w:hAnsi="Times New Roman" w:cs="Times New Roman"/>
          <w:color w:val="000000"/>
          <w:sz w:val="26"/>
          <w:szCs w:val="26"/>
          <w:lang w:eastAsia="ru-RU"/>
        </w:rPr>
      </w:pPr>
    </w:p>
    <w:p w:rsidR="00CC16C3" w:rsidRDefault="00CC16C3" w:rsidP="00E559E6">
      <w:pPr>
        <w:spacing w:after="0" w:line="240" w:lineRule="auto"/>
        <w:ind w:firstLine="567"/>
        <w:jc w:val="both"/>
        <w:rPr>
          <w:rFonts w:ascii="Times New Roman" w:eastAsia="Times New Roman" w:hAnsi="Times New Roman" w:cs="Times New Roman"/>
          <w:color w:val="000000"/>
          <w:sz w:val="26"/>
          <w:szCs w:val="26"/>
          <w:lang w:eastAsia="ru-RU"/>
        </w:rPr>
      </w:pPr>
    </w:p>
    <w:p w:rsidR="00CC16C3" w:rsidRDefault="00CC16C3" w:rsidP="00E559E6">
      <w:pPr>
        <w:spacing w:after="0" w:line="240" w:lineRule="auto"/>
        <w:ind w:firstLine="567"/>
        <w:jc w:val="both"/>
        <w:rPr>
          <w:rFonts w:ascii="Times New Roman" w:eastAsia="Times New Roman" w:hAnsi="Times New Roman" w:cs="Times New Roman"/>
          <w:color w:val="000000"/>
          <w:sz w:val="26"/>
          <w:szCs w:val="26"/>
          <w:lang w:eastAsia="ru-RU"/>
        </w:rPr>
      </w:pPr>
    </w:p>
    <w:p w:rsidR="00CC16C3" w:rsidRPr="00A01178" w:rsidRDefault="00CC16C3" w:rsidP="00E559E6">
      <w:pPr>
        <w:spacing w:after="0" w:line="240" w:lineRule="auto"/>
        <w:ind w:firstLine="567"/>
        <w:jc w:val="both"/>
        <w:rPr>
          <w:rFonts w:ascii="Times New Roman" w:eastAsia="Times New Roman" w:hAnsi="Times New Roman" w:cs="Times New Roman"/>
          <w:color w:val="000000"/>
          <w:sz w:val="26"/>
          <w:szCs w:val="26"/>
          <w:lang w:eastAsia="ru-RU"/>
        </w:rPr>
      </w:pPr>
    </w:p>
    <w:p w:rsidR="00CC16C3" w:rsidRDefault="003F0650" w:rsidP="00CC16C3">
      <w:pPr>
        <w:spacing w:after="0" w:line="240" w:lineRule="auto"/>
        <w:jc w:val="both"/>
        <w:rPr>
          <w:rFonts w:ascii="Times New Roman" w:eastAsia="Times New Roman" w:hAnsi="Times New Roman" w:cs="Times New Roman"/>
          <w:b/>
          <w:bCs/>
          <w:color w:val="000000"/>
          <w:sz w:val="26"/>
          <w:szCs w:val="26"/>
          <w:lang w:eastAsia="ru-RU"/>
        </w:rPr>
      </w:pPr>
      <w:r w:rsidRPr="00A01178">
        <w:rPr>
          <w:rFonts w:ascii="Times New Roman" w:eastAsia="Times New Roman" w:hAnsi="Times New Roman" w:cs="Times New Roman"/>
          <w:b/>
          <w:bCs/>
          <w:color w:val="000000"/>
          <w:sz w:val="26"/>
          <w:szCs w:val="26"/>
          <w:lang w:eastAsia="ru-RU"/>
        </w:rPr>
        <w:lastRenderedPageBreak/>
        <w:t>Информационно-методическое обеспечение образовательной программы.</w:t>
      </w:r>
    </w:p>
    <w:p w:rsidR="003F0650" w:rsidRPr="00A01178" w:rsidRDefault="003F0650" w:rsidP="00CC16C3">
      <w:pPr>
        <w:spacing w:after="0" w:line="240" w:lineRule="auto"/>
        <w:ind w:firstLine="567"/>
        <w:jc w:val="both"/>
        <w:rPr>
          <w:rFonts w:ascii="Times New Roman" w:eastAsia="Times New Roman" w:hAnsi="Times New Roman" w:cs="Times New Roman"/>
          <w:color w:val="000000"/>
          <w:sz w:val="26"/>
          <w:szCs w:val="26"/>
          <w:lang w:eastAsia="ru-RU"/>
        </w:rPr>
      </w:pPr>
      <w:r w:rsidRPr="00A01178">
        <w:rPr>
          <w:rFonts w:ascii="Times New Roman" w:eastAsia="Times New Roman" w:hAnsi="Times New Roman" w:cs="Times New Roman"/>
          <w:color w:val="000000"/>
          <w:sz w:val="26"/>
          <w:szCs w:val="26"/>
          <w:lang w:eastAsia="ru-RU"/>
        </w:rPr>
        <w:t>Образовательная программа предоставляет возможность одновременного индивидуального доступа к содержимому электронной библиотечной системы в соответствии с требованиями ФГОС ВПО для 100 процентов обучающихся. Электронная библиотечная система обеспечивает возможность индивидуального доступа для каждого обучающегося из любой точки, в которой имеется доступ к сети Интернет.</w:t>
      </w:r>
    </w:p>
    <w:p w:rsidR="003F0650" w:rsidRPr="00A01178" w:rsidRDefault="003F0650" w:rsidP="00126C7E">
      <w:pPr>
        <w:spacing w:after="0" w:line="240" w:lineRule="auto"/>
        <w:ind w:firstLine="567"/>
        <w:jc w:val="both"/>
        <w:rPr>
          <w:rFonts w:ascii="Times New Roman" w:eastAsia="Times New Roman" w:hAnsi="Times New Roman" w:cs="Times New Roman"/>
          <w:color w:val="000000"/>
          <w:sz w:val="26"/>
          <w:szCs w:val="26"/>
          <w:lang w:eastAsia="ru-RU"/>
        </w:rPr>
      </w:pPr>
      <w:r w:rsidRPr="00A01178">
        <w:rPr>
          <w:rFonts w:ascii="Times New Roman" w:eastAsia="Times New Roman" w:hAnsi="Times New Roman" w:cs="Times New Roman"/>
          <w:color w:val="000000"/>
          <w:sz w:val="26"/>
          <w:szCs w:val="26"/>
          <w:lang w:eastAsia="ru-RU"/>
        </w:rPr>
        <w:t>Книжный фонд комплектуется в соответствии с требованиями Министерства образования России к обеспеченности литературой учебных заведений.</w:t>
      </w:r>
    </w:p>
    <w:p w:rsidR="003F0650" w:rsidRPr="00A01178" w:rsidRDefault="003F0650" w:rsidP="00126C7E">
      <w:pPr>
        <w:spacing w:after="0" w:line="240" w:lineRule="auto"/>
        <w:ind w:firstLine="567"/>
        <w:jc w:val="both"/>
        <w:rPr>
          <w:rFonts w:ascii="Times New Roman" w:eastAsia="Times New Roman" w:hAnsi="Times New Roman" w:cs="Times New Roman"/>
          <w:color w:val="000000"/>
          <w:sz w:val="26"/>
          <w:szCs w:val="26"/>
          <w:lang w:eastAsia="ru-RU"/>
        </w:rPr>
      </w:pPr>
      <w:proofErr w:type="gramStart"/>
      <w:r w:rsidRPr="00A01178">
        <w:rPr>
          <w:rFonts w:ascii="Times New Roman" w:eastAsia="Times New Roman" w:hAnsi="Times New Roman" w:cs="Times New Roman"/>
          <w:color w:val="000000"/>
          <w:sz w:val="26"/>
          <w:szCs w:val="26"/>
          <w:lang w:eastAsia="ru-RU"/>
        </w:rPr>
        <w:t>Библиотека располагает всеми необходимыми учебными, научными, методическими, нормативными, справочными и пр. документами по дисциплинам базовой части всех циклов, изданными за последние 10 лет (для дисциплин базовой части экономического цикла – за последние 5 лет).</w:t>
      </w:r>
      <w:proofErr w:type="gramEnd"/>
    </w:p>
    <w:p w:rsidR="009403D9" w:rsidRPr="00A01178" w:rsidRDefault="003F0650" w:rsidP="00126C7E">
      <w:pPr>
        <w:autoSpaceDE w:val="0"/>
        <w:autoSpaceDN w:val="0"/>
        <w:adjustRightInd w:val="0"/>
        <w:spacing w:line="240" w:lineRule="auto"/>
        <w:ind w:firstLine="709"/>
        <w:contextualSpacing/>
        <w:jc w:val="both"/>
        <w:rPr>
          <w:rFonts w:ascii="Times New Roman" w:hAnsi="Times New Roman" w:cs="Times New Roman"/>
          <w:sz w:val="26"/>
          <w:szCs w:val="26"/>
        </w:rPr>
      </w:pPr>
      <w:r w:rsidRPr="00A01178">
        <w:rPr>
          <w:rFonts w:ascii="Times New Roman" w:eastAsia="Times New Roman" w:hAnsi="Times New Roman" w:cs="Times New Roman"/>
          <w:color w:val="000000"/>
          <w:sz w:val="26"/>
          <w:szCs w:val="26"/>
          <w:lang w:eastAsia="ru-RU"/>
        </w:rPr>
        <w:t xml:space="preserve">Библиотека обеспечивает доступ к </w:t>
      </w:r>
      <w:proofErr w:type="gramStart"/>
      <w:r w:rsidRPr="00A01178">
        <w:rPr>
          <w:rFonts w:ascii="Times New Roman" w:eastAsia="Times New Roman" w:hAnsi="Times New Roman" w:cs="Times New Roman"/>
          <w:color w:val="000000"/>
          <w:sz w:val="26"/>
          <w:szCs w:val="26"/>
          <w:lang w:eastAsia="ru-RU"/>
        </w:rPr>
        <w:t>обновляемой</w:t>
      </w:r>
      <w:proofErr w:type="gramEnd"/>
      <w:r w:rsidRPr="00A01178">
        <w:rPr>
          <w:rFonts w:ascii="Times New Roman" w:eastAsia="Times New Roman" w:hAnsi="Times New Roman" w:cs="Times New Roman"/>
          <w:color w:val="000000"/>
          <w:sz w:val="26"/>
          <w:szCs w:val="26"/>
          <w:lang w:eastAsia="ru-RU"/>
        </w:rPr>
        <w:t xml:space="preserve"> в режиме реального времени</w:t>
      </w:r>
      <w:r w:rsidR="009403D9" w:rsidRPr="00A01178">
        <w:rPr>
          <w:rFonts w:ascii="Times New Roman" w:hAnsi="Times New Roman" w:cs="Times New Roman"/>
          <w:sz w:val="26"/>
          <w:szCs w:val="26"/>
        </w:rPr>
        <w:t xml:space="preserve"> современным профессиональным базам данных, информационным справочным и поисковым системам «Консультант Плюс», «Гарант», «Экономика. Социология. Менеджмент. Образовательный портал», «Российский ресурсный центр учебных кейсов», а также как минимум к двум базам данных из следующего списка: EBSCO, </w:t>
      </w:r>
      <w:proofErr w:type="spellStart"/>
      <w:r w:rsidR="009403D9" w:rsidRPr="00A01178">
        <w:rPr>
          <w:rFonts w:ascii="Times New Roman" w:hAnsi="Times New Roman" w:cs="Times New Roman"/>
          <w:sz w:val="26"/>
          <w:szCs w:val="26"/>
        </w:rPr>
        <w:t>Science</w:t>
      </w:r>
      <w:proofErr w:type="spellEnd"/>
      <w:r w:rsidR="009403D9" w:rsidRPr="00A01178">
        <w:rPr>
          <w:rFonts w:ascii="Times New Roman" w:hAnsi="Times New Roman" w:cs="Times New Roman"/>
          <w:sz w:val="26"/>
          <w:szCs w:val="26"/>
        </w:rPr>
        <w:t xml:space="preserve"> </w:t>
      </w:r>
      <w:proofErr w:type="spellStart"/>
      <w:r w:rsidR="009403D9" w:rsidRPr="00A01178">
        <w:rPr>
          <w:rFonts w:ascii="Times New Roman" w:hAnsi="Times New Roman" w:cs="Times New Roman"/>
          <w:sz w:val="26"/>
          <w:szCs w:val="26"/>
        </w:rPr>
        <w:t>Direct</w:t>
      </w:r>
      <w:proofErr w:type="spellEnd"/>
      <w:r w:rsidR="009403D9" w:rsidRPr="00A01178">
        <w:rPr>
          <w:rFonts w:ascii="Times New Roman" w:hAnsi="Times New Roman" w:cs="Times New Roman"/>
          <w:sz w:val="26"/>
          <w:szCs w:val="26"/>
        </w:rPr>
        <w:t xml:space="preserve">, </w:t>
      </w:r>
      <w:proofErr w:type="spellStart"/>
      <w:r w:rsidR="009403D9" w:rsidRPr="00A01178">
        <w:rPr>
          <w:rFonts w:ascii="Times New Roman" w:hAnsi="Times New Roman" w:cs="Times New Roman"/>
          <w:sz w:val="26"/>
          <w:szCs w:val="26"/>
        </w:rPr>
        <w:t>ProQuest</w:t>
      </w:r>
      <w:proofErr w:type="spellEnd"/>
      <w:r w:rsidR="009403D9" w:rsidRPr="00A01178">
        <w:rPr>
          <w:rFonts w:ascii="Times New Roman" w:hAnsi="Times New Roman" w:cs="Times New Roman"/>
          <w:sz w:val="26"/>
          <w:szCs w:val="26"/>
        </w:rPr>
        <w:t xml:space="preserve">, </w:t>
      </w:r>
      <w:proofErr w:type="spellStart"/>
      <w:r w:rsidR="009403D9" w:rsidRPr="00A01178">
        <w:rPr>
          <w:rFonts w:ascii="Times New Roman" w:hAnsi="Times New Roman" w:cs="Times New Roman"/>
          <w:sz w:val="26"/>
          <w:szCs w:val="26"/>
        </w:rPr>
        <w:t>eLibrary</w:t>
      </w:r>
      <w:proofErr w:type="spellEnd"/>
      <w:r w:rsidR="009403D9" w:rsidRPr="00A01178">
        <w:rPr>
          <w:rFonts w:ascii="Times New Roman" w:hAnsi="Times New Roman" w:cs="Times New Roman"/>
          <w:sz w:val="26"/>
          <w:szCs w:val="26"/>
        </w:rPr>
        <w:t>, INTEGRUM</w:t>
      </w:r>
      <w:r w:rsidR="00CC16C3">
        <w:rPr>
          <w:rFonts w:ascii="Times New Roman" w:hAnsi="Times New Roman" w:cs="Times New Roman"/>
          <w:sz w:val="26"/>
          <w:szCs w:val="26"/>
        </w:rPr>
        <w:t>.</w:t>
      </w:r>
    </w:p>
    <w:p w:rsidR="00FF08B9" w:rsidRPr="002B2CB3" w:rsidRDefault="00FF08B9" w:rsidP="00146389">
      <w:pPr>
        <w:shd w:val="clear" w:color="auto" w:fill="FFFFFF"/>
        <w:spacing w:after="0" w:line="337" w:lineRule="atLeast"/>
        <w:jc w:val="both"/>
        <w:rPr>
          <w:rFonts w:ascii="Times New Roman" w:eastAsia="Times New Roman" w:hAnsi="Times New Roman" w:cs="Times New Roman"/>
          <w:color w:val="000000"/>
          <w:sz w:val="26"/>
          <w:szCs w:val="26"/>
          <w:lang w:eastAsia="ru-RU"/>
        </w:rPr>
      </w:pPr>
    </w:p>
    <w:sectPr w:rsidR="00FF08B9" w:rsidRPr="002B2CB3" w:rsidSect="00571EF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37ED0FC"/>
    <w:multiLevelType w:val="hybridMultilevel"/>
    <w:tmpl w:val="9436716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A811C8A"/>
    <w:multiLevelType w:val="hybridMultilevel"/>
    <w:tmpl w:val="243A3318"/>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F770B86"/>
    <w:multiLevelType w:val="hybridMultilevel"/>
    <w:tmpl w:val="9B3AA12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3F01115"/>
    <w:multiLevelType w:val="hybridMultilevel"/>
    <w:tmpl w:val="0C626120"/>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4160EF9"/>
    <w:multiLevelType w:val="multilevel"/>
    <w:tmpl w:val="49E675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885A4F"/>
    <w:multiLevelType w:val="multilevel"/>
    <w:tmpl w:val="C9AAF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73B460B"/>
    <w:multiLevelType w:val="hybridMultilevel"/>
    <w:tmpl w:val="B32E7D0E"/>
    <w:lvl w:ilvl="0" w:tplc="0700FFAE">
      <w:start w:val="1"/>
      <w:numFmt w:val="decimal"/>
      <w:lvlText w:val="7.2.%1"/>
      <w:lvlJc w:val="left"/>
      <w:pPr>
        <w:ind w:left="14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97C3119"/>
    <w:multiLevelType w:val="hybridMultilevel"/>
    <w:tmpl w:val="897CE4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8D86EC5"/>
    <w:multiLevelType w:val="hybridMultilevel"/>
    <w:tmpl w:val="B9EC1242"/>
    <w:lvl w:ilvl="0" w:tplc="E1B451F2">
      <w:start w:val="1"/>
      <w:numFmt w:val="decimal"/>
      <w:lvlText w:val="5.1.%1"/>
      <w:lvlJc w:val="left"/>
      <w:pPr>
        <w:ind w:left="1429" w:hanging="360"/>
      </w:pPr>
      <w:rPr>
        <w:rFonts w:hint="default"/>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3C554D6D"/>
    <w:multiLevelType w:val="hybridMultilevel"/>
    <w:tmpl w:val="31865A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1F4792D"/>
    <w:multiLevelType w:val="multilevel"/>
    <w:tmpl w:val="15862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38F17E4"/>
    <w:multiLevelType w:val="hybridMultilevel"/>
    <w:tmpl w:val="82CEA3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46472F7"/>
    <w:multiLevelType w:val="multilevel"/>
    <w:tmpl w:val="9D7AE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C755AD1"/>
    <w:multiLevelType w:val="hybridMultilevel"/>
    <w:tmpl w:val="2B3290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E7E4B35"/>
    <w:multiLevelType w:val="multilevel"/>
    <w:tmpl w:val="C9102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0833CEB"/>
    <w:multiLevelType w:val="multilevel"/>
    <w:tmpl w:val="ACB87A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25223AE"/>
    <w:multiLevelType w:val="hybridMultilevel"/>
    <w:tmpl w:val="0770CD58"/>
    <w:lvl w:ilvl="0" w:tplc="30581368">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7">
    <w:nsid w:val="62E128D2"/>
    <w:multiLevelType w:val="hybridMultilevel"/>
    <w:tmpl w:val="B7DCFEB4"/>
    <w:lvl w:ilvl="0" w:tplc="A29E34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693F742D"/>
    <w:multiLevelType w:val="hybridMultilevel"/>
    <w:tmpl w:val="45E86604"/>
    <w:lvl w:ilvl="0" w:tplc="E0C80E1A">
      <w:start w:val="1"/>
      <w:numFmt w:val="decimal"/>
      <w:lvlText w:val="5.%1"/>
      <w:lvlJc w:val="left"/>
      <w:pPr>
        <w:ind w:left="1211"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6FAA2BFB"/>
    <w:multiLevelType w:val="multilevel"/>
    <w:tmpl w:val="D2FC9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1871027"/>
    <w:multiLevelType w:val="hybridMultilevel"/>
    <w:tmpl w:val="D7FC6E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1B50728"/>
    <w:multiLevelType w:val="multilevel"/>
    <w:tmpl w:val="9670B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2F15F1B"/>
    <w:multiLevelType w:val="hybridMultilevel"/>
    <w:tmpl w:val="9D5EA31A"/>
    <w:lvl w:ilvl="0" w:tplc="43B299E2">
      <w:start w:val="1"/>
      <w:numFmt w:val="decimal"/>
      <w:lvlText w:val="4.%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7361954"/>
    <w:multiLevelType w:val="hybridMultilevel"/>
    <w:tmpl w:val="043A8B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B344466"/>
    <w:multiLevelType w:val="hybridMultilevel"/>
    <w:tmpl w:val="4506427A"/>
    <w:lvl w:ilvl="0" w:tplc="159444F6">
      <w:start w:val="1"/>
      <w:numFmt w:val="decimal"/>
      <w:lvlText w:val="3.%1"/>
      <w:lvlJc w:val="left"/>
      <w:pPr>
        <w:ind w:left="1211" w:hanging="360"/>
      </w:pPr>
      <w:rPr>
        <w:rFonts w:hint="default"/>
        <w:color w:val="auto"/>
      </w:rPr>
    </w:lvl>
    <w:lvl w:ilvl="1" w:tplc="8CCE2CB2">
      <w:start w:val="1"/>
      <w:numFmt w:val="decimal"/>
      <w:lvlText w:val="%2)"/>
      <w:lvlJc w:val="left"/>
      <w:pPr>
        <w:ind w:left="1440" w:hanging="360"/>
      </w:pPr>
      <w:rPr>
        <w:rFonts w:hint="default"/>
        <w:color w:val="auto"/>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B4C767A"/>
    <w:multiLevelType w:val="multilevel"/>
    <w:tmpl w:val="F672FE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24"/>
  </w:num>
  <w:num w:numId="3">
    <w:abstractNumId w:val="0"/>
  </w:num>
  <w:num w:numId="4">
    <w:abstractNumId w:val="14"/>
  </w:num>
  <w:num w:numId="5">
    <w:abstractNumId w:val="21"/>
  </w:num>
  <w:num w:numId="6">
    <w:abstractNumId w:val="19"/>
  </w:num>
  <w:num w:numId="7">
    <w:abstractNumId w:val="10"/>
  </w:num>
  <w:num w:numId="8">
    <w:abstractNumId w:val="5"/>
  </w:num>
  <w:num w:numId="9">
    <w:abstractNumId w:val="15"/>
  </w:num>
  <w:num w:numId="10">
    <w:abstractNumId w:val="16"/>
  </w:num>
  <w:num w:numId="11">
    <w:abstractNumId w:val="4"/>
  </w:num>
  <w:num w:numId="12">
    <w:abstractNumId w:val="25"/>
  </w:num>
  <w:num w:numId="13">
    <w:abstractNumId w:val="12"/>
  </w:num>
  <w:num w:numId="14">
    <w:abstractNumId w:val="17"/>
  </w:num>
  <w:num w:numId="15">
    <w:abstractNumId w:val="18"/>
  </w:num>
  <w:num w:numId="16">
    <w:abstractNumId w:val="8"/>
  </w:num>
  <w:num w:numId="17">
    <w:abstractNumId w:val="22"/>
  </w:num>
  <w:num w:numId="18">
    <w:abstractNumId w:val="2"/>
  </w:num>
  <w:num w:numId="19">
    <w:abstractNumId w:val="3"/>
  </w:num>
  <w:num w:numId="20">
    <w:abstractNumId w:val="1"/>
  </w:num>
  <w:num w:numId="21">
    <w:abstractNumId w:val="6"/>
  </w:num>
  <w:num w:numId="22">
    <w:abstractNumId w:val="13"/>
  </w:num>
  <w:num w:numId="23">
    <w:abstractNumId w:val="20"/>
  </w:num>
  <w:num w:numId="24">
    <w:abstractNumId w:val="11"/>
  </w:num>
  <w:num w:numId="25">
    <w:abstractNumId w:val="7"/>
  </w:num>
  <w:num w:numId="26">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A713F9"/>
    <w:rsid w:val="00104A1A"/>
    <w:rsid w:val="00126C7E"/>
    <w:rsid w:val="00146389"/>
    <w:rsid w:val="00173AB3"/>
    <w:rsid w:val="001B4F8C"/>
    <w:rsid w:val="0027447E"/>
    <w:rsid w:val="0028703E"/>
    <w:rsid w:val="002A0B40"/>
    <w:rsid w:val="002B2CB3"/>
    <w:rsid w:val="00371FD6"/>
    <w:rsid w:val="003B6DB4"/>
    <w:rsid w:val="003D5635"/>
    <w:rsid w:val="003F0650"/>
    <w:rsid w:val="0048571F"/>
    <w:rsid w:val="00507DF4"/>
    <w:rsid w:val="00571EFE"/>
    <w:rsid w:val="00574145"/>
    <w:rsid w:val="00671A63"/>
    <w:rsid w:val="006C6743"/>
    <w:rsid w:val="008667B5"/>
    <w:rsid w:val="00881DA2"/>
    <w:rsid w:val="008A4E27"/>
    <w:rsid w:val="009403D9"/>
    <w:rsid w:val="00952156"/>
    <w:rsid w:val="0096505D"/>
    <w:rsid w:val="009A0EB6"/>
    <w:rsid w:val="009A6C52"/>
    <w:rsid w:val="00A01178"/>
    <w:rsid w:val="00A04BA5"/>
    <w:rsid w:val="00A713F9"/>
    <w:rsid w:val="00B27406"/>
    <w:rsid w:val="00B34400"/>
    <w:rsid w:val="00C06DF8"/>
    <w:rsid w:val="00CC16C3"/>
    <w:rsid w:val="00DA612F"/>
    <w:rsid w:val="00DB0872"/>
    <w:rsid w:val="00E559E6"/>
    <w:rsid w:val="00F03B8D"/>
    <w:rsid w:val="00F57BC5"/>
    <w:rsid w:val="00F61C2F"/>
    <w:rsid w:val="00FD7E8F"/>
    <w:rsid w:val="00FF08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13F9"/>
  </w:style>
  <w:style w:type="paragraph" w:styleId="1">
    <w:name w:val="heading 1"/>
    <w:basedOn w:val="a"/>
    <w:link w:val="10"/>
    <w:uiPriority w:val="9"/>
    <w:qFormat/>
    <w:rsid w:val="0027447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27447E"/>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5">
    <w:name w:val="heading 5"/>
    <w:basedOn w:val="a"/>
    <w:link w:val="50"/>
    <w:uiPriority w:val="9"/>
    <w:qFormat/>
    <w:rsid w:val="0027447E"/>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A713F9"/>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List Paragraph"/>
    <w:basedOn w:val="a"/>
    <w:uiPriority w:val="34"/>
    <w:qFormat/>
    <w:rsid w:val="001B4F8C"/>
    <w:pPr>
      <w:ind w:left="720"/>
      <w:contextualSpacing/>
    </w:pPr>
  </w:style>
  <w:style w:type="paragraph" w:customStyle="1" w:styleId="a4">
    <w:name w:val="Стиль"/>
    <w:uiPriority w:val="99"/>
    <w:rsid w:val="00DA612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27447E"/>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27447E"/>
    <w:rPr>
      <w:rFonts w:ascii="Times New Roman" w:eastAsia="Times New Roman" w:hAnsi="Times New Roman" w:cs="Times New Roman"/>
      <w:b/>
      <w:bCs/>
      <w:sz w:val="27"/>
      <w:szCs w:val="27"/>
      <w:lang w:eastAsia="ru-RU"/>
    </w:rPr>
  </w:style>
  <w:style w:type="character" w:customStyle="1" w:styleId="50">
    <w:name w:val="Заголовок 5 Знак"/>
    <w:basedOn w:val="a0"/>
    <w:link w:val="5"/>
    <w:uiPriority w:val="9"/>
    <w:rsid w:val="0027447E"/>
    <w:rPr>
      <w:rFonts w:ascii="Times New Roman" w:eastAsia="Times New Roman" w:hAnsi="Times New Roman" w:cs="Times New Roman"/>
      <w:b/>
      <w:bCs/>
      <w:sz w:val="20"/>
      <w:szCs w:val="20"/>
      <w:lang w:eastAsia="ru-RU"/>
    </w:rPr>
  </w:style>
  <w:style w:type="paragraph" w:customStyle="1" w:styleId="firstchild">
    <w:name w:val="first_child"/>
    <w:basedOn w:val="a"/>
    <w:rsid w:val="0027447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27447E"/>
    <w:rPr>
      <w:i/>
      <w:iCs/>
    </w:rPr>
  </w:style>
  <w:style w:type="character" w:styleId="a6">
    <w:name w:val="Hyperlink"/>
    <w:basedOn w:val="a0"/>
    <w:uiPriority w:val="99"/>
    <w:unhideWhenUsed/>
    <w:rsid w:val="0027447E"/>
    <w:rPr>
      <w:color w:val="0000FF"/>
      <w:u w:val="single"/>
    </w:rPr>
  </w:style>
  <w:style w:type="character" w:customStyle="1" w:styleId="apple-converted-space">
    <w:name w:val="apple-converted-space"/>
    <w:basedOn w:val="a0"/>
    <w:rsid w:val="0027447E"/>
  </w:style>
  <w:style w:type="paragraph" w:customStyle="1" w:styleId="text">
    <w:name w:val="text"/>
    <w:basedOn w:val="a"/>
    <w:rsid w:val="0027447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Strong"/>
    <w:basedOn w:val="a0"/>
    <w:uiPriority w:val="22"/>
    <w:qFormat/>
    <w:rsid w:val="0027447E"/>
    <w:rPr>
      <w:b/>
      <w:bCs/>
    </w:rPr>
  </w:style>
  <w:style w:type="paragraph" w:customStyle="1" w:styleId="lastchild">
    <w:name w:val="last_child"/>
    <w:basedOn w:val="a"/>
    <w:rsid w:val="0027447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Абзац списка1"/>
    <w:basedOn w:val="a"/>
    <w:rsid w:val="00FD7E8F"/>
    <w:pPr>
      <w:suppressAutoHyphens/>
      <w:spacing w:after="0" w:line="240" w:lineRule="auto"/>
      <w:ind w:left="720"/>
    </w:pPr>
    <w:rPr>
      <w:rFonts w:ascii="Arial" w:eastAsia="SimSun" w:hAnsi="Arial" w:cs="Mangal"/>
      <w:kern w:val="1"/>
      <w:sz w:val="20"/>
      <w:szCs w:val="24"/>
      <w:lang w:eastAsia="hi-IN" w:bidi="hi-IN"/>
    </w:rPr>
  </w:style>
</w:styles>
</file>

<file path=word/webSettings.xml><?xml version="1.0" encoding="utf-8"?>
<w:webSettings xmlns:r="http://schemas.openxmlformats.org/officeDocument/2006/relationships" xmlns:w="http://schemas.openxmlformats.org/wordprocessingml/2006/main">
  <w:divs>
    <w:div w:id="337974111">
      <w:bodyDiv w:val="1"/>
      <w:marLeft w:val="0"/>
      <w:marRight w:val="0"/>
      <w:marTop w:val="0"/>
      <w:marBottom w:val="0"/>
      <w:divBdr>
        <w:top w:val="none" w:sz="0" w:space="0" w:color="auto"/>
        <w:left w:val="none" w:sz="0" w:space="0" w:color="auto"/>
        <w:bottom w:val="none" w:sz="0" w:space="0" w:color="auto"/>
        <w:right w:val="none" w:sz="0" w:space="0" w:color="auto"/>
      </w:divBdr>
    </w:div>
    <w:div w:id="392432111">
      <w:bodyDiv w:val="1"/>
      <w:marLeft w:val="0"/>
      <w:marRight w:val="0"/>
      <w:marTop w:val="0"/>
      <w:marBottom w:val="0"/>
      <w:divBdr>
        <w:top w:val="none" w:sz="0" w:space="0" w:color="auto"/>
        <w:left w:val="none" w:sz="0" w:space="0" w:color="auto"/>
        <w:bottom w:val="none" w:sz="0" w:space="0" w:color="auto"/>
        <w:right w:val="none" w:sz="0" w:space="0" w:color="auto"/>
      </w:divBdr>
      <w:divsChild>
        <w:div w:id="4323585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201</TotalTime>
  <Pages>11</Pages>
  <Words>3350</Words>
  <Characters>19096</Characters>
  <Application>Microsoft Office Word</Application>
  <DocSecurity>0</DocSecurity>
  <Lines>159</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ssavinova</dc:creator>
  <cp:keywords/>
  <dc:description/>
  <cp:lastModifiedBy>ssavinova</cp:lastModifiedBy>
  <cp:revision>20</cp:revision>
  <dcterms:created xsi:type="dcterms:W3CDTF">2015-04-13T07:40:00Z</dcterms:created>
  <dcterms:modified xsi:type="dcterms:W3CDTF">2015-04-16T12:00:00Z</dcterms:modified>
</cp:coreProperties>
</file>