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57F6" w:rsidRDefault="006657F6" w:rsidP="0067439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C7554D">
        <w:rPr>
          <w:rFonts w:ascii="Times New Roman" w:hAnsi="Times New Roman"/>
          <w:b/>
          <w:sz w:val="28"/>
          <w:szCs w:val="28"/>
        </w:rPr>
        <w:t>Обеспеченность научно-педагогическими кадрами</w:t>
      </w:r>
      <w:r>
        <w:rPr>
          <w:rFonts w:ascii="Times New Roman" w:hAnsi="Times New Roman"/>
          <w:b/>
          <w:sz w:val="28"/>
          <w:szCs w:val="28"/>
        </w:rPr>
        <w:t xml:space="preserve"> о</w:t>
      </w:r>
      <w:r w:rsidRPr="0010103D">
        <w:rPr>
          <w:rFonts w:ascii="Times New Roman" w:hAnsi="Times New Roman"/>
          <w:b/>
          <w:sz w:val="28"/>
          <w:szCs w:val="28"/>
        </w:rPr>
        <w:t>сновн</w:t>
      </w:r>
      <w:r>
        <w:rPr>
          <w:rFonts w:ascii="Times New Roman" w:hAnsi="Times New Roman"/>
          <w:b/>
          <w:sz w:val="28"/>
          <w:szCs w:val="28"/>
        </w:rPr>
        <w:t>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профессиональн</w:t>
      </w:r>
      <w:r>
        <w:rPr>
          <w:rFonts w:ascii="Times New Roman" w:hAnsi="Times New Roman"/>
          <w:b/>
          <w:sz w:val="28"/>
          <w:szCs w:val="28"/>
        </w:rPr>
        <w:t>ой образовательной</w:t>
      </w:r>
      <w:r w:rsidRPr="0010103D">
        <w:rPr>
          <w:rFonts w:ascii="Times New Roman" w:hAnsi="Times New Roman"/>
          <w:b/>
          <w:sz w:val="28"/>
          <w:szCs w:val="28"/>
        </w:rPr>
        <w:t xml:space="preserve"> программ</w:t>
      </w:r>
      <w:r>
        <w:rPr>
          <w:rFonts w:ascii="Times New Roman" w:hAnsi="Times New Roman"/>
          <w:b/>
          <w:sz w:val="28"/>
          <w:szCs w:val="28"/>
        </w:rPr>
        <w:t>ы</w:t>
      </w:r>
      <w:r w:rsidRPr="0010103D">
        <w:rPr>
          <w:rFonts w:ascii="Times New Roman" w:hAnsi="Times New Roman"/>
          <w:b/>
          <w:sz w:val="28"/>
          <w:szCs w:val="28"/>
        </w:rPr>
        <w:t xml:space="preserve"> высшего образования – бакалавриат направления</w:t>
      </w:r>
      <w:r w:rsidRPr="002957B9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45.04.03 Ф</w:t>
      </w:r>
      <w:r w:rsidRPr="002957B9">
        <w:rPr>
          <w:rFonts w:ascii="Times New Roman" w:hAnsi="Times New Roman"/>
          <w:b/>
          <w:sz w:val="28"/>
          <w:szCs w:val="28"/>
        </w:rPr>
        <w:t>ундаментальная и прикладная лингвистика</w:t>
      </w:r>
    </w:p>
    <w:p w:rsidR="00DA126F" w:rsidRPr="006657F6" w:rsidRDefault="006657F6" w:rsidP="0067439A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Магистерская программа П</w:t>
      </w:r>
      <w:r w:rsidR="00400214" w:rsidRPr="006657F6">
        <w:rPr>
          <w:rFonts w:ascii="Times New Roman" w:hAnsi="Times New Roman"/>
          <w:b/>
          <w:sz w:val="28"/>
          <w:szCs w:val="28"/>
        </w:rPr>
        <w:t>олитическая лингвистика</w:t>
      </w:r>
    </w:p>
    <w:tbl>
      <w:tblPr>
        <w:tblpPr w:leftFromText="181" w:rightFromText="181" w:vertAnchor="text" w:horzAnchor="margin" w:tblpXSpec="center" w:tblpY="177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881"/>
        <w:gridCol w:w="2607"/>
        <w:gridCol w:w="2184"/>
        <w:gridCol w:w="2811"/>
        <w:gridCol w:w="1862"/>
        <w:gridCol w:w="1066"/>
        <w:gridCol w:w="1872"/>
        <w:gridCol w:w="2331"/>
      </w:tblGrid>
      <w:tr w:rsidR="006657F6" w:rsidRPr="00792F7E" w:rsidTr="006657F6">
        <w:tc>
          <w:tcPr>
            <w:tcW w:w="314" w:type="pct"/>
            <w:vMerge w:val="restar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859" w:type="pct"/>
            <w:vMerge w:val="restar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Наименование дисциплин в соответствии с учебным планом</w:t>
            </w:r>
          </w:p>
        </w:tc>
        <w:tc>
          <w:tcPr>
            <w:tcW w:w="739" w:type="pct"/>
            <w:vMerge w:val="restar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Преподаватели по дисциплинам (Ф.И.О., должность по штатному расписанию)</w:t>
            </w:r>
          </w:p>
        </w:tc>
        <w:tc>
          <w:tcPr>
            <w:tcW w:w="932" w:type="pct"/>
            <w:vMerge w:val="restar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Какое образовательное учреждение профессионального образования окончил, специальность по диплому</w:t>
            </w:r>
          </w:p>
        </w:tc>
        <w:tc>
          <w:tcPr>
            <w:tcW w:w="628" w:type="pct"/>
            <w:vMerge w:val="restar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Ученая степень и/или ученое (почетное) звание</w:t>
            </w:r>
          </w:p>
        </w:tc>
        <w:tc>
          <w:tcPr>
            <w:tcW w:w="750" w:type="pct"/>
            <w:gridSpan w:val="2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Стаж работы</w:t>
            </w:r>
          </w:p>
        </w:tc>
        <w:tc>
          <w:tcPr>
            <w:tcW w:w="778" w:type="pct"/>
            <w:vMerge w:val="restar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Основное место работы</w:t>
            </w:r>
          </w:p>
        </w:tc>
      </w:tr>
      <w:tr w:rsidR="006657F6" w:rsidRPr="00792F7E" w:rsidTr="006657F6">
        <w:tc>
          <w:tcPr>
            <w:tcW w:w="314" w:type="pct"/>
            <w:vMerge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9" w:type="pct"/>
            <w:vMerge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pct"/>
            <w:vMerge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pct"/>
            <w:vMerge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  <w:vMerge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92F7E">
              <w:rPr>
                <w:rFonts w:ascii="Times New Roman" w:hAnsi="Times New Roman"/>
                <w:b/>
                <w:sz w:val="24"/>
                <w:szCs w:val="24"/>
              </w:rPr>
              <w:t>в т.ч. по преподаваемой дисциплине</w:t>
            </w:r>
          </w:p>
        </w:tc>
        <w:tc>
          <w:tcPr>
            <w:tcW w:w="778" w:type="pct"/>
            <w:vMerge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32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62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77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Практика публичной речи (английский язык)</w:t>
            </w: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Лаврова А.А.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932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1. Нижегородский государственный педагогический институт иностранных языков им. Н.А. Добролюбова, 2003, 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«ф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илолог, преподаватель»</w:t>
            </w: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Аспирантура при Нижегородском государственном лингвистическом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университет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им. Н.А. Добролюбова, 2009,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кафедра английской филологии,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«германские языки»</w:t>
            </w: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к. филол. н.</w:t>
            </w: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-     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Иностранный язык как язык профессионального общения (английский)</w:t>
            </w: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Лебедева Н.М.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Нижегородский государственный лингвистический университ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ет им. Н.А.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Добролюбова" 2012,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«Перевод и переводоведение»</w:t>
            </w:r>
          </w:p>
        </w:tc>
        <w:tc>
          <w:tcPr>
            <w:tcW w:w="62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нет</w:t>
            </w: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1,7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-Нижний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Основы теории языка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Герменевтика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Бочкарев Андрей Евгеньевич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педагогический институт иностранных язы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ков им. Н.А. Добролюбова 1978, 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«П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реподаватель английского и французского языков»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  Московском государственном педагогическом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институт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иностранных языков им. Мориса Тореза 1987. 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«Романские языки»</w:t>
            </w: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3.Докторантура в Университете Сорбонны. Париж-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  <w:lang w:val="en-US"/>
              </w:rPr>
              <w:t>IV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. 1996. Специальность: «Теория языка»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д. филол. н</w:t>
            </w: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-Нижний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Формальные модели в лингвистике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Психолингвистические основы  исследования политического дискурса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Функциональные и </w:t>
            </w: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когнитивные модели в лингвистике</w:t>
            </w: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Романова Т.В. профессор</w:t>
            </w:r>
          </w:p>
        </w:tc>
        <w:tc>
          <w:tcPr>
            <w:tcW w:w="932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Горьковский государственный педагогический институт им. М. Горького, факультет: Историко-филологический </w:t>
            </w:r>
            <w:r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1981, Специальность: </w:t>
            </w:r>
            <w:r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«У</w:t>
            </w:r>
            <w:r w:rsidRPr="00792F7E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читель русского языка и литературы».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Аспирантура при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НИИ Содержания и методов обучения АН СССР 1989,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«Теория и методика обучения и воспитания».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3.Докторантура.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Санкт-Петербургский государственный университет 2004, специальность «Русский язык».</w:t>
            </w:r>
          </w:p>
        </w:tc>
        <w:tc>
          <w:tcPr>
            <w:tcW w:w="62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д.филол.н</w:t>
            </w: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33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ВШЭ-Нижний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Социолингвистика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Бухаров В.М.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1.Горьковский государственный педагогический институт иностранных язы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ков им. Н.А. Добролюбова 1966, 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«Английский, немецкий языки»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</w:t>
            </w:r>
            <w:r w:rsidRPr="00792F7E">
              <w:rPr>
                <w:rStyle w:val="10"/>
                <w:color w:val="000000"/>
                <w:sz w:val="24"/>
                <w:shd w:val="clear" w:color="auto" w:fill="FFFFFF"/>
              </w:rPr>
              <w:t xml:space="preserve"> </w:t>
            </w:r>
            <w:r w:rsidRPr="00792F7E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Ленинградском государственном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1973, специальность «Германские языки»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3 Докторантура: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Санкт-Петербургский государственный университет 1996, специальность «Теория языка»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д.филол.н.</w:t>
            </w:r>
          </w:p>
        </w:tc>
        <w:tc>
          <w:tcPr>
            <w:tcW w:w="373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377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-Нижний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85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Иностранный язык (французский)</w:t>
            </w:r>
          </w:p>
        </w:tc>
        <w:tc>
          <w:tcPr>
            <w:tcW w:w="739" w:type="pct"/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Семкин А.Б.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932" w:type="pct"/>
          </w:tcPr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DD1C19">
              <w:rPr>
                <w:rFonts w:ascii="Times New Roman" w:hAnsi="Times New Roman"/>
                <w:sz w:val="24"/>
                <w:szCs w:val="24"/>
              </w:rPr>
              <w:t>Университет</w:t>
            </w:r>
            <w:r w:rsidRPr="00DD1C1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</w:t>
            </w:r>
            <w:r w:rsidRPr="00DD1C19">
              <w:rPr>
                <w:rFonts w:ascii="Times New Roman" w:hAnsi="Times New Roman"/>
                <w:sz w:val="24"/>
                <w:szCs w:val="24"/>
              </w:rPr>
              <w:t>Шамбери</w:t>
            </w:r>
            <w:r w:rsidRPr="00DD1C1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, </w:t>
            </w:r>
            <w:r w:rsidRPr="00DD1C19">
              <w:rPr>
                <w:rFonts w:ascii="Times New Roman" w:hAnsi="Times New Roman"/>
                <w:sz w:val="24"/>
                <w:szCs w:val="24"/>
              </w:rPr>
              <w:t>Франция</w:t>
            </w:r>
          </w:p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7550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1C19">
              <w:rPr>
                <w:rFonts w:ascii="Times New Roman" w:hAnsi="Times New Roman"/>
                <w:sz w:val="24"/>
                <w:szCs w:val="24"/>
                <w:lang w:val="en-US"/>
              </w:rPr>
              <w:t>Master</w:t>
            </w:r>
            <w:r w:rsidRPr="00D7550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1C19">
              <w:rPr>
                <w:rFonts w:ascii="Times New Roman" w:hAnsi="Times New Roman"/>
                <w:sz w:val="24"/>
                <w:szCs w:val="24"/>
                <w:lang w:val="en-US"/>
              </w:rPr>
              <w:t>in</w:t>
            </w:r>
            <w:r w:rsidRPr="00D7550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D1C19">
              <w:rPr>
                <w:rFonts w:ascii="Times New Roman" w:hAnsi="Times New Roman"/>
                <w:sz w:val="24"/>
                <w:szCs w:val="24"/>
                <w:lang w:val="en-US"/>
              </w:rPr>
              <w:t>history</w:t>
            </w:r>
            <w:r w:rsidRPr="00D7550A">
              <w:rPr>
                <w:rFonts w:ascii="Times New Roman" w:hAnsi="Times New Roman"/>
                <w:sz w:val="24"/>
                <w:szCs w:val="24"/>
              </w:rPr>
              <w:t xml:space="preserve"> 2006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6657F6" w:rsidRPr="00DD1C19" w:rsidRDefault="006657F6" w:rsidP="00DD1C1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</w:tcPr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1C19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73" w:type="pct"/>
          </w:tcPr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1C19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377" w:type="pct"/>
          </w:tcPr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</w:tcPr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1C19">
              <w:rPr>
                <w:rFonts w:ascii="Times New Roman" w:hAnsi="Times New Roman"/>
                <w:sz w:val="24"/>
                <w:szCs w:val="24"/>
              </w:rPr>
              <w:t xml:space="preserve">Альянс </w:t>
            </w:r>
            <w:r>
              <w:rPr>
                <w:rFonts w:ascii="Times New Roman" w:hAnsi="Times New Roman"/>
                <w:sz w:val="24"/>
                <w:szCs w:val="24"/>
              </w:rPr>
              <w:t>Франс</w:t>
            </w:r>
            <w:r w:rsidRPr="00DD1C19">
              <w:rPr>
                <w:rFonts w:ascii="Times New Roman" w:hAnsi="Times New Roman"/>
                <w:sz w:val="24"/>
                <w:szCs w:val="24"/>
              </w:rPr>
              <w:t>ез -</w:t>
            </w:r>
          </w:p>
          <w:p w:rsidR="006657F6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1C19">
              <w:rPr>
                <w:rFonts w:ascii="Times New Roman" w:hAnsi="Times New Roman"/>
                <w:sz w:val="24"/>
                <w:szCs w:val="24"/>
              </w:rPr>
              <w:t>Нижний Новгород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</w:p>
          <w:p w:rsidR="006657F6" w:rsidRPr="00DD1C19" w:rsidRDefault="006657F6" w:rsidP="00DD1C1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Преподаватель</w:t>
            </w:r>
          </w:p>
          <w:p w:rsidR="006657F6" w:rsidRPr="00DD1C19" w:rsidRDefault="006657F6" w:rsidP="00D7550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Языковая политика и языковое планирование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Политическая лмнгвистика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Политическая компаративистика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Гронская Н.Э. 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Горьковский государственный университет им. Н.И. Лобачевского, факультет: историко-филологический 1982, 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«Лингвистика»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Аспирантура: Нижегородский государственный педагогический институт им. М. Горького 1992, специальность «преподаватель-исследователь»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д.полит.н., профессор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Современная политология в контексте новейшего гуманитарного знания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Радина Н.К.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Горьковский государственный педагогический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институт им. М. Горького1988,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пециальность: «Педагогика»</w:t>
            </w:r>
          </w:p>
          <w:p w:rsidR="006657F6" w:rsidRPr="00792F7E" w:rsidRDefault="006657F6" w:rsidP="0067439A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</w:pPr>
            <w:r>
              <w:rPr>
                <w:color w:val="000000"/>
                <w:shd w:val="clear" w:color="auto" w:fill="FFFFFF"/>
              </w:rPr>
              <w:t>2.Аспирантура при Нижегородском государственном педагогическом</w:t>
            </w:r>
            <w:r w:rsidRPr="00792F7E">
              <w:rPr>
                <w:color w:val="000000"/>
                <w:shd w:val="clear" w:color="auto" w:fill="FFFFFF"/>
              </w:rPr>
              <w:t xml:space="preserve"> университет</w:t>
            </w:r>
            <w:r>
              <w:rPr>
                <w:color w:val="000000"/>
                <w:shd w:val="clear" w:color="auto" w:fill="FFFFFF"/>
              </w:rPr>
              <w:t>е</w:t>
            </w:r>
            <w:r w:rsidRPr="00792F7E">
              <w:rPr>
                <w:color w:val="000000"/>
                <w:shd w:val="clear" w:color="auto" w:fill="FFFFFF"/>
              </w:rPr>
              <w:t xml:space="preserve">, Кафедра возрастной и педагогической психологии1995, </w:t>
            </w:r>
            <w:r>
              <w:rPr>
                <w:color w:val="000000"/>
                <w:shd w:val="clear" w:color="auto" w:fill="FFFFFF"/>
              </w:rPr>
              <w:t>по специальности</w:t>
            </w:r>
            <w:r w:rsidRPr="00792F7E">
              <w:rPr>
                <w:color w:val="000000"/>
                <w:shd w:val="clear" w:color="auto" w:fill="FFFFFF"/>
              </w:rPr>
              <w:t xml:space="preserve"> </w:t>
            </w:r>
            <w:r w:rsidRPr="00792F7E">
              <w:rPr>
                <w:color w:val="000000"/>
                <w:shd w:val="clear" w:color="auto" w:fill="FFFFFF"/>
              </w:rPr>
              <w:lastRenderedPageBreak/>
              <w:t>«Преподаватель-исследователь»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19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pStyle w:val="text"/>
              <w:spacing w:before="0" w:beforeAutospacing="0" w:after="0"/>
              <w:jc w:val="center"/>
            </w:pPr>
            <w:r w:rsidRPr="00792F7E">
              <w:t>НИУ ВШЭ – Нижний Новгород</w:t>
            </w: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Социолингвистика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Даниэль М.А.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1.Московский государственный историко-архивный институт, факультет: теоретической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 прикладной лингвистики1995, 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«Лингвистика»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2.Аспирантура: Российский государственный гуманитарный университет 2000, специальность: «Сравнительно-историческое, типологическое и сопоставительное языкознание»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д.полит. н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Научно-исследовательский семинар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Языковая политика и языковое планирование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Грачев С. И.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1.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Московский государственный историко-архивный институт, факультет: теоретической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 прикладной лингвистики1995, 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 «Лингвистика»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2.Аспирантура при Российском государственном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гуманитарный университет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е 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2000,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: 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lastRenderedPageBreak/>
              <w:t>«Сравнительно-историческое, типологическое и сопоставительное языкознание»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д. полит. н.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67439A" w:rsidRDefault="006657F6" w:rsidP="0067439A">
            <w:pPr>
              <w:pStyle w:val="ac"/>
              <w:spacing w:before="0" w:beforeAutospacing="0" w:after="0" w:afterAutospacing="0"/>
              <w:jc w:val="center"/>
            </w:pPr>
            <w:r w:rsidRPr="0067439A">
              <w:t>Нижегородский  государственный университет</w:t>
            </w:r>
          </w:p>
          <w:p w:rsidR="006657F6" w:rsidRPr="0067439A" w:rsidRDefault="006657F6" w:rsidP="0067439A">
            <w:pPr>
              <w:pStyle w:val="ac"/>
              <w:spacing w:before="0" w:beforeAutospacing="0" w:after="0" w:afterAutospacing="0"/>
              <w:jc w:val="center"/>
              <w:rPr>
                <w:rStyle w:val="af1"/>
                <w:b w:val="0"/>
              </w:rPr>
            </w:pPr>
            <w:r w:rsidRPr="0067439A">
              <w:t>им. Н.И. Лобачевского</w:t>
            </w:r>
          </w:p>
          <w:p w:rsidR="006657F6" w:rsidRPr="0067439A" w:rsidRDefault="006657F6" w:rsidP="0067439A">
            <w:pPr>
              <w:pStyle w:val="ac"/>
              <w:spacing w:before="0" w:beforeAutospacing="0" w:after="0" w:afterAutospacing="0"/>
              <w:jc w:val="center"/>
            </w:pPr>
            <w:r w:rsidRPr="0067439A">
              <w:rPr>
                <w:rStyle w:val="af1"/>
                <w:b w:val="0"/>
              </w:rPr>
              <w:t>Профессор факультета</w:t>
            </w:r>
            <w:r w:rsidRPr="0067439A">
              <w:t xml:space="preserve"> </w:t>
            </w:r>
            <w:hyperlink r:id="rId6" w:tooltip="Международных отношений (ФМО ННГУ)" w:history="1">
              <w:r w:rsidRPr="0067439A">
                <w:rPr>
                  <w:rStyle w:val="a5"/>
                  <w:color w:val="auto"/>
                  <w:u w:val="none"/>
                </w:rPr>
                <w:t>Международных отношений</w:t>
              </w:r>
            </w:hyperlink>
            <w:r w:rsidRPr="0067439A">
              <w:t xml:space="preserve"> (</w:t>
            </w:r>
            <w:hyperlink r:id="rId7" w:tooltip="ФМО ННГУ" w:history="1">
              <w:r w:rsidRPr="0067439A">
                <w:rPr>
                  <w:rStyle w:val="a5"/>
                  <w:color w:val="auto"/>
                  <w:u w:val="none"/>
                </w:rPr>
                <w:t>ФМО ННГУ</w:t>
              </w:r>
            </w:hyperlink>
            <w:r w:rsidRPr="0067439A">
              <w:t>)</w:t>
            </w:r>
          </w:p>
          <w:p w:rsidR="006657F6" w:rsidRPr="0067439A" w:rsidRDefault="006657F6" w:rsidP="0067439A">
            <w:pPr>
              <w:pStyle w:val="ac"/>
              <w:spacing w:before="0" w:beforeAutospacing="0" w:after="0" w:afterAutospacing="0"/>
              <w:jc w:val="center"/>
            </w:pPr>
            <w:r w:rsidRPr="0067439A">
              <w:rPr>
                <w:rStyle w:val="af1"/>
                <w:b w:val="0"/>
              </w:rPr>
              <w:t>Кафедры</w:t>
            </w:r>
            <w:r w:rsidRPr="0067439A">
              <w:t xml:space="preserve"> </w:t>
            </w:r>
            <w:hyperlink r:id="rId8" w:tooltip="Кафедра основ внешней политики и безопасности России" w:history="1">
              <w:r w:rsidRPr="0067439A">
                <w:rPr>
                  <w:rStyle w:val="a5"/>
                  <w:color w:val="auto"/>
                  <w:u w:val="none"/>
                </w:rPr>
                <w:t xml:space="preserve"> основ внешней политики и безопасности России</w:t>
              </w:r>
            </w:hyperlink>
          </w:p>
          <w:p w:rsidR="006657F6" w:rsidRPr="0067439A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10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Миграционная политика в России и за рубежом. Лингвистические аспекты.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Коршунов Д.С.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ГОУ ВПО "АГПИ имени А.П. Гайдара" 2004,</w:t>
            </w: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657F6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к.полит.н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pStyle w:val="ac"/>
              <w:spacing w:before="0" w:beforeAutospacing="0" w:after="0" w:afterAutospacing="0"/>
              <w:jc w:val="center"/>
            </w:pPr>
            <w:r w:rsidRPr="00792F7E">
              <w:rPr>
                <w:color w:val="000000"/>
              </w:rPr>
              <w:t>Нижегородский государственный лигвистический университет им. Н.А. Добролюбова.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color w:val="333333"/>
                <w:sz w:val="24"/>
                <w:szCs w:val="24"/>
              </w:rPr>
              <w:t>Доцент кафедры международных отношений и политологии</w:t>
            </w: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Миграционная политика в России и за рубежом. Лингвистические аспекты.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Кауркин Р.В. Доцент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1.Горьковский государственный университет им. Н.И. Лобачевского 1983,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2. Аспирантура  при Нижегородском  государственном университет</w:t>
            </w:r>
            <w:r>
              <w:rPr>
                <w:rFonts w:ascii="Times New Roman" w:hAnsi="Times New Roman"/>
                <w:sz w:val="24"/>
                <w:szCs w:val="24"/>
              </w:rPr>
              <w:t>е им. Н.И. Лобачевского 1998;   по специальности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«История отечества»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к.историч. н., доцент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29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-Нижний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Лингвистическая конфликтология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Радбиль Т.Б.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1. 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Горьковский государственный университ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ет им. Н.И. Лобачевского 1985, С</w:t>
            </w: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:</w:t>
            </w: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«Русский язык и литература»</w:t>
            </w:r>
          </w:p>
          <w:p w:rsidR="006657F6" w:rsidRDefault="006657F6" w:rsidP="0067439A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  <w:r>
              <w:rPr>
                <w:color w:val="000000"/>
              </w:rPr>
              <w:t>2.Аспирантура при</w:t>
            </w:r>
            <w:r w:rsidRPr="00792F7E">
              <w:rPr>
                <w:color w:val="000000"/>
              </w:rPr>
              <w:t xml:space="preserve"> Институт</w:t>
            </w:r>
            <w:r>
              <w:rPr>
                <w:color w:val="000000"/>
              </w:rPr>
              <w:t>е</w:t>
            </w:r>
            <w:r w:rsidRPr="00792F7E">
              <w:rPr>
                <w:color w:val="000000"/>
              </w:rPr>
              <w:t xml:space="preserve"> русского </w:t>
            </w:r>
            <w:r w:rsidRPr="00792F7E">
              <w:rPr>
                <w:color w:val="000000"/>
              </w:rPr>
              <w:lastRenderedPageBreak/>
              <w:t xml:space="preserve">языка им. В.В. Виноградова РАН 1997, </w:t>
            </w:r>
            <w:r>
              <w:rPr>
                <w:color w:val="000000"/>
              </w:rPr>
              <w:t xml:space="preserve"> по специальности</w:t>
            </w:r>
            <w:r w:rsidRPr="00792F7E">
              <w:rPr>
                <w:color w:val="000000"/>
              </w:rPr>
              <w:t xml:space="preserve"> «Русский язык», 3. </w:t>
            </w:r>
            <w:r>
              <w:rPr>
                <w:color w:val="000000"/>
              </w:rPr>
              <w:t>3.</w:t>
            </w:r>
            <w:r w:rsidRPr="00792F7E">
              <w:rPr>
                <w:color w:val="000000"/>
              </w:rPr>
              <w:t>Докторантура: Московский педагогический государственный университет 2006, специальность «Русский язык».</w:t>
            </w:r>
          </w:p>
          <w:p w:rsidR="006657F6" w:rsidRDefault="006657F6" w:rsidP="0067439A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000000"/>
              </w:rPr>
            </w:pPr>
          </w:p>
          <w:p w:rsidR="006657F6" w:rsidRPr="00792F7E" w:rsidRDefault="006657F6" w:rsidP="0067439A">
            <w:pPr>
              <w:pStyle w:val="firstchild"/>
              <w:shd w:val="clear" w:color="auto" w:fill="FFFFFF"/>
              <w:spacing w:before="0" w:beforeAutospacing="0" w:after="0" w:afterAutospacing="0"/>
              <w:jc w:val="center"/>
              <w:rPr>
                <w:color w:val="999999"/>
              </w:rPr>
            </w:pP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д.филол. н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27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Нижегородский государственный университет им. Н.И. Лобачевского</w:t>
            </w: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13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Корпусные методы в современной лингвистике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Компьютерные технологии в политической лингвистике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Функциональные и когнитивные модели в лингвистике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Хоменко А.Ю.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1.Бакалаври</w:t>
            </w:r>
            <w:r>
              <w:rPr>
                <w:rFonts w:ascii="Times New Roman" w:hAnsi="Times New Roman"/>
                <w:sz w:val="24"/>
                <w:szCs w:val="24"/>
              </w:rPr>
              <w:t>ат: НГЛУ им. Н.А. Добролюбова,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2012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пециальность: «Филология»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2. Магистрату</w:t>
            </w:r>
            <w:r>
              <w:rPr>
                <w:rFonts w:ascii="Times New Roman" w:hAnsi="Times New Roman"/>
                <w:sz w:val="24"/>
                <w:szCs w:val="24"/>
              </w:rPr>
              <w:t>ра: НИУ ВШЭ – Нижний Новгород,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 2014: «Компьютерная лингвистика»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ООО НПО «Эксперт Союз»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Лингвист-эксперт</w:t>
            </w: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Теория и практика межкультурной коммуникации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Цветкова М.В.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МГУ им. М.В. Ломоносова, филологический факультет, ром</w:t>
            </w:r>
            <w:r>
              <w:rPr>
                <w:rFonts w:ascii="Times New Roman" w:hAnsi="Times New Roman"/>
                <w:sz w:val="24"/>
                <w:szCs w:val="24"/>
              </w:rPr>
              <w:t>ано-германское отделение 1984,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пециальность: «Филолог-германист. Преподаватель».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2.Аспирантура при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 МГУ им. М.В. Ломоносова, филологический </w:t>
            </w: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факультет, ром</w:t>
            </w:r>
            <w:r>
              <w:rPr>
                <w:rFonts w:ascii="Times New Roman" w:hAnsi="Times New Roman"/>
                <w:sz w:val="24"/>
                <w:szCs w:val="24"/>
              </w:rPr>
              <w:t>ано-германское отделение 1989.  По специальности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: «Литература стран западной Европы, Америки и Австралии»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Докторантура: Московский государственный педагогический университет 2004 Специальность: «Литература народов стран зарубежья. Английская литература».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д.филол. н.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15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Иностранный язык как инструмент политической коммуникации (английский)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Политическая риторика (преподается на английском языке)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Баринова Е.В.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Доцент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1.Нижегородский государственный лингвистический университет им. Н.А. Доб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ролюбова 2002, С</w:t>
            </w: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пециальность «Филология»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2.Аспирантура при Нижегородском государственном лингвистическом университете </w:t>
            </w:r>
            <w:r w:rsidRPr="00792F7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им. Н.А. Добролюбова 2007, специальность «Литература народов стран зарубежья»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к. филол.н.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16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Теория и практика межкультурной коммуникации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Зусман В.Г.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1.Горьковский государственный педагогический институт иностранных язык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ов им. Н.А. </w:t>
            </w:r>
            <w:r>
              <w:rPr>
                <w:rFonts w:ascii="Times New Roman" w:hAnsi="Times New Roman"/>
                <w:sz w:val="24"/>
                <w:szCs w:val="24"/>
              </w:rPr>
              <w:lastRenderedPageBreak/>
              <w:t>Добролюбова, 1980, С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пециальность</w:t>
            </w:r>
            <w:r>
              <w:rPr>
                <w:rFonts w:ascii="Times New Roman" w:hAnsi="Times New Roman"/>
                <w:sz w:val="24"/>
                <w:szCs w:val="24"/>
              </w:rPr>
              <w:t>: «П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ереводчик-референт»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 Аспирантура при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 Московском государственном педагогическом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институт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е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им. В.И. Ленина,</w:t>
            </w:r>
            <w:r w:rsidRPr="00792F7E">
              <w:rPr>
                <w:rStyle w:val="apple-converted-space"/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1988. 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по специальности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«Литература стран Западной Европы, Америки и Австралии».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д. филол. Н., профессор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31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lastRenderedPageBreak/>
              <w:t>17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Сизова И.Л.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Профессор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</w:pP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Нижегородский государственный универси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тет им. Н.И. Лобачевского1995, С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пециальность</w:t>
            </w:r>
            <w:r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>:</w:t>
            </w:r>
            <w:r w:rsidRPr="00792F7E">
              <w:rPr>
                <w:rFonts w:ascii="Times New Roman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«История»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д. соц. н.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НИУ ВШЭ – Нижний Новгород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6657F6" w:rsidRPr="00792F7E" w:rsidTr="006657F6">
        <w:tc>
          <w:tcPr>
            <w:tcW w:w="314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18</w:t>
            </w:r>
          </w:p>
        </w:tc>
        <w:tc>
          <w:tcPr>
            <w:tcW w:w="85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Научно-исследовательский семинар</w:t>
            </w:r>
          </w:p>
        </w:tc>
        <w:tc>
          <w:tcPr>
            <w:tcW w:w="739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Ерофеева П. А.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Преподаватель</w:t>
            </w:r>
          </w:p>
        </w:tc>
        <w:tc>
          <w:tcPr>
            <w:tcW w:w="932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1.Нижегородский государственный лингвистический университет им. Н.А.Добролюбова (НГЛУ) , 2010г.</w:t>
            </w:r>
          </w:p>
          <w:p w:rsidR="006657F6" w:rsidRPr="00792F7E" w:rsidRDefault="006657F6" w:rsidP="00793D1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 xml:space="preserve">Специальность: </w:t>
            </w:r>
            <w:r>
              <w:rPr>
                <w:rFonts w:ascii="Times New Roman" w:hAnsi="Times New Roman"/>
                <w:sz w:val="24"/>
                <w:szCs w:val="24"/>
              </w:rPr>
              <w:t>«Л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ингвист-преподаватель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 w:rsidRPr="00792F7E">
              <w:rPr>
                <w:rFonts w:ascii="Times New Roman" w:hAnsi="Times New Roman"/>
                <w:sz w:val="24"/>
                <w:szCs w:val="24"/>
              </w:rPr>
              <w:t>теория и методика преподавания иностранных языков»</w:t>
            </w:r>
          </w:p>
        </w:tc>
        <w:tc>
          <w:tcPr>
            <w:tcW w:w="62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  <w:tc>
          <w:tcPr>
            <w:tcW w:w="373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92F7E">
              <w:rPr>
                <w:rFonts w:ascii="Times New Roman" w:hAnsi="Times New Roman"/>
                <w:sz w:val="24"/>
                <w:szCs w:val="24"/>
              </w:rPr>
              <w:t>5 лет</w:t>
            </w:r>
          </w:p>
        </w:tc>
        <w:tc>
          <w:tcPr>
            <w:tcW w:w="377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pct"/>
            <w:tcBorders>
              <w:bottom w:val="single" w:sz="4" w:space="0" w:color="auto"/>
            </w:tcBorders>
          </w:tcPr>
          <w:p w:rsidR="006657F6" w:rsidRPr="00792F7E" w:rsidRDefault="006657F6" w:rsidP="0067439A">
            <w:pPr>
              <w:pStyle w:val="firstchild"/>
              <w:spacing w:before="0" w:beforeAutospacing="0" w:after="0" w:afterAutospacing="0"/>
              <w:jc w:val="center"/>
              <w:rPr>
                <w:color w:val="000000"/>
              </w:rPr>
            </w:pPr>
            <w:r w:rsidRPr="00792F7E">
              <w:rPr>
                <w:color w:val="000000"/>
              </w:rPr>
              <w:t xml:space="preserve">Нижегородский государственный лигвистический университет им. Н.А. Добролюбова, </w:t>
            </w:r>
            <w:r w:rsidRPr="00792F7E">
              <w:t xml:space="preserve">Должность – ассистент </w:t>
            </w:r>
            <w:r w:rsidRPr="00792F7E">
              <w:rPr>
                <w:color w:val="000000"/>
              </w:rPr>
              <w:t>факультета международных отношений, экономики и управления, специальность «международные отношения»</w:t>
            </w:r>
          </w:p>
          <w:p w:rsidR="006657F6" w:rsidRPr="00792F7E" w:rsidRDefault="006657F6" w:rsidP="0067439A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7554D" w:rsidRPr="00792F7E" w:rsidRDefault="00C7554D" w:rsidP="0067439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C7554D" w:rsidRPr="00792F7E" w:rsidRDefault="00C7554D" w:rsidP="0067439A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sectPr w:rsidR="00C7554D" w:rsidRPr="00792F7E" w:rsidSect="0067439A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430B9" w:rsidRDefault="002430B9" w:rsidP="00400214">
      <w:pPr>
        <w:spacing w:after="0" w:line="240" w:lineRule="auto"/>
      </w:pPr>
      <w:r>
        <w:separator/>
      </w:r>
    </w:p>
  </w:endnote>
  <w:endnote w:type="continuationSeparator" w:id="1">
    <w:p w:rsidR="002430B9" w:rsidRDefault="002430B9" w:rsidP="004002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430B9" w:rsidRDefault="002430B9" w:rsidP="00400214">
      <w:pPr>
        <w:spacing w:after="0" w:line="240" w:lineRule="auto"/>
      </w:pPr>
      <w:r>
        <w:separator/>
      </w:r>
    </w:p>
  </w:footnote>
  <w:footnote w:type="continuationSeparator" w:id="1">
    <w:p w:rsidR="002430B9" w:rsidRDefault="002430B9" w:rsidP="004002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7554D"/>
    <w:rsid w:val="00051962"/>
    <w:rsid w:val="000574BC"/>
    <w:rsid w:val="00082D9B"/>
    <w:rsid w:val="00117EC2"/>
    <w:rsid w:val="00153F34"/>
    <w:rsid w:val="00196DE0"/>
    <w:rsid w:val="001A129B"/>
    <w:rsid w:val="00217765"/>
    <w:rsid w:val="00236BE4"/>
    <w:rsid w:val="002430B9"/>
    <w:rsid w:val="00262396"/>
    <w:rsid w:val="002977CC"/>
    <w:rsid w:val="002B72A0"/>
    <w:rsid w:val="002C2CF8"/>
    <w:rsid w:val="002C6A2B"/>
    <w:rsid w:val="002E6637"/>
    <w:rsid w:val="00312BF0"/>
    <w:rsid w:val="00364912"/>
    <w:rsid w:val="00372588"/>
    <w:rsid w:val="003E0BD2"/>
    <w:rsid w:val="00400214"/>
    <w:rsid w:val="00420973"/>
    <w:rsid w:val="004413DF"/>
    <w:rsid w:val="00480DE0"/>
    <w:rsid w:val="00487753"/>
    <w:rsid w:val="00492A8F"/>
    <w:rsid w:val="004C2B24"/>
    <w:rsid w:val="004E23AA"/>
    <w:rsid w:val="004E2E3F"/>
    <w:rsid w:val="005137C3"/>
    <w:rsid w:val="00543152"/>
    <w:rsid w:val="0055227B"/>
    <w:rsid w:val="00571E93"/>
    <w:rsid w:val="005819DC"/>
    <w:rsid w:val="00590F4C"/>
    <w:rsid w:val="005B43BA"/>
    <w:rsid w:val="005C246C"/>
    <w:rsid w:val="005F2969"/>
    <w:rsid w:val="0060247C"/>
    <w:rsid w:val="00615A89"/>
    <w:rsid w:val="006657F6"/>
    <w:rsid w:val="0067439A"/>
    <w:rsid w:val="006C7541"/>
    <w:rsid w:val="00717020"/>
    <w:rsid w:val="00755883"/>
    <w:rsid w:val="007851DE"/>
    <w:rsid w:val="00792F7E"/>
    <w:rsid w:val="00793D15"/>
    <w:rsid w:val="007B30BA"/>
    <w:rsid w:val="007C456A"/>
    <w:rsid w:val="007E242A"/>
    <w:rsid w:val="00836E51"/>
    <w:rsid w:val="0085629A"/>
    <w:rsid w:val="00867FEA"/>
    <w:rsid w:val="00875C84"/>
    <w:rsid w:val="008C7433"/>
    <w:rsid w:val="00924CBF"/>
    <w:rsid w:val="00934CAD"/>
    <w:rsid w:val="009414E5"/>
    <w:rsid w:val="009C0676"/>
    <w:rsid w:val="009C5F8A"/>
    <w:rsid w:val="00A023E6"/>
    <w:rsid w:val="00A62164"/>
    <w:rsid w:val="00A71538"/>
    <w:rsid w:val="00AE57CC"/>
    <w:rsid w:val="00AE7108"/>
    <w:rsid w:val="00BE50E0"/>
    <w:rsid w:val="00C254A5"/>
    <w:rsid w:val="00C41A85"/>
    <w:rsid w:val="00C7554D"/>
    <w:rsid w:val="00C972EB"/>
    <w:rsid w:val="00CA4541"/>
    <w:rsid w:val="00CD5FFF"/>
    <w:rsid w:val="00CE0AF5"/>
    <w:rsid w:val="00CE5857"/>
    <w:rsid w:val="00D16017"/>
    <w:rsid w:val="00D63A83"/>
    <w:rsid w:val="00D7550A"/>
    <w:rsid w:val="00DA122B"/>
    <w:rsid w:val="00DA126F"/>
    <w:rsid w:val="00DC5D9E"/>
    <w:rsid w:val="00DD1C19"/>
    <w:rsid w:val="00E05E7A"/>
    <w:rsid w:val="00E239A4"/>
    <w:rsid w:val="00E913CA"/>
    <w:rsid w:val="00EC76F2"/>
    <w:rsid w:val="00F027EE"/>
    <w:rsid w:val="00F7381F"/>
    <w:rsid w:val="00FE3E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7554D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qFormat/>
    <w:rsid w:val="00C7554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C7554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554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7554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C7554D"/>
    <w:pPr>
      <w:spacing w:before="240" w:after="60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C7554D"/>
    <w:pPr>
      <w:spacing w:before="240" w:after="60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C7554D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554D"/>
    <w:rPr>
      <w:rFonts w:ascii="Times New Roman" w:eastAsia="Calibri" w:hAnsi="Times New Roman" w:cs="Times New Roman"/>
      <w:b/>
      <w:bCs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7554D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rsid w:val="00C755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C755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C755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C7554D"/>
    <w:rPr>
      <w:rFonts w:ascii="Times New Roman" w:eastAsia="Calibri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C7554D"/>
    <w:rPr>
      <w:rFonts w:ascii="Times New Roman" w:eastAsia="Calibri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C7554D"/>
    <w:rPr>
      <w:rFonts w:ascii="Arial" w:eastAsia="Calibri" w:hAnsi="Arial" w:cs="Times New Roman"/>
      <w:sz w:val="20"/>
      <w:szCs w:val="20"/>
      <w:lang w:eastAsia="ru-RU"/>
    </w:rPr>
  </w:style>
  <w:style w:type="paragraph" w:styleId="a3">
    <w:name w:val="Body Text Indent"/>
    <w:basedOn w:val="a"/>
    <w:link w:val="a4"/>
    <w:rsid w:val="00C7554D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C7554D"/>
    <w:rPr>
      <w:rFonts w:ascii="Times New Roman" w:eastAsia="Calibri" w:hAnsi="Times New Roman" w:cs="Times New Roman"/>
      <w:iCs/>
      <w:sz w:val="28"/>
      <w:szCs w:val="24"/>
      <w:lang w:eastAsia="ru-RU"/>
    </w:rPr>
  </w:style>
  <w:style w:type="character" w:styleId="a5">
    <w:name w:val="Hyperlink"/>
    <w:uiPriority w:val="99"/>
    <w:unhideWhenUsed/>
    <w:rsid w:val="00C7554D"/>
    <w:rPr>
      <w:color w:val="0000FF"/>
      <w:u w:val="single"/>
    </w:rPr>
  </w:style>
  <w:style w:type="paragraph" w:styleId="a6">
    <w:name w:val="List Paragraph"/>
    <w:basedOn w:val="a"/>
    <w:qFormat/>
    <w:rsid w:val="00C7554D"/>
    <w:pPr>
      <w:ind w:left="720"/>
      <w:contextualSpacing/>
    </w:pPr>
  </w:style>
  <w:style w:type="paragraph" w:styleId="21">
    <w:name w:val="Body Text Indent 2"/>
    <w:basedOn w:val="a"/>
    <w:link w:val="22"/>
    <w:rsid w:val="00C7554D"/>
    <w:pPr>
      <w:spacing w:after="120" w:line="480" w:lineRule="auto"/>
      <w:ind w:left="283"/>
    </w:pPr>
    <w:rPr>
      <w:sz w:val="20"/>
      <w:szCs w:val="20"/>
    </w:rPr>
  </w:style>
  <w:style w:type="character" w:customStyle="1" w:styleId="22">
    <w:name w:val="Основной текст с отступом 2 Знак"/>
    <w:basedOn w:val="a0"/>
    <w:link w:val="21"/>
    <w:rsid w:val="00C7554D"/>
    <w:rPr>
      <w:rFonts w:ascii="Calibri" w:eastAsia="Calibri" w:hAnsi="Calibri" w:cs="Times New Roman"/>
      <w:sz w:val="20"/>
      <w:szCs w:val="20"/>
    </w:rPr>
  </w:style>
  <w:style w:type="paragraph" w:customStyle="1" w:styleId="11">
    <w:name w:val="Обычный1"/>
    <w:rsid w:val="00C7554D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7554D"/>
    <w:pPr>
      <w:spacing w:after="120"/>
    </w:pPr>
    <w:rPr>
      <w:sz w:val="20"/>
      <w:szCs w:val="20"/>
    </w:rPr>
  </w:style>
  <w:style w:type="character" w:customStyle="1" w:styleId="a8">
    <w:name w:val="Основной текст Знак"/>
    <w:basedOn w:val="a0"/>
    <w:link w:val="a7"/>
    <w:rsid w:val="00C7554D"/>
    <w:rPr>
      <w:rFonts w:ascii="Calibri" w:eastAsia="Calibri" w:hAnsi="Calibri" w:cs="Times New Roman"/>
      <w:sz w:val="20"/>
      <w:szCs w:val="20"/>
    </w:rPr>
  </w:style>
  <w:style w:type="paragraph" w:styleId="23">
    <w:name w:val="Body Text 2"/>
    <w:basedOn w:val="a"/>
    <w:link w:val="24"/>
    <w:uiPriority w:val="99"/>
    <w:rsid w:val="00C7554D"/>
    <w:pPr>
      <w:spacing w:after="120" w:line="480" w:lineRule="auto"/>
    </w:pPr>
    <w:rPr>
      <w:sz w:val="20"/>
      <w:szCs w:val="20"/>
    </w:rPr>
  </w:style>
  <w:style w:type="character" w:customStyle="1" w:styleId="24">
    <w:name w:val="Основной текст 2 Знак"/>
    <w:basedOn w:val="a0"/>
    <w:link w:val="23"/>
    <w:uiPriority w:val="99"/>
    <w:rsid w:val="00C7554D"/>
    <w:rPr>
      <w:rFonts w:ascii="Calibri" w:eastAsia="Calibri" w:hAnsi="Calibri" w:cs="Times New Roman"/>
      <w:sz w:val="20"/>
      <w:szCs w:val="20"/>
    </w:rPr>
  </w:style>
  <w:style w:type="paragraph" w:styleId="31">
    <w:name w:val="Body Text 3"/>
    <w:basedOn w:val="a"/>
    <w:link w:val="32"/>
    <w:rsid w:val="00C7554D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C7554D"/>
    <w:rPr>
      <w:rFonts w:ascii="Calibri" w:eastAsia="Calibri" w:hAnsi="Calibri" w:cs="Times New Roman"/>
      <w:sz w:val="16"/>
      <w:szCs w:val="16"/>
    </w:rPr>
  </w:style>
  <w:style w:type="paragraph" w:styleId="a9">
    <w:name w:val="Plain Text"/>
    <w:basedOn w:val="a"/>
    <w:link w:val="aa"/>
    <w:uiPriority w:val="99"/>
    <w:rsid w:val="00C7554D"/>
    <w:pPr>
      <w:spacing w:after="0" w:line="240" w:lineRule="auto"/>
    </w:pPr>
    <w:rPr>
      <w:rFonts w:ascii="Courier New" w:hAnsi="Courier New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C7554D"/>
    <w:rPr>
      <w:rFonts w:ascii="Courier New" w:eastAsia="Calibri" w:hAnsi="Courier New" w:cs="Times New Roman"/>
      <w:sz w:val="20"/>
      <w:szCs w:val="20"/>
      <w:lang w:eastAsia="ru-RU"/>
    </w:rPr>
  </w:style>
  <w:style w:type="paragraph" w:customStyle="1" w:styleId="25">
    <w:name w:val="Обычный2"/>
    <w:rsid w:val="00C7554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C7554D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C7554D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uiPriority w:val="99"/>
    <w:rsid w:val="00C755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C7554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C7554D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C7554D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C7554D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C7554D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C7554D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C7554D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C7554D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f0">
    <w:name w:val="Нижний колонтитул Знак"/>
    <w:basedOn w:val="a0"/>
    <w:link w:val="af"/>
    <w:uiPriority w:val="99"/>
    <w:rsid w:val="00C7554D"/>
    <w:rPr>
      <w:rFonts w:ascii="Calibri" w:eastAsia="Calibri" w:hAnsi="Calibri" w:cs="Times New Roman"/>
      <w:sz w:val="20"/>
      <w:szCs w:val="20"/>
    </w:rPr>
  </w:style>
  <w:style w:type="character" w:styleId="af1">
    <w:name w:val="Strong"/>
    <w:uiPriority w:val="22"/>
    <w:qFormat/>
    <w:rsid w:val="00C7554D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C7554D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755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кст выноски Знак"/>
    <w:link w:val="af5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C75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C7554D"/>
    <w:rPr>
      <w:b/>
      <w:bCs/>
    </w:rPr>
  </w:style>
  <w:style w:type="character" w:customStyle="1" w:styleId="17">
    <w:name w:val="Тема примечания Знак1"/>
    <w:basedOn w:val="af3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8">
    <w:name w:val="Subtitle"/>
    <w:basedOn w:val="a"/>
    <w:next w:val="a"/>
    <w:link w:val="af9"/>
    <w:uiPriority w:val="11"/>
    <w:qFormat/>
    <w:rsid w:val="00C7554D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eastAsia="ru-RU"/>
    </w:rPr>
  </w:style>
  <w:style w:type="character" w:customStyle="1" w:styleId="af9">
    <w:name w:val="Подзаголовок Знак"/>
    <w:basedOn w:val="a0"/>
    <w:link w:val="af8"/>
    <w:uiPriority w:val="11"/>
    <w:rsid w:val="00C7554D"/>
    <w:rPr>
      <w:rFonts w:ascii="Cambria" w:eastAsia="Times New Roman" w:hAnsi="Cambria" w:cs="Times New Roman"/>
      <w:sz w:val="24"/>
      <w:szCs w:val="24"/>
      <w:lang w:eastAsia="ru-RU"/>
    </w:rPr>
  </w:style>
  <w:style w:type="character" w:styleId="afa">
    <w:name w:val="annotation reference"/>
    <w:uiPriority w:val="99"/>
    <w:semiHidden/>
    <w:unhideWhenUsed/>
    <w:rsid w:val="00C7554D"/>
    <w:rPr>
      <w:sz w:val="16"/>
      <w:szCs w:val="16"/>
    </w:rPr>
  </w:style>
  <w:style w:type="paragraph" w:styleId="afb">
    <w:name w:val="Title"/>
    <w:basedOn w:val="a"/>
    <w:link w:val="afc"/>
    <w:qFormat/>
    <w:rsid w:val="00C7554D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C755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defaultlabelstyle1">
    <w:name w:val="defaultlabelstyle1"/>
    <w:rsid w:val="00C7554D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C7554D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C7554D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C7554D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C7554D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C7554D"/>
    <w:rPr>
      <w:i/>
      <w:iCs/>
    </w:rPr>
  </w:style>
  <w:style w:type="character" w:customStyle="1" w:styleId="nowrap">
    <w:name w:val="nowrap"/>
    <w:rsid w:val="00C7554D"/>
  </w:style>
  <w:style w:type="character" w:customStyle="1" w:styleId="simpletextnoindent1">
    <w:name w:val="simpletextnoindent1"/>
    <w:rsid w:val="00C7554D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C7554D"/>
    <w:rPr>
      <w:vertAlign w:val="superscript"/>
    </w:rPr>
  </w:style>
  <w:style w:type="paragraph" w:customStyle="1" w:styleId="text">
    <w:name w:val="text"/>
    <w:basedOn w:val="a"/>
    <w:rsid w:val="00C7554D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7">
    <w:name w:val="Основной текст2"/>
    <w:basedOn w:val="a"/>
    <w:link w:val="BodyText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">
    <w:name w:val="Body Text Знак"/>
    <w:link w:val="27"/>
    <w:rsid w:val="00C7554D"/>
    <w:rPr>
      <w:rFonts w:ascii="Times New Roman" w:eastAsia="Times New Roman" w:hAnsi="Times New Roman" w:cs="Times New Roman"/>
      <w:i/>
      <w:sz w:val="24"/>
      <w:szCs w:val="20"/>
      <w:lang w:eastAsia="ru-RU"/>
    </w:rPr>
  </w:style>
  <w:style w:type="character" w:customStyle="1" w:styleId="FontStyle29">
    <w:name w:val="Font Style29"/>
    <w:basedOn w:val="a0"/>
    <w:uiPriority w:val="99"/>
    <w:rsid w:val="00543152"/>
    <w:rPr>
      <w:rFonts w:ascii="Times New Roman" w:hAnsi="Times New Roman" w:cs="Times New Roman"/>
      <w:sz w:val="26"/>
      <w:szCs w:val="26"/>
    </w:rPr>
  </w:style>
  <w:style w:type="character" w:customStyle="1" w:styleId="apple-converted-space">
    <w:name w:val="apple-converted-space"/>
    <w:basedOn w:val="a0"/>
    <w:rsid w:val="00CE5857"/>
  </w:style>
  <w:style w:type="paragraph" w:customStyle="1" w:styleId="firstchild">
    <w:name w:val="first_child"/>
    <w:basedOn w:val="a"/>
    <w:rsid w:val="009C0676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4D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C7554D"/>
    <w:pPr>
      <w:keepNext/>
      <w:widowControl w:val="0"/>
      <w:adjustRightInd w:val="0"/>
      <w:spacing w:after="0" w:line="360" w:lineRule="atLeast"/>
      <w:jc w:val="right"/>
      <w:textAlignment w:val="baseline"/>
      <w:outlineLvl w:val="0"/>
    </w:pPr>
    <w:rPr>
      <w:rFonts w:ascii="Times New Roman" w:hAnsi="Times New Roman"/>
      <w:b/>
      <w:bCs/>
      <w:sz w:val="32"/>
      <w:szCs w:val="24"/>
      <w:lang w:val="x-none" w:eastAsia="ru-RU"/>
    </w:rPr>
  </w:style>
  <w:style w:type="paragraph" w:styleId="2">
    <w:name w:val="heading 2"/>
    <w:basedOn w:val="a"/>
    <w:next w:val="a"/>
    <w:link w:val="20"/>
    <w:uiPriority w:val="9"/>
    <w:qFormat/>
    <w:rsid w:val="00C7554D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  <w:lang w:val="x-none" w:eastAsia="x-none"/>
    </w:rPr>
  </w:style>
  <w:style w:type="paragraph" w:styleId="3">
    <w:name w:val="heading 3"/>
    <w:basedOn w:val="a"/>
    <w:next w:val="a"/>
    <w:link w:val="30"/>
    <w:uiPriority w:val="9"/>
    <w:unhideWhenUsed/>
    <w:qFormat/>
    <w:rsid w:val="00C7554D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7554D"/>
    <w:pPr>
      <w:keepNext/>
      <w:spacing w:before="240" w:after="60" w:line="240" w:lineRule="auto"/>
      <w:outlineLvl w:val="3"/>
    </w:pPr>
    <w:rPr>
      <w:rFonts w:eastAsia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7554D"/>
    <w:pPr>
      <w:spacing w:before="240" w:after="60" w:line="240" w:lineRule="auto"/>
      <w:outlineLvl w:val="4"/>
    </w:pPr>
    <w:rPr>
      <w:rFonts w:eastAsia="Times New Roman"/>
      <w:b/>
      <w:bCs/>
      <w:i/>
      <w:iCs/>
      <w:sz w:val="26"/>
      <w:szCs w:val="26"/>
    </w:rPr>
  </w:style>
  <w:style w:type="paragraph" w:styleId="7">
    <w:name w:val="heading 7"/>
    <w:basedOn w:val="a"/>
    <w:next w:val="a"/>
    <w:link w:val="70"/>
    <w:qFormat/>
    <w:rsid w:val="00C7554D"/>
    <w:pPr>
      <w:spacing w:before="240" w:after="60"/>
      <w:outlineLvl w:val="6"/>
    </w:pPr>
    <w:rPr>
      <w:rFonts w:ascii="Times New Roman" w:hAnsi="Times New Roman"/>
      <w:sz w:val="24"/>
      <w:szCs w:val="24"/>
      <w:lang w:val="x-none" w:eastAsia="x-none"/>
    </w:rPr>
  </w:style>
  <w:style w:type="paragraph" w:styleId="8">
    <w:name w:val="heading 8"/>
    <w:basedOn w:val="a"/>
    <w:next w:val="a"/>
    <w:link w:val="80"/>
    <w:qFormat/>
    <w:rsid w:val="00C7554D"/>
    <w:pPr>
      <w:spacing w:before="240" w:after="60"/>
      <w:outlineLvl w:val="7"/>
    </w:pPr>
    <w:rPr>
      <w:rFonts w:ascii="Times New Roman" w:hAnsi="Times New Roman"/>
      <w:i/>
      <w:iCs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C7554D"/>
    <w:pPr>
      <w:widowControl w:val="0"/>
      <w:adjustRightInd w:val="0"/>
      <w:spacing w:before="240" w:after="60" w:line="360" w:lineRule="atLeast"/>
      <w:jc w:val="both"/>
      <w:textAlignment w:val="baseline"/>
      <w:outlineLvl w:val="8"/>
    </w:pPr>
    <w:rPr>
      <w:rFonts w:ascii="Arial" w:hAnsi="Arial"/>
      <w:sz w:val="20"/>
      <w:szCs w:val="20"/>
      <w:lang w:val="x-none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554D"/>
    <w:rPr>
      <w:rFonts w:ascii="Times New Roman" w:eastAsia="Calibri" w:hAnsi="Times New Roman" w:cs="Times New Roman"/>
      <w:b/>
      <w:bCs/>
      <w:sz w:val="32"/>
      <w:szCs w:val="24"/>
      <w:lang w:val="x-none" w:eastAsia="ru-RU"/>
    </w:rPr>
  </w:style>
  <w:style w:type="character" w:customStyle="1" w:styleId="20">
    <w:name w:val="Заголовок 2 Знак"/>
    <w:basedOn w:val="a0"/>
    <w:link w:val="2"/>
    <w:uiPriority w:val="9"/>
    <w:rsid w:val="00C7554D"/>
    <w:rPr>
      <w:rFonts w:ascii="Cambria" w:eastAsia="Times New Roman" w:hAnsi="Cambria" w:cs="Times New Roman"/>
      <w:b/>
      <w:bCs/>
      <w:i/>
      <w:iCs/>
      <w:sz w:val="28"/>
      <w:szCs w:val="28"/>
      <w:lang w:val="x-none" w:eastAsia="x-none"/>
    </w:rPr>
  </w:style>
  <w:style w:type="character" w:customStyle="1" w:styleId="30">
    <w:name w:val="Заголовок 3 Знак"/>
    <w:basedOn w:val="a0"/>
    <w:link w:val="3"/>
    <w:uiPriority w:val="9"/>
    <w:rsid w:val="00C7554D"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C7554D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C7554D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70">
    <w:name w:val="Заголовок 7 Знак"/>
    <w:basedOn w:val="a0"/>
    <w:link w:val="7"/>
    <w:rsid w:val="00C7554D"/>
    <w:rPr>
      <w:rFonts w:ascii="Times New Roman" w:eastAsia="Calibri" w:hAnsi="Times New Roman" w:cs="Times New Roman"/>
      <w:sz w:val="24"/>
      <w:szCs w:val="24"/>
      <w:lang w:val="x-none" w:eastAsia="x-none"/>
    </w:rPr>
  </w:style>
  <w:style w:type="character" w:customStyle="1" w:styleId="80">
    <w:name w:val="Заголовок 8 Знак"/>
    <w:basedOn w:val="a0"/>
    <w:link w:val="8"/>
    <w:rsid w:val="00C7554D"/>
    <w:rPr>
      <w:rFonts w:ascii="Times New Roman" w:eastAsia="Calibri" w:hAnsi="Times New Roman" w:cs="Times New Roman"/>
      <w:i/>
      <w:iCs/>
      <w:sz w:val="24"/>
      <w:szCs w:val="24"/>
      <w:lang w:val="x-none" w:eastAsia="x-none"/>
    </w:rPr>
  </w:style>
  <w:style w:type="character" w:customStyle="1" w:styleId="90">
    <w:name w:val="Заголовок 9 Знак"/>
    <w:basedOn w:val="a0"/>
    <w:link w:val="9"/>
    <w:rsid w:val="00C7554D"/>
    <w:rPr>
      <w:rFonts w:ascii="Arial" w:eastAsia="Calibri" w:hAnsi="Arial" w:cs="Times New Roman"/>
      <w:sz w:val="20"/>
      <w:szCs w:val="20"/>
      <w:lang w:val="x-none" w:eastAsia="ru-RU"/>
    </w:rPr>
  </w:style>
  <w:style w:type="paragraph" w:styleId="a3">
    <w:name w:val="Body Text Indent"/>
    <w:basedOn w:val="a"/>
    <w:link w:val="a4"/>
    <w:rsid w:val="00C7554D"/>
    <w:pPr>
      <w:widowControl w:val="0"/>
      <w:adjustRightInd w:val="0"/>
      <w:spacing w:after="0" w:line="360" w:lineRule="atLeast"/>
      <w:ind w:firstLine="540"/>
      <w:jc w:val="both"/>
      <w:textAlignment w:val="baseline"/>
    </w:pPr>
    <w:rPr>
      <w:rFonts w:ascii="Times New Roman" w:hAnsi="Times New Roman"/>
      <w:iCs/>
      <w:sz w:val="28"/>
      <w:szCs w:val="24"/>
      <w:lang w:val="x-none" w:eastAsia="ru-RU"/>
    </w:rPr>
  </w:style>
  <w:style w:type="character" w:customStyle="1" w:styleId="a4">
    <w:name w:val="Основной текст с отступом Знак"/>
    <w:basedOn w:val="a0"/>
    <w:link w:val="a3"/>
    <w:rsid w:val="00C7554D"/>
    <w:rPr>
      <w:rFonts w:ascii="Times New Roman" w:eastAsia="Calibri" w:hAnsi="Times New Roman" w:cs="Times New Roman"/>
      <w:iCs/>
      <w:sz w:val="28"/>
      <w:szCs w:val="24"/>
      <w:lang w:val="x-none" w:eastAsia="ru-RU"/>
    </w:rPr>
  </w:style>
  <w:style w:type="character" w:styleId="a5">
    <w:name w:val="Hyperlink"/>
    <w:uiPriority w:val="99"/>
    <w:unhideWhenUsed/>
    <w:rsid w:val="00C7554D"/>
    <w:rPr>
      <w:color w:val="0000FF"/>
      <w:u w:val="single"/>
    </w:rPr>
  </w:style>
  <w:style w:type="paragraph" w:styleId="a6">
    <w:name w:val="List Paragraph"/>
    <w:basedOn w:val="a"/>
    <w:qFormat/>
    <w:rsid w:val="00C7554D"/>
    <w:pPr>
      <w:ind w:left="720"/>
      <w:contextualSpacing/>
    </w:pPr>
  </w:style>
  <w:style w:type="paragraph" w:styleId="21">
    <w:name w:val="Body Text Indent 2"/>
    <w:basedOn w:val="a"/>
    <w:link w:val="22"/>
    <w:rsid w:val="00C7554D"/>
    <w:pPr>
      <w:spacing w:after="120" w:line="480" w:lineRule="auto"/>
      <w:ind w:left="283"/>
    </w:pPr>
    <w:rPr>
      <w:sz w:val="20"/>
      <w:szCs w:val="20"/>
      <w:lang w:val="x-none" w:eastAsia="x-none"/>
    </w:rPr>
  </w:style>
  <w:style w:type="character" w:customStyle="1" w:styleId="22">
    <w:name w:val="Основной текст с отступом 2 Знак"/>
    <w:basedOn w:val="a0"/>
    <w:link w:val="21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customStyle="1" w:styleId="11">
    <w:name w:val="Обычный1"/>
    <w:rsid w:val="00C7554D"/>
    <w:pPr>
      <w:widowControl w:val="0"/>
      <w:adjustRightInd w:val="0"/>
      <w:spacing w:after="0" w:line="360" w:lineRule="atLeast"/>
      <w:jc w:val="both"/>
      <w:textAlignment w:val="baseline"/>
    </w:pPr>
    <w:rPr>
      <w:rFonts w:ascii="Arial" w:eastAsia="Calibri" w:hAnsi="Arial" w:cs="Times New Roman"/>
      <w:sz w:val="20"/>
      <w:szCs w:val="20"/>
      <w:lang w:eastAsia="ru-RU"/>
    </w:rPr>
  </w:style>
  <w:style w:type="paragraph" w:styleId="a7">
    <w:name w:val="Body Text"/>
    <w:basedOn w:val="a"/>
    <w:link w:val="a8"/>
    <w:rsid w:val="00C7554D"/>
    <w:pPr>
      <w:spacing w:after="120"/>
    </w:pPr>
    <w:rPr>
      <w:sz w:val="20"/>
      <w:szCs w:val="20"/>
      <w:lang w:val="x-none" w:eastAsia="x-none"/>
    </w:rPr>
  </w:style>
  <w:style w:type="character" w:customStyle="1" w:styleId="a8">
    <w:name w:val="Основной текст Знак"/>
    <w:basedOn w:val="a0"/>
    <w:link w:val="a7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23">
    <w:name w:val="Body Text 2"/>
    <w:basedOn w:val="a"/>
    <w:link w:val="24"/>
    <w:uiPriority w:val="99"/>
    <w:rsid w:val="00C7554D"/>
    <w:pPr>
      <w:spacing w:after="120" w:line="480" w:lineRule="auto"/>
    </w:pPr>
    <w:rPr>
      <w:sz w:val="20"/>
      <w:szCs w:val="20"/>
      <w:lang w:val="x-none" w:eastAsia="x-none"/>
    </w:rPr>
  </w:style>
  <w:style w:type="character" w:customStyle="1" w:styleId="24">
    <w:name w:val="Основной текст 2 Знак"/>
    <w:basedOn w:val="a0"/>
    <w:link w:val="23"/>
    <w:uiPriority w:val="99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paragraph" w:styleId="31">
    <w:name w:val="Body Text 3"/>
    <w:basedOn w:val="a"/>
    <w:link w:val="32"/>
    <w:rsid w:val="00C7554D"/>
    <w:pPr>
      <w:spacing w:after="120"/>
    </w:pPr>
    <w:rPr>
      <w:sz w:val="16"/>
      <w:szCs w:val="16"/>
      <w:lang w:val="x-none" w:eastAsia="x-none"/>
    </w:rPr>
  </w:style>
  <w:style w:type="character" w:customStyle="1" w:styleId="32">
    <w:name w:val="Основной текст 3 Знак"/>
    <w:basedOn w:val="a0"/>
    <w:link w:val="31"/>
    <w:rsid w:val="00C7554D"/>
    <w:rPr>
      <w:rFonts w:ascii="Calibri" w:eastAsia="Calibri" w:hAnsi="Calibri" w:cs="Times New Roman"/>
      <w:sz w:val="16"/>
      <w:szCs w:val="16"/>
      <w:lang w:val="x-none" w:eastAsia="x-none"/>
    </w:rPr>
  </w:style>
  <w:style w:type="paragraph" w:styleId="a9">
    <w:name w:val="Plain Text"/>
    <w:basedOn w:val="a"/>
    <w:link w:val="aa"/>
    <w:uiPriority w:val="99"/>
    <w:rsid w:val="00C7554D"/>
    <w:pPr>
      <w:spacing w:after="0" w:line="240" w:lineRule="auto"/>
    </w:pPr>
    <w:rPr>
      <w:rFonts w:ascii="Courier New" w:hAnsi="Courier New"/>
      <w:sz w:val="20"/>
      <w:szCs w:val="20"/>
      <w:lang w:val="x-none" w:eastAsia="ru-RU"/>
    </w:rPr>
  </w:style>
  <w:style w:type="character" w:customStyle="1" w:styleId="aa">
    <w:name w:val="Текст Знак"/>
    <w:basedOn w:val="a0"/>
    <w:link w:val="a9"/>
    <w:uiPriority w:val="99"/>
    <w:rsid w:val="00C7554D"/>
    <w:rPr>
      <w:rFonts w:ascii="Courier New" w:eastAsia="Calibri" w:hAnsi="Courier New" w:cs="Times New Roman"/>
      <w:sz w:val="20"/>
      <w:szCs w:val="20"/>
      <w:lang w:val="x-none" w:eastAsia="ru-RU"/>
    </w:rPr>
  </w:style>
  <w:style w:type="paragraph" w:customStyle="1" w:styleId="25">
    <w:name w:val="Обычный2"/>
    <w:rsid w:val="00C7554D"/>
    <w:pPr>
      <w:snapToGrid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12">
    <w:name w:val="Абзац списка1"/>
    <w:basedOn w:val="a"/>
    <w:rsid w:val="00C7554D"/>
    <w:pPr>
      <w:ind w:left="720"/>
      <w:contextualSpacing/>
    </w:pPr>
    <w:rPr>
      <w:rFonts w:eastAsia="Times New Roman"/>
    </w:rPr>
  </w:style>
  <w:style w:type="paragraph" w:customStyle="1" w:styleId="13">
    <w:name w:val="Основной текст1"/>
    <w:basedOn w:val="a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paragraph" w:styleId="ab">
    <w:name w:val="No Spacing"/>
    <w:uiPriority w:val="1"/>
    <w:qFormat/>
    <w:rsid w:val="00C7554D"/>
    <w:pPr>
      <w:spacing w:after="0" w:line="240" w:lineRule="auto"/>
    </w:pPr>
    <w:rPr>
      <w:rFonts w:ascii="Calibri" w:eastAsia="Calibri" w:hAnsi="Calibri" w:cs="Times New Roman"/>
    </w:rPr>
  </w:style>
  <w:style w:type="paragraph" w:styleId="ac">
    <w:name w:val="Normal (Web)"/>
    <w:basedOn w:val="a"/>
    <w:rsid w:val="00C7554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250">
    <w:name w:val="Знак Знак25"/>
    <w:locked/>
    <w:rsid w:val="00C7554D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130">
    <w:name w:val="Знак Знак13"/>
    <w:locked/>
    <w:rsid w:val="00C7554D"/>
    <w:rPr>
      <w:rFonts w:ascii="Times New Roman" w:hAnsi="Times New Roman" w:cs="Times New Roman"/>
      <w:iCs/>
      <w:sz w:val="24"/>
      <w:szCs w:val="24"/>
      <w:lang w:eastAsia="ru-RU"/>
    </w:rPr>
  </w:style>
  <w:style w:type="paragraph" w:customStyle="1" w:styleId="simpletext">
    <w:name w:val="simpletext"/>
    <w:basedOn w:val="a"/>
    <w:rsid w:val="00C7554D"/>
    <w:pPr>
      <w:spacing w:before="100" w:beforeAutospacing="1" w:after="100" w:afterAutospacing="1" w:line="240" w:lineRule="auto"/>
      <w:ind w:firstLine="567"/>
      <w:jc w:val="both"/>
    </w:pPr>
    <w:rPr>
      <w:rFonts w:ascii="Garamond" w:hAnsi="Garamond"/>
      <w:color w:val="000000"/>
      <w:sz w:val="28"/>
      <w:szCs w:val="28"/>
      <w:lang w:eastAsia="ru-RU"/>
    </w:rPr>
  </w:style>
  <w:style w:type="paragraph" w:styleId="14">
    <w:name w:val="toc 1"/>
    <w:basedOn w:val="a"/>
    <w:next w:val="a"/>
    <w:autoRedefine/>
    <w:semiHidden/>
    <w:rsid w:val="00C7554D"/>
    <w:pPr>
      <w:widowControl w:val="0"/>
      <w:adjustRightInd w:val="0"/>
      <w:spacing w:before="240" w:after="120" w:line="360" w:lineRule="atLeast"/>
      <w:textAlignment w:val="baseline"/>
    </w:pPr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ad">
    <w:name w:val="Верхний колонтитул Знак"/>
    <w:link w:val="ae"/>
    <w:uiPriority w:val="99"/>
    <w:rsid w:val="00C7554D"/>
    <w:rPr>
      <w:rFonts w:ascii="Calibri" w:eastAsia="Calibri" w:hAnsi="Calibri" w:cs="Times New Roman"/>
    </w:rPr>
  </w:style>
  <w:style w:type="paragraph" w:styleId="ae">
    <w:name w:val="header"/>
    <w:basedOn w:val="a"/>
    <w:link w:val="ad"/>
    <w:uiPriority w:val="99"/>
    <w:unhideWhenUsed/>
    <w:rsid w:val="00C7554D"/>
    <w:pPr>
      <w:tabs>
        <w:tab w:val="center" w:pos="4677"/>
        <w:tab w:val="right" w:pos="9355"/>
      </w:tabs>
    </w:pPr>
  </w:style>
  <w:style w:type="character" w:customStyle="1" w:styleId="15">
    <w:name w:val="Верхний колонтитул Знак1"/>
    <w:basedOn w:val="a0"/>
    <w:uiPriority w:val="99"/>
    <w:semiHidden/>
    <w:rsid w:val="00C7554D"/>
    <w:rPr>
      <w:rFonts w:ascii="Calibri" w:eastAsia="Calibri" w:hAnsi="Calibri" w:cs="Times New Roman"/>
    </w:rPr>
  </w:style>
  <w:style w:type="paragraph" w:styleId="af">
    <w:name w:val="footer"/>
    <w:basedOn w:val="a"/>
    <w:link w:val="af0"/>
    <w:uiPriority w:val="99"/>
    <w:unhideWhenUsed/>
    <w:rsid w:val="00C7554D"/>
    <w:pPr>
      <w:tabs>
        <w:tab w:val="center" w:pos="4677"/>
        <w:tab w:val="right" w:pos="9355"/>
      </w:tabs>
    </w:pPr>
    <w:rPr>
      <w:sz w:val="20"/>
      <w:szCs w:val="20"/>
      <w:lang w:val="x-none" w:eastAsia="x-none"/>
    </w:rPr>
  </w:style>
  <w:style w:type="character" w:customStyle="1" w:styleId="af0">
    <w:name w:val="Нижний колонтитул Знак"/>
    <w:basedOn w:val="a0"/>
    <w:link w:val="af"/>
    <w:uiPriority w:val="99"/>
    <w:rsid w:val="00C7554D"/>
    <w:rPr>
      <w:rFonts w:ascii="Calibri" w:eastAsia="Calibri" w:hAnsi="Calibri" w:cs="Times New Roman"/>
      <w:sz w:val="20"/>
      <w:szCs w:val="20"/>
      <w:lang w:val="x-none" w:eastAsia="x-none"/>
    </w:rPr>
  </w:style>
  <w:style w:type="character" w:styleId="af1">
    <w:name w:val="Strong"/>
    <w:uiPriority w:val="22"/>
    <w:qFormat/>
    <w:rsid w:val="00C7554D"/>
    <w:rPr>
      <w:b/>
      <w:bCs/>
    </w:rPr>
  </w:style>
  <w:style w:type="paragraph" w:styleId="af2">
    <w:name w:val="annotation text"/>
    <w:basedOn w:val="a"/>
    <w:link w:val="af3"/>
    <w:uiPriority w:val="99"/>
    <w:semiHidden/>
    <w:unhideWhenUsed/>
    <w:rsid w:val="00C7554D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ru-RU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C7554D"/>
    <w:rPr>
      <w:rFonts w:ascii="Times New Roman" w:eastAsia="Times New Roman" w:hAnsi="Times New Roman" w:cs="Times New Roman"/>
      <w:sz w:val="20"/>
      <w:szCs w:val="20"/>
      <w:lang w:val="x-none" w:eastAsia="ru-RU"/>
    </w:rPr>
  </w:style>
  <w:style w:type="character" w:customStyle="1" w:styleId="af4">
    <w:name w:val="Текст выноски Знак"/>
    <w:link w:val="af5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paragraph" w:styleId="af5">
    <w:name w:val="Balloon Text"/>
    <w:basedOn w:val="a"/>
    <w:link w:val="af4"/>
    <w:uiPriority w:val="99"/>
    <w:semiHidden/>
    <w:unhideWhenUsed/>
    <w:rsid w:val="00C7554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6">
    <w:name w:val="Текст выноски Знак1"/>
    <w:basedOn w:val="a0"/>
    <w:uiPriority w:val="99"/>
    <w:semiHidden/>
    <w:rsid w:val="00C7554D"/>
    <w:rPr>
      <w:rFonts w:ascii="Tahoma" w:eastAsia="Calibri" w:hAnsi="Tahoma" w:cs="Tahoma"/>
      <w:sz w:val="16"/>
      <w:szCs w:val="16"/>
    </w:rPr>
  </w:style>
  <w:style w:type="character" w:customStyle="1" w:styleId="af6">
    <w:name w:val="Тема примечания Знак"/>
    <w:link w:val="af7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7">
    <w:name w:val="annotation subject"/>
    <w:basedOn w:val="af2"/>
    <w:next w:val="af2"/>
    <w:link w:val="af6"/>
    <w:uiPriority w:val="99"/>
    <w:semiHidden/>
    <w:unhideWhenUsed/>
    <w:rsid w:val="00C7554D"/>
    <w:rPr>
      <w:b/>
      <w:bCs/>
      <w:lang w:val="ru-RU"/>
    </w:rPr>
  </w:style>
  <w:style w:type="character" w:customStyle="1" w:styleId="17">
    <w:name w:val="Тема примечания Знак1"/>
    <w:basedOn w:val="af3"/>
    <w:uiPriority w:val="99"/>
    <w:semiHidden/>
    <w:rsid w:val="00C7554D"/>
    <w:rPr>
      <w:rFonts w:ascii="Times New Roman" w:eastAsia="Times New Roman" w:hAnsi="Times New Roman" w:cs="Times New Roman"/>
      <w:b/>
      <w:bCs/>
      <w:sz w:val="20"/>
      <w:szCs w:val="20"/>
      <w:lang w:val="x-none" w:eastAsia="ru-RU"/>
    </w:rPr>
  </w:style>
  <w:style w:type="paragraph" w:styleId="af8">
    <w:name w:val="Subtitle"/>
    <w:basedOn w:val="a"/>
    <w:next w:val="a"/>
    <w:link w:val="af9"/>
    <w:uiPriority w:val="11"/>
    <w:qFormat/>
    <w:rsid w:val="00C7554D"/>
    <w:pPr>
      <w:spacing w:after="60" w:line="240" w:lineRule="auto"/>
      <w:jc w:val="center"/>
      <w:outlineLvl w:val="1"/>
    </w:pPr>
    <w:rPr>
      <w:rFonts w:ascii="Cambria" w:eastAsia="Times New Roman" w:hAnsi="Cambria"/>
      <w:sz w:val="24"/>
      <w:szCs w:val="24"/>
      <w:lang w:val="x-none" w:eastAsia="ru-RU"/>
    </w:rPr>
  </w:style>
  <w:style w:type="character" w:customStyle="1" w:styleId="af9">
    <w:name w:val="Подзаголовок Знак"/>
    <w:basedOn w:val="a0"/>
    <w:link w:val="af8"/>
    <w:uiPriority w:val="11"/>
    <w:rsid w:val="00C7554D"/>
    <w:rPr>
      <w:rFonts w:ascii="Cambria" w:eastAsia="Times New Roman" w:hAnsi="Cambria" w:cs="Times New Roman"/>
      <w:sz w:val="24"/>
      <w:szCs w:val="24"/>
      <w:lang w:val="x-none" w:eastAsia="ru-RU"/>
    </w:rPr>
  </w:style>
  <w:style w:type="character" w:styleId="afa">
    <w:name w:val="annotation reference"/>
    <w:uiPriority w:val="99"/>
    <w:semiHidden/>
    <w:unhideWhenUsed/>
    <w:rsid w:val="00C7554D"/>
    <w:rPr>
      <w:sz w:val="16"/>
      <w:szCs w:val="16"/>
    </w:rPr>
  </w:style>
  <w:style w:type="paragraph" w:styleId="afb">
    <w:name w:val="Title"/>
    <w:basedOn w:val="a"/>
    <w:link w:val="afc"/>
    <w:qFormat/>
    <w:rsid w:val="00C7554D"/>
    <w:pPr>
      <w:overflowPunct w:val="0"/>
      <w:autoSpaceDE w:val="0"/>
      <w:autoSpaceDN w:val="0"/>
      <w:adjustRightInd w:val="0"/>
      <w:spacing w:after="0" w:line="360" w:lineRule="auto"/>
      <w:jc w:val="center"/>
      <w:outlineLvl w:val="0"/>
    </w:pPr>
    <w:rPr>
      <w:rFonts w:ascii="Times New Roman" w:eastAsia="Times New Roman" w:hAnsi="Times New Roman"/>
      <w:b/>
      <w:sz w:val="24"/>
      <w:szCs w:val="20"/>
      <w:lang w:eastAsia="ru-RU"/>
    </w:rPr>
  </w:style>
  <w:style w:type="character" w:customStyle="1" w:styleId="afc">
    <w:name w:val="Название Знак"/>
    <w:basedOn w:val="a0"/>
    <w:link w:val="afb"/>
    <w:rsid w:val="00C7554D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defaultlabelstyle1">
    <w:name w:val="defaultlabelstyle1"/>
    <w:rsid w:val="00C7554D"/>
    <w:rPr>
      <w:b w:val="0"/>
      <w:bCs w:val="0"/>
      <w:color w:val="0060A9"/>
    </w:rPr>
  </w:style>
  <w:style w:type="character" w:customStyle="1" w:styleId="afd">
    <w:name w:val="Текст сноски Знак"/>
    <w:link w:val="afe"/>
    <w:uiPriority w:val="99"/>
    <w:semiHidden/>
    <w:rsid w:val="00C7554D"/>
    <w:rPr>
      <w:rFonts w:ascii="Times New Roman" w:eastAsia="Times New Roman" w:hAnsi="Times New Roman"/>
    </w:rPr>
  </w:style>
  <w:style w:type="paragraph" w:styleId="afe">
    <w:name w:val="footnote text"/>
    <w:basedOn w:val="a"/>
    <w:link w:val="afd"/>
    <w:uiPriority w:val="99"/>
    <w:semiHidden/>
    <w:rsid w:val="00C7554D"/>
    <w:pPr>
      <w:spacing w:after="0" w:line="240" w:lineRule="auto"/>
    </w:pPr>
    <w:rPr>
      <w:rFonts w:ascii="Times New Roman" w:eastAsia="Times New Roman" w:hAnsi="Times New Roman" w:cstheme="minorBidi"/>
    </w:rPr>
  </w:style>
  <w:style w:type="character" w:customStyle="1" w:styleId="18">
    <w:name w:val="Текст сноски Знак1"/>
    <w:basedOn w:val="a0"/>
    <w:uiPriority w:val="99"/>
    <w:semiHidden/>
    <w:rsid w:val="00C7554D"/>
    <w:rPr>
      <w:rFonts w:ascii="Calibri" w:eastAsia="Calibri" w:hAnsi="Calibri" w:cs="Times New Roman"/>
      <w:sz w:val="20"/>
      <w:szCs w:val="20"/>
    </w:rPr>
  </w:style>
  <w:style w:type="paragraph" w:styleId="26">
    <w:name w:val="List 2"/>
    <w:basedOn w:val="a"/>
    <w:rsid w:val="00C7554D"/>
    <w:pPr>
      <w:widowControl w:val="0"/>
      <w:autoSpaceDE w:val="0"/>
      <w:autoSpaceDN w:val="0"/>
      <w:adjustRightInd w:val="0"/>
      <w:spacing w:before="240" w:after="0" w:line="240" w:lineRule="auto"/>
      <w:ind w:left="566" w:hanging="283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">
    <w:name w:val="Emphasis"/>
    <w:qFormat/>
    <w:rsid w:val="00C7554D"/>
    <w:rPr>
      <w:i/>
      <w:iCs/>
    </w:rPr>
  </w:style>
  <w:style w:type="character" w:customStyle="1" w:styleId="nowrap">
    <w:name w:val="nowrap"/>
    <w:rsid w:val="00C7554D"/>
  </w:style>
  <w:style w:type="character" w:customStyle="1" w:styleId="simpletextnoindent1">
    <w:name w:val="simpletextnoindent1"/>
    <w:rsid w:val="00C7554D"/>
    <w:rPr>
      <w:rFonts w:ascii="Garamond" w:hAnsi="Garamond" w:hint="default"/>
      <w:color w:val="000000"/>
      <w:sz w:val="28"/>
      <w:szCs w:val="28"/>
    </w:rPr>
  </w:style>
  <w:style w:type="character" w:styleId="aff0">
    <w:name w:val="footnote reference"/>
    <w:uiPriority w:val="99"/>
    <w:rsid w:val="00C7554D"/>
    <w:rPr>
      <w:vertAlign w:val="superscript"/>
    </w:rPr>
  </w:style>
  <w:style w:type="paragraph" w:customStyle="1" w:styleId="text">
    <w:name w:val="text"/>
    <w:basedOn w:val="a"/>
    <w:rsid w:val="00C7554D"/>
    <w:pPr>
      <w:spacing w:before="100" w:beforeAutospacing="1" w:after="24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BodyText">
    <w:name w:val="Body Text"/>
    <w:basedOn w:val="a"/>
    <w:link w:val="BodyText0"/>
    <w:rsid w:val="00C7554D"/>
    <w:pPr>
      <w:spacing w:after="0" w:line="240" w:lineRule="auto"/>
      <w:jc w:val="both"/>
    </w:pPr>
    <w:rPr>
      <w:rFonts w:ascii="Times New Roman" w:eastAsia="Times New Roman" w:hAnsi="Times New Roman"/>
      <w:i/>
      <w:sz w:val="24"/>
      <w:szCs w:val="20"/>
      <w:lang w:eastAsia="ru-RU"/>
    </w:rPr>
  </w:style>
  <w:style w:type="character" w:customStyle="1" w:styleId="BodyText0">
    <w:name w:val="Body Text Знак"/>
    <w:link w:val="BodyText"/>
    <w:rsid w:val="00C7554D"/>
    <w:rPr>
      <w:rFonts w:ascii="Times New Roman" w:eastAsia="Times New Roman" w:hAnsi="Times New Roman" w:cs="Times New Roman"/>
      <w:i/>
      <w:sz w:val="24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91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71178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444360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03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12066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62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230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2221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363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5435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095507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8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86599">
          <w:marLeft w:val="-100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08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84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442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63564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ofessorrating.ru/kafedra.php?id=649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professorrating.ru/faculty.php?id=115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rofessorrating.ru/faculty.php?id=1156" TargetMode="Externa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10</Pages>
  <Words>1332</Words>
  <Characters>7596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Aseeva N.V.</dc:creator>
  <cp:lastModifiedBy>Admin</cp:lastModifiedBy>
  <cp:revision>2</cp:revision>
  <dcterms:created xsi:type="dcterms:W3CDTF">2015-04-27T17:23:00Z</dcterms:created>
  <dcterms:modified xsi:type="dcterms:W3CDTF">2015-04-27T17:23:00Z</dcterms:modified>
</cp:coreProperties>
</file>