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C4B" w:rsidRPr="00C7554D" w:rsidRDefault="00735C4B" w:rsidP="00735C4B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C7554D">
        <w:rPr>
          <w:rFonts w:ascii="Times New Roman" w:hAnsi="Times New Roman"/>
          <w:b/>
          <w:sz w:val="28"/>
          <w:szCs w:val="28"/>
        </w:rPr>
        <w:t>Обеспеченность научно-педагогическими кадрами</w:t>
      </w:r>
      <w:r>
        <w:rPr>
          <w:rFonts w:ascii="Times New Roman" w:hAnsi="Times New Roman"/>
          <w:b/>
          <w:sz w:val="28"/>
          <w:szCs w:val="28"/>
        </w:rPr>
        <w:t xml:space="preserve"> о</w:t>
      </w:r>
      <w:r w:rsidRPr="0010103D">
        <w:rPr>
          <w:rFonts w:ascii="Times New Roman" w:hAnsi="Times New Roman"/>
          <w:b/>
          <w:sz w:val="28"/>
          <w:szCs w:val="28"/>
        </w:rPr>
        <w:t>сновн</w:t>
      </w:r>
      <w:r>
        <w:rPr>
          <w:rFonts w:ascii="Times New Roman" w:hAnsi="Times New Roman"/>
          <w:b/>
          <w:sz w:val="28"/>
          <w:szCs w:val="28"/>
        </w:rPr>
        <w:t>ой</w:t>
      </w:r>
      <w:r w:rsidRPr="0010103D">
        <w:rPr>
          <w:rFonts w:ascii="Times New Roman" w:hAnsi="Times New Roman"/>
          <w:b/>
          <w:sz w:val="28"/>
          <w:szCs w:val="28"/>
        </w:rPr>
        <w:t xml:space="preserve"> профессиональн</w:t>
      </w:r>
      <w:r>
        <w:rPr>
          <w:rFonts w:ascii="Times New Roman" w:hAnsi="Times New Roman"/>
          <w:b/>
          <w:sz w:val="28"/>
          <w:szCs w:val="28"/>
        </w:rPr>
        <w:t>ой образовательной</w:t>
      </w:r>
      <w:r w:rsidRPr="0010103D">
        <w:rPr>
          <w:rFonts w:ascii="Times New Roman" w:hAnsi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/>
          <w:b/>
          <w:sz w:val="28"/>
          <w:szCs w:val="28"/>
        </w:rPr>
        <w:t>ы</w:t>
      </w:r>
      <w:r w:rsidRPr="0010103D">
        <w:rPr>
          <w:rFonts w:ascii="Times New Roman" w:hAnsi="Times New Roman"/>
          <w:b/>
          <w:sz w:val="28"/>
          <w:szCs w:val="28"/>
        </w:rPr>
        <w:t xml:space="preserve"> высшего образования – </w:t>
      </w:r>
      <w:r>
        <w:rPr>
          <w:rFonts w:ascii="Times New Roman" w:hAnsi="Times New Roman"/>
          <w:b/>
          <w:sz w:val="28"/>
          <w:szCs w:val="28"/>
        </w:rPr>
        <w:t>магистратура</w:t>
      </w:r>
      <w:r w:rsidRPr="0010103D">
        <w:rPr>
          <w:rFonts w:ascii="Times New Roman" w:hAnsi="Times New Roman"/>
          <w:b/>
          <w:sz w:val="28"/>
          <w:szCs w:val="28"/>
        </w:rPr>
        <w:t xml:space="preserve"> направления </w:t>
      </w:r>
      <w:r>
        <w:rPr>
          <w:rFonts w:ascii="Times New Roman" w:hAnsi="Times New Roman"/>
          <w:b/>
          <w:sz w:val="28"/>
          <w:szCs w:val="28"/>
        </w:rPr>
        <w:t>38.04.05</w:t>
      </w:r>
      <w:r w:rsidRPr="00C7554D">
        <w:rPr>
          <w:rFonts w:ascii="Times New Roman" w:hAnsi="Times New Roman"/>
          <w:b/>
          <w:sz w:val="28"/>
          <w:szCs w:val="28"/>
        </w:rPr>
        <w:t xml:space="preserve"> Бизнес-информатика</w:t>
      </w:r>
    </w:p>
    <w:p w:rsidR="00E45024" w:rsidRPr="009B038E" w:rsidRDefault="00E45024" w:rsidP="00E45024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pPr w:leftFromText="181" w:rightFromText="181" w:vertAnchor="text" w:horzAnchor="margin" w:tblpXSpec="center" w:tblpY="177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22"/>
        <w:gridCol w:w="2677"/>
        <w:gridCol w:w="2313"/>
        <w:gridCol w:w="2518"/>
        <w:gridCol w:w="1860"/>
        <w:gridCol w:w="971"/>
        <w:gridCol w:w="1872"/>
        <w:gridCol w:w="1953"/>
      </w:tblGrid>
      <w:tr w:rsidR="00735C4B" w:rsidRPr="009B038E" w:rsidTr="00735C4B">
        <w:tc>
          <w:tcPr>
            <w:tcW w:w="260" w:type="pct"/>
            <w:vMerge w:val="restart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38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58" w:type="pct"/>
            <w:vMerge w:val="restart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Наименование дисциплин в соответствии с учебным планом</w:t>
            </w:r>
          </w:p>
        </w:tc>
        <w:tc>
          <w:tcPr>
            <w:tcW w:w="832" w:type="pct"/>
            <w:vMerge w:val="restart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Преподаватели по дисциплинам (Ф.И.О., должность по штатному расписанию)</w:t>
            </w:r>
          </w:p>
        </w:tc>
        <w:tc>
          <w:tcPr>
            <w:tcW w:w="878" w:type="pct"/>
            <w:vMerge w:val="restart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Какое образовательное учреждение профессионального образования окончил, специальность по диплому</w:t>
            </w:r>
          </w:p>
        </w:tc>
        <w:tc>
          <w:tcPr>
            <w:tcW w:w="702" w:type="pct"/>
            <w:vMerge w:val="restart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Ученая степень и/или ученое (почетное) звание</w:t>
            </w:r>
          </w:p>
        </w:tc>
        <w:tc>
          <w:tcPr>
            <w:tcW w:w="760" w:type="pct"/>
            <w:gridSpan w:val="2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Стаж работы</w:t>
            </w:r>
          </w:p>
        </w:tc>
        <w:tc>
          <w:tcPr>
            <w:tcW w:w="710" w:type="pct"/>
            <w:vMerge w:val="restart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Основное место работы</w:t>
            </w:r>
          </w:p>
        </w:tc>
      </w:tr>
      <w:tr w:rsidR="00735C4B" w:rsidRPr="009B038E" w:rsidTr="00735C4B">
        <w:tc>
          <w:tcPr>
            <w:tcW w:w="260" w:type="pct"/>
            <w:vMerge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  <w:vMerge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2" w:type="pct"/>
            <w:vMerge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" w:type="pct"/>
            <w:vMerge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" w:type="pct"/>
            <w:vMerge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8" w:type="pct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382" w:type="pct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38E">
              <w:rPr>
                <w:rFonts w:ascii="Times New Roman" w:hAnsi="Times New Roman"/>
                <w:b/>
                <w:sz w:val="24"/>
                <w:szCs w:val="24"/>
              </w:rPr>
              <w:t>в т.ч. по преподаваемой дисциплине</w:t>
            </w:r>
          </w:p>
        </w:tc>
        <w:tc>
          <w:tcPr>
            <w:tcW w:w="710" w:type="pct"/>
            <w:vMerge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8" w:type="pct"/>
          </w:tcPr>
          <w:p w:rsidR="00735C4B" w:rsidRPr="009B038E" w:rsidRDefault="00735C4B" w:rsidP="00DF7498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2" w:type="pct"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78" w:type="pct"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2" w:type="pct"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78" w:type="pct"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82" w:type="pct"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10" w:type="pct"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E45024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DF7498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Экономическая теория</w:t>
            </w:r>
          </w:p>
        </w:tc>
        <w:tc>
          <w:tcPr>
            <w:tcW w:w="832" w:type="pct"/>
          </w:tcPr>
          <w:p w:rsidR="00735C4B" w:rsidRPr="009B038E" w:rsidRDefault="00735C4B" w:rsidP="00DF7498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Николаева Татьяна Павловна, старший преподаватель</w:t>
            </w:r>
          </w:p>
        </w:tc>
        <w:tc>
          <w:tcPr>
            <w:tcW w:w="878" w:type="pct"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 xml:space="preserve">Нижегородский государственный университет им. Н.И. Лобачевского, 1993, специальность «Прикладная математика»; Нижегородский государственный лингвистический университет им. Н.А. Добролюбова, 2008, специальность </w:t>
            </w: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«Менеджмент организации» </w:t>
            </w:r>
          </w:p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" w:type="pct"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378" w:type="pct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2" w:type="pct"/>
          </w:tcPr>
          <w:p w:rsidR="00735C4B" w:rsidRPr="009B038E" w:rsidRDefault="00735C4B" w:rsidP="00DF7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10" w:type="pct"/>
          </w:tcPr>
          <w:p w:rsidR="00735C4B" w:rsidRPr="009B038E" w:rsidRDefault="00735C4B" w:rsidP="00DF74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206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Информационные системы в организациях</w:t>
            </w:r>
          </w:p>
        </w:tc>
        <w:tc>
          <w:tcPr>
            <w:tcW w:w="832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Бабкин Эдуард Александрович, профессор</w:t>
            </w:r>
          </w:p>
        </w:tc>
        <w:tc>
          <w:tcPr>
            <w:tcW w:w="878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«Системы научно – технической ин6формации»</w:t>
            </w:r>
          </w:p>
        </w:tc>
        <w:tc>
          <w:tcPr>
            <w:tcW w:w="702" w:type="pct"/>
          </w:tcPr>
          <w:p w:rsidR="00735C4B" w:rsidRPr="009B038E" w:rsidRDefault="00735C4B" w:rsidP="0060237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</w:t>
            </w:r>
            <w:r w:rsidRPr="009B038E">
              <w:rPr>
                <w:rFonts w:ascii="Times New Roman" w:hAnsi="Times New Roman"/>
                <w:sz w:val="24"/>
                <w:szCs w:val="24"/>
                <w:lang w:val="en-US"/>
              </w:rPr>
              <w:t>PhD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  <w:tc>
          <w:tcPr>
            <w:tcW w:w="378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10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206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Системный анализ и проектирование</w:t>
            </w:r>
          </w:p>
        </w:tc>
        <w:tc>
          <w:tcPr>
            <w:tcW w:w="832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Шапошников Дмитрий Евгеньевич, доцент</w:t>
            </w:r>
          </w:p>
        </w:tc>
        <w:tc>
          <w:tcPr>
            <w:tcW w:w="878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организация механизированной обработки экономической информации</w:t>
            </w:r>
          </w:p>
        </w:tc>
        <w:tc>
          <w:tcPr>
            <w:tcW w:w="702" w:type="pct"/>
          </w:tcPr>
          <w:p w:rsidR="00735C4B" w:rsidRPr="009B038E" w:rsidRDefault="00735C4B" w:rsidP="0060237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– 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78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82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10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Теком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206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Экономико-математическое моделирование</w:t>
            </w:r>
          </w:p>
        </w:tc>
        <w:tc>
          <w:tcPr>
            <w:tcW w:w="832" w:type="pct"/>
          </w:tcPr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Колданов А.П.</w:t>
            </w:r>
          </w:p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Профессор </w:t>
            </w:r>
          </w:p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735C4B" w:rsidRPr="00085D48" w:rsidRDefault="00735C4B" w:rsidP="00C2060B">
            <w:pPr>
              <w:spacing w:before="100" w:beforeAutospacing="1" w:after="120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Горьковский государственный университет им. Н.И. Лобачевского, 1973, факультет: механико-математический факультет, специальность </w:t>
            </w:r>
            <w:r w:rsidRPr="00085D4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«Прикладная математика и информатика» </w:t>
            </w:r>
          </w:p>
        </w:tc>
        <w:tc>
          <w:tcPr>
            <w:tcW w:w="702" w:type="pct"/>
          </w:tcPr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5D48">
              <w:rPr>
                <w:rFonts w:ascii="Times New Roman" w:hAnsi="Times New Roman"/>
                <w:sz w:val="24"/>
                <w:szCs w:val="24"/>
              </w:rPr>
              <w:lastRenderedPageBreak/>
              <w:t>Д.ф.м.н</w:t>
            </w:r>
            <w:proofErr w:type="spellEnd"/>
            <w:r w:rsidRPr="00085D48">
              <w:rPr>
                <w:rFonts w:ascii="Times New Roman" w:hAnsi="Times New Roman"/>
                <w:sz w:val="24"/>
                <w:szCs w:val="24"/>
              </w:rPr>
              <w:t>., доцент</w:t>
            </w:r>
          </w:p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8" w:type="pct"/>
          </w:tcPr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382" w:type="pct"/>
          </w:tcPr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НИУ ВШЭ – Нижний Новгород 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206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Совершенствование архитектуры предприятия</w:t>
            </w:r>
          </w:p>
        </w:tc>
        <w:tc>
          <w:tcPr>
            <w:tcW w:w="832" w:type="pct"/>
          </w:tcPr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Сергеев А.И.</w:t>
            </w:r>
          </w:p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878" w:type="pct"/>
          </w:tcPr>
          <w:p w:rsidR="00735C4B" w:rsidRPr="00085D48" w:rsidRDefault="00735C4B" w:rsidP="00C2060B">
            <w:pPr>
              <w:spacing w:before="100" w:beforeAutospacing="1" w:after="120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НИУ ВШЭ, 2011, бакалавр по специальности «бизнес-информатика»</w:t>
            </w:r>
          </w:p>
        </w:tc>
        <w:tc>
          <w:tcPr>
            <w:tcW w:w="702" w:type="pct"/>
          </w:tcPr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78" w:type="pct"/>
          </w:tcPr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382" w:type="pct"/>
          </w:tcPr>
          <w:p w:rsidR="00735C4B" w:rsidRPr="00085D48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085D48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ООО «Интел </w:t>
            </w:r>
            <w:proofErr w:type="spellStart"/>
            <w:r w:rsidRPr="00085D48">
              <w:rPr>
                <w:rFonts w:ascii="Times New Roman" w:hAnsi="Times New Roman"/>
                <w:sz w:val="24"/>
                <w:szCs w:val="24"/>
              </w:rPr>
              <w:t>Технолоджис</w:t>
            </w:r>
            <w:proofErr w:type="spellEnd"/>
            <w:r w:rsidRPr="00085D4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206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Технологии корпоративных информационных систем</w:t>
            </w:r>
          </w:p>
        </w:tc>
        <w:tc>
          <w:tcPr>
            <w:tcW w:w="832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Визгунов Арсений Николаевич, доцент</w:t>
            </w:r>
          </w:p>
        </w:tc>
        <w:tc>
          <w:tcPr>
            <w:tcW w:w="878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«Прикладная математика»</w:t>
            </w:r>
          </w:p>
        </w:tc>
        <w:tc>
          <w:tcPr>
            <w:tcW w:w="702" w:type="pct"/>
          </w:tcPr>
          <w:p w:rsidR="00735C4B" w:rsidRPr="009B038E" w:rsidRDefault="00735C4B" w:rsidP="0060237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038E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э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  <w:tc>
          <w:tcPr>
            <w:tcW w:w="378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82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10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206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Информационные системы поддержки принятия решений</w:t>
            </w:r>
          </w:p>
        </w:tc>
        <w:tc>
          <w:tcPr>
            <w:tcW w:w="832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Бабкин Эдуард Александрович, профессор</w:t>
            </w:r>
          </w:p>
        </w:tc>
        <w:tc>
          <w:tcPr>
            <w:tcW w:w="878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ННГУ им. Н.И. Лобачевского, специальность «Системы научно – технической ин6формации»</w:t>
            </w:r>
          </w:p>
        </w:tc>
        <w:tc>
          <w:tcPr>
            <w:tcW w:w="702" w:type="pct"/>
          </w:tcPr>
          <w:p w:rsidR="00735C4B" w:rsidRPr="009B038E" w:rsidRDefault="00735C4B" w:rsidP="0060237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</w:t>
            </w:r>
            <w:r w:rsidRPr="009B038E">
              <w:rPr>
                <w:rFonts w:ascii="Times New Roman" w:hAnsi="Times New Roman"/>
                <w:sz w:val="24"/>
                <w:szCs w:val="24"/>
                <w:lang w:val="en-US"/>
              </w:rPr>
              <w:t>PhD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  <w:tc>
          <w:tcPr>
            <w:tcW w:w="378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10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206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Системная диагностика предприятия</w:t>
            </w:r>
          </w:p>
        </w:tc>
        <w:tc>
          <w:tcPr>
            <w:tcW w:w="832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Визгунов Арсений Николаевич, доцент</w:t>
            </w:r>
          </w:p>
        </w:tc>
        <w:tc>
          <w:tcPr>
            <w:tcW w:w="878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ННГУ им. Н.И. Лобачевского,  специальность «Прикладная математика»</w:t>
            </w:r>
          </w:p>
        </w:tc>
        <w:tc>
          <w:tcPr>
            <w:tcW w:w="702" w:type="pct"/>
          </w:tcPr>
          <w:p w:rsidR="00735C4B" w:rsidRPr="009B038E" w:rsidRDefault="00735C4B" w:rsidP="0060237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038E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э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  <w:tc>
          <w:tcPr>
            <w:tcW w:w="378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82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10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2060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60B">
              <w:rPr>
                <w:rFonts w:ascii="Times New Roman" w:hAnsi="Times New Roman"/>
                <w:sz w:val="24"/>
                <w:szCs w:val="24"/>
              </w:rPr>
              <w:t xml:space="preserve">    Проблемы разработки и внедрения </w:t>
            </w:r>
            <w:r w:rsidRPr="00C2060B">
              <w:rPr>
                <w:rFonts w:ascii="Times New Roman" w:hAnsi="Times New Roman"/>
                <w:sz w:val="24"/>
                <w:szCs w:val="24"/>
              </w:rPr>
              <w:lastRenderedPageBreak/>
              <w:t>программного обеспечения с открытым кодом</w:t>
            </w:r>
          </w:p>
        </w:tc>
        <w:tc>
          <w:tcPr>
            <w:tcW w:w="832" w:type="pct"/>
          </w:tcPr>
          <w:p w:rsidR="00735C4B" w:rsidRPr="009B038E" w:rsidRDefault="00735C4B" w:rsidP="00C2060B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Шапошников Дмитрий </w:t>
            </w: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>Евгеньевич, доцент</w:t>
            </w:r>
          </w:p>
        </w:tc>
        <w:tc>
          <w:tcPr>
            <w:tcW w:w="878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Горьковский государственный </w:t>
            </w: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>университет им. Н.И. Лобачевского, организация механизированной обработки экономической информации</w:t>
            </w:r>
          </w:p>
        </w:tc>
        <w:tc>
          <w:tcPr>
            <w:tcW w:w="702" w:type="pct"/>
          </w:tcPr>
          <w:p w:rsidR="00735C4B" w:rsidRPr="009B038E" w:rsidRDefault="00735C4B" w:rsidP="0060237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</w:rPr>
              <w:t>м.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78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82" w:type="pct"/>
          </w:tcPr>
          <w:p w:rsidR="00735C4B" w:rsidRPr="009B038E" w:rsidRDefault="00735C4B" w:rsidP="00C206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10" w:type="pct"/>
          </w:tcPr>
          <w:p w:rsidR="00735C4B" w:rsidRPr="009B038E" w:rsidRDefault="00735C4B" w:rsidP="00C206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Теком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96E19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C2060B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60B">
              <w:rPr>
                <w:rFonts w:ascii="Times New Roman" w:hAnsi="Times New Roman"/>
                <w:sz w:val="24"/>
                <w:szCs w:val="24"/>
              </w:rPr>
              <w:t xml:space="preserve">   Стратегический анализ деятельности предприятия</w:t>
            </w:r>
          </w:p>
        </w:tc>
        <w:tc>
          <w:tcPr>
            <w:tcW w:w="832" w:type="pct"/>
          </w:tcPr>
          <w:p w:rsidR="00735C4B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C2060B">
              <w:rPr>
                <w:rFonts w:ascii="Times New Roman" w:hAnsi="Times New Roman"/>
                <w:sz w:val="24"/>
                <w:szCs w:val="24"/>
              </w:rPr>
              <w:t>Кузнецова Ю.В.</w:t>
            </w:r>
          </w:p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Доцент </w:t>
            </w:r>
          </w:p>
        </w:tc>
        <w:tc>
          <w:tcPr>
            <w:tcW w:w="878" w:type="pct"/>
          </w:tcPr>
          <w:p w:rsidR="00735C4B" w:rsidRPr="004E5D8E" w:rsidRDefault="00735C4B" w:rsidP="004E5D8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E5D8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факультет: Вычислительной математики и кибернетики, специальность «Прикладная математика и информатика»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,2008</w:t>
            </w:r>
          </w:p>
          <w:p w:rsidR="00735C4B" w:rsidRPr="004E5D8E" w:rsidRDefault="00735C4B" w:rsidP="004E5D8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E5D8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факультет: Управления и предпринимательства, специальность «Менеджмент»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,2009</w:t>
            </w:r>
          </w:p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К.э.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78" w:type="pct"/>
          </w:tcPr>
          <w:p w:rsidR="00735C4B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" w:type="pct"/>
          </w:tcPr>
          <w:p w:rsidR="00735C4B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96E19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 xml:space="preserve">Технологии </w:t>
            </w:r>
            <w:proofErr w:type="gramStart"/>
            <w:r w:rsidRPr="009B038E">
              <w:rPr>
                <w:rFonts w:ascii="Times New Roman" w:hAnsi="Times New Roman"/>
                <w:sz w:val="24"/>
                <w:szCs w:val="24"/>
              </w:rPr>
              <w:t>ИТ</w:t>
            </w:r>
            <w:proofErr w:type="gramEnd"/>
            <w:r w:rsidRPr="009B03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>консалтинга</w:t>
            </w:r>
          </w:p>
        </w:tc>
        <w:tc>
          <w:tcPr>
            <w:tcW w:w="832" w:type="pct"/>
          </w:tcPr>
          <w:p w:rsidR="00735C4B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C96E19">
              <w:rPr>
                <w:rFonts w:ascii="Times New Roman" w:hAnsi="Times New Roman"/>
                <w:sz w:val="24"/>
                <w:szCs w:val="24"/>
              </w:rPr>
              <w:lastRenderedPageBreak/>
              <w:t>Москалев А.О</w:t>
            </w:r>
          </w:p>
          <w:p w:rsidR="00735C4B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>Преподаватель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8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EE21D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EE21DC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Современные средства построения интеллектуальных систем</w:t>
            </w:r>
          </w:p>
        </w:tc>
        <w:tc>
          <w:tcPr>
            <w:tcW w:w="832" w:type="pct"/>
          </w:tcPr>
          <w:p w:rsidR="00735C4B" w:rsidRDefault="00735C4B" w:rsidP="00EE21DC">
            <w:pPr>
              <w:rPr>
                <w:rFonts w:ascii="Times New Roman" w:hAnsi="Times New Roman"/>
                <w:sz w:val="24"/>
                <w:szCs w:val="24"/>
              </w:rPr>
            </w:pPr>
            <w:r w:rsidRPr="00C96E19">
              <w:rPr>
                <w:rFonts w:ascii="Times New Roman" w:hAnsi="Times New Roman"/>
                <w:sz w:val="24"/>
                <w:szCs w:val="24"/>
              </w:rPr>
              <w:t>Пелиновский Е.Н.</w:t>
            </w:r>
          </w:p>
          <w:p w:rsidR="00735C4B" w:rsidRPr="009B038E" w:rsidRDefault="00735C4B" w:rsidP="00EE21D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Профессор </w:t>
            </w:r>
          </w:p>
        </w:tc>
        <w:tc>
          <w:tcPr>
            <w:tcW w:w="878" w:type="pct"/>
          </w:tcPr>
          <w:p w:rsidR="00735C4B" w:rsidRPr="00085D48" w:rsidRDefault="00735C4B" w:rsidP="00EE21DC">
            <w:pPr>
              <w:spacing w:before="100" w:beforeAutospacing="1" w:after="120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1.Горьковский государственный университет им. Н.И. Лобачевского, специальность «Радиофизика» 2.Аспирантура: Горьковский государственный университет им. Н.И. Лобачевского, 1972, факультет: Радиофизический </w:t>
            </w:r>
          </w:p>
        </w:tc>
        <w:tc>
          <w:tcPr>
            <w:tcW w:w="702" w:type="pct"/>
          </w:tcPr>
          <w:p w:rsidR="00735C4B" w:rsidRPr="00085D48" w:rsidRDefault="00735C4B" w:rsidP="00EE21D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5D48">
              <w:rPr>
                <w:rFonts w:ascii="Times New Roman" w:hAnsi="Times New Roman"/>
                <w:sz w:val="24"/>
                <w:szCs w:val="24"/>
              </w:rPr>
              <w:t>Д.ф.-м.н</w:t>
            </w:r>
            <w:proofErr w:type="spellEnd"/>
            <w:r w:rsidRPr="00085D48">
              <w:rPr>
                <w:rFonts w:ascii="Times New Roman" w:hAnsi="Times New Roman"/>
                <w:sz w:val="24"/>
                <w:szCs w:val="24"/>
              </w:rPr>
              <w:t>., профессор</w:t>
            </w:r>
          </w:p>
        </w:tc>
        <w:tc>
          <w:tcPr>
            <w:tcW w:w="378" w:type="pct"/>
          </w:tcPr>
          <w:p w:rsidR="00735C4B" w:rsidRPr="00085D48" w:rsidRDefault="00735C4B" w:rsidP="00EE21D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" w:type="pct"/>
          </w:tcPr>
          <w:p w:rsidR="00735C4B" w:rsidRPr="00085D48" w:rsidRDefault="00735C4B" w:rsidP="00EE21D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085D48" w:rsidRDefault="00735C4B" w:rsidP="00EE21D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ИПФ РАН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96E19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Электронная коммерция и бизнес</w:t>
            </w:r>
          </w:p>
        </w:tc>
        <w:tc>
          <w:tcPr>
            <w:tcW w:w="832" w:type="pct"/>
          </w:tcPr>
          <w:p w:rsidR="00735C4B" w:rsidRPr="00085D48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Марширов В.В.</w:t>
            </w:r>
          </w:p>
          <w:p w:rsidR="00735C4B" w:rsidRPr="00085D48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Доцент </w:t>
            </w:r>
          </w:p>
        </w:tc>
        <w:tc>
          <w:tcPr>
            <w:tcW w:w="878" w:type="pct"/>
          </w:tcPr>
          <w:p w:rsidR="00735C4B" w:rsidRPr="00085D48" w:rsidRDefault="00735C4B" w:rsidP="00C96E19">
            <w:pPr>
              <w:spacing w:before="100" w:beforeAutospacing="1" w:after="120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1.Алтайский государственный технический университет им. И.И. Ползунова, 1979, специальность «Машины и технология литейного производства» 2.Аспирантура: Горьковский политехнический </w:t>
            </w:r>
            <w:r w:rsidRPr="00085D4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институт им. А.А. Жданова, 1983, факультет: </w:t>
            </w:r>
            <w:proofErr w:type="gramStart"/>
            <w:r w:rsidRPr="00085D48">
              <w:rPr>
                <w:rFonts w:ascii="Times New Roman" w:hAnsi="Times New Roman"/>
                <w:sz w:val="24"/>
                <w:szCs w:val="24"/>
              </w:rPr>
              <w:t>Металлургический</w:t>
            </w:r>
            <w:proofErr w:type="gramEnd"/>
            <w:r w:rsidRPr="00085D48">
              <w:rPr>
                <w:rFonts w:ascii="Times New Roman" w:hAnsi="Times New Roman"/>
                <w:sz w:val="24"/>
                <w:szCs w:val="24"/>
              </w:rPr>
              <w:t xml:space="preserve">, специальность «Литейное производство» </w:t>
            </w:r>
          </w:p>
        </w:tc>
        <w:tc>
          <w:tcPr>
            <w:tcW w:w="702" w:type="pct"/>
          </w:tcPr>
          <w:p w:rsidR="00735C4B" w:rsidRPr="00085D48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К.т.н., </w:t>
            </w:r>
          </w:p>
        </w:tc>
        <w:tc>
          <w:tcPr>
            <w:tcW w:w="378" w:type="pct"/>
          </w:tcPr>
          <w:p w:rsidR="00735C4B" w:rsidRPr="00085D48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382" w:type="pct"/>
          </w:tcPr>
          <w:p w:rsidR="00735C4B" w:rsidRPr="00085D48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085D48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НИУ ВШЭ – Нижний Новгород 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96E19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Информационные технологии управления риском в бизнесе</w:t>
            </w:r>
          </w:p>
        </w:tc>
        <w:tc>
          <w:tcPr>
            <w:tcW w:w="832" w:type="pct"/>
          </w:tcPr>
          <w:p w:rsidR="00735C4B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C96E19">
              <w:rPr>
                <w:rFonts w:ascii="Times New Roman" w:hAnsi="Times New Roman"/>
                <w:sz w:val="24"/>
                <w:szCs w:val="24"/>
              </w:rPr>
              <w:t>Шубнякова Н.Г.</w:t>
            </w:r>
          </w:p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Доцент </w:t>
            </w:r>
          </w:p>
        </w:tc>
        <w:tc>
          <w:tcPr>
            <w:tcW w:w="878" w:type="pct"/>
          </w:tcPr>
          <w:p w:rsidR="00735C4B" w:rsidRPr="00EE21DC" w:rsidRDefault="00735C4B" w:rsidP="00EE21D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E21D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ФГБОУ ВПО «Нижегородский государственный архитектурно-строительный университет», специальность «Экономика и управление народным хозяйством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,2011</w:t>
            </w:r>
            <w:r w:rsidRPr="00EE21D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35C4B" w:rsidRPr="00EE21DC" w:rsidRDefault="00735C4B" w:rsidP="00EE21D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E21D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факультет: Физический факультет, специальность «Физика»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,2001</w:t>
            </w:r>
          </w:p>
          <w:p w:rsidR="00735C4B" w:rsidRPr="009B038E" w:rsidRDefault="00735C4B" w:rsidP="00C96E19">
            <w:pPr>
              <w:pStyle w:val="1"/>
              <w:rPr>
                <w:i w:val="0"/>
                <w:szCs w:val="24"/>
              </w:rPr>
            </w:pPr>
          </w:p>
        </w:tc>
        <w:tc>
          <w:tcPr>
            <w:tcW w:w="702" w:type="pct"/>
          </w:tcPr>
          <w:p w:rsidR="00735C4B" w:rsidRPr="009B038E" w:rsidRDefault="00735C4B" w:rsidP="00C96E19">
            <w:pPr>
              <w:pStyle w:val="1"/>
              <w:rPr>
                <w:i w:val="0"/>
                <w:szCs w:val="24"/>
              </w:rPr>
            </w:pPr>
            <w:proofErr w:type="spellStart"/>
            <w:r>
              <w:rPr>
                <w:i w:val="0"/>
                <w:szCs w:val="24"/>
              </w:rPr>
              <w:t>К.э.</w:t>
            </w:r>
            <w:proofErr w:type="gramStart"/>
            <w:r>
              <w:rPr>
                <w:i w:val="0"/>
                <w:szCs w:val="24"/>
              </w:rPr>
              <w:t>н</w:t>
            </w:r>
            <w:proofErr w:type="spellEnd"/>
            <w:proofErr w:type="gramEnd"/>
            <w:r>
              <w:rPr>
                <w:i w:val="0"/>
                <w:szCs w:val="24"/>
              </w:rPr>
              <w:t>.</w:t>
            </w:r>
          </w:p>
        </w:tc>
        <w:tc>
          <w:tcPr>
            <w:tcW w:w="378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82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085D48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НИУ ВШЭ – Нижний Новгород 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96E19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Принципы организации телекоммуникационной отрасли</w:t>
            </w:r>
          </w:p>
        </w:tc>
        <w:tc>
          <w:tcPr>
            <w:tcW w:w="832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Шапошников Дмитрий Евгеньевич, доцент</w:t>
            </w:r>
          </w:p>
        </w:tc>
        <w:tc>
          <w:tcPr>
            <w:tcW w:w="878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 xml:space="preserve">Горьковский государственный университет им. Н.И. Лобачевского, </w:t>
            </w: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>организация механизированной обработки экономической информации</w:t>
            </w:r>
          </w:p>
        </w:tc>
        <w:tc>
          <w:tcPr>
            <w:tcW w:w="702" w:type="pct"/>
          </w:tcPr>
          <w:p w:rsidR="00735C4B" w:rsidRPr="009B038E" w:rsidRDefault="00735C4B" w:rsidP="00EE21D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lastRenderedPageBreak/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</w:rPr>
              <w:t>м.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78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82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10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Теком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96E19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Принципы современной логистики</w:t>
            </w:r>
          </w:p>
        </w:tc>
        <w:tc>
          <w:tcPr>
            <w:tcW w:w="832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Кирюшин Сергей Александрович, доцент</w:t>
            </w:r>
          </w:p>
        </w:tc>
        <w:tc>
          <w:tcPr>
            <w:tcW w:w="878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Нижегородский государственный технический университет, электроснабжение</w:t>
            </w:r>
          </w:p>
        </w:tc>
        <w:tc>
          <w:tcPr>
            <w:tcW w:w="702" w:type="pct"/>
          </w:tcPr>
          <w:p w:rsidR="00735C4B" w:rsidRPr="009B038E" w:rsidRDefault="00735C4B" w:rsidP="00EE21D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038E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э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  <w:tc>
          <w:tcPr>
            <w:tcW w:w="378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2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10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Н.Новгород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96E19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Современные технологии баз данных</w:t>
            </w:r>
          </w:p>
        </w:tc>
        <w:tc>
          <w:tcPr>
            <w:tcW w:w="832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Маслова Екатерина Александровна, старший преподаватель</w:t>
            </w:r>
          </w:p>
        </w:tc>
        <w:tc>
          <w:tcPr>
            <w:tcW w:w="878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прикладная математика</w:t>
            </w:r>
          </w:p>
        </w:tc>
        <w:tc>
          <w:tcPr>
            <w:tcW w:w="702" w:type="pct"/>
          </w:tcPr>
          <w:p w:rsidR="00735C4B" w:rsidRPr="009B038E" w:rsidRDefault="00735C4B" w:rsidP="0060237D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78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82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10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Н.Новгород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96E19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Электронные системы документооборота</w:t>
            </w:r>
          </w:p>
        </w:tc>
        <w:tc>
          <w:tcPr>
            <w:tcW w:w="832" w:type="pct"/>
          </w:tcPr>
          <w:p w:rsidR="00735C4B" w:rsidRPr="00085D48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Марширов В.В.</w:t>
            </w:r>
          </w:p>
          <w:p w:rsidR="00735C4B" w:rsidRPr="00085D48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Доцент </w:t>
            </w:r>
          </w:p>
        </w:tc>
        <w:tc>
          <w:tcPr>
            <w:tcW w:w="878" w:type="pct"/>
          </w:tcPr>
          <w:p w:rsidR="00735C4B" w:rsidRPr="00085D48" w:rsidRDefault="00735C4B" w:rsidP="00C96E19">
            <w:pPr>
              <w:spacing w:before="100" w:beforeAutospacing="1" w:after="120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1.Алтайский государственный технический университет им. И.И. Ползунова, 1979, специальность «Машины и технология литейного производства» 2.Аспирантура: Горьковский </w:t>
            </w:r>
            <w:r w:rsidRPr="00085D4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политехнический институт им. А.А. Жданова, 1983, факультет: </w:t>
            </w:r>
            <w:proofErr w:type="gramStart"/>
            <w:r w:rsidRPr="00085D48">
              <w:rPr>
                <w:rFonts w:ascii="Times New Roman" w:hAnsi="Times New Roman"/>
                <w:sz w:val="24"/>
                <w:szCs w:val="24"/>
              </w:rPr>
              <w:t>Металлургический</w:t>
            </w:r>
            <w:proofErr w:type="gramEnd"/>
            <w:r w:rsidRPr="00085D48">
              <w:rPr>
                <w:rFonts w:ascii="Times New Roman" w:hAnsi="Times New Roman"/>
                <w:sz w:val="24"/>
                <w:szCs w:val="24"/>
              </w:rPr>
              <w:t xml:space="preserve">, специальность «Литейное производство» </w:t>
            </w:r>
          </w:p>
        </w:tc>
        <w:tc>
          <w:tcPr>
            <w:tcW w:w="702" w:type="pct"/>
          </w:tcPr>
          <w:p w:rsidR="00735C4B" w:rsidRPr="00085D48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К.т.н., </w:t>
            </w:r>
            <w:r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378" w:type="pct"/>
          </w:tcPr>
          <w:p w:rsidR="00735C4B" w:rsidRPr="00085D48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382" w:type="pct"/>
          </w:tcPr>
          <w:p w:rsidR="00735C4B" w:rsidRPr="00085D48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085D48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НИУ ВШЭ – Нижний Новгород 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96E19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Архитектура предприятия</w:t>
            </w:r>
          </w:p>
        </w:tc>
        <w:tc>
          <w:tcPr>
            <w:tcW w:w="832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 xml:space="preserve">Малыженков Павел Валерьевич, </w:t>
            </w:r>
          </w:p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 xml:space="preserve">Доцент, </w:t>
            </w:r>
            <w:r w:rsidRPr="009B038E">
              <w:rPr>
                <w:rFonts w:ascii="Times New Roman" w:hAnsi="Times New Roman"/>
                <w:sz w:val="24"/>
                <w:szCs w:val="24"/>
                <w:lang w:val="en-US"/>
              </w:rPr>
              <w:t>PhD</w:t>
            </w:r>
          </w:p>
        </w:tc>
        <w:tc>
          <w:tcPr>
            <w:tcW w:w="878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экономическая информатика и АСУ</w:t>
            </w:r>
          </w:p>
        </w:tc>
        <w:tc>
          <w:tcPr>
            <w:tcW w:w="702" w:type="pct"/>
          </w:tcPr>
          <w:p w:rsidR="00735C4B" w:rsidRPr="009B038E" w:rsidRDefault="00735C4B" w:rsidP="00EE21D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038E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э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B038E">
              <w:rPr>
                <w:rFonts w:ascii="Times New Roman" w:hAnsi="Times New Roman"/>
                <w:sz w:val="24"/>
                <w:szCs w:val="24"/>
                <w:lang w:val="en-US"/>
              </w:rPr>
              <w:t>PhD</w:t>
            </w:r>
          </w:p>
        </w:tc>
        <w:tc>
          <w:tcPr>
            <w:tcW w:w="378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82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10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C96E19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Теория принятия решений</w:t>
            </w:r>
          </w:p>
        </w:tc>
        <w:tc>
          <w:tcPr>
            <w:tcW w:w="832" w:type="pct"/>
          </w:tcPr>
          <w:p w:rsidR="00735C4B" w:rsidRPr="009B038E" w:rsidRDefault="00735C4B" w:rsidP="00C96E19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Калягин Валерий Александрович, ординарный профессор</w:t>
            </w:r>
          </w:p>
        </w:tc>
        <w:tc>
          <w:tcPr>
            <w:tcW w:w="878" w:type="pct"/>
          </w:tcPr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Горьковский государственный университет им. Н.И. Лобачевского, прикладная математика</w:t>
            </w:r>
          </w:p>
        </w:tc>
        <w:tc>
          <w:tcPr>
            <w:tcW w:w="702" w:type="pct"/>
          </w:tcPr>
          <w:p w:rsidR="00735C4B" w:rsidRPr="009B038E" w:rsidRDefault="00735C4B" w:rsidP="00EE21D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–м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 ординарный профессор</w:t>
            </w:r>
          </w:p>
        </w:tc>
        <w:tc>
          <w:tcPr>
            <w:tcW w:w="378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2" w:type="pct"/>
          </w:tcPr>
          <w:p w:rsidR="00735C4B" w:rsidRPr="009B038E" w:rsidRDefault="00735C4B" w:rsidP="00C96E1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10" w:type="pct"/>
          </w:tcPr>
          <w:p w:rsidR="00735C4B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</w:t>
            </w:r>
          </w:p>
          <w:p w:rsidR="00735C4B" w:rsidRPr="009B038E" w:rsidRDefault="00735C4B" w:rsidP="00C96E1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Нижний 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4E5D8E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Интеллектуальный анализ данных</w:t>
            </w:r>
          </w:p>
        </w:tc>
        <w:tc>
          <w:tcPr>
            <w:tcW w:w="832" w:type="pct"/>
          </w:tcPr>
          <w:p w:rsidR="00735C4B" w:rsidRPr="00085D48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Савченко А.В.</w:t>
            </w:r>
          </w:p>
          <w:p w:rsidR="00735C4B" w:rsidRPr="00085D48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878" w:type="pct"/>
          </w:tcPr>
          <w:p w:rsidR="00735C4B" w:rsidRPr="00085D48" w:rsidRDefault="00735C4B" w:rsidP="004E5D8E">
            <w:pPr>
              <w:spacing w:before="100" w:beforeAutospacing="1" w:after="120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 xml:space="preserve">Нижегородский государственный технический университет </w:t>
            </w:r>
            <w:proofErr w:type="spellStart"/>
            <w:r w:rsidRPr="00085D48">
              <w:rPr>
                <w:rFonts w:ascii="Times New Roman" w:hAnsi="Times New Roman"/>
                <w:sz w:val="24"/>
                <w:szCs w:val="24"/>
              </w:rPr>
              <w:t>им.Р.Е.Алексеева</w:t>
            </w:r>
            <w:proofErr w:type="spellEnd"/>
            <w:r w:rsidRPr="00085D48">
              <w:rPr>
                <w:rFonts w:ascii="Times New Roman" w:hAnsi="Times New Roman"/>
                <w:sz w:val="24"/>
                <w:szCs w:val="24"/>
              </w:rPr>
              <w:t xml:space="preserve">, 2008, специальность «Прикладная </w:t>
            </w:r>
            <w:r w:rsidRPr="00085D4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математика и информатика» </w:t>
            </w:r>
          </w:p>
        </w:tc>
        <w:tc>
          <w:tcPr>
            <w:tcW w:w="702" w:type="pct"/>
          </w:tcPr>
          <w:p w:rsidR="00735C4B" w:rsidRPr="00085D48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5D48">
              <w:rPr>
                <w:rFonts w:ascii="Times New Roman" w:hAnsi="Times New Roman"/>
                <w:sz w:val="24"/>
                <w:szCs w:val="24"/>
              </w:rPr>
              <w:lastRenderedPageBreak/>
              <w:t>К.т.н.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,д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оцент</w:t>
            </w:r>
            <w:proofErr w:type="spellEnd"/>
          </w:p>
        </w:tc>
        <w:tc>
          <w:tcPr>
            <w:tcW w:w="378" w:type="pct"/>
          </w:tcPr>
          <w:p w:rsidR="00735C4B" w:rsidRPr="00085D48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382" w:type="pct"/>
          </w:tcPr>
          <w:p w:rsidR="00735C4B" w:rsidRPr="00085D48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085D48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5D48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735C4B" w:rsidRPr="00085D48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4E5D8E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Психологические и социальные аспекты бизнеса</w:t>
            </w:r>
          </w:p>
        </w:tc>
        <w:tc>
          <w:tcPr>
            <w:tcW w:w="832" w:type="pct"/>
          </w:tcPr>
          <w:p w:rsidR="00735C4B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r w:rsidRPr="004E5D8E">
              <w:rPr>
                <w:rFonts w:ascii="Times New Roman" w:hAnsi="Times New Roman"/>
                <w:sz w:val="24"/>
                <w:szCs w:val="24"/>
              </w:rPr>
              <w:t>Гришина Т.А.</w:t>
            </w:r>
          </w:p>
          <w:p w:rsidR="00735C4B" w:rsidRPr="009B038E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Доцент </w:t>
            </w:r>
          </w:p>
        </w:tc>
        <w:tc>
          <w:tcPr>
            <w:tcW w:w="878" w:type="pct"/>
          </w:tcPr>
          <w:p w:rsidR="00735C4B" w:rsidRPr="00EE21DC" w:rsidRDefault="00735C4B" w:rsidP="00EE21DC">
            <w:pPr>
              <w:numPr>
                <w:ilvl w:val="0"/>
                <w:numId w:val="4"/>
              </w:numPr>
              <w:shd w:val="clear" w:color="auto" w:fill="FFFFFF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E21D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Кандидат наук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1987</w:t>
            </w:r>
          </w:p>
          <w:p w:rsidR="00735C4B" w:rsidRPr="00EE21DC" w:rsidRDefault="00735C4B" w:rsidP="00EE21D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E21D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Всесоюзный заочный юридический институт, специальность «Правоведение»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1977</w:t>
            </w:r>
          </w:p>
          <w:p w:rsidR="00735C4B" w:rsidRPr="009B038E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" w:type="pct"/>
          </w:tcPr>
          <w:p w:rsidR="00735C4B" w:rsidRPr="009B038E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К.ю.н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., доцент</w:t>
            </w:r>
          </w:p>
        </w:tc>
        <w:tc>
          <w:tcPr>
            <w:tcW w:w="378" w:type="pct"/>
          </w:tcPr>
          <w:p w:rsidR="00735C4B" w:rsidRPr="009B038E" w:rsidRDefault="00735C4B" w:rsidP="004E5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82" w:type="pct"/>
          </w:tcPr>
          <w:p w:rsidR="00735C4B" w:rsidRPr="009B038E" w:rsidRDefault="00735C4B" w:rsidP="004E5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9B038E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Н.Новгород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4E5D8E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Правовые аспекты бизнеса</w:t>
            </w:r>
          </w:p>
        </w:tc>
        <w:tc>
          <w:tcPr>
            <w:tcW w:w="832" w:type="pct"/>
          </w:tcPr>
          <w:p w:rsidR="00735C4B" w:rsidRPr="009B038E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038E">
              <w:rPr>
                <w:rFonts w:ascii="Times New Roman" w:hAnsi="Times New Roman"/>
                <w:sz w:val="24"/>
                <w:szCs w:val="24"/>
              </w:rPr>
              <w:t>Макарейко</w:t>
            </w:r>
            <w:proofErr w:type="spellEnd"/>
            <w:r w:rsidRPr="009B038E">
              <w:rPr>
                <w:rFonts w:ascii="Times New Roman" w:hAnsi="Times New Roman"/>
                <w:sz w:val="24"/>
                <w:szCs w:val="24"/>
              </w:rPr>
              <w:t xml:space="preserve"> Николай Владимирович, доцент</w:t>
            </w:r>
          </w:p>
        </w:tc>
        <w:tc>
          <w:tcPr>
            <w:tcW w:w="878" w:type="pct"/>
          </w:tcPr>
          <w:p w:rsidR="00735C4B" w:rsidRPr="009B038E" w:rsidRDefault="00735C4B" w:rsidP="00EE21DC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Нижегородская высшая школа МВД РФ, правоведение</w:t>
            </w:r>
            <w:r>
              <w:rPr>
                <w:rFonts w:ascii="Times New Roman" w:hAnsi="Times New Roman"/>
                <w:sz w:val="24"/>
                <w:szCs w:val="24"/>
              </w:rPr>
              <w:t>,1993</w:t>
            </w:r>
          </w:p>
        </w:tc>
        <w:tc>
          <w:tcPr>
            <w:tcW w:w="702" w:type="pct"/>
          </w:tcPr>
          <w:p w:rsidR="00735C4B" w:rsidRPr="009B038E" w:rsidRDefault="00735C4B" w:rsidP="00EE21D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038E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ю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  <w:tc>
          <w:tcPr>
            <w:tcW w:w="378" w:type="pct"/>
          </w:tcPr>
          <w:p w:rsidR="00735C4B" w:rsidRPr="009B038E" w:rsidRDefault="00735C4B" w:rsidP="004E5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82" w:type="pct"/>
          </w:tcPr>
          <w:p w:rsidR="00735C4B" w:rsidRPr="009B038E" w:rsidRDefault="00735C4B" w:rsidP="004E5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10" w:type="pct"/>
          </w:tcPr>
          <w:p w:rsidR="00735C4B" w:rsidRPr="009B038E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Нижегородская академия МВД РФ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4E5D8E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 xml:space="preserve">Научно-исследовательский семинар "Современные методы и алгоритмы </w:t>
            </w:r>
            <w:proofErr w:type="gramStart"/>
            <w:r w:rsidRPr="009B038E">
              <w:rPr>
                <w:rFonts w:ascii="Times New Roman" w:hAnsi="Times New Roman"/>
                <w:sz w:val="24"/>
                <w:szCs w:val="24"/>
              </w:rPr>
              <w:t>бизнес-моделирования</w:t>
            </w:r>
            <w:proofErr w:type="gramEnd"/>
            <w:r w:rsidRPr="009B038E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832" w:type="pct"/>
          </w:tcPr>
          <w:p w:rsidR="00735C4B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E5D8E">
              <w:rPr>
                <w:rFonts w:ascii="Times New Roman" w:hAnsi="Times New Roman"/>
                <w:sz w:val="24"/>
                <w:szCs w:val="24"/>
              </w:rPr>
              <w:t>Кучин</w:t>
            </w:r>
            <w:proofErr w:type="spellEnd"/>
            <w:r w:rsidRPr="004E5D8E">
              <w:rPr>
                <w:rFonts w:ascii="Times New Roman" w:hAnsi="Times New Roman"/>
                <w:sz w:val="24"/>
                <w:szCs w:val="24"/>
              </w:rPr>
              <w:t xml:space="preserve"> С.В.</w:t>
            </w:r>
          </w:p>
          <w:p w:rsidR="00735C4B" w:rsidRPr="009B038E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Профессор </w:t>
            </w:r>
          </w:p>
        </w:tc>
        <w:tc>
          <w:tcPr>
            <w:tcW w:w="878" w:type="pct"/>
          </w:tcPr>
          <w:p w:rsidR="00735C4B" w:rsidRDefault="00735C4B" w:rsidP="004A2F6F">
            <w:pPr>
              <w:rPr>
                <w:color w:val="1F497D"/>
              </w:rPr>
            </w:pPr>
            <w:r w:rsidRPr="004A2F6F">
              <w:rPr>
                <w:rFonts w:ascii="Times New Roman" w:hAnsi="Times New Roman"/>
                <w:sz w:val="24"/>
                <w:szCs w:val="24"/>
              </w:rPr>
              <w:t xml:space="preserve">Сибирская аэрокосмическая академия им. академика М. Ф. </w:t>
            </w:r>
            <w:proofErr w:type="spellStart"/>
            <w:r w:rsidRPr="004A2F6F">
              <w:rPr>
                <w:rFonts w:ascii="Times New Roman" w:hAnsi="Times New Roman"/>
                <w:sz w:val="24"/>
                <w:szCs w:val="24"/>
              </w:rPr>
              <w:t>Решетнева</w:t>
            </w:r>
            <w:proofErr w:type="spellEnd"/>
            <w:r w:rsidRPr="004A2F6F">
              <w:rPr>
                <w:rFonts w:ascii="Times New Roman" w:hAnsi="Times New Roman"/>
                <w:sz w:val="24"/>
                <w:szCs w:val="24"/>
              </w:rPr>
              <w:t>, 1998</w:t>
            </w:r>
          </w:p>
          <w:p w:rsidR="00735C4B" w:rsidRPr="009B038E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" w:type="pct"/>
          </w:tcPr>
          <w:p w:rsidR="00735C4B" w:rsidRPr="009B038E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8" w:type="pct"/>
          </w:tcPr>
          <w:p w:rsidR="00735C4B" w:rsidRPr="009B038E" w:rsidRDefault="00735C4B" w:rsidP="004E5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" w:type="pct"/>
          </w:tcPr>
          <w:p w:rsidR="00735C4B" w:rsidRPr="009B038E" w:rsidRDefault="00735C4B" w:rsidP="004E5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" w:type="pct"/>
          </w:tcPr>
          <w:p w:rsidR="00735C4B" w:rsidRPr="009B038E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Н.Новгород</w:t>
            </w:r>
          </w:p>
        </w:tc>
      </w:tr>
      <w:tr w:rsidR="00735C4B" w:rsidRPr="009B038E" w:rsidTr="00735C4B">
        <w:tc>
          <w:tcPr>
            <w:tcW w:w="260" w:type="pct"/>
          </w:tcPr>
          <w:p w:rsidR="00735C4B" w:rsidRPr="009B038E" w:rsidRDefault="00735C4B" w:rsidP="004E5D8E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8" w:type="pct"/>
          </w:tcPr>
          <w:p w:rsidR="00735C4B" w:rsidRPr="009B038E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 "Современные проблемы распределенных информационных систем"</w:t>
            </w:r>
          </w:p>
        </w:tc>
        <w:tc>
          <w:tcPr>
            <w:tcW w:w="832" w:type="pct"/>
          </w:tcPr>
          <w:p w:rsidR="00735C4B" w:rsidRPr="009B038E" w:rsidRDefault="00735C4B" w:rsidP="004E5D8E">
            <w:pPr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Бабкин Эдуард Александрович, профессор</w:t>
            </w:r>
          </w:p>
        </w:tc>
        <w:tc>
          <w:tcPr>
            <w:tcW w:w="878" w:type="pct"/>
          </w:tcPr>
          <w:p w:rsidR="00735C4B" w:rsidRPr="009B038E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ННГУ им. Н.И. Лобачевского, системы научно – технической ин6формации</w:t>
            </w:r>
          </w:p>
        </w:tc>
        <w:tc>
          <w:tcPr>
            <w:tcW w:w="702" w:type="pct"/>
          </w:tcPr>
          <w:p w:rsidR="00735C4B" w:rsidRPr="009B038E" w:rsidRDefault="00735C4B" w:rsidP="00EE21D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</w:t>
            </w:r>
            <w:r w:rsidRPr="009B038E">
              <w:rPr>
                <w:rFonts w:ascii="Times New Roman" w:hAnsi="Times New Roman"/>
                <w:sz w:val="24"/>
                <w:szCs w:val="24"/>
                <w:lang w:val="en-US"/>
              </w:rPr>
              <w:t>PhD</w:t>
            </w:r>
            <w:r w:rsidRPr="009B038E">
              <w:rPr>
                <w:rFonts w:ascii="Times New Roman" w:hAnsi="Times New Roman"/>
                <w:sz w:val="24"/>
                <w:szCs w:val="24"/>
              </w:rPr>
              <w:t>, доцент</w:t>
            </w:r>
          </w:p>
        </w:tc>
        <w:tc>
          <w:tcPr>
            <w:tcW w:w="378" w:type="pct"/>
          </w:tcPr>
          <w:p w:rsidR="00735C4B" w:rsidRPr="009B038E" w:rsidRDefault="00735C4B" w:rsidP="004E5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" w:type="pct"/>
          </w:tcPr>
          <w:p w:rsidR="00735C4B" w:rsidRPr="009B038E" w:rsidRDefault="00735C4B" w:rsidP="004E5D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10" w:type="pct"/>
          </w:tcPr>
          <w:p w:rsidR="00735C4B" w:rsidRPr="009B038E" w:rsidRDefault="00735C4B" w:rsidP="004E5D8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38E">
              <w:rPr>
                <w:rFonts w:ascii="Times New Roman" w:hAnsi="Times New Roman"/>
                <w:sz w:val="24"/>
                <w:szCs w:val="24"/>
              </w:rPr>
              <w:t>НИУ ВШЭ – Н.Новгород</w:t>
            </w:r>
          </w:p>
        </w:tc>
      </w:tr>
    </w:tbl>
    <w:p w:rsidR="00DA126F" w:rsidRDefault="00DA126F" w:rsidP="004E5D8E"/>
    <w:sectPr w:rsidR="00DA126F" w:rsidSect="00E4502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21161F"/>
    <w:multiLevelType w:val="multilevel"/>
    <w:tmpl w:val="96361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1838D1"/>
    <w:multiLevelType w:val="multilevel"/>
    <w:tmpl w:val="DF961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0E91291"/>
    <w:multiLevelType w:val="multilevel"/>
    <w:tmpl w:val="0CF0A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74A5FA1"/>
    <w:multiLevelType w:val="hybridMultilevel"/>
    <w:tmpl w:val="C74C3ECA"/>
    <w:lvl w:ilvl="0" w:tplc="ADD68B72">
      <w:start w:val="1"/>
      <w:numFmt w:val="decimal"/>
      <w:lvlText w:val="%1."/>
      <w:lvlJc w:val="center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45024"/>
    <w:rsid w:val="003270AF"/>
    <w:rsid w:val="004A2F6F"/>
    <w:rsid w:val="004E5D8E"/>
    <w:rsid w:val="0060237D"/>
    <w:rsid w:val="00735C4B"/>
    <w:rsid w:val="00C2060B"/>
    <w:rsid w:val="00C96E19"/>
    <w:rsid w:val="00D25E03"/>
    <w:rsid w:val="00DA126F"/>
    <w:rsid w:val="00E45024"/>
    <w:rsid w:val="00EE21DC"/>
    <w:rsid w:val="00F51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02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5024"/>
    <w:pPr>
      <w:ind w:left="720"/>
      <w:contextualSpacing/>
    </w:pPr>
  </w:style>
  <w:style w:type="paragraph" w:customStyle="1" w:styleId="1">
    <w:name w:val="Основной текст1"/>
    <w:basedOn w:val="a"/>
    <w:rsid w:val="00E45024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customStyle="1" w:styleId="firstchild">
    <w:name w:val="first_child"/>
    <w:basedOn w:val="a"/>
    <w:rsid w:val="004E5D8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02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5024"/>
    <w:pPr>
      <w:ind w:left="720"/>
      <w:contextualSpacing/>
    </w:pPr>
  </w:style>
  <w:style w:type="paragraph" w:customStyle="1" w:styleId="1">
    <w:name w:val="Основной текст1"/>
    <w:basedOn w:val="a"/>
    <w:rsid w:val="00E45024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858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879226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087859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5261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1942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08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709024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9825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8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090423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50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069241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1009</Words>
  <Characters>5756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Aseeva N.V.</dc:creator>
  <cp:lastModifiedBy>Admin</cp:lastModifiedBy>
  <cp:revision>2</cp:revision>
  <dcterms:created xsi:type="dcterms:W3CDTF">2015-04-27T16:32:00Z</dcterms:created>
  <dcterms:modified xsi:type="dcterms:W3CDTF">2015-04-27T16:32:00Z</dcterms:modified>
</cp:coreProperties>
</file>