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20" w:rsidRPr="00C8196D" w:rsidRDefault="006A4520" w:rsidP="006A4520">
      <w:pPr>
        <w:jc w:val="center"/>
        <w:rPr>
          <w:b/>
          <w:sz w:val="28"/>
        </w:rPr>
      </w:pPr>
      <w:r w:rsidRPr="00C8196D">
        <w:rPr>
          <w:b/>
          <w:sz w:val="28"/>
        </w:rPr>
        <w:t>Правительство Российской Федерации</w:t>
      </w:r>
    </w:p>
    <w:p w:rsidR="006A4520" w:rsidRPr="00C8196D" w:rsidRDefault="006A4520" w:rsidP="006A4520">
      <w:pPr>
        <w:jc w:val="center"/>
        <w:rPr>
          <w:b/>
          <w:sz w:val="28"/>
        </w:rPr>
      </w:pPr>
    </w:p>
    <w:p w:rsidR="006A4520" w:rsidRPr="006C148D" w:rsidRDefault="006A4520" w:rsidP="006A4520">
      <w:pPr>
        <w:jc w:val="center"/>
        <w:rPr>
          <w:b/>
          <w:bCs/>
          <w:sz w:val="28"/>
          <w:szCs w:val="28"/>
        </w:rPr>
      </w:pPr>
      <w:r w:rsidRPr="006C148D">
        <w:rPr>
          <w:b/>
          <w:bCs/>
          <w:sz w:val="28"/>
          <w:szCs w:val="28"/>
        </w:rPr>
        <w:t xml:space="preserve">Федеральное государственное автономное образовательное учреждение высшего профессионального образования </w:t>
      </w:r>
      <w:r>
        <w:rPr>
          <w:b/>
          <w:bCs/>
          <w:sz w:val="28"/>
          <w:szCs w:val="28"/>
        </w:rPr>
        <w:br/>
      </w:r>
      <w:r w:rsidRPr="006C148D">
        <w:rPr>
          <w:b/>
          <w:bCs/>
          <w:sz w:val="28"/>
          <w:szCs w:val="28"/>
        </w:rPr>
        <w:t xml:space="preserve">"Национальный исследовательский университет </w:t>
      </w:r>
      <w:r>
        <w:rPr>
          <w:b/>
          <w:bCs/>
          <w:sz w:val="28"/>
          <w:szCs w:val="28"/>
        </w:rPr>
        <w:br/>
      </w:r>
      <w:r w:rsidRPr="006C148D">
        <w:rPr>
          <w:b/>
          <w:bCs/>
          <w:sz w:val="28"/>
          <w:szCs w:val="28"/>
        </w:rPr>
        <w:t>"Высшая школа экономики"</w:t>
      </w:r>
    </w:p>
    <w:p w:rsidR="00A67908" w:rsidRDefault="00A67908" w:rsidP="00A67908">
      <w:pPr>
        <w:spacing w:before="240"/>
      </w:pPr>
    </w:p>
    <w:p w:rsidR="00A67908" w:rsidRPr="00D23AF4" w:rsidRDefault="00A67908" w:rsidP="00A67908">
      <w:pPr>
        <w:jc w:val="center"/>
        <w:rPr>
          <w:sz w:val="26"/>
          <w:szCs w:val="26"/>
        </w:rPr>
      </w:pPr>
      <w:r w:rsidRPr="00D23AF4">
        <w:rPr>
          <w:sz w:val="26"/>
          <w:szCs w:val="26"/>
        </w:rPr>
        <w:t xml:space="preserve">Факультет </w:t>
      </w:r>
      <w:r w:rsidR="00D23AF4" w:rsidRPr="00D23AF4">
        <w:rPr>
          <w:sz w:val="26"/>
          <w:szCs w:val="26"/>
        </w:rPr>
        <w:t>информатики, математики и компьютерных наук</w:t>
      </w:r>
    </w:p>
    <w:p w:rsidR="00A67908" w:rsidRPr="00F90C72" w:rsidRDefault="00A67908" w:rsidP="00A67908">
      <w:pPr>
        <w:jc w:val="center"/>
        <w:rPr>
          <w:sz w:val="28"/>
          <w:szCs w:val="26"/>
        </w:rPr>
      </w:pPr>
    </w:p>
    <w:p w:rsidR="00A67908" w:rsidRPr="00F90C72" w:rsidRDefault="00A67908" w:rsidP="00A67908">
      <w:pPr>
        <w:jc w:val="center"/>
        <w:rPr>
          <w:sz w:val="28"/>
          <w:szCs w:val="26"/>
        </w:rPr>
      </w:pPr>
      <w:r w:rsidRPr="00F90C72">
        <w:rPr>
          <w:b/>
          <w:sz w:val="28"/>
          <w:szCs w:val="26"/>
        </w:rPr>
        <w:t>Программа дисциплины</w:t>
      </w:r>
      <w:r w:rsidRPr="00F90C72">
        <w:rPr>
          <w:sz w:val="28"/>
          <w:szCs w:val="26"/>
        </w:rPr>
        <w:t xml:space="preserve"> </w:t>
      </w:r>
    </w:p>
    <w:p w:rsidR="00A67908" w:rsidRPr="00F90C72" w:rsidRDefault="00A67908" w:rsidP="00A67908">
      <w:pPr>
        <w:jc w:val="center"/>
        <w:rPr>
          <w:sz w:val="28"/>
          <w:szCs w:val="26"/>
        </w:rPr>
      </w:pPr>
    </w:p>
    <w:p w:rsidR="00A67908" w:rsidRPr="00F90C72" w:rsidRDefault="00A67908" w:rsidP="00A67908">
      <w:pPr>
        <w:jc w:val="center"/>
        <w:rPr>
          <w:sz w:val="28"/>
          <w:szCs w:val="26"/>
        </w:rPr>
      </w:pPr>
      <w:r w:rsidRPr="00F90C72">
        <w:rPr>
          <w:b/>
          <w:sz w:val="28"/>
          <w:szCs w:val="26"/>
        </w:rPr>
        <w:t>«Информационные системы поддержки принятия решений»</w:t>
      </w:r>
    </w:p>
    <w:p w:rsidR="00A67908" w:rsidRPr="00F90C72" w:rsidRDefault="00D05E92" w:rsidP="00A67908">
      <w:pPr>
        <w:ind w:firstLine="0"/>
        <w:rPr>
          <w:sz w:val="26"/>
          <w:szCs w:val="26"/>
        </w:rPr>
      </w:pPr>
      <w:r w:rsidRPr="00F90C72">
        <w:rPr>
          <w:sz w:val="26"/>
          <w:szCs w:val="26"/>
        </w:rPr>
        <w:fldChar w:fldCharType="begin"/>
      </w:r>
      <w:r w:rsidR="00A67908" w:rsidRPr="00F90C72">
        <w:rPr>
          <w:sz w:val="26"/>
          <w:szCs w:val="26"/>
        </w:rPr>
        <w:instrText xml:space="preserve"> AUTOTEXT  " Простая надпись" </w:instrText>
      </w:r>
      <w:r w:rsidRPr="00F90C72">
        <w:rPr>
          <w:sz w:val="26"/>
          <w:szCs w:val="26"/>
        </w:rPr>
        <w:fldChar w:fldCharType="end"/>
      </w:r>
    </w:p>
    <w:p w:rsidR="00A67908" w:rsidRPr="00F90C72" w:rsidRDefault="00A67908" w:rsidP="00A67908">
      <w:pPr>
        <w:jc w:val="center"/>
        <w:rPr>
          <w:sz w:val="26"/>
          <w:szCs w:val="26"/>
        </w:rPr>
      </w:pPr>
      <w:r w:rsidRPr="00F90C72">
        <w:rPr>
          <w:sz w:val="26"/>
          <w:szCs w:val="26"/>
        </w:rPr>
        <w:t xml:space="preserve">для направления </w:t>
      </w:r>
      <w:r w:rsidR="00EB21A3" w:rsidRPr="005922CF">
        <w:rPr>
          <w:color w:val="000000" w:themeColor="text1"/>
          <w:sz w:val="26"/>
          <w:szCs w:val="26"/>
        </w:rPr>
        <w:t>38.04.</w:t>
      </w:r>
      <w:r w:rsidR="00EB21A3" w:rsidRPr="00A01B9C">
        <w:rPr>
          <w:sz w:val="26"/>
          <w:szCs w:val="26"/>
        </w:rPr>
        <w:t>05</w:t>
      </w:r>
      <w:r w:rsidRPr="00A01B9C">
        <w:rPr>
          <w:sz w:val="26"/>
          <w:szCs w:val="26"/>
        </w:rPr>
        <w:t>–</w:t>
      </w:r>
      <w:r w:rsidRPr="00F90C72">
        <w:rPr>
          <w:sz w:val="26"/>
          <w:szCs w:val="26"/>
        </w:rPr>
        <w:t xml:space="preserve"> «Бизнес-информатика» подготовки магистра</w:t>
      </w:r>
    </w:p>
    <w:p w:rsidR="00A67908" w:rsidRPr="00F90C72" w:rsidRDefault="00A67908" w:rsidP="00A67908">
      <w:pPr>
        <w:ind w:firstLine="0"/>
        <w:jc w:val="center"/>
        <w:rPr>
          <w:sz w:val="26"/>
          <w:szCs w:val="26"/>
        </w:rPr>
      </w:pPr>
    </w:p>
    <w:p w:rsidR="00A67908" w:rsidRPr="00F90C72" w:rsidRDefault="00A67908" w:rsidP="00A67908">
      <w:pPr>
        <w:rPr>
          <w:sz w:val="26"/>
          <w:szCs w:val="26"/>
        </w:rPr>
      </w:pPr>
    </w:p>
    <w:p w:rsidR="00A67908" w:rsidRPr="00F90C72" w:rsidRDefault="00A67908" w:rsidP="00A67908">
      <w:pPr>
        <w:ind w:firstLine="0"/>
        <w:rPr>
          <w:sz w:val="26"/>
          <w:szCs w:val="26"/>
        </w:rPr>
      </w:pPr>
      <w:r w:rsidRPr="00F90C72">
        <w:rPr>
          <w:sz w:val="26"/>
          <w:szCs w:val="26"/>
        </w:rPr>
        <w:t>Автор программы:</w:t>
      </w:r>
    </w:p>
    <w:p w:rsidR="00A67908" w:rsidRPr="00F90C72" w:rsidRDefault="00A67908" w:rsidP="00513B6D">
      <w:pPr>
        <w:ind w:firstLine="0"/>
        <w:rPr>
          <w:sz w:val="26"/>
          <w:szCs w:val="26"/>
        </w:rPr>
      </w:pPr>
      <w:r w:rsidRPr="00F90C72">
        <w:rPr>
          <w:sz w:val="26"/>
          <w:szCs w:val="26"/>
        </w:rPr>
        <w:t xml:space="preserve">Бабкин Э.А., </w:t>
      </w:r>
      <w:r w:rsidR="006A4520">
        <w:rPr>
          <w:sz w:val="26"/>
          <w:szCs w:val="26"/>
        </w:rPr>
        <w:t xml:space="preserve">к.т.н., </w:t>
      </w:r>
      <w:r w:rsidR="006A4520">
        <w:rPr>
          <w:sz w:val="26"/>
          <w:szCs w:val="26"/>
          <w:lang w:val="en-US"/>
        </w:rPr>
        <w:t>PhD</w:t>
      </w:r>
      <w:r w:rsidR="006A4520">
        <w:rPr>
          <w:sz w:val="26"/>
          <w:szCs w:val="26"/>
        </w:rPr>
        <w:t xml:space="preserve">, доцент </w:t>
      </w:r>
    </w:p>
    <w:p w:rsidR="00A67908" w:rsidRPr="00F90C72" w:rsidRDefault="00A67908" w:rsidP="00A67908">
      <w:pPr>
        <w:rPr>
          <w:sz w:val="26"/>
          <w:szCs w:val="26"/>
        </w:rPr>
      </w:pPr>
    </w:p>
    <w:p w:rsidR="00A67908" w:rsidRPr="00F90C72" w:rsidRDefault="00A67908" w:rsidP="00A67908">
      <w:pPr>
        <w:rPr>
          <w:sz w:val="26"/>
          <w:szCs w:val="26"/>
        </w:rPr>
      </w:pPr>
    </w:p>
    <w:p w:rsidR="00A67908" w:rsidRPr="00F90C72" w:rsidRDefault="00A67908" w:rsidP="00A67908">
      <w:pPr>
        <w:rPr>
          <w:sz w:val="26"/>
          <w:szCs w:val="26"/>
        </w:rPr>
      </w:pPr>
    </w:p>
    <w:p w:rsidR="001022E3" w:rsidRPr="0006072C" w:rsidRDefault="001022E3" w:rsidP="001022E3">
      <w:pPr>
        <w:ind w:firstLine="0"/>
        <w:rPr>
          <w:szCs w:val="24"/>
        </w:rPr>
      </w:pPr>
      <w:r w:rsidRPr="0006072C">
        <w:rPr>
          <w:szCs w:val="24"/>
        </w:rPr>
        <w:t>Одобрена на заседании кафедры Информационных систем и технологий</w:t>
      </w:r>
    </w:p>
    <w:p w:rsidR="001022E3" w:rsidRPr="0006072C" w:rsidRDefault="001022E3" w:rsidP="001022E3">
      <w:pPr>
        <w:ind w:firstLine="0"/>
        <w:rPr>
          <w:szCs w:val="24"/>
        </w:rPr>
      </w:pPr>
      <w:r w:rsidRPr="0006072C">
        <w:rPr>
          <w:szCs w:val="24"/>
        </w:rPr>
        <w:t xml:space="preserve"> «</w:t>
      </w:r>
      <w:r>
        <w:rPr>
          <w:szCs w:val="24"/>
        </w:rPr>
        <w:t>25</w:t>
      </w:r>
      <w:r w:rsidRPr="0006072C">
        <w:rPr>
          <w:szCs w:val="24"/>
        </w:rPr>
        <w:t xml:space="preserve">» </w:t>
      </w:r>
      <w:r>
        <w:rPr>
          <w:szCs w:val="24"/>
        </w:rPr>
        <w:t xml:space="preserve">августа </w:t>
      </w:r>
      <w:r w:rsidRPr="0006072C">
        <w:rPr>
          <w:szCs w:val="24"/>
        </w:rPr>
        <w:t>201</w:t>
      </w:r>
      <w:r>
        <w:rPr>
          <w:szCs w:val="24"/>
        </w:rPr>
        <w:t>4</w:t>
      </w:r>
      <w:r w:rsidRPr="0006072C">
        <w:rPr>
          <w:szCs w:val="24"/>
        </w:rPr>
        <w:t>г.</w:t>
      </w:r>
    </w:p>
    <w:p w:rsidR="001022E3" w:rsidRPr="0006072C" w:rsidRDefault="001022E3" w:rsidP="001022E3">
      <w:pPr>
        <w:ind w:firstLine="0"/>
        <w:rPr>
          <w:szCs w:val="24"/>
        </w:rPr>
      </w:pPr>
      <w:r w:rsidRPr="0006072C">
        <w:rPr>
          <w:szCs w:val="24"/>
        </w:rPr>
        <w:t>Зав. кафедрой Н.В.  Асеева ____________________</w:t>
      </w:r>
    </w:p>
    <w:p w:rsidR="001022E3" w:rsidRPr="0006072C" w:rsidRDefault="001022E3" w:rsidP="001022E3">
      <w:pPr>
        <w:rPr>
          <w:szCs w:val="24"/>
        </w:rPr>
      </w:pPr>
    </w:p>
    <w:p w:rsidR="001022E3" w:rsidRPr="0006072C" w:rsidRDefault="001022E3" w:rsidP="001022E3">
      <w:pPr>
        <w:ind w:firstLine="0"/>
        <w:rPr>
          <w:szCs w:val="24"/>
        </w:rPr>
      </w:pPr>
      <w:r w:rsidRPr="0006072C">
        <w:rPr>
          <w:szCs w:val="24"/>
        </w:rPr>
        <w:t>Рекомендована секцией УМС «Информатика»  «</w:t>
      </w:r>
      <w:r>
        <w:rPr>
          <w:szCs w:val="24"/>
        </w:rPr>
        <w:t>26</w:t>
      </w:r>
      <w:r w:rsidRPr="0006072C">
        <w:rPr>
          <w:szCs w:val="24"/>
        </w:rPr>
        <w:t xml:space="preserve">» </w:t>
      </w:r>
      <w:r>
        <w:rPr>
          <w:szCs w:val="24"/>
        </w:rPr>
        <w:t xml:space="preserve">августа </w:t>
      </w:r>
      <w:r w:rsidRPr="0006072C">
        <w:rPr>
          <w:szCs w:val="24"/>
        </w:rPr>
        <w:t>201</w:t>
      </w:r>
      <w:r>
        <w:rPr>
          <w:szCs w:val="24"/>
        </w:rPr>
        <w:t>4</w:t>
      </w:r>
      <w:r w:rsidRPr="0006072C">
        <w:rPr>
          <w:szCs w:val="24"/>
        </w:rPr>
        <w:t>г.</w:t>
      </w:r>
    </w:p>
    <w:p w:rsidR="001022E3" w:rsidRPr="0006072C" w:rsidRDefault="001022E3" w:rsidP="001022E3">
      <w:pPr>
        <w:ind w:firstLine="0"/>
        <w:rPr>
          <w:szCs w:val="24"/>
        </w:rPr>
      </w:pPr>
      <w:r w:rsidRPr="0006072C">
        <w:rPr>
          <w:szCs w:val="24"/>
        </w:rPr>
        <w:t xml:space="preserve">Председатель </w:t>
      </w:r>
      <w:r w:rsidRPr="0006072C">
        <w:rPr>
          <w:color w:val="000000"/>
          <w:szCs w:val="24"/>
        </w:rPr>
        <w:t>Н.В.  Асеева</w:t>
      </w:r>
      <w:r w:rsidRPr="0006072C">
        <w:rPr>
          <w:szCs w:val="24"/>
        </w:rPr>
        <w:t xml:space="preserve"> ____________________</w:t>
      </w:r>
    </w:p>
    <w:p w:rsidR="001022E3" w:rsidRPr="0006072C" w:rsidRDefault="001022E3" w:rsidP="001022E3">
      <w:pPr>
        <w:ind w:firstLine="0"/>
        <w:rPr>
          <w:szCs w:val="24"/>
        </w:rPr>
      </w:pPr>
    </w:p>
    <w:p w:rsidR="001022E3" w:rsidRPr="0006072C" w:rsidRDefault="001022E3" w:rsidP="001022E3">
      <w:pPr>
        <w:ind w:firstLine="0"/>
        <w:rPr>
          <w:szCs w:val="24"/>
        </w:rPr>
      </w:pPr>
      <w:proofErr w:type="gramStart"/>
      <w:r w:rsidRPr="0006072C">
        <w:rPr>
          <w:szCs w:val="24"/>
        </w:rPr>
        <w:t>Утверждена</w:t>
      </w:r>
      <w:proofErr w:type="gramEnd"/>
      <w:r w:rsidRPr="0006072C">
        <w:rPr>
          <w:szCs w:val="24"/>
        </w:rPr>
        <w:t xml:space="preserve"> УМС НИУ ВШЭ – Нижний Новгород  «</w:t>
      </w:r>
      <w:r>
        <w:rPr>
          <w:szCs w:val="24"/>
        </w:rPr>
        <w:t>28</w:t>
      </w:r>
      <w:r w:rsidRPr="0006072C">
        <w:rPr>
          <w:szCs w:val="24"/>
        </w:rPr>
        <w:t xml:space="preserve">» </w:t>
      </w:r>
      <w:r>
        <w:rPr>
          <w:szCs w:val="24"/>
        </w:rPr>
        <w:t xml:space="preserve">августа </w:t>
      </w:r>
      <w:r w:rsidRPr="0006072C">
        <w:rPr>
          <w:szCs w:val="24"/>
        </w:rPr>
        <w:t>201</w:t>
      </w:r>
      <w:r>
        <w:rPr>
          <w:szCs w:val="24"/>
        </w:rPr>
        <w:t>4</w:t>
      </w:r>
      <w:r w:rsidRPr="0006072C">
        <w:rPr>
          <w:szCs w:val="24"/>
        </w:rPr>
        <w:t>г.</w:t>
      </w:r>
    </w:p>
    <w:p w:rsidR="001022E3" w:rsidRPr="0006072C" w:rsidRDefault="001022E3" w:rsidP="001022E3">
      <w:pPr>
        <w:ind w:firstLine="0"/>
        <w:rPr>
          <w:szCs w:val="24"/>
        </w:rPr>
      </w:pPr>
      <w:r w:rsidRPr="0006072C">
        <w:rPr>
          <w:szCs w:val="24"/>
        </w:rPr>
        <w:t xml:space="preserve">Председатель В.М. Бухаров ____________________ </w:t>
      </w:r>
    </w:p>
    <w:p w:rsidR="00A67908" w:rsidRPr="00F90C72" w:rsidRDefault="00A67908" w:rsidP="00A67908">
      <w:pPr>
        <w:ind w:firstLine="0"/>
        <w:jc w:val="both"/>
        <w:rPr>
          <w:sz w:val="26"/>
          <w:szCs w:val="26"/>
        </w:rPr>
      </w:pPr>
    </w:p>
    <w:p w:rsidR="00A67908" w:rsidRDefault="00A67908" w:rsidP="00A67908">
      <w:pPr>
        <w:spacing w:before="920"/>
        <w:jc w:val="center"/>
        <w:rPr>
          <w:sz w:val="28"/>
        </w:rPr>
      </w:pPr>
    </w:p>
    <w:p w:rsidR="00513B6D" w:rsidRDefault="00513B6D" w:rsidP="00513B6D">
      <w:pPr>
        <w:spacing w:before="920"/>
        <w:ind w:firstLine="0"/>
        <w:jc w:val="center"/>
        <w:rPr>
          <w:sz w:val="28"/>
        </w:rPr>
      </w:pPr>
    </w:p>
    <w:p w:rsidR="00A67908" w:rsidRPr="00F90C72" w:rsidRDefault="00A67908" w:rsidP="00513B6D">
      <w:pPr>
        <w:spacing w:before="920"/>
        <w:ind w:firstLine="0"/>
        <w:jc w:val="center"/>
        <w:rPr>
          <w:sz w:val="26"/>
          <w:szCs w:val="26"/>
        </w:rPr>
      </w:pPr>
      <w:r w:rsidRPr="00F90C72">
        <w:rPr>
          <w:sz w:val="26"/>
          <w:szCs w:val="26"/>
        </w:rPr>
        <w:t>Нижний Новгород 201</w:t>
      </w:r>
      <w:r w:rsidR="006A4520">
        <w:rPr>
          <w:sz w:val="26"/>
          <w:szCs w:val="26"/>
        </w:rPr>
        <w:t>4</w:t>
      </w:r>
    </w:p>
    <w:p w:rsidR="00513B6D" w:rsidRPr="00B4644A" w:rsidRDefault="00513B6D" w:rsidP="00513B6D">
      <w:pPr>
        <w:jc w:val="center"/>
        <w:rPr>
          <w:i/>
        </w:rPr>
      </w:pPr>
      <w:r w:rsidRPr="00B4644A">
        <w:rPr>
          <w:i/>
        </w:rPr>
        <w:t>Настоящая программа не может быть использована другими подразделениями униве</w:t>
      </w:r>
      <w:r w:rsidRPr="00B4644A">
        <w:rPr>
          <w:i/>
        </w:rPr>
        <w:t>р</w:t>
      </w:r>
      <w:r w:rsidRPr="00B4644A">
        <w:rPr>
          <w:i/>
        </w:rPr>
        <w:t>ситета и другими вузами без разрешения кафедры-разработчика программы.</w:t>
      </w:r>
    </w:p>
    <w:p w:rsidR="00513B6D" w:rsidRDefault="00513B6D" w:rsidP="00DE4822"/>
    <w:p w:rsidR="00513B6D" w:rsidRDefault="00513B6D" w:rsidP="00DE4822"/>
    <w:p w:rsidR="00DE4822" w:rsidRPr="00A121AA" w:rsidRDefault="00DE4822" w:rsidP="00A121AA">
      <w:pPr>
        <w:pStyle w:val="1"/>
        <w:ind w:left="431" w:hanging="431"/>
      </w:pPr>
      <w:r>
        <w:br w:type="page"/>
      </w:r>
      <w:r w:rsidRPr="00A121AA">
        <w:lastRenderedPageBreak/>
        <w:t>Область применения и нормативные ссылки</w:t>
      </w:r>
    </w:p>
    <w:p w:rsidR="00DE4822" w:rsidRDefault="00DE4822" w:rsidP="00EB21A3">
      <w:pPr>
        <w:jc w:val="both"/>
      </w:pPr>
      <w:r>
        <w:t>Настоящая программа учебной дисциплины устанавливает минимальные требования к знаниям и умениям студента и определяет содержание и виды учебных занятий и отчетности.</w:t>
      </w:r>
    </w:p>
    <w:p w:rsidR="00DE4822" w:rsidRPr="00100917" w:rsidRDefault="00DE4822" w:rsidP="00EB21A3">
      <w:pPr>
        <w:jc w:val="both"/>
      </w:pPr>
      <w:r>
        <w:t xml:space="preserve">Программа предназначена для </w:t>
      </w:r>
      <w:r w:rsidRPr="00100917">
        <w:t xml:space="preserve">преподавателей, ведущих данную дисциплину, учебных ассистентов и студентов направления </w:t>
      </w:r>
      <w:r w:rsidR="00EB21A3">
        <w:rPr>
          <w:sz w:val="26"/>
          <w:szCs w:val="26"/>
        </w:rPr>
        <w:t>38.04.05</w:t>
      </w:r>
      <w:r w:rsidR="00182360" w:rsidRPr="00182360">
        <w:t>– «Бизнес-информатика»</w:t>
      </w:r>
      <w:r w:rsidRPr="00100917">
        <w:t>, изучающих дисципл</w:t>
      </w:r>
      <w:r w:rsidRPr="00100917">
        <w:t>и</w:t>
      </w:r>
      <w:r w:rsidRPr="00100917">
        <w:t xml:space="preserve">ну </w:t>
      </w:r>
      <w:r w:rsidRPr="00100917">
        <w:rPr>
          <w:szCs w:val="24"/>
        </w:rPr>
        <w:t>«Системы поддержки принятия решений</w:t>
      </w:r>
      <w:r w:rsidRPr="00100917">
        <w:t>»</w:t>
      </w:r>
      <w:r w:rsidR="00D05E92">
        <w:fldChar w:fldCharType="begin"/>
      </w:r>
      <w:r w:rsidR="005E25D3">
        <w:instrText xml:space="preserve"> FILLIN   \* MERGEFORMAT </w:instrText>
      </w:r>
      <w:r w:rsidR="00D05E92">
        <w:fldChar w:fldCharType="end"/>
      </w:r>
      <w:r w:rsidRPr="00100917">
        <w:t>.</w:t>
      </w:r>
    </w:p>
    <w:p w:rsidR="00DE4822" w:rsidRPr="00100917" w:rsidRDefault="00DE4822" w:rsidP="00EB21A3">
      <w:pPr>
        <w:jc w:val="both"/>
      </w:pPr>
      <w:r w:rsidRPr="00100917">
        <w:t>Программа разработана в соответствии с:</w:t>
      </w:r>
    </w:p>
    <w:p w:rsidR="001022E3" w:rsidRPr="0006072C" w:rsidRDefault="001022E3" w:rsidP="001022E3">
      <w:pPr>
        <w:numPr>
          <w:ilvl w:val="0"/>
          <w:numId w:val="32"/>
        </w:numPr>
        <w:tabs>
          <w:tab w:val="clear" w:pos="1163"/>
          <w:tab w:val="left" w:pos="993"/>
        </w:tabs>
        <w:ind w:left="993" w:hanging="284"/>
        <w:jc w:val="both"/>
        <w:rPr>
          <w:szCs w:val="24"/>
        </w:rPr>
      </w:pPr>
      <w:r w:rsidRPr="0006072C">
        <w:rPr>
          <w:szCs w:val="24"/>
        </w:rPr>
        <w:t>Образовательным стандартом НИУ ВШЭ по направлению 38.0</w:t>
      </w:r>
      <w:r>
        <w:rPr>
          <w:szCs w:val="24"/>
        </w:rPr>
        <w:t>4.05</w:t>
      </w:r>
      <w:r w:rsidRPr="0006072C">
        <w:rPr>
          <w:szCs w:val="24"/>
        </w:rPr>
        <w:t xml:space="preserve"> «Бизнес – инфо</w:t>
      </w:r>
      <w:r w:rsidRPr="0006072C">
        <w:rPr>
          <w:szCs w:val="24"/>
        </w:rPr>
        <w:t>р</w:t>
      </w:r>
      <w:r w:rsidRPr="0006072C">
        <w:rPr>
          <w:szCs w:val="24"/>
        </w:rPr>
        <w:t>матика».</w:t>
      </w:r>
    </w:p>
    <w:p w:rsidR="001022E3" w:rsidRPr="0006072C" w:rsidRDefault="001022E3" w:rsidP="001022E3">
      <w:pPr>
        <w:numPr>
          <w:ilvl w:val="0"/>
          <w:numId w:val="32"/>
        </w:numPr>
        <w:tabs>
          <w:tab w:val="clear" w:pos="1163"/>
          <w:tab w:val="left" w:pos="993"/>
        </w:tabs>
        <w:ind w:left="993" w:hanging="284"/>
        <w:jc w:val="both"/>
        <w:rPr>
          <w:szCs w:val="24"/>
        </w:rPr>
      </w:pPr>
      <w:r w:rsidRPr="0006072C">
        <w:rPr>
          <w:szCs w:val="24"/>
        </w:rPr>
        <w:t>Образовательной прог</w:t>
      </w:r>
      <w:r>
        <w:rPr>
          <w:szCs w:val="24"/>
        </w:rPr>
        <w:t>раммой по  направлению 38.04.05</w:t>
      </w:r>
      <w:r w:rsidRPr="0006072C">
        <w:rPr>
          <w:szCs w:val="24"/>
        </w:rPr>
        <w:t xml:space="preserve"> «Бизнес – информатика».</w:t>
      </w:r>
    </w:p>
    <w:p w:rsidR="001022E3" w:rsidRPr="0006072C" w:rsidRDefault="001022E3" w:rsidP="001022E3">
      <w:pPr>
        <w:pStyle w:val="a1"/>
        <w:numPr>
          <w:ilvl w:val="0"/>
          <w:numId w:val="32"/>
        </w:numPr>
        <w:tabs>
          <w:tab w:val="clear" w:pos="1163"/>
          <w:tab w:val="left" w:pos="993"/>
        </w:tabs>
        <w:ind w:left="993" w:hanging="284"/>
        <w:rPr>
          <w:szCs w:val="24"/>
        </w:rPr>
      </w:pPr>
      <w:r w:rsidRPr="0006072C">
        <w:rPr>
          <w:szCs w:val="24"/>
        </w:rPr>
        <w:t xml:space="preserve">Учебным планом  НИУ ВШЭ  </w:t>
      </w:r>
      <w:r w:rsidRPr="0006072C">
        <w:rPr>
          <w:bCs/>
          <w:szCs w:val="24"/>
        </w:rPr>
        <w:t xml:space="preserve">по направлению </w:t>
      </w:r>
      <w:r>
        <w:rPr>
          <w:szCs w:val="24"/>
        </w:rPr>
        <w:t>38.04.05</w:t>
      </w:r>
      <w:r w:rsidRPr="0006072C">
        <w:rPr>
          <w:szCs w:val="24"/>
        </w:rPr>
        <w:t xml:space="preserve"> «Бизнес – информатика, у</w:t>
      </w:r>
      <w:r w:rsidRPr="0006072C">
        <w:rPr>
          <w:szCs w:val="24"/>
        </w:rPr>
        <w:t>т</w:t>
      </w:r>
      <w:r w:rsidRPr="0006072C">
        <w:rPr>
          <w:szCs w:val="24"/>
        </w:rPr>
        <w:t>вержденным в 2014.</w:t>
      </w:r>
    </w:p>
    <w:p w:rsidR="00DE4822" w:rsidRDefault="00DE4822" w:rsidP="00DE4822">
      <w:pPr>
        <w:pStyle w:val="1"/>
      </w:pPr>
      <w:r>
        <w:t>Цели освоения дисциплины</w:t>
      </w:r>
    </w:p>
    <w:p w:rsidR="00DE4822" w:rsidRPr="00432292" w:rsidRDefault="00DE4822" w:rsidP="00DE4822">
      <w:pPr>
        <w:jc w:val="both"/>
        <w:rPr>
          <w:szCs w:val="24"/>
        </w:rPr>
      </w:pPr>
      <w:r>
        <w:t xml:space="preserve">Целями освоения дисциплины </w:t>
      </w:r>
      <w:r w:rsidRPr="00033BA2">
        <w:t>«Системы поддержки принятия решений</w:t>
      </w:r>
      <w:r w:rsidRPr="0047597E">
        <w:t>»</w:t>
      </w:r>
      <w:r>
        <w:t xml:space="preserve"> являются из</w:t>
      </w:r>
      <w:r>
        <w:t>у</w:t>
      </w:r>
      <w:r>
        <w:t xml:space="preserve">чение студентами </w:t>
      </w:r>
      <w:r w:rsidR="000013DE">
        <w:t xml:space="preserve">общих принципов </w:t>
      </w:r>
      <w:r w:rsidR="00A121AA">
        <w:t>анализ</w:t>
      </w:r>
      <w:r w:rsidR="000013DE">
        <w:t>а</w:t>
      </w:r>
      <w:r w:rsidR="00A121AA">
        <w:t xml:space="preserve"> и приняти</w:t>
      </w:r>
      <w:r w:rsidR="000013DE">
        <w:t>я</w:t>
      </w:r>
      <w:r w:rsidR="00A121AA">
        <w:t xml:space="preserve"> решений в сложных </w:t>
      </w:r>
      <w:r w:rsidR="000013DE">
        <w:t>ситуациях на о</w:t>
      </w:r>
      <w:r w:rsidR="000013DE">
        <w:t>с</w:t>
      </w:r>
      <w:r w:rsidR="000013DE">
        <w:t xml:space="preserve">нове системного подхода и современных программных технологий, применяемых при создании информационных систем поддержки принятия решений. В число таких технологий входят: многоагентное имитационное моделирование, </w:t>
      </w:r>
      <w:r>
        <w:t>технологи</w:t>
      </w:r>
      <w:r w:rsidR="000013DE">
        <w:t>и</w:t>
      </w:r>
      <w:r>
        <w:t xml:space="preserve"> </w:t>
      </w:r>
      <w:r w:rsidR="00FB33BD">
        <w:t>Хранилищ Данных</w:t>
      </w:r>
      <w:r w:rsidR="00432292" w:rsidRPr="00432292">
        <w:t xml:space="preserve"> </w:t>
      </w:r>
      <w:r w:rsidR="00FB33BD">
        <w:t>(</w:t>
      </w:r>
      <w:r w:rsidRPr="00BB2050">
        <w:t>Data</w:t>
      </w:r>
      <w:r>
        <w:t xml:space="preserve"> </w:t>
      </w:r>
      <w:r w:rsidRPr="00BB2050">
        <w:t>Warehousing</w:t>
      </w:r>
      <w:r w:rsidR="00FB33BD">
        <w:t>)</w:t>
      </w:r>
      <w:r w:rsidR="000013DE">
        <w:t xml:space="preserve"> и</w:t>
      </w:r>
      <w:r>
        <w:t xml:space="preserve"> </w:t>
      </w:r>
      <w:r w:rsidR="00FB33BD">
        <w:t>оперативного анализа (</w:t>
      </w:r>
      <w:r w:rsidRPr="00BB2050">
        <w:t>OLAP</w:t>
      </w:r>
      <w:r w:rsidR="00FB33BD">
        <w:t>)</w:t>
      </w:r>
      <w:r>
        <w:t xml:space="preserve"> </w:t>
      </w:r>
      <w:r w:rsidR="00432292">
        <w:t>для аналитической поддержки процессов прин</w:t>
      </w:r>
      <w:r w:rsidR="00432292">
        <w:t>я</w:t>
      </w:r>
      <w:r w:rsidR="00432292">
        <w:t>тия решений</w:t>
      </w:r>
      <w:r w:rsidR="000013DE">
        <w:t>. В число целей освоения дисциплины также включено</w:t>
      </w:r>
      <w:r>
        <w:t xml:space="preserve"> формирование у студентов четкого представления места систем </w:t>
      </w:r>
      <w:r w:rsidR="000013DE">
        <w:t xml:space="preserve">поддержки принятия решений </w:t>
      </w:r>
      <w:r>
        <w:t xml:space="preserve">в общей </w:t>
      </w:r>
      <w:r w:rsidRPr="00BB2050">
        <w:t>IT</w:t>
      </w:r>
      <w:r>
        <w:t>-структуре пре</w:t>
      </w:r>
      <w:r>
        <w:t>д</w:t>
      </w:r>
      <w:r>
        <w:t>приятия и особенностей проектирования, реализации, внедрения</w:t>
      </w:r>
      <w:r w:rsidR="00432292">
        <w:t xml:space="preserve"> программных комплексов и систем поддержки принятия решений</w:t>
      </w:r>
      <w:r>
        <w:t>, получение практических навыков работы с соответс</w:t>
      </w:r>
      <w:r>
        <w:t>т</w:t>
      </w:r>
      <w:r>
        <w:t xml:space="preserve">вующими </w:t>
      </w:r>
      <w:r w:rsidRPr="00432292">
        <w:rPr>
          <w:szCs w:val="24"/>
        </w:rPr>
        <w:t>инструментальными средствами и программами для конечного пользователя. Дост</w:t>
      </w:r>
      <w:r w:rsidRPr="00432292">
        <w:rPr>
          <w:szCs w:val="24"/>
        </w:rPr>
        <w:t>и</w:t>
      </w:r>
      <w:r w:rsidRPr="00432292">
        <w:rPr>
          <w:szCs w:val="24"/>
        </w:rPr>
        <w:t>жение этих целей обеспечивает выпускнику получение высшего профессионально профилир</w:t>
      </w:r>
      <w:r w:rsidRPr="00432292">
        <w:rPr>
          <w:szCs w:val="24"/>
        </w:rPr>
        <w:t>о</w:t>
      </w:r>
      <w:r w:rsidRPr="00432292">
        <w:rPr>
          <w:szCs w:val="24"/>
        </w:rPr>
        <w:t>ванного (на уровне магистра) образования и обладание перечисленными ниже общими</w:t>
      </w:r>
      <w:r w:rsidRPr="00432292">
        <w:rPr>
          <w:rStyle w:val="FontStyle54"/>
          <w:sz w:val="24"/>
          <w:szCs w:val="24"/>
        </w:rPr>
        <w:t xml:space="preserve"> и пре</w:t>
      </w:r>
      <w:r w:rsidRPr="00432292">
        <w:rPr>
          <w:rStyle w:val="FontStyle54"/>
          <w:sz w:val="24"/>
          <w:szCs w:val="24"/>
        </w:rPr>
        <w:t>д</w:t>
      </w:r>
      <w:r w:rsidRPr="00432292">
        <w:rPr>
          <w:rStyle w:val="FontStyle54"/>
          <w:sz w:val="24"/>
          <w:szCs w:val="24"/>
        </w:rPr>
        <w:t>метно-специализированными компетенциями. Они способствуют его социальной мобильности, устойчивости на рынке труда и успешной работе в таких сферах, как проектирование архите</w:t>
      </w:r>
      <w:r w:rsidRPr="00432292">
        <w:rPr>
          <w:rStyle w:val="FontStyle54"/>
          <w:sz w:val="24"/>
          <w:szCs w:val="24"/>
        </w:rPr>
        <w:t>к</w:t>
      </w:r>
      <w:r w:rsidRPr="00432292">
        <w:rPr>
          <w:rStyle w:val="FontStyle54"/>
          <w:sz w:val="24"/>
          <w:szCs w:val="24"/>
        </w:rPr>
        <w:t>туры предприятия, стратегическое планирование развития ИС и ИКТ управления предприят</w:t>
      </w:r>
      <w:r w:rsidRPr="00432292">
        <w:rPr>
          <w:rStyle w:val="FontStyle54"/>
          <w:sz w:val="24"/>
          <w:szCs w:val="24"/>
        </w:rPr>
        <w:t>и</w:t>
      </w:r>
      <w:r w:rsidRPr="00432292">
        <w:rPr>
          <w:rStyle w:val="FontStyle54"/>
          <w:sz w:val="24"/>
          <w:szCs w:val="24"/>
        </w:rPr>
        <w:t>ем, организация процессов жизненного цикла ИС и ИКТ управления предприятием, аналитич</w:t>
      </w:r>
      <w:r w:rsidRPr="00432292">
        <w:rPr>
          <w:rStyle w:val="FontStyle54"/>
          <w:sz w:val="24"/>
          <w:szCs w:val="24"/>
        </w:rPr>
        <w:t>е</w:t>
      </w:r>
      <w:r w:rsidRPr="00432292">
        <w:rPr>
          <w:rStyle w:val="FontStyle54"/>
          <w:sz w:val="24"/>
          <w:szCs w:val="24"/>
        </w:rPr>
        <w:t>ская поддержка процессов принятия решений для управления предприятием.</w:t>
      </w:r>
    </w:p>
    <w:p w:rsidR="00DE4822" w:rsidRDefault="00DE4822" w:rsidP="00DE4822">
      <w:pPr>
        <w:pStyle w:val="1"/>
      </w:pPr>
      <w:r>
        <w:t>Компетенции обучающегося, формируемые в результате освоения дисц</w:t>
      </w:r>
      <w:r>
        <w:t>и</w:t>
      </w:r>
      <w:r>
        <w:t>плины</w:t>
      </w:r>
    </w:p>
    <w:p w:rsidR="00DE4822" w:rsidRDefault="00DE4822" w:rsidP="00DE4822">
      <w:r>
        <w:t>В результате освоения дисциплины студент должен:</w:t>
      </w:r>
    </w:p>
    <w:p w:rsidR="00DE4822" w:rsidRDefault="00DE4822" w:rsidP="00DE4822">
      <w:pPr>
        <w:pStyle w:val="a1"/>
        <w:spacing w:before="120"/>
        <w:ind w:hanging="357"/>
        <w:jc w:val="both"/>
      </w:pPr>
      <w:r>
        <w:t>у</w:t>
      </w:r>
      <w:r w:rsidRPr="00851AEE">
        <w:t xml:space="preserve">своить </w:t>
      </w:r>
      <w:r>
        <w:t>терминологию, принятую в</w:t>
      </w:r>
      <w:r w:rsidRPr="00851AEE">
        <w:t xml:space="preserve"> </w:t>
      </w:r>
      <w:r>
        <w:t>изучаемой дисциплине,</w:t>
      </w:r>
      <w:r w:rsidRPr="00851AEE">
        <w:t xml:space="preserve"> </w:t>
      </w:r>
      <w:r>
        <w:t xml:space="preserve">ее </w:t>
      </w:r>
      <w:r w:rsidRPr="00851AEE">
        <w:t>основные понятия и определе</w:t>
      </w:r>
      <w:r>
        <w:t>ния;</w:t>
      </w:r>
    </w:p>
    <w:p w:rsidR="00432292" w:rsidRDefault="00432292" w:rsidP="00DE4822">
      <w:pPr>
        <w:pStyle w:val="a1"/>
        <w:jc w:val="both"/>
      </w:pPr>
      <w:r>
        <w:t>знать основы теории и практики СУБД;</w:t>
      </w:r>
    </w:p>
    <w:p w:rsidR="000013DE" w:rsidRDefault="000013DE" w:rsidP="00DE4822">
      <w:pPr>
        <w:pStyle w:val="a1"/>
        <w:jc w:val="both"/>
      </w:pPr>
      <w:r w:rsidRPr="00BB2050">
        <w:t>знать на</w:t>
      </w:r>
      <w:r>
        <w:rPr>
          <w:iCs/>
        </w:rPr>
        <w:t xml:space="preserve">значение </w:t>
      </w:r>
      <w:r>
        <w:t>и принципы построения систем многоагентного моделирования</w:t>
      </w:r>
      <w:r w:rsidRPr="000013DE">
        <w:t>;</w:t>
      </w:r>
    </w:p>
    <w:p w:rsidR="00DE4822" w:rsidRDefault="00DE4822" w:rsidP="00DE4822">
      <w:pPr>
        <w:pStyle w:val="a1"/>
        <w:jc w:val="both"/>
      </w:pPr>
      <w:r w:rsidRPr="00BB2050">
        <w:t>знать на</w:t>
      </w:r>
      <w:r>
        <w:rPr>
          <w:iCs/>
        </w:rPr>
        <w:t xml:space="preserve">значение </w:t>
      </w:r>
      <w:r>
        <w:t>и принципы построения систем поддержки принятия решений для среднего и высшего уровня менеджмента на предприятии, особенности и</w:t>
      </w:r>
      <w:r>
        <w:t>н</w:t>
      </w:r>
      <w:r>
        <w:t xml:space="preserve">формационного моделирования задач поддержки принятия решений, основные понятия технологий </w:t>
      </w:r>
      <w:r>
        <w:rPr>
          <w:lang w:val="en-US"/>
        </w:rPr>
        <w:t>DataWarehousing</w:t>
      </w:r>
      <w:r>
        <w:t xml:space="preserve">, </w:t>
      </w:r>
      <w:r>
        <w:rPr>
          <w:lang w:val="en-US"/>
        </w:rPr>
        <w:t>OLAP</w:t>
      </w:r>
      <w:r>
        <w:t xml:space="preserve">, </w:t>
      </w:r>
      <w:r>
        <w:rPr>
          <w:lang w:val="en-US"/>
        </w:rPr>
        <w:t>Data</w:t>
      </w:r>
      <w:r>
        <w:t xml:space="preserve"> </w:t>
      </w:r>
      <w:r>
        <w:rPr>
          <w:lang w:val="en-US"/>
        </w:rPr>
        <w:t>Mining</w:t>
      </w:r>
      <w:r>
        <w:t xml:space="preserve"> и управления знаниями, последовательность и содержание этапов процесса проектирования типичной и</w:t>
      </w:r>
      <w:r>
        <w:t>н</w:t>
      </w:r>
      <w:r>
        <w:t xml:space="preserve">формационной системы принятия решений на основе этих технологий; </w:t>
      </w:r>
    </w:p>
    <w:p w:rsidR="00DE4822" w:rsidRDefault="00DE4822" w:rsidP="00DE4822">
      <w:pPr>
        <w:pStyle w:val="a1"/>
        <w:jc w:val="both"/>
      </w:pPr>
      <w:r w:rsidRPr="00BB2050">
        <w:t>уметь применять пол</w:t>
      </w:r>
      <w:r>
        <w:t>ученные теоретические знания к решению практических в</w:t>
      </w:r>
      <w:r>
        <w:t>о</w:t>
      </w:r>
      <w:r>
        <w:t xml:space="preserve">просов планирования, проектирования, разработки, интеграции  и эксплуатации </w:t>
      </w:r>
      <w:r>
        <w:lastRenderedPageBreak/>
        <w:t>информационных систем для решения сложных управленческих проблем, с кот</w:t>
      </w:r>
      <w:r>
        <w:t>о</w:t>
      </w:r>
      <w:r>
        <w:t>рыми сталкиваются конкретные предприятия;</w:t>
      </w:r>
    </w:p>
    <w:p w:rsidR="00DE4822" w:rsidRDefault="00DE4822" w:rsidP="00DE4822">
      <w:pPr>
        <w:pStyle w:val="a1"/>
        <w:jc w:val="both"/>
      </w:pPr>
      <w:r w:rsidRPr="00BB2050">
        <w:t>иметь представление</w:t>
      </w:r>
      <w:r>
        <w:rPr>
          <w:i/>
          <w:iCs/>
        </w:rPr>
        <w:t xml:space="preserve"> </w:t>
      </w:r>
      <w:r>
        <w:t>об этических и социальных аспектах активного использов</w:t>
      </w:r>
      <w:r>
        <w:t>а</w:t>
      </w:r>
      <w:r>
        <w:t>ния информационных систем поддержки принятия решений, а также о преспект</w:t>
      </w:r>
      <w:r>
        <w:t>и</w:t>
      </w:r>
      <w:r>
        <w:t xml:space="preserve">вах развития систем поддержки принятия решения на основе технологий </w:t>
      </w:r>
      <w:r>
        <w:rPr>
          <w:lang w:val="en-US"/>
        </w:rPr>
        <w:t>Internet</w:t>
      </w:r>
      <w:r>
        <w:t xml:space="preserve">, </w:t>
      </w:r>
      <w:r w:rsidR="00FB33BD">
        <w:t xml:space="preserve"> и </w:t>
      </w:r>
      <w:r>
        <w:t xml:space="preserve">баз знаний; </w:t>
      </w:r>
    </w:p>
    <w:p w:rsidR="00DE4822" w:rsidRPr="002C34C2" w:rsidRDefault="00DE4822" w:rsidP="00DE4822">
      <w:pPr>
        <w:pStyle w:val="a1"/>
        <w:jc w:val="both"/>
      </w:pPr>
      <w:r w:rsidRPr="00BB2050">
        <w:t>обладать навыками</w:t>
      </w:r>
      <w:r>
        <w:rPr>
          <w:i/>
          <w:iCs/>
        </w:rPr>
        <w:t xml:space="preserve"> </w:t>
      </w:r>
      <w:r>
        <w:rPr>
          <w:iCs/>
        </w:rPr>
        <w:t>реализации</w:t>
      </w:r>
      <w:r>
        <w:rPr>
          <w:i/>
          <w:iCs/>
        </w:rPr>
        <w:t xml:space="preserve"> </w:t>
      </w:r>
      <w:r>
        <w:t xml:space="preserve">информационных моделей </w:t>
      </w:r>
      <w:r>
        <w:rPr>
          <w:lang w:val="en-US"/>
        </w:rPr>
        <w:t>DataWarehouse</w:t>
      </w:r>
      <w:r>
        <w:t>, анал</w:t>
      </w:r>
      <w:r>
        <w:t>и</w:t>
      </w:r>
      <w:r>
        <w:t xml:space="preserve">за и выбора подходящих моделей данных и средств интеллектуального анализа данных в зависимости от специфики отрасли, работы в современных графических средствах </w:t>
      </w:r>
      <w:r>
        <w:rPr>
          <w:lang w:val="en-US"/>
        </w:rPr>
        <w:t>OLAP</w:t>
      </w:r>
      <w:r>
        <w:t xml:space="preserve"> ведущих производителей (</w:t>
      </w:r>
      <w:r>
        <w:rPr>
          <w:lang w:val="en-US"/>
        </w:rPr>
        <w:t>IBM</w:t>
      </w:r>
      <w:r w:rsidRPr="004268EA">
        <w:t xml:space="preserve">, </w:t>
      </w:r>
      <w:r>
        <w:rPr>
          <w:lang w:val="en-US"/>
        </w:rPr>
        <w:t>Microsoft</w:t>
      </w:r>
      <w:r w:rsidRPr="004268EA">
        <w:t xml:space="preserve">, </w:t>
      </w:r>
      <w:r>
        <w:rPr>
          <w:lang w:val="en-US"/>
        </w:rPr>
        <w:t>Basegroup</w:t>
      </w:r>
      <w:r w:rsidR="00FB33BD">
        <w:rPr>
          <w:lang w:val="en-US"/>
        </w:rPr>
        <w:t>Labs</w:t>
      </w:r>
      <w:r w:rsidRPr="004268EA">
        <w:t>)</w:t>
      </w:r>
      <w:r>
        <w:t>, пр</w:t>
      </w:r>
      <w:r>
        <w:t>о</w:t>
      </w:r>
      <w:r>
        <w:t>ведения интервью с целью выявления информационных потребностей будущих пользователей системы поддержки принятия решений, разработки алгоритмов по трансформации и очистке исходных данных.</w:t>
      </w:r>
    </w:p>
    <w:p w:rsidR="00AB524C" w:rsidRPr="00FB33BD" w:rsidRDefault="00AB524C" w:rsidP="00DE4822"/>
    <w:p w:rsidR="00DE4822" w:rsidRDefault="00DE4822" w:rsidP="00DE4822">
      <w:r>
        <w:t>В результате освоения дисциплины студент приобретает следующие компетенции: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2"/>
        <w:gridCol w:w="850"/>
        <w:gridCol w:w="3544"/>
        <w:gridCol w:w="2976"/>
      </w:tblGrid>
      <w:tr w:rsidR="00690536" w:rsidRPr="00BF7CD6">
        <w:trPr>
          <w:cantSplit/>
          <w:tblHeader/>
        </w:trPr>
        <w:tc>
          <w:tcPr>
            <w:tcW w:w="2802" w:type="dxa"/>
            <w:vAlign w:val="center"/>
          </w:tcPr>
          <w:p w:rsidR="00690536" w:rsidRPr="00295CF7" w:rsidRDefault="00690536" w:rsidP="007F2893">
            <w:pPr>
              <w:ind w:firstLine="0"/>
              <w:jc w:val="center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Компетенция</w:t>
            </w:r>
          </w:p>
        </w:tc>
        <w:tc>
          <w:tcPr>
            <w:tcW w:w="850" w:type="dxa"/>
            <w:vAlign w:val="center"/>
          </w:tcPr>
          <w:p w:rsidR="00690536" w:rsidRPr="00295CF7" w:rsidRDefault="00690536" w:rsidP="00EB21A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 xml:space="preserve">Код по </w:t>
            </w:r>
            <w:r w:rsidR="001022E3">
              <w:rPr>
                <w:sz w:val="22"/>
                <w:lang w:eastAsia="ru-RU"/>
              </w:rPr>
              <w:t xml:space="preserve">ОС </w:t>
            </w:r>
            <w:r w:rsidRPr="00295CF7">
              <w:rPr>
                <w:sz w:val="22"/>
                <w:lang w:eastAsia="ru-RU"/>
              </w:rPr>
              <w:t>НИУ</w:t>
            </w:r>
          </w:p>
        </w:tc>
        <w:tc>
          <w:tcPr>
            <w:tcW w:w="3544" w:type="dxa"/>
            <w:vAlign w:val="center"/>
          </w:tcPr>
          <w:p w:rsidR="00690536" w:rsidRPr="00295CF7" w:rsidRDefault="00690536" w:rsidP="007F2893">
            <w:pPr>
              <w:ind w:firstLine="0"/>
              <w:jc w:val="center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976" w:type="dxa"/>
            <w:vAlign w:val="center"/>
          </w:tcPr>
          <w:p w:rsidR="00690536" w:rsidRPr="00295CF7" w:rsidRDefault="00690536" w:rsidP="007F2893">
            <w:pPr>
              <w:ind w:firstLine="0"/>
              <w:jc w:val="center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Формы и методы обучения, способствующие формир</w:t>
            </w:r>
            <w:r w:rsidRPr="00295CF7">
              <w:rPr>
                <w:sz w:val="22"/>
                <w:lang w:eastAsia="ru-RU"/>
              </w:rPr>
              <w:t>о</w:t>
            </w:r>
            <w:r w:rsidRPr="00295CF7">
              <w:rPr>
                <w:sz w:val="22"/>
                <w:lang w:eastAsia="ru-RU"/>
              </w:rPr>
              <w:t>ванию и развитию комп</w:t>
            </w:r>
            <w:r w:rsidRPr="00295CF7">
              <w:rPr>
                <w:sz w:val="22"/>
                <w:lang w:eastAsia="ru-RU"/>
              </w:rPr>
              <w:t>е</w:t>
            </w:r>
            <w:r w:rsidRPr="00295CF7">
              <w:rPr>
                <w:sz w:val="22"/>
                <w:lang w:eastAsia="ru-RU"/>
              </w:rPr>
              <w:t>тенции</w:t>
            </w:r>
          </w:p>
        </w:tc>
      </w:tr>
      <w:tr w:rsidR="006B0041" w:rsidRPr="00BF7CD6">
        <w:tc>
          <w:tcPr>
            <w:tcW w:w="2802" w:type="dxa"/>
          </w:tcPr>
          <w:p w:rsidR="006B0041" w:rsidRPr="00EB21A3" w:rsidRDefault="0062501F" w:rsidP="00EB21A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Способен совершенств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вать и развивать свой и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теллектуальный и кул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турный уровень, строить траекторию професси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нального развития и кар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EB21A3">
              <w:rPr>
                <w:rFonts w:ascii="Times New Roman" w:hAnsi="Times New Roman" w:cs="Times New Roman"/>
                <w:sz w:val="22"/>
                <w:szCs w:val="22"/>
              </w:rPr>
              <w:t>еры</w:t>
            </w:r>
          </w:p>
        </w:tc>
        <w:tc>
          <w:tcPr>
            <w:tcW w:w="850" w:type="dxa"/>
          </w:tcPr>
          <w:p w:rsidR="006B0041" w:rsidRPr="00295CF7" w:rsidRDefault="0062501F" w:rsidP="007F289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СК-4</w:t>
            </w:r>
          </w:p>
        </w:tc>
        <w:tc>
          <w:tcPr>
            <w:tcW w:w="3544" w:type="dxa"/>
          </w:tcPr>
          <w:p w:rsidR="006B0041" w:rsidRPr="00295CF7" w:rsidRDefault="006B0041" w:rsidP="007F2893">
            <w:pPr>
              <w:pStyle w:val="ConsPlusNormal"/>
              <w:widowControl/>
              <w:ind w:firstLine="0"/>
              <w:jc w:val="both"/>
              <w:rPr>
                <w:sz w:val="22"/>
                <w:szCs w:val="22"/>
              </w:rPr>
            </w:pP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Студент в состоянии дать опред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е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ления изучаемым понятиям, ан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а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лизирует взаимосвязи осваива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е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мых объектов и делает соответс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т</w:t>
            </w:r>
            <w:r w:rsidRPr="00295CF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вующие выводы.</w:t>
            </w:r>
            <w:r w:rsidRPr="00295CF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976" w:type="dxa"/>
          </w:tcPr>
          <w:p w:rsidR="006B0041" w:rsidRPr="00295CF7" w:rsidRDefault="006B0041" w:rsidP="00EB21A3">
            <w:pPr>
              <w:ind w:firstLine="0"/>
              <w:jc w:val="both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регулярные упражнения, включающие разбор ста</w:t>
            </w:r>
            <w:r w:rsidRPr="00295CF7">
              <w:rPr>
                <w:sz w:val="22"/>
                <w:lang w:eastAsia="ru-RU"/>
              </w:rPr>
              <w:t>н</w:t>
            </w:r>
            <w:r w:rsidRPr="00295CF7">
              <w:rPr>
                <w:sz w:val="22"/>
                <w:lang w:eastAsia="ru-RU"/>
              </w:rPr>
              <w:t>дартных технических при</w:t>
            </w:r>
            <w:r w:rsidRPr="00295CF7">
              <w:rPr>
                <w:sz w:val="22"/>
                <w:lang w:eastAsia="ru-RU"/>
              </w:rPr>
              <w:t>е</w:t>
            </w:r>
            <w:r w:rsidRPr="00295CF7">
              <w:rPr>
                <w:sz w:val="22"/>
                <w:lang w:eastAsia="ru-RU"/>
              </w:rPr>
              <w:t>мов, самостоятельное в</w:t>
            </w:r>
            <w:r w:rsidRPr="00295CF7">
              <w:rPr>
                <w:sz w:val="22"/>
                <w:lang w:eastAsia="ru-RU"/>
              </w:rPr>
              <w:t>ы</w:t>
            </w:r>
            <w:r w:rsidRPr="00295CF7">
              <w:rPr>
                <w:sz w:val="22"/>
                <w:lang w:eastAsia="ru-RU"/>
              </w:rPr>
              <w:t>полнение задач по анализу данных и принятию реш</w:t>
            </w:r>
            <w:r w:rsidRPr="00295CF7">
              <w:rPr>
                <w:sz w:val="22"/>
                <w:lang w:eastAsia="ru-RU"/>
              </w:rPr>
              <w:t>е</w:t>
            </w:r>
            <w:r w:rsidRPr="00295CF7">
              <w:rPr>
                <w:sz w:val="22"/>
                <w:lang w:eastAsia="ru-RU"/>
              </w:rPr>
              <w:t>ний, изучение лекционного материала и дополнительной литературы с целью тщ</w:t>
            </w:r>
            <w:r w:rsidRPr="00295CF7">
              <w:rPr>
                <w:sz w:val="22"/>
                <w:lang w:eastAsia="ru-RU"/>
              </w:rPr>
              <w:t>а</w:t>
            </w:r>
            <w:r w:rsidRPr="00295CF7">
              <w:rPr>
                <w:sz w:val="22"/>
                <w:lang w:eastAsia="ru-RU"/>
              </w:rPr>
              <w:t>тельной подготовки к сем</w:t>
            </w:r>
            <w:r w:rsidRPr="00295CF7">
              <w:rPr>
                <w:sz w:val="22"/>
                <w:lang w:eastAsia="ru-RU"/>
              </w:rPr>
              <w:t>и</w:t>
            </w:r>
            <w:r w:rsidRPr="00295CF7">
              <w:rPr>
                <w:sz w:val="22"/>
                <w:lang w:eastAsia="ru-RU"/>
              </w:rPr>
              <w:t>нарским занятиям и ко</w:t>
            </w:r>
            <w:r w:rsidRPr="00295CF7">
              <w:rPr>
                <w:sz w:val="22"/>
                <w:lang w:eastAsia="ru-RU"/>
              </w:rPr>
              <w:t>н</w:t>
            </w:r>
            <w:r w:rsidRPr="00295CF7">
              <w:rPr>
                <w:sz w:val="22"/>
                <w:lang w:eastAsia="ru-RU"/>
              </w:rPr>
              <w:t>трольным работам</w:t>
            </w:r>
          </w:p>
        </w:tc>
      </w:tr>
      <w:tr w:rsidR="00690536" w:rsidRPr="00BF7CD6">
        <w:tc>
          <w:tcPr>
            <w:tcW w:w="2802" w:type="dxa"/>
          </w:tcPr>
          <w:p w:rsidR="00690536" w:rsidRPr="00EB21A3" w:rsidRDefault="00534546" w:rsidP="00EB21A3">
            <w:pPr>
              <w:autoSpaceDE w:val="0"/>
              <w:autoSpaceDN w:val="0"/>
              <w:adjustRightInd w:val="0"/>
              <w:ind w:firstLine="0"/>
              <w:jc w:val="both"/>
              <w:rPr>
                <w:sz w:val="22"/>
              </w:rPr>
            </w:pPr>
            <w:r w:rsidRPr="00EB21A3">
              <w:rPr>
                <w:sz w:val="22"/>
                <w:lang w:eastAsia="ru-RU"/>
              </w:rPr>
              <w:t xml:space="preserve">Способен </w:t>
            </w:r>
            <w:r w:rsidR="0062501F" w:rsidRPr="00EB21A3">
              <w:rPr>
                <w:sz w:val="22"/>
                <w:lang w:eastAsia="ru-RU"/>
              </w:rPr>
              <w:t>к самостоятел</w:t>
            </w:r>
            <w:r w:rsidR="0062501F" w:rsidRPr="00EB21A3">
              <w:rPr>
                <w:sz w:val="22"/>
                <w:lang w:eastAsia="ru-RU"/>
              </w:rPr>
              <w:t>ь</w:t>
            </w:r>
            <w:r w:rsidR="0062501F" w:rsidRPr="00EB21A3">
              <w:rPr>
                <w:sz w:val="22"/>
                <w:lang w:eastAsia="ru-RU"/>
              </w:rPr>
              <w:t>ному освоению новых м</w:t>
            </w:r>
            <w:r w:rsidR="0062501F" w:rsidRPr="00EB21A3">
              <w:rPr>
                <w:sz w:val="22"/>
                <w:lang w:eastAsia="ru-RU"/>
              </w:rPr>
              <w:t>е</w:t>
            </w:r>
            <w:r w:rsidR="0062501F" w:rsidRPr="00EB21A3">
              <w:rPr>
                <w:sz w:val="22"/>
                <w:lang w:eastAsia="ru-RU"/>
              </w:rPr>
              <w:t>тодов исследования,</w:t>
            </w:r>
            <w:r w:rsidRPr="00EB21A3">
              <w:rPr>
                <w:sz w:val="22"/>
                <w:lang w:eastAsia="ru-RU"/>
              </w:rPr>
              <w:t xml:space="preserve"> </w:t>
            </w:r>
            <w:r w:rsidR="0062501F" w:rsidRPr="00EB21A3">
              <w:rPr>
                <w:sz w:val="22"/>
                <w:lang w:eastAsia="ru-RU"/>
              </w:rPr>
              <w:t>изм</w:t>
            </w:r>
            <w:r w:rsidR="0062501F" w:rsidRPr="00EB21A3">
              <w:rPr>
                <w:sz w:val="22"/>
                <w:lang w:eastAsia="ru-RU"/>
              </w:rPr>
              <w:t>е</w:t>
            </w:r>
            <w:r w:rsidR="0062501F" w:rsidRPr="00EB21A3">
              <w:rPr>
                <w:sz w:val="22"/>
                <w:lang w:eastAsia="ru-RU"/>
              </w:rPr>
              <w:t>нению научного и научно-производственного проф</w:t>
            </w:r>
            <w:r w:rsidR="0062501F" w:rsidRPr="00EB21A3">
              <w:rPr>
                <w:sz w:val="22"/>
                <w:lang w:eastAsia="ru-RU"/>
              </w:rPr>
              <w:t>и</w:t>
            </w:r>
            <w:r w:rsidR="0062501F" w:rsidRPr="00EB21A3">
              <w:rPr>
                <w:sz w:val="22"/>
                <w:lang w:eastAsia="ru-RU"/>
              </w:rPr>
              <w:t>ля своей деятельности</w:t>
            </w:r>
          </w:p>
        </w:tc>
        <w:tc>
          <w:tcPr>
            <w:tcW w:w="850" w:type="dxa"/>
          </w:tcPr>
          <w:p w:rsidR="00690536" w:rsidRPr="00295CF7" w:rsidRDefault="0062501F" w:rsidP="00432292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</w:t>
            </w:r>
            <w:r w:rsidR="00690536" w:rsidRPr="00295CF7">
              <w:rPr>
                <w:sz w:val="22"/>
                <w:lang w:eastAsia="ru-RU"/>
              </w:rPr>
              <w:t>К-</w:t>
            </w:r>
            <w:r>
              <w:rPr>
                <w:sz w:val="22"/>
                <w:lang w:eastAsia="ru-RU"/>
              </w:rPr>
              <w:t>3</w:t>
            </w:r>
          </w:p>
        </w:tc>
        <w:tc>
          <w:tcPr>
            <w:tcW w:w="3544" w:type="dxa"/>
          </w:tcPr>
          <w:p w:rsidR="00690536" w:rsidRPr="00295CF7" w:rsidRDefault="00690536" w:rsidP="00EB21A3">
            <w:pPr>
              <w:ind w:firstLine="0"/>
              <w:jc w:val="both"/>
              <w:rPr>
                <w:sz w:val="22"/>
                <w:lang w:eastAsia="ru-RU"/>
              </w:rPr>
            </w:pPr>
            <w:r w:rsidRPr="00295CF7">
              <w:rPr>
                <w:sz w:val="22"/>
              </w:rPr>
              <w:t>Самостоятельно</w:t>
            </w:r>
            <w:r w:rsidRPr="00295CF7">
              <w:rPr>
                <w:sz w:val="22"/>
                <w:lang w:eastAsia="ru-RU"/>
              </w:rPr>
              <w:t xml:space="preserve"> </w:t>
            </w:r>
            <w:r w:rsidRPr="00295CF7">
              <w:rPr>
                <w:sz w:val="22"/>
              </w:rPr>
              <w:t>изучает научную и техническую литературу, умеет анализировать информацию и применять полученные знания для решения поставленных задач.</w:t>
            </w:r>
          </w:p>
        </w:tc>
        <w:tc>
          <w:tcPr>
            <w:tcW w:w="2976" w:type="dxa"/>
          </w:tcPr>
          <w:p w:rsidR="00690536" w:rsidRPr="00295CF7" w:rsidRDefault="006B0041" w:rsidP="00EB21A3">
            <w:pPr>
              <w:ind w:firstLine="0"/>
              <w:jc w:val="both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систематическое изучение конспектов и электронных версий лекций, литературы по учебному плану, рук</w:t>
            </w:r>
            <w:r w:rsidRPr="00295CF7">
              <w:rPr>
                <w:sz w:val="22"/>
                <w:lang w:eastAsia="ru-RU"/>
              </w:rPr>
              <w:t>о</w:t>
            </w:r>
            <w:r w:rsidRPr="00295CF7">
              <w:rPr>
                <w:sz w:val="22"/>
                <w:lang w:eastAsia="ru-RU"/>
              </w:rPr>
              <w:t>водств по работе в вычисл</w:t>
            </w:r>
            <w:r w:rsidRPr="00295CF7">
              <w:rPr>
                <w:sz w:val="22"/>
                <w:lang w:eastAsia="ru-RU"/>
              </w:rPr>
              <w:t>и</w:t>
            </w:r>
            <w:r w:rsidRPr="00295CF7">
              <w:rPr>
                <w:sz w:val="22"/>
                <w:lang w:eastAsia="ru-RU"/>
              </w:rPr>
              <w:t>тельных компьютерных ср</w:t>
            </w:r>
            <w:r w:rsidRPr="00295CF7">
              <w:rPr>
                <w:sz w:val="22"/>
                <w:lang w:eastAsia="ru-RU"/>
              </w:rPr>
              <w:t>е</w:t>
            </w:r>
            <w:r w:rsidRPr="00295CF7">
              <w:rPr>
                <w:sz w:val="22"/>
                <w:lang w:eastAsia="ru-RU"/>
              </w:rPr>
              <w:t>дах, обсуждения возника</w:t>
            </w:r>
            <w:r w:rsidRPr="00295CF7">
              <w:rPr>
                <w:sz w:val="22"/>
                <w:lang w:eastAsia="ru-RU"/>
              </w:rPr>
              <w:t>ю</w:t>
            </w:r>
            <w:r w:rsidRPr="00295CF7">
              <w:rPr>
                <w:sz w:val="22"/>
                <w:lang w:eastAsia="ru-RU"/>
              </w:rPr>
              <w:t>щих вопросов с преподав</w:t>
            </w:r>
            <w:r w:rsidRPr="00295CF7">
              <w:rPr>
                <w:sz w:val="22"/>
                <w:lang w:eastAsia="ru-RU"/>
              </w:rPr>
              <w:t>а</w:t>
            </w:r>
            <w:r w:rsidRPr="00295CF7">
              <w:rPr>
                <w:sz w:val="22"/>
                <w:lang w:eastAsia="ru-RU"/>
              </w:rPr>
              <w:t>телем и коллективом уче</w:t>
            </w:r>
            <w:r w:rsidRPr="00295CF7">
              <w:rPr>
                <w:sz w:val="22"/>
                <w:lang w:eastAsia="ru-RU"/>
              </w:rPr>
              <w:t>б</w:t>
            </w:r>
            <w:r w:rsidRPr="00295CF7">
              <w:rPr>
                <w:sz w:val="22"/>
                <w:lang w:eastAsia="ru-RU"/>
              </w:rPr>
              <w:t>ной группы, поиск нужной информации в библиотеках и сети Интернет</w:t>
            </w:r>
          </w:p>
        </w:tc>
      </w:tr>
      <w:tr w:rsidR="00432292" w:rsidRPr="00BF7CD6">
        <w:tc>
          <w:tcPr>
            <w:tcW w:w="2802" w:type="dxa"/>
          </w:tcPr>
          <w:p w:rsidR="0062501F" w:rsidRPr="00EB21A3" w:rsidRDefault="0062501F" w:rsidP="00EB21A3">
            <w:pPr>
              <w:autoSpaceDE w:val="0"/>
              <w:autoSpaceDN w:val="0"/>
              <w:adjustRightInd w:val="0"/>
              <w:ind w:firstLine="0"/>
              <w:jc w:val="both"/>
              <w:rPr>
                <w:sz w:val="22"/>
                <w:lang w:eastAsia="ru-RU"/>
              </w:rPr>
            </w:pPr>
            <w:r w:rsidRPr="00EB21A3">
              <w:rPr>
                <w:sz w:val="22"/>
                <w:lang w:eastAsia="ru-RU"/>
              </w:rPr>
              <w:t>проводить научные иссл</w:t>
            </w:r>
            <w:r w:rsidRPr="00EB21A3">
              <w:rPr>
                <w:sz w:val="22"/>
                <w:lang w:eastAsia="ru-RU"/>
              </w:rPr>
              <w:t>е</w:t>
            </w:r>
            <w:r w:rsidRPr="00EB21A3">
              <w:rPr>
                <w:sz w:val="22"/>
                <w:lang w:eastAsia="ru-RU"/>
              </w:rPr>
              <w:t>дования и</w:t>
            </w:r>
            <w:r w:rsidR="00EB21A3">
              <w:rPr>
                <w:sz w:val="22"/>
                <w:lang w:eastAsia="ru-RU"/>
              </w:rPr>
              <w:t xml:space="preserve"> </w:t>
            </w:r>
            <w:r w:rsidRPr="00EB21A3">
              <w:rPr>
                <w:sz w:val="22"/>
                <w:lang w:eastAsia="ru-RU"/>
              </w:rPr>
              <w:t>готовить анал</w:t>
            </w:r>
            <w:r w:rsidRPr="00EB21A3">
              <w:rPr>
                <w:sz w:val="22"/>
                <w:lang w:eastAsia="ru-RU"/>
              </w:rPr>
              <w:t>и</w:t>
            </w:r>
            <w:r w:rsidRPr="00EB21A3">
              <w:rPr>
                <w:sz w:val="22"/>
                <w:lang w:eastAsia="ru-RU"/>
              </w:rPr>
              <w:t>тические материалы для</w:t>
            </w:r>
          </w:p>
          <w:p w:rsidR="00432292" w:rsidRPr="00EB21A3" w:rsidRDefault="0062501F" w:rsidP="00EB21A3">
            <w:pPr>
              <w:autoSpaceDE w:val="0"/>
              <w:autoSpaceDN w:val="0"/>
              <w:adjustRightInd w:val="0"/>
              <w:ind w:firstLine="0"/>
              <w:jc w:val="both"/>
              <w:rPr>
                <w:sz w:val="22"/>
              </w:rPr>
            </w:pPr>
            <w:r w:rsidRPr="00EB21A3">
              <w:rPr>
                <w:sz w:val="22"/>
                <w:lang w:eastAsia="ru-RU"/>
              </w:rPr>
              <w:t>оценки мероприятий и в</w:t>
            </w:r>
            <w:r w:rsidRPr="00EB21A3">
              <w:rPr>
                <w:sz w:val="22"/>
                <w:lang w:eastAsia="ru-RU"/>
              </w:rPr>
              <w:t>ы</w:t>
            </w:r>
            <w:r w:rsidRPr="00EB21A3">
              <w:rPr>
                <w:sz w:val="22"/>
                <w:lang w:eastAsia="ru-RU"/>
              </w:rPr>
              <w:t>работки</w:t>
            </w:r>
            <w:r w:rsidR="00EB21A3">
              <w:rPr>
                <w:sz w:val="22"/>
                <w:lang w:eastAsia="ru-RU"/>
              </w:rPr>
              <w:t xml:space="preserve"> </w:t>
            </w:r>
            <w:r w:rsidRPr="00EB21A3">
              <w:rPr>
                <w:sz w:val="22"/>
                <w:lang w:eastAsia="ru-RU"/>
              </w:rPr>
              <w:t>стратегических решений в сфере ИКТ</w:t>
            </w:r>
          </w:p>
        </w:tc>
        <w:tc>
          <w:tcPr>
            <w:tcW w:w="850" w:type="dxa"/>
          </w:tcPr>
          <w:p w:rsidR="00432292" w:rsidRPr="00295CF7" w:rsidRDefault="00432292" w:rsidP="00432292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ПК-1</w:t>
            </w:r>
            <w:r w:rsidR="0062501F">
              <w:rPr>
                <w:sz w:val="22"/>
                <w:lang w:eastAsia="ru-RU"/>
              </w:rPr>
              <w:t>2</w:t>
            </w:r>
          </w:p>
        </w:tc>
        <w:tc>
          <w:tcPr>
            <w:tcW w:w="3544" w:type="dxa"/>
          </w:tcPr>
          <w:p w:rsidR="00432292" w:rsidRPr="00295CF7" w:rsidRDefault="00432292" w:rsidP="00EB21A3">
            <w:pPr>
              <w:ind w:firstLine="0"/>
              <w:jc w:val="both"/>
              <w:rPr>
                <w:sz w:val="22"/>
              </w:rPr>
            </w:pPr>
            <w:r w:rsidRPr="00295CF7">
              <w:rPr>
                <w:sz w:val="22"/>
              </w:rPr>
              <w:t>Демонстрирует навыки провед</w:t>
            </w:r>
            <w:r w:rsidRPr="00295CF7">
              <w:rPr>
                <w:sz w:val="22"/>
              </w:rPr>
              <w:t>е</w:t>
            </w:r>
            <w:r w:rsidRPr="00295CF7">
              <w:rPr>
                <w:sz w:val="22"/>
              </w:rPr>
              <w:t xml:space="preserve">ния анализа предметной области и представления результатов для аудитории. </w:t>
            </w:r>
          </w:p>
        </w:tc>
        <w:tc>
          <w:tcPr>
            <w:tcW w:w="2976" w:type="dxa"/>
          </w:tcPr>
          <w:p w:rsidR="00432292" w:rsidRPr="00295CF7" w:rsidRDefault="00432292" w:rsidP="00EB21A3">
            <w:pPr>
              <w:ind w:firstLine="0"/>
              <w:jc w:val="both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грамотное выполнение и оформление домашних зад</w:t>
            </w:r>
            <w:r w:rsidRPr="00295CF7">
              <w:rPr>
                <w:sz w:val="22"/>
                <w:lang w:eastAsia="ru-RU"/>
              </w:rPr>
              <w:t>а</w:t>
            </w:r>
            <w:r w:rsidRPr="00295CF7">
              <w:rPr>
                <w:sz w:val="22"/>
                <w:lang w:eastAsia="ru-RU"/>
              </w:rPr>
              <w:t>ний, лабораторных работ и другой отчетности по из</w:t>
            </w:r>
            <w:r w:rsidRPr="00295CF7">
              <w:rPr>
                <w:sz w:val="22"/>
                <w:lang w:eastAsia="ru-RU"/>
              </w:rPr>
              <w:t>у</w:t>
            </w:r>
            <w:r w:rsidRPr="00295CF7">
              <w:rPr>
                <w:sz w:val="22"/>
                <w:lang w:eastAsia="ru-RU"/>
              </w:rPr>
              <w:t>чаемой дисциплине</w:t>
            </w:r>
          </w:p>
        </w:tc>
      </w:tr>
      <w:tr w:rsidR="00432292" w:rsidRPr="00BF7CD6" w:rsidTr="00432292">
        <w:trPr>
          <w:cantSplit/>
        </w:trPr>
        <w:tc>
          <w:tcPr>
            <w:tcW w:w="2802" w:type="dxa"/>
          </w:tcPr>
          <w:p w:rsidR="0062501F" w:rsidRPr="00EB21A3" w:rsidRDefault="0062501F" w:rsidP="00EB21A3">
            <w:pPr>
              <w:autoSpaceDE w:val="0"/>
              <w:autoSpaceDN w:val="0"/>
              <w:adjustRightInd w:val="0"/>
              <w:ind w:firstLine="0"/>
              <w:jc w:val="both"/>
              <w:rPr>
                <w:sz w:val="22"/>
                <w:lang w:eastAsia="ru-RU"/>
              </w:rPr>
            </w:pPr>
            <w:r w:rsidRPr="00EB21A3">
              <w:rPr>
                <w:sz w:val="22"/>
                <w:lang w:eastAsia="ru-RU"/>
              </w:rPr>
              <w:t>применять методы систе</w:t>
            </w:r>
            <w:r w:rsidRPr="00EB21A3">
              <w:rPr>
                <w:sz w:val="22"/>
                <w:lang w:eastAsia="ru-RU"/>
              </w:rPr>
              <w:t>м</w:t>
            </w:r>
            <w:r w:rsidRPr="00EB21A3">
              <w:rPr>
                <w:sz w:val="22"/>
                <w:lang w:eastAsia="ru-RU"/>
              </w:rPr>
              <w:t>ного анализа и</w:t>
            </w:r>
          </w:p>
          <w:p w:rsidR="0062501F" w:rsidRPr="00EB21A3" w:rsidRDefault="0062501F" w:rsidP="00EB21A3">
            <w:pPr>
              <w:autoSpaceDE w:val="0"/>
              <w:autoSpaceDN w:val="0"/>
              <w:adjustRightInd w:val="0"/>
              <w:ind w:firstLine="0"/>
              <w:jc w:val="both"/>
              <w:rPr>
                <w:sz w:val="22"/>
                <w:lang w:eastAsia="ru-RU"/>
              </w:rPr>
            </w:pPr>
            <w:r w:rsidRPr="00EB21A3">
              <w:rPr>
                <w:sz w:val="22"/>
                <w:lang w:eastAsia="ru-RU"/>
              </w:rPr>
              <w:t>моделирования с целью оценки,</w:t>
            </w:r>
            <w:r w:rsidR="00EB21A3">
              <w:rPr>
                <w:sz w:val="22"/>
                <w:lang w:eastAsia="ru-RU"/>
              </w:rPr>
              <w:t xml:space="preserve"> </w:t>
            </w:r>
            <w:r w:rsidRPr="00EB21A3">
              <w:rPr>
                <w:sz w:val="22"/>
                <w:lang w:eastAsia="ru-RU"/>
              </w:rPr>
              <w:t>проектирования и разработки стратегии</w:t>
            </w:r>
          </w:p>
          <w:p w:rsidR="00432292" w:rsidRPr="00EB21A3" w:rsidRDefault="0062501F" w:rsidP="00EB21A3">
            <w:pPr>
              <w:ind w:firstLine="0"/>
              <w:jc w:val="both"/>
              <w:rPr>
                <w:sz w:val="22"/>
              </w:rPr>
            </w:pPr>
            <w:r w:rsidRPr="00EB21A3">
              <w:rPr>
                <w:sz w:val="22"/>
                <w:lang w:eastAsia="ru-RU"/>
              </w:rPr>
              <w:t>развития архитектуры предприятия</w:t>
            </w:r>
            <w:r w:rsidR="00EB21A3">
              <w:rPr>
                <w:sz w:val="22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432292" w:rsidRPr="00295CF7" w:rsidRDefault="00432292" w:rsidP="007F289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ПК-</w:t>
            </w:r>
            <w:r w:rsidR="0062501F">
              <w:rPr>
                <w:sz w:val="22"/>
                <w:lang w:eastAsia="ru-RU"/>
              </w:rPr>
              <w:t>1</w:t>
            </w:r>
            <w:r w:rsidRPr="00295CF7">
              <w:rPr>
                <w:sz w:val="22"/>
                <w:lang w:eastAsia="ru-RU"/>
              </w:rPr>
              <w:t>3</w:t>
            </w:r>
          </w:p>
        </w:tc>
        <w:tc>
          <w:tcPr>
            <w:tcW w:w="3544" w:type="dxa"/>
          </w:tcPr>
          <w:p w:rsidR="00432292" w:rsidRPr="00295CF7" w:rsidRDefault="00432292" w:rsidP="00EB21A3">
            <w:pPr>
              <w:ind w:firstLine="0"/>
              <w:jc w:val="both"/>
              <w:rPr>
                <w:sz w:val="22"/>
              </w:rPr>
            </w:pPr>
            <w:r w:rsidRPr="00295CF7">
              <w:rPr>
                <w:sz w:val="22"/>
              </w:rPr>
              <w:t>Обладает опытом изучения пре</w:t>
            </w:r>
            <w:r w:rsidRPr="00295CF7">
              <w:rPr>
                <w:sz w:val="22"/>
              </w:rPr>
              <w:t>д</w:t>
            </w:r>
            <w:r w:rsidRPr="00295CF7">
              <w:rPr>
                <w:sz w:val="22"/>
              </w:rPr>
              <w:t>метной области с различных точек зрения и выработки решения в с</w:t>
            </w:r>
            <w:r w:rsidRPr="00295CF7">
              <w:rPr>
                <w:sz w:val="22"/>
              </w:rPr>
              <w:t>о</w:t>
            </w:r>
            <w:r w:rsidRPr="00295CF7">
              <w:rPr>
                <w:sz w:val="22"/>
              </w:rPr>
              <w:t xml:space="preserve">ответствии с требованиями задачи </w:t>
            </w:r>
          </w:p>
        </w:tc>
        <w:tc>
          <w:tcPr>
            <w:tcW w:w="2976" w:type="dxa"/>
          </w:tcPr>
          <w:p w:rsidR="00432292" w:rsidRPr="00295CF7" w:rsidRDefault="00432292" w:rsidP="00EB21A3">
            <w:pPr>
              <w:ind w:firstLine="0"/>
              <w:jc w:val="both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решение задач анализа да</w:t>
            </w:r>
            <w:r w:rsidRPr="00295CF7">
              <w:rPr>
                <w:sz w:val="22"/>
                <w:lang w:eastAsia="ru-RU"/>
              </w:rPr>
              <w:t>н</w:t>
            </w:r>
            <w:r w:rsidRPr="00295CF7">
              <w:rPr>
                <w:sz w:val="22"/>
                <w:lang w:eastAsia="ru-RU"/>
              </w:rPr>
              <w:t>ных, имеющих характер с</w:t>
            </w:r>
            <w:r w:rsidRPr="00295CF7">
              <w:rPr>
                <w:sz w:val="22"/>
                <w:lang w:eastAsia="ru-RU"/>
              </w:rPr>
              <w:t>а</w:t>
            </w:r>
            <w:r w:rsidRPr="00295CF7">
              <w:rPr>
                <w:sz w:val="22"/>
                <w:lang w:eastAsia="ru-RU"/>
              </w:rPr>
              <w:t>мостоятельного исследов</w:t>
            </w:r>
            <w:r w:rsidRPr="00295CF7">
              <w:rPr>
                <w:sz w:val="22"/>
                <w:lang w:eastAsia="ru-RU"/>
              </w:rPr>
              <w:t>а</w:t>
            </w:r>
            <w:r w:rsidRPr="00295CF7">
              <w:rPr>
                <w:sz w:val="22"/>
                <w:lang w:eastAsia="ru-RU"/>
              </w:rPr>
              <w:t>ния с применением совр</w:t>
            </w:r>
            <w:r w:rsidRPr="00295CF7">
              <w:rPr>
                <w:sz w:val="22"/>
                <w:lang w:eastAsia="ru-RU"/>
              </w:rPr>
              <w:t>е</w:t>
            </w:r>
            <w:r w:rsidRPr="00295CF7">
              <w:rPr>
                <w:sz w:val="22"/>
                <w:lang w:eastAsia="ru-RU"/>
              </w:rPr>
              <w:t>менных вычислительных средств и компьютерного экспериментирования</w:t>
            </w:r>
          </w:p>
        </w:tc>
      </w:tr>
      <w:tr w:rsidR="00432292" w:rsidRPr="00BF7CD6" w:rsidTr="00432292">
        <w:trPr>
          <w:cantSplit/>
        </w:trPr>
        <w:tc>
          <w:tcPr>
            <w:tcW w:w="2802" w:type="dxa"/>
          </w:tcPr>
          <w:p w:rsidR="0062501F" w:rsidRPr="00EB21A3" w:rsidRDefault="0062501F" w:rsidP="00EB21A3">
            <w:pPr>
              <w:autoSpaceDE w:val="0"/>
              <w:autoSpaceDN w:val="0"/>
              <w:adjustRightInd w:val="0"/>
              <w:ind w:firstLine="0"/>
              <w:jc w:val="both"/>
              <w:rPr>
                <w:sz w:val="22"/>
                <w:lang w:eastAsia="ru-RU"/>
              </w:rPr>
            </w:pPr>
            <w:r w:rsidRPr="00EB21A3">
              <w:rPr>
                <w:sz w:val="22"/>
                <w:lang w:eastAsia="ru-RU"/>
              </w:rPr>
              <w:lastRenderedPageBreak/>
              <w:t>проводить исследования в области новых</w:t>
            </w:r>
            <w:r w:rsidR="00EB21A3">
              <w:rPr>
                <w:sz w:val="22"/>
                <w:lang w:eastAsia="ru-RU"/>
              </w:rPr>
              <w:t xml:space="preserve"> </w:t>
            </w:r>
            <w:r w:rsidRPr="00EB21A3">
              <w:rPr>
                <w:sz w:val="22"/>
                <w:lang w:eastAsia="ru-RU"/>
              </w:rPr>
              <w:t>моделей и методов, направленных на</w:t>
            </w:r>
          </w:p>
          <w:p w:rsidR="00432292" w:rsidRPr="00EB21A3" w:rsidRDefault="0062501F" w:rsidP="00EB21A3">
            <w:pPr>
              <w:autoSpaceDE w:val="0"/>
              <w:autoSpaceDN w:val="0"/>
              <w:adjustRightInd w:val="0"/>
              <w:ind w:firstLine="0"/>
              <w:jc w:val="both"/>
              <w:rPr>
                <w:sz w:val="22"/>
              </w:rPr>
            </w:pPr>
            <w:r w:rsidRPr="00EB21A3">
              <w:rPr>
                <w:sz w:val="22"/>
                <w:lang w:eastAsia="ru-RU"/>
              </w:rPr>
              <w:t>совершенствование арх</w:t>
            </w:r>
            <w:r w:rsidRPr="00EB21A3">
              <w:rPr>
                <w:sz w:val="22"/>
                <w:lang w:eastAsia="ru-RU"/>
              </w:rPr>
              <w:t>и</w:t>
            </w:r>
            <w:r w:rsidRPr="00EB21A3">
              <w:rPr>
                <w:sz w:val="22"/>
                <w:lang w:eastAsia="ru-RU"/>
              </w:rPr>
              <w:t>тектуры</w:t>
            </w:r>
            <w:r w:rsidR="00EB21A3">
              <w:rPr>
                <w:sz w:val="22"/>
                <w:lang w:eastAsia="ru-RU"/>
              </w:rPr>
              <w:t xml:space="preserve"> </w:t>
            </w:r>
            <w:r w:rsidRPr="00EB21A3">
              <w:rPr>
                <w:sz w:val="22"/>
                <w:lang w:eastAsia="ru-RU"/>
              </w:rPr>
              <w:t>предприятия, ра</w:t>
            </w:r>
            <w:r w:rsidRPr="00EB21A3">
              <w:rPr>
                <w:sz w:val="22"/>
                <w:lang w:eastAsia="ru-RU"/>
              </w:rPr>
              <w:t>з</w:t>
            </w:r>
            <w:r w:rsidRPr="00EB21A3">
              <w:rPr>
                <w:sz w:val="22"/>
                <w:lang w:eastAsia="ru-RU"/>
              </w:rPr>
              <w:t>работку и внедрение</w:t>
            </w:r>
          </w:p>
        </w:tc>
        <w:tc>
          <w:tcPr>
            <w:tcW w:w="850" w:type="dxa"/>
          </w:tcPr>
          <w:p w:rsidR="00432292" w:rsidRPr="00295CF7" w:rsidRDefault="00432292" w:rsidP="0062501F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ПК-</w:t>
            </w:r>
            <w:r>
              <w:rPr>
                <w:sz w:val="22"/>
                <w:lang w:eastAsia="ru-RU"/>
              </w:rPr>
              <w:t>1</w:t>
            </w:r>
            <w:r w:rsidR="0062501F">
              <w:rPr>
                <w:sz w:val="22"/>
                <w:lang w:eastAsia="ru-RU"/>
              </w:rPr>
              <w:t>5</w:t>
            </w:r>
          </w:p>
        </w:tc>
        <w:tc>
          <w:tcPr>
            <w:tcW w:w="3544" w:type="dxa"/>
          </w:tcPr>
          <w:p w:rsidR="00432292" w:rsidRPr="00295CF7" w:rsidRDefault="00432292" w:rsidP="00EB21A3">
            <w:pPr>
              <w:ind w:firstLine="0"/>
              <w:jc w:val="both"/>
              <w:rPr>
                <w:sz w:val="22"/>
              </w:rPr>
            </w:pPr>
            <w:r w:rsidRPr="00295CF7">
              <w:rPr>
                <w:sz w:val="22"/>
              </w:rPr>
              <w:t>Имеет навыки разработки моделей и проведения имитационного м</w:t>
            </w:r>
            <w:r w:rsidRPr="00295CF7">
              <w:rPr>
                <w:sz w:val="22"/>
              </w:rPr>
              <w:t>о</w:t>
            </w:r>
            <w:r w:rsidRPr="00295CF7">
              <w:rPr>
                <w:sz w:val="22"/>
              </w:rPr>
              <w:t>делирования, для анализа и опт</w:t>
            </w:r>
            <w:r w:rsidRPr="00295CF7">
              <w:rPr>
                <w:sz w:val="22"/>
              </w:rPr>
              <w:t>и</w:t>
            </w:r>
            <w:r w:rsidRPr="00295CF7">
              <w:rPr>
                <w:sz w:val="22"/>
              </w:rPr>
              <w:t>мизации бизнес-процессов</w:t>
            </w:r>
          </w:p>
        </w:tc>
        <w:tc>
          <w:tcPr>
            <w:tcW w:w="2976" w:type="dxa"/>
          </w:tcPr>
          <w:p w:rsidR="00432292" w:rsidRPr="00295CF7" w:rsidRDefault="00432292" w:rsidP="00EB21A3">
            <w:pPr>
              <w:ind w:firstLine="0"/>
              <w:jc w:val="both"/>
              <w:rPr>
                <w:sz w:val="22"/>
                <w:lang w:eastAsia="ru-RU"/>
              </w:rPr>
            </w:pPr>
            <w:r w:rsidRPr="00295CF7">
              <w:rPr>
                <w:sz w:val="22"/>
                <w:lang w:eastAsia="ru-RU"/>
              </w:rPr>
              <w:t>самостоятельное проектир</w:t>
            </w:r>
            <w:r w:rsidRPr="00295CF7">
              <w:rPr>
                <w:sz w:val="22"/>
                <w:lang w:eastAsia="ru-RU"/>
              </w:rPr>
              <w:t>о</w:t>
            </w:r>
            <w:r w:rsidRPr="00295CF7">
              <w:rPr>
                <w:sz w:val="22"/>
                <w:lang w:eastAsia="ru-RU"/>
              </w:rPr>
              <w:t>вание и реализация систем поддержки принятия реш</w:t>
            </w:r>
            <w:r w:rsidRPr="00295CF7">
              <w:rPr>
                <w:sz w:val="22"/>
                <w:lang w:eastAsia="ru-RU"/>
              </w:rPr>
              <w:t>е</w:t>
            </w:r>
            <w:r w:rsidRPr="00295CF7">
              <w:rPr>
                <w:sz w:val="22"/>
                <w:lang w:eastAsia="ru-RU"/>
              </w:rPr>
              <w:t xml:space="preserve">ний </w:t>
            </w:r>
            <w:r>
              <w:rPr>
                <w:sz w:val="22"/>
                <w:lang w:eastAsia="ru-RU"/>
              </w:rPr>
              <w:t xml:space="preserve">для реальных бизнес-процессов </w:t>
            </w:r>
            <w:r w:rsidRPr="00295CF7">
              <w:rPr>
                <w:sz w:val="22"/>
                <w:lang w:eastAsia="ru-RU"/>
              </w:rPr>
              <w:t>на основе техн</w:t>
            </w:r>
            <w:r w:rsidRPr="00295CF7">
              <w:rPr>
                <w:sz w:val="22"/>
                <w:lang w:eastAsia="ru-RU"/>
              </w:rPr>
              <w:t>о</w:t>
            </w:r>
            <w:r w:rsidRPr="00295CF7">
              <w:rPr>
                <w:sz w:val="22"/>
                <w:lang w:eastAsia="ru-RU"/>
              </w:rPr>
              <w:t>логий Хранилищ данных и Добычи данных</w:t>
            </w:r>
          </w:p>
        </w:tc>
      </w:tr>
    </w:tbl>
    <w:p w:rsidR="00690536" w:rsidRDefault="00690536" w:rsidP="00DE4822"/>
    <w:p w:rsidR="00DE4822" w:rsidRDefault="00DE4822" w:rsidP="00DE4822">
      <w:pPr>
        <w:pStyle w:val="1"/>
      </w:pPr>
      <w:r>
        <w:t>Место дисциплины в структуре образовательной программы</w:t>
      </w:r>
    </w:p>
    <w:p w:rsidR="00DE4822" w:rsidRPr="00100917" w:rsidRDefault="00DE4822" w:rsidP="00100917">
      <w:pPr>
        <w:jc w:val="both"/>
      </w:pPr>
      <w:r w:rsidRPr="0088494A">
        <w:t xml:space="preserve">Настоящая дисциплина относится </w:t>
      </w:r>
      <w:r w:rsidRPr="00100917">
        <w:t>к циклу дисциплин</w:t>
      </w:r>
      <w:r w:rsidR="00641EEC" w:rsidRPr="00100917">
        <w:t xml:space="preserve"> </w:t>
      </w:r>
      <w:r w:rsidR="007D494B" w:rsidRPr="005922CF">
        <w:rPr>
          <w:color w:val="000000" w:themeColor="text1"/>
        </w:rPr>
        <w:t>программы (базовая часть)</w:t>
      </w:r>
      <w:r w:rsidRPr="00100917">
        <w:t xml:space="preserve"> </w:t>
      </w:r>
      <w:r w:rsidR="00D05E92">
        <w:fldChar w:fldCharType="begin"/>
      </w:r>
      <w:r w:rsidR="005E25D3">
        <w:instrText xml:space="preserve"> FILLIN   \* MERGEFORMAT </w:instrText>
      </w:r>
      <w:r w:rsidR="00D05E92">
        <w:fldChar w:fldCharType="end"/>
      </w:r>
      <w:r w:rsidRPr="00100917">
        <w:t>, обе</w:t>
      </w:r>
      <w:r w:rsidRPr="00100917">
        <w:t>с</w:t>
      </w:r>
      <w:r w:rsidRPr="00100917">
        <w:t xml:space="preserve">печивающих подготовку по направлению </w:t>
      </w:r>
      <w:r w:rsidR="00EB21A3">
        <w:rPr>
          <w:sz w:val="26"/>
          <w:szCs w:val="26"/>
        </w:rPr>
        <w:t>38.04.05</w:t>
      </w:r>
      <w:r w:rsidR="00FB33BD" w:rsidRPr="00182360">
        <w:t xml:space="preserve">– </w:t>
      </w:r>
      <w:r w:rsidR="00FB33BD">
        <w:t>«</w:t>
      </w:r>
      <w:r w:rsidR="00FB33BD" w:rsidRPr="00182360">
        <w:t>Бизнес-информатика</w:t>
      </w:r>
      <w:r w:rsidR="00FB33BD">
        <w:t>»</w:t>
      </w:r>
      <w:r w:rsidRPr="00100917">
        <w:t>.</w:t>
      </w:r>
    </w:p>
    <w:p w:rsidR="00DE4822" w:rsidRPr="003D798D" w:rsidRDefault="00DE4822" w:rsidP="00DE4822">
      <w:pPr>
        <w:jc w:val="both"/>
      </w:pPr>
      <w:r w:rsidRPr="00100917">
        <w:t>При изучении данной дисциплины студенты должны владеть следующими знаниями и компетенциями:</w:t>
      </w:r>
    </w:p>
    <w:p w:rsidR="00DE4822" w:rsidRDefault="00DE4822" w:rsidP="00DE4822">
      <w:pPr>
        <w:pStyle w:val="a1"/>
        <w:jc w:val="both"/>
      </w:pPr>
      <w:r>
        <w:t>базовый курс теории вероятностей и математической статистики</w:t>
      </w:r>
      <w:r w:rsidRPr="003D798D">
        <w:t>;</w:t>
      </w:r>
    </w:p>
    <w:p w:rsidR="00DE4822" w:rsidRDefault="00DE4822" w:rsidP="00DE4822">
      <w:pPr>
        <w:pStyle w:val="a1"/>
        <w:jc w:val="both"/>
      </w:pPr>
      <w:r>
        <w:t>основные принципы управления информационными системами;</w:t>
      </w:r>
    </w:p>
    <w:p w:rsidR="00DE4822" w:rsidRDefault="00DE4822" w:rsidP="00DE4822">
      <w:pPr>
        <w:pStyle w:val="a1"/>
        <w:jc w:val="both"/>
      </w:pPr>
      <w:r>
        <w:t>современные методы проектирования и реализации информационных систем;</w:t>
      </w:r>
    </w:p>
    <w:p w:rsidR="00DE4822" w:rsidRDefault="00DE4822" w:rsidP="00DE4822">
      <w:pPr>
        <w:pStyle w:val="a1"/>
        <w:jc w:val="both"/>
      </w:pPr>
      <w:r>
        <w:t xml:space="preserve">программирование на языках </w:t>
      </w:r>
      <w:r>
        <w:rPr>
          <w:lang w:val="en-US"/>
        </w:rPr>
        <w:t>Java</w:t>
      </w:r>
      <w:r>
        <w:t xml:space="preserve"> и </w:t>
      </w:r>
      <w:r>
        <w:rPr>
          <w:lang w:val="en-US"/>
        </w:rPr>
        <w:t>C</w:t>
      </w:r>
      <w:r w:rsidRPr="0057115B">
        <w:t>++</w:t>
      </w:r>
      <w:r>
        <w:t>.</w:t>
      </w:r>
    </w:p>
    <w:p w:rsidR="00DE4822" w:rsidRDefault="00DE4822" w:rsidP="00DE4822">
      <w:pPr>
        <w:pStyle w:val="a1"/>
        <w:numPr>
          <w:ilvl w:val="0"/>
          <w:numId w:val="0"/>
        </w:numPr>
        <w:jc w:val="both"/>
      </w:pPr>
    </w:p>
    <w:p w:rsidR="00DE4822" w:rsidRDefault="00DE4822" w:rsidP="00DE4822">
      <w:pPr>
        <w:pStyle w:val="1"/>
      </w:pPr>
      <w:r w:rsidRPr="007E65ED">
        <w:t>Тематический план учебной дисциплины</w:t>
      </w:r>
    </w:p>
    <w:p w:rsidR="001022E3" w:rsidRDefault="001022E3" w:rsidP="001022E3">
      <w:pPr>
        <w:jc w:val="both"/>
      </w:pPr>
      <w:r w:rsidRPr="0006072C">
        <w:t xml:space="preserve">Общая трудоемкость изучения курса </w:t>
      </w:r>
      <w:r>
        <w:t>5</w:t>
      </w:r>
      <w:r w:rsidRPr="0006072C">
        <w:t xml:space="preserve"> зачетных единиц.</w:t>
      </w:r>
    </w:p>
    <w:p w:rsidR="001022E3" w:rsidRPr="001022E3" w:rsidRDefault="001022E3" w:rsidP="001022E3"/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819"/>
        <w:gridCol w:w="851"/>
        <w:gridCol w:w="1134"/>
        <w:gridCol w:w="1417"/>
        <w:gridCol w:w="1418"/>
      </w:tblGrid>
      <w:tr w:rsidR="00DE4822" w:rsidRPr="0002550B">
        <w:tc>
          <w:tcPr>
            <w:tcW w:w="534" w:type="dxa"/>
            <w:vMerge w:val="restart"/>
            <w:vAlign w:val="center"/>
          </w:tcPr>
          <w:p w:rsidR="00DE4822" w:rsidRPr="0002550B" w:rsidRDefault="00DE4822" w:rsidP="004F6947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4819" w:type="dxa"/>
            <w:vMerge w:val="restart"/>
            <w:vAlign w:val="center"/>
          </w:tcPr>
          <w:p w:rsidR="00DE4822" w:rsidRPr="0002550B" w:rsidRDefault="00DE4822" w:rsidP="004F6947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Название </w:t>
            </w:r>
            <w:r>
              <w:rPr>
                <w:sz w:val="22"/>
                <w:szCs w:val="20"/>
                <w:lang w:eastAsia="ru-RU"/>
              </w:rPr>
              <w:t>раздела</w:t>
            </w:r>
          </w:p>
        </w:tc>
        <w:tc>
          <w:tcPr>
            <w:tcW w:w="851" w:type="dxa"/>
            <w:vMerge w:val="restart"/>
            <w:vAlign w:val="center"/>
          </w:tcPr>
          <w:p w:rsidR="00DE4822" w:rsidRPr="0002550B" w:rsidRDefault="00DE4822" w:rsidP="004F6947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Всего часов </w:t>
            </w:r>
          </w:p>
        </w:tc>
        <w:tc>
          <w:tcPr>
            <w:tcW w:w="2551" w:type="dxa"/>
            <w:gridSpan w:val="2"/>
            <w:vAlign w:val="center"/>
          </w:tcPr>
          <w:p w:rsidR="00DE4822" w:rsidRPr="0002550B" w:rsidRDefault="00DE4822" w:rsidP="004F6947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Аудиторные часы</w:t>
            </w:r>
          </w:p>
        </w:tc>
        <w:tc>
          <w:tcPr>
            <w:tcW w:w="1418" w:type="dxa"/>
            <w:vMerge w:val="restart"/>
            <w:vAlign w:val="center"/>
          </w:tcPr>
          <w:p w:rsidR="00DE4822" w:rsidRPr="0002550B" w:rsidRDefault="00DE4822" w:rsidP="004F6947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Самостоя</w:t>
            </w:r>
            <w:r>
              <w:rPr>
                <w:sz w:val="22"/>
                <w:szCs w:val="20"/>
                <w:lang w:eastAsia="ru-RU"/>
              </w:rPr>
              <w:softHyphen/>
            </w:r>
            <w:r w:rsidRPr="0002550B">
              <w:rPr>
                <w:sz w:val="22"/>
                <w:szCs w:val="20"/>
                <w:lang w:eastAsia="ru-RU"/>
              </w:rPr>
              <w:t>тельная р</w:t>
            </w:r>
            <w:r w:rsidRPr="0002550B">
              <w:rPr>
                <w:sz w:val="22"/>
                <w:szCs w:val="20"/>
                <w:lang w:eastAsia="ru-RU"/>
              </w:rPr>
              <w:t>а</w:t>
            </w:r>
            <w:r w:rsidRPr="0002550B">
              <w:rPr>
                <w:sz w:val="22"/>
                <w:szCs w:val="20"/>
                <w:lang w:eastAsia="ru-RU"/>
              </w:rPr>
              <w:t>бота</w:t>
            </w:r>
          </w:p>
        </w:tc>
      </w:tr>
      <w:tr w:rsidR="00DE4822" w:rsidRPr="0002550B">
        <w:tc>
          <w:tcPr>
            <w:tcW w:w="534" w:type="dxa"/>
            <w:vMerge/>
          </w:tcPr>
          <w:p w:rsidR="00DE4822" w:rsidRPr="0002550B" w:rsidRDefault="00DE4822" w:rsidP="004F6947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819" w:type="dxa"/>
            <w:vMerge/>
          </w:tcPr>
          <w:p w:rsidR="00DE4822" w:rsidRPr="0002550B" w:rsidRDefault="00DE4822" w:rsidP="004F6947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DE4822" w:rsidRPr="0002550B" w:rsidRDefault="00DE4822" w:rsidP="004F6947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E4822" w:rsidRPr="0002550B" w:rsidRDefault="00DE4822" w:rsidP="004F6947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Лекции</w:t>
            </w:r>
          </w:p>
        </w:tc>
        <w:tc>
          <w:tcPr>
            <w:tcW w:w="1417" w:type="dxa"/>
            <w:vAlign w:val="center"/>
          </w:tcPr>
          <w:p w:rsidR="00DE4822" w:rsidRPr="00063DB0" w:rsidRDefault="00746952" w:rsidP="004F6947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Практика</w:t>
            </w:r>
          </w:p>
        </w:tc>
        <w:tc>
          <w:tcPr>
            <w:tcW w:w="1418" w:type="dxa"/>
            <w:vMerge/>
          </w:tcPr>
          <w:p w:rsidR="00DE4822" w:rsidRPr="0002550B" w:rsidRDefault="00DE4822" w:rsidP="004F6947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746952" w:rsidRPr="0002550B">
        <w:tc>
          <w:tcPr>
            <w:tcW w:w="534" w:type="dxa"/>
          </w:tcPr>
          <w:p w:rsidR="00746952" w:rsidRPr="00746952" w:rsidRDefault="00746952" w:rsidP="004F6947">
            <w:pPr>
              <w:ind w:firstLine="0"/>
              <w:rPr>
                <w:szCs w:val="24"/>
                <w:lang w:val="en-US" w:eastAsia="ru-RU"/>
              </w:rPr>
            </w:pPr>
            <w:r>
              <w:rPr>
                <w:szCs w:val="24"/>
                <w:lang w:val="en-US" w:eastAsia="ru-RU"/>
              </w:rPr>
              <w:t>1.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Научные основы использования системного подхода в ходе анализа и принятия решений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16</w:t>
            </w:r>
          </w:p>
        </w:tc>
      </w:tr>
      <w:tr w:rsidR="00746952" w:rsidRPr="0002550B">
        <w:tc>
          <w:tcPr>
            <w:tcW w:w="534" w:type="dxa"/>
          </w:tcPr>
          <w:p w:rsidR="00746952" w:rsidRPr="00746952" w:rsidRDefault="00746952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Теория и практика применения многоаген</w:t>
            </w:r>
            <w:r>
              <w:rPr>
                <w:color w:val="000000"/>
                <w:szCs w:val="24"/>
                <w:lang w:eastAsia="ru-RU"/>
              </w:rPr>
              <w:t>т</w:t>
            </w:r>
            <w:r>
              <w:rPr>
                <w:color w:val="000000"/>
                <w:szCs w:val="24"/>
                <w:lang w:eastAsia="ru-RU"/>
              </w:rPr>
              <w:t>ных технологий для разработки информ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>ционных систем поддержки принятия реш</w:t>
            </w:r>
            <w:r>
              <w:rPr>
                <w:color w:val="000000"/>
                <w:szCs w:val="24"/>
                <w:lang w:eastAsia="ru-RU"/>
              </w:rPr>
              <w:t>е</w:t>
            </w:r>
            <w:r>
              <w:rPr>
                <w:color w:val="000000"/>
                <w:szCs w:val="24"/>
                <w:lang w:eastAsia="ru-RU"/>
              </w:rPr>
              <w:t xml:space="preserve">ний 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66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30</w:t>
            </w:r>
          </w:p>
        </w:tc>
      </w:tr>
      <w:tr w:rsidR="00746952" w:rsidRPr="0002550B">
        <w:tc>
          <w:tcPr>
            <w:tcW w:w="534" w:type="dxa"/>
          </w:tcPr>
          <w:p w:rsidR="00746952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Основы технологий и средств СУБД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4</w:t>
            </w:r>
          </w:p>
        </w:tc>
      </w:tr>
      <w:tr w:rsidR="00746952" w:rsidRPr="0002550B">
        <w:tc>
          <w:tcPr>
            <w:tcW w:w="534" w:type="dxa"/>
          </w:tcPr>
          <w:p w:rsidR="00746952" w:rsidRPr="0002550B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История появления и развития систем по</w:t>
            </w:r>
            <w:r>
              <w:rPr>
                <w:color w:val="000000"/>
                <w:szCs w:val="24"/>
                <w:lang w:eastAsia="ru-RU"/>
              </w:rPr>
              <w:t>д</w:t>
            </w:r>
            <w:r>
              <w:rPr>
                <w:color w:val="000000"/>
                <w:szCs w:val="24"/>
                <w:lang w:eastAsia="ru-RU"/>
              </w:rPr>
              <w:t xml:space="preserve">держки принятия решений. 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8</w:t>
            </w:r>
          </w:p>
        </w:tc>
      </w:tr>
      <w:tr w:rsidR="00746952" w:rsidRPr="0002550B">
        <w:tc>
          <w:tcPr>
            <w:tcW w:w="534" w:type="dxa"/>
          </w:tcPr>
          <w:p w:rsidR="00746952" w:rsidRPr="0002550B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Ключевые элементы технологии Data Warehousing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10</w:t>
            </w:r>
          </w:p>
        </w:tc>
      </w:tr>
      <w:tr w:rsidR="00746952" w:rsidRPr="0002550B">
        <w:tc>
          <w:tcPr>
            <w:tcW w:w="534" w:type="dxa"/>
          </w:tcPr>
          <w:p w:rsidR="00746952" w:rsidRPr="0002550B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Концептуальное моделирование информ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>ционных потребностей в технологии Хр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>нилищ данных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8</w:t>
            </w:r>
          </w:p>
        </w:tc>
      </w:tr>
      <w:tr w:rsidR="00746952" w:rsidRPr="0002550B">
        <w:tc>
          <w:tcPr>
            <w:tcW w:w="534" w:type="dxa"/>
          </w:tcPr>
          <w:p w:rsidR="00746952" w:rsidRPr="0002550B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Обзор архитектуры системы поддержки принятия решений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4</w:t>
            </w:r>
          </w:p>
        </w:tc>
      </w:tr>
      <w:tr w:rsidR="00746952" w:rsidRPr="0002550B">
        <w:tc>
          <w:tcPr>
            <w:tcW w:w="534" w:type="dxa"/>
          </w:tcPr>
          <w:p w:rsidR="00746952" w:rsidRPr="0002550B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Принципы информационного моделиров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>ния в технологии DataWarehousing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8</w:t>
            </w:r>
          </w:p>
        </w:tc>
      </w:tr>
      <w:tr w:rsidR="00746952" w:rsidRPr="0002550B">
        <w:tc>
          <w:tcPr>
            <w:tcW w:w="534" w:type="dxa"/>
          </w:tcPr>
          <w:p w:rsidR="00746952" w:rsidRPr="0002550B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Принципы построения и использования си</w:t>
            </w:r>
            <w:r>
              <w:rPr>
                <w:color w:val="000000"/>
                <w:szCs w:val="24"/>
                <w:lang w:eastAsia="ru-RU"/>
              </w:rPr>
              <w:t>с</w:t>
            </w:r>
            <w:r>
              <w:rPr>
                <w:color w:val="000000"/>
                <w:szCs w:val="24"/>
                <w:lang w:eastAsia="ru-RU"/>
              </w:rPr>
              <w:t>тем на основе технологии OLAP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8</w:t>
            </w:r>
          </w:p>
        </w:tc>
      </w:tr>
      <w:tr w:rsidR="00746952" w:rsidRPr="0002550B">
        <w:tc>
          <w:tcPr>
            <w:tcW w:w="534" w:type="dxa"/>
          </w:tcPr>
          <w:p w:rsidR="00746952" w:rsidRPr="0002550B" w:rsidRDefault="004B1093" w:rsidP="004F694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  <w:r w:rsidR="00746952">
              <w:rPr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Направления развития  систем поддержки принятия решений</w:t>
            </w:r>
          </w:p>
        </w:tc>
        <w:tc>
          <w:tcPr>
            <w:tcW w:w="851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746952" w:rsidRDefault="00746952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4</w:t>
            </w:r>
          </w:p>
        </w:tc>
      </w:tr>
      <w:tr w:rsidR="007C3205" w:rsidRPr="0002550B" w:rsidTr="00EE50C0">
        <w:tc>
          <w:tcPr>
            <w:tcW w:w="5353" w:type="dxa"/>
            <w:gridSpan w:val="2"/>
          </w:tcPr>
          <w:p w:rsidR="007C3205" w:rsidRDefault="007C3205" w:rsidP="004F6947">
            <w:pPr>
              <w:ind w:firstLine="0"/>
            </w:pPr>
            <w:r>
              <w:lastRenderedPageBreak/>
              <w:t>Итого</w:t>
            </w:r>
          </w:p>
        </w:tc>
        <w:tc>
          <w:tcPr>
            <w:tcW w:w="851" w:type="dxa"/>
            <w:vAlign w:val="bottom"/>
          </w:tcPr>
          <w:p w:rsidR="007C3205" w:rsidRPr="007C3205" w:rsidRDefault="007C3205" w:rsidP="007C3205">
            <w:pPr>
              <w:ind w:firstLine="0"/>
              <w:jc w:val="center"/>
              <w:rPr>
                <w:noProof/>
                <w:color w:val="000000"/>
              </w:rPr>
            </w:pPr>
            <w:r w:rsidRPr="007C3205">
              <w:rPr>
                <w:noProof/>
                <w:color w:val="000000"/>
              </w:rPr>
              <w:t>180</w:t>
            </w:r>
          </w:p>
        </w:tc>
        <w:tc>
          <w:tcPr>
            <w:tcW w:w="1134" w:type="dxa"/>
            <w:vAlign w:val="bottom"/>
          </w:tcPr>
          <w:p w:rsidR="007C3205" w:rsidRPr="00746952" w:rsidRDefault="00746952" w:rsidP="007C3205">
            <w:pPr>
              <w:ind w:firstLine="0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40</w:t>
            </w:r>
          </w:p>
        </w:tc>
        <w:tc>
          <w:tcPr>
            <w:tcW w:w="1417" w:type="dxa"/>
            <w:vAlign w:val="bottom"/>
          </w:tcPr>
          <w:p w:rsidR="007C3205" w:rsidRPr="00746952" w:rsidRDefault="00746952" w:rsidP="007C3205">
            <w:pPr>
              <w:ind w:firstLine="0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40</w:t>
            </w:r>
          </w:p>
        </w:tc>
        <w:tc>
          <w:tcPr>
            <w:tcW w:w="1418" w:type="dxa"/>
            <w:vAlign w:val="bottom"/>
          </w:tcPr>
          <w:p w:rsidR="007C3205" w:rsidRPr="00746952" w:rsidRDefault="00746952" w:rsidP="007C3205">
            <w:pPr>
              <w:ind w:firstLine="0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100</w:t>
            </w:r>
          </w:p>
        </w:tc>
      </w:tr>
    </w:tbl>
    <w:p w:rsidR="00DE4822" w:rsidRDefault="00DE4822" w:rsidP="00DE4822">
      <w:pPr>
        <w:pStyle w:val="1"/>
      </w:pPr>
      <w:r>
        <w:t>Ф</w:t>
      </w:r>
      <w:r w:rsidRPr="007E65ED">
        <w:t>ормы контроля знаний студентов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984"/>
        <w:gridCol w:w="1559"/>
        <w:gridCol w:w="1560"/>
        <w:gridCol w:w="3969"/>
      </w:tblGrid>
      <w:tr w:rsidR="00EB21A3" w:rsidTr="00BA6BA0">
        <w:tc>
          <w:tcPr>
            <w:tcW w:w="1101" w:type="dxa"/>
            <w:vMerge w:val="restart"/>
          </w:tcPr>
          <w:p w:rsidR="00EB21A3" w:rsidRDefault="00EB21A3" w:rsidP="004F6947">
            <w:pPr>
              <w:ind w:right="-108" w:firstLine="0"/>
            </w:pPr>
            <w:r>
              <w:t>Тип ко</w:t>
            </w:r>
            <w:r>
              <w:t>н</w:t>
            </w:r>
            <w:r>
              <w:t>троля</w:t>
            </w:r>
          </w:p>
        </w:tc>
        <w:tc>
          <w:tcPr>
            <w:tcW w:w="1984" w:type="dxa"/>
            <w:vMerge w:val="restart"/>
          </w:tcPr>
          <w:p w:rsidR="00EB21A3" w:rsidRDefault="00EB21A3" w:rsidP="004F6947">
            <w:pPr>
              <w:ind w:firstLine="0"/>
            </w:pPr>
            <w:r>
              <w:t>Форма контроля</w:t>
            </w:r>
          </w:p>
        </w:tc>
        <w:tc>
          <w:tcPr>
            <w:tcW w:w="3119" w:type="dxa"/>
            <w:gridSpan w:val="2"/>
          </w:tcPr>
          <w:p w:rsidR="00EB21A3" w:rsidRDefault="00EB21A3" w:rsidP="004F6947">
            <w:pPr>
              <w:ind w:firstLine="0"/>
              <w:jc w:val="center"/>
            </w:pPr>
            <w:r>
              <w:t>1 год</w:t>
            </w:r>
          </w:p>
        </w:tc>
        <w:tc>
          <w:tcPr>
            <w:tcW w:w="3969" w:type="dxa"/>
            <w:vMerge w:val="restart"/>
          </w:tcPr>
          <w:p w:rsidR="00EB21A3" w:rsidRPr="00EB21A3" w:rsidRDefault="00EB21A3" w:rsidP="004F6947">
            <w:pPr>
              <w:ind w:firstLine="0"/>
            </w:pPr>
            <w:r w:rsidRPr="00EB21A3">
              <w:t xml:space="preserve">Параметры </w:t>
            </w:r>
          </w:p>
        </w:tc>
      </w:tr>
      <w:tr w:rsidR="00EB21A3" w:rsidTr="00BA6BA0">
        <w:tc>
          <w:tcPr>
            <w:tcW w:w="1101" w:type="dxa"/>
            <w:vMerge/>
          </w:tcPr>
          <w:p w:rsidR="00EB21A3" w:rsidRDefault="00EB21A3" w:rsidP="004F6947">
            <w:pPr>
              <w:ind w:right="-108" w:firstLine="0"/>
            </w:pPr>
          </w:p>
        </w:tc>
        <w:tc>
          <w:tcPr>
            <w:tcW w:w="1984" w:type="dxa"/>
            <w:vMerge/>
          </w:tcPr>
          <w:p w:rsidR="00EB21A3" w:rsidRDefault="00EB21A3" w:rsidP="004F6947">
            <w:pPr>
              <w:ind w:firstLine="0"/>
            </w:pPr>
          </w:p>
        </w:tc>
        <w:tc>
          <w:tcPr>
            <w:tcW w:w="1559" w:type="dxa"/>
          </w:tcPr>
          <w:p w:rsidR="00EB21A3" w:rsidRDefault="00EB21A3" w:rsidP="004F6947">
            <w:pPr>
              <w:ind w:firstLine="0"/>
              <w:jc w:val="center"/>
            </w:pPr>
            <w:r>
              <w:t>3</w:t>
            </w:r>
          </w:p>
        </w:tc>
        <w:tc>
          <w:tcPr>
            <w:tcW w:w="1560" w:type="dxa"/>
          </w:tcPr>
          <w:p w:rsidR="00EB21A3" w:rsidRDefault="00EB21A3" w:rsidP="004F6947">
            <w:pPr>
              <w:ind w:firstLine="0"/>
              <w:jc w:val="center"/>
            </w:pPr>
            <w:r>
              <w:t>4</w:t>
            </w:r>
          </w:p>
        </w:tc>
        <w:tc>
          <w:tcPr>
            <w:tcW w:w="3969" w:type="dxa"/>
            <w:vMerge/>
          </w:tcPr>
          <w:p w:rsidR="00EB21A3" w:rsidRDefault="00EB21A3" w:rsidP="004F6947">
            <w:pPr>
              <w:ind w:firstLine="0"/>
            </w:pPr>
          </w:p>
        </w:tc>
      </w:tr>
      <w:tr w:rsidR="00EB21A3" w:rsidTr="00BA6BA0">
        <w:tc>
          <w:tcPr>
            <w:tcW w:w="1101" w:type="dxa"/>
            <w:vMerge w:val="restart"/>
          </w:tcPr>
          <w:p w:rsidR="00EB21A3" w:rsidRPr="005922CF" w:rsidRDefault="00EB21A3" w:rsidP="004F6947">
            <w:pPr>
              <w:ind w:right="-108" w:firstLine="0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>Текущий</w:t>
            </w:r>
          </w:p>
          <w:p w:rsidR="00EB21A3" w:rsidRPr="005922CF" w:rsidRDefault="00EB21A3" w:rsidP="004F6947">
            <w:pPr>
              <w:ind w:right="-108" w:firstLine="0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>(неделя)</w:t>
            </w:r>
          </w:p>
        </w:tc>
        <w:tc>
          <w:tcPr>
            <w:tcW w:w="1984" w:type="dxa"/>
          </w:tcPr>
          <w:p w:rsidR="00EB21A3" w:rsidRPr="005922CF" w:rsidRDefault="00EB21A3" w:rsidP="004F6947">
            <w:pPr>
              <w:ind w:firstLine="0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>Контрольная р</w:t>
            </w:r>
            <w:r w:rsidRPr="005922CF">
              <w:rPr>
                <w:color w:val="000000" w:themeColor="text1"/>
              </w:rPr>
              <w:t>а</w:t>
            </w:r>
            <w:r w:rsidRPr="005922CF">
              <w:rPr>
                <w:color w:val="000000" w:themeColor="text1"/>
              </w:rPr>
              <w:t>бота</w:t>
            </w:r>
          </w:p>
        </w:tc>
        <w:tc>
          <w:tcPr>
            <w:tcW w:w="1559" w:type="dxa"/>
          </w:tcPr>
          <w:p w:rsidR="00EB21A3" w:rsidRPr="005922CF" w:rsidRDefault="005922CF" w:rsidP="004F694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5922CF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560" w:type="dxa"/>
          </w:tcPr>
          <w:p w:rsidR="00EB21A3" w:rsidRPr="005922CF" w:rsidRDefault="00EB21A3" w:rsidP="004F6947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EB21A3" w:rsidRPr="005922CF" w:rsidRDefault="00EB21A3" w:rsidP="004F6947">
            <w:pPr>
              <w:ind w:firstLine="0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>Письменная работа 60 минут</w:t>
            </w:r>
          </w:p>
        </w:tc>
      </w:tr>
      <w:tr w:rsidR="00EB21A3" w:rsidTr="00BA6BA0">
        <w:tc>
          <w:tcPr>
            <w:tcW w:w="1101" w:type="dxa"/>
            <w:vMerge/>
          </w:tcPr>
          <w:p w:rsidR="00EB21A3" w:rsidRPr="005922CF" w:rsidRDefault="00EB21A3" w:rsidP="004F6947">
            <w:pPr>
              <w:ind w:right="-108" w:firstLine="0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EB21A3" w:rsidRPr="005922CF" w:rsidRDefault="00EB21A3" w:rsidP="004F6947">
            <w:pPr>
              <w:ind w:firstLine="0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>Домашнее зад</w:t>
            </w:r>
            <w:r w:rsidRPr="005922CF">
              <w:rPr>
                <w:color w:val="000000" w:themeColor="text1"/>
              </w:rPr>
              <w:t>а</w:t>
            </w:r>
            <w:r w:rsidRPr="005922CF">
              <w:rPr>
                <w:color w:val="000000" w:themeColor="text1"/>
              </w:rPr>
              <w:t>ние</w:t>
            </w:r>
          </w:p>
        </w:tc>
        <w:tc>
          <w:tcPr>
            <w:tcW w:w="1559" w:type="dxa"/>
          </w:tcPr>
          <w:p w:rsidR="00EB21A3" w:rsidRPr="005922CF" w:rsidRDefault="005922CF" w:rsidP="004F6947">
            <w:pPr>
              <w:ind w:firstLine="0"/>
              <w:jc w:val="center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>8</w:t>
            </w:r>
          </w:p>
        </w:tc>
        <w:tc>
          <w:tcPr>
            <w:tcW w:w="1560" w:type="dxa"/>
          </w:tcPr>
          <w:p w:rsidR="00EB21A3" w:rsidRPr="005922CF" w:rsidRDefault="005922CF" w:rsidP="004F6947">
            <w:pPr>
              <w:ind w:firstLine="0"/>
              <w:jc w:val="center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>4</w:t>
            </w:r>
          </w:p>
        </w:tc>
        <w:tc>
          <w:tcPr>
            <w:tcW w:w="3969" w:type="dxa"/>
          </w:tcPr>
          <w:p w:rsidR="00EB21A3" w:rsidRPr="005922CF" w:rsidRDefault="005922CF" w:rsidP="005922CF">
            <w:pPr>
              <w:ind w:firstLine="0"/>
              <w:rPr>
                <w:color w:val="000000" w:themeColor="text1"/>
              </w:rPr>
            </w:pPr>
            <w:r w:rsidRPr="005922CF">
              <w:rPr>
                <w:color w:val="000000" w:themeColor="text1"/>
              </w:rPr>
              <w:t xml:space="preserve">Письменная работа 60 минут </w:t>
            </w:r>
          </w:p>
        </w:tc>
      </w:tr>
      <w:tr w:rsidR="00EB21A3" w:rsidTr="00BA6BA0">
        <w:tc>
          <w:tcPr>
            <w:tcW w:w="1101" w:type="dxa"/>
          </w:tcPr>
          <w:p w:rsidR="00EB21A3" w:rsidRDefault="00EB21A3" w:rsidP="004F6947">
            <w:pPr>
              <w:ind w:right="-108" w:firstLine="0"/>
            </w:pPr>
            <w:r>
              <w:t>Итог</w:t>
            </w:r>
            <w:r>
              <w:t>о</w:t>
            </w:r>
            <w:r>
              <w:t>вый</w:t>
            </w:r>
          </w:p>
        </w:tc>
        <w:tc>
          <w:tcPr>
            <w:tcW w:w="1984" w:type="dxa"/>
          </w:tcPr>
          <w:p w:rsidR="00EB21A3" w:rsidRDefault="00EB21A3" w:rsidP="004F6947">
            <w:pPr>
              <w:ind w:firstLine="0"/>
            </w:pPr>
            <w:r>
              <w:t>Экзамен</w:t>
            </w:r>
          </w:p>
          <w:p w:rsidR="00EB21A3" w:rsidRDefault="00EB21A3" w:rsidP="004F6947">
            <w:pPr>
              <w:ind w:firstLine="0"/>
            </w:pPr>
          </w:p>
        </w:tc>
        <w:tc>
          <w:tcPr>
            <w:tcW w:w="1559" w:type="dxa"/>
          </w:tcPr>
          <w:p w:rsidR="00EB21A3" w:rsidRDefault="00EB21A3" w:rsidP="004F6947">
            <w:pPr>
              <w:ind w:firstLine="0"/>
              <w:jc w:val="center"/>
            </w:pPr>
          </w:p>
        </w:tc>
        <w:tc>
          <w:tcPr>
            <w:tcW w:w="1560" w:type="dxa"/>
          </w:tcPr>
          <w:p w:rsidR="00EB21A3" w:rsidRPr="00210244" w:rsidRDefault="00EB21A3" w:rsidP="004F6947">
            <w:pPr>
              <w:ind w:firstLine="0"/>
              <w:jc w:val="center"/>
            </w:pPr>
            <w:r>
              <w:rPr>
                <w:lang w:val="en-US"/>
              </w:rPr>
              <w:t>v</w:t>
            </w:r>
          </w:p>
        </w:tc>
        <w:tc>
          <w:tcPr>
            <w:tcW w:w="3969" w:type="dxa"/>
          </w:tcPr>
          <w:p w:rsidR="00EB21A3" w:rsidRDefault="00EB21A3" w:rsidP="004F6947">
            <w:pPr>
              <w:ind w:firstLine="0"/>
            </w:pPr>
            <w:r>
              <w:t>Заключительная письменная работа по материалам курса 90 мин.</w:t>
            </w:r>
          </w:p>
        </w:tc>
      </w:tr>
    </w:tbl>
    <w:p w:rsidR="00DE4822" w:rsidRDefault="00DE4822" w:rsidP="00DE4822">
      <w:pPr>
        <w:pStyle w:val="2"/>
        <w:spacing w:before="100" w:beforeAutospacing="1" w:after="0"/>
        <w:ind w:left="578" w:hanging="578"/>
      </w:pPr>
      <w:r>
        <w:t>Критерии оценки знаний, навыков</w:t>
      </w:r>
    </w:p>
    <w:p w:rsidR="00EB21A3" w:rsidRPr="00EB21A3" w:rsidRDefault="00EB21A3" w:rsidP="00EB21A3"/>
    <w:p w:rsidR="00DE4822" w:rsidRDefault="00DE4822" w:rsidP="00DE4822">
      <w:pPr>
        <w:ind w:firstLine="567"/>
        <w:jc w:val="both"/>
      </w:pPr>
      <w:r>
        <w:t>Для любого из оговоренных в пункте 5 видов контроля требования к отчетности соотн</w:t>
      </w:r>
      <w:r>
        <w:t>е</w:t>
      </w:r>
      <w:r>
        <w:t>сены с указанными в пункте 2 компетенциями. Результатом проверки работы является оценка, выставляемая по 10-ти балльной шкале в соответствии со следующими критериями</w:t>
      </w:r>
      <w:r w:rsidRPr="00125CA4">
        <w:t>: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высшая оценка в 10 баллов выставляется при отличном выполнении задания, то есть при наличии полных (с детальными пояснениями и культурой выкладок), оригинальных и правильных решений задач, дополненных при необходимости документами, полученными в результате реализации (проверки) решения в ко</w:t>
      </w:r>
      <w:r>
        <w:t>м</w:t>
      </w:r>
      <w:r>
        <w:t>пьютерной вычислительной среде, верных ответов и высококачественного оформления работы.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оценка в 7-8-9 баллов выставляется при наличии решений задач и правильных о</w:t>
      </w:r>
      <w:r>
        <w:t>т</w:t>
      </w:r>
      <w:r>
        <w:t>ветов, но при отсутствии какого-либо из выше перечисленных отличительных признаков, как, например: детальных выкладок или пояснений, качественного оформления, представления алгоритма или последовательности решения задач.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Оценка в 6 баллов выставляется при наличии отдельных неточностей в ответах (включая грамматические ошибки) или неточностях в решении задач непринц</w:t>
      </w:r>
      <w:r>
        <w:t>и</w:t>
      </w:r>
      <w:r>
        <w:t>пиального характера (описки и случайные ошибки арифметического характера).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Оценка в 5 баллов выставляется в случаях, когда в ответах и в решениях задач имеются неточности и ошибки, свидетельствующие о недостаточном понимании вопросов и требующие дополнительного обращения к тематическим материалам.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Оценка в 4 балла выставляется при наличии серьезных ошибок и пробелов в зн</w:t>
      </w:r>
      <w:r>
        <w:t>а</w:t>
      </w:r>
      <w:r>
        <w:t>ниях по контролируемой тематике.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Оценка в 3 балла выставляется при наличии лишь отдельных положительных м</w:t>
      </w:r>
      <w:r>
        <w:t>о</w:t>
      </w:r>
      <w:r>
        <w:t>ментов в представленной работе.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Оценка в 2 балла выставляется при полном отсутствии положительных моментов в представленной работе.</w:t>
      </w:r>
    </w:p>
    <w:p w:rsidR="00DE4822" w:rsidRDefault="00DE4822" w:rsidP="00DE4822">
      <w:pPr>
        <w:numPr>
          <w:ilvl w:val="0"/>
          <w:numId w:val="17"/>
        </w:numPr>
        <w:jc w:val="both"/>
      </w:pPr>
      <w:r>
        <w:t>Оценка в 1 или 0 баллов выставляется в случаях, когда небрежные записи, непр</w:t>
      </w:r>
      <w:r>
        <w:t>а</w:t>
      </w:r>
      <w:r>
        <w:t xml:space="preserve">вильные ответы и решения, кроме того, сопровождаются какими-либо </w:t>
      </w:r>
      <w:r w:rsidRPr="00E13E20">
        <w:t>демонстр</w:t>
      </w:r>
      <w:r w:rsidRPr="00E13E20">
        <w:t>а</w:t>
      </w:r>
      <w:r w:rsidRPr="00E13E20">
        <w:t>тивными проявлениями безграмотности или неэтичного отношения к изучаемой теме и предмету в целом.</w:t>
      </w:r>
    </w:p>
    <w:p w:rsidR="00DE4822" w:rsidRDefault="00DE4822" w:rsidP="00DE4822">
      <w:pPr>
        <w:jc w:val="both"/>
      </w:pPr>
      <w:r>
        <w:t>Высший балл при оценивании видов работ, не допускающих контроля за личным в</w:t>
      </w:r>
      <w:r>
        <w:t>ы</w:t>
      </w:r>
      <w:r>
        <w:t>полнением (домашние расчетные задания), может быть увязан с результатами контрольной р</w:t>
      </w:r>
      <w:r>
        <w:t>а</w:t>
      </w:r>
      <w:r>
        <w:t>боты по текущей теме.</w:t>
      </w:r>
    </w:p>
    <w:p w:rsidR="004B1093" w:rsidRDefault="004B1093" w:rsidP="004B1093">
      <w:pPr>
        <w:pStyle w:val="2"/>
        <w:spacing w:before="100" w:beforeAutospacing="1" w:after="0"/>
        <w:ind w:left="578" w:hanging="578"/>
      </w:pPr>
      <w:r w:rsidRPr="00B60708">
        <w:t>Порядок формирования оценок по дисциплине</w:t>
      </w:r>
    </w:p>
    <w:p w:rsidR="00FA0FE8" w:rsidRDefault="00FA0FE8" w:rsidP="00FA0FE8">
      <w:pPr>
        <w:jc w:val="both"/>
      </w:pPr>
    </w:p>
    <w:p w:rsidR="00FA0FE8" w:rsidRDefault="00FA0FE8" w:rsidP="00FA0FE8">
      <w:pPr>
        <w:jc w:val="both"/>
      </w:pPr>
      <w:r>
        <w:t xml:space="preserve">Преподаватель оценивает работу студентов на </w:t>
      </w:r>
      <w:r w:rsidR="00B44B76">
        <w:t>практических</w:t>
      </w:r>
      <w:r>
        <w:t xml:space="preserve"> занятиях и самостоятел</w:t>
      </w:r>
      <w:r>
        <w:t>ь</w:t>
      </w:r>
      <w:r>
        <w:t>ную работу, выставляя баллы за активность в аудитории, контрольные работы и домашние ра</w:t>
      </w:r>
      <w:r>
        <w:t>с</w:t>
      </w:r>
      <w:r>
        <w:lastRenderedPageBreak/>
        <w:t xml:space="preserve">четные задания. Оценки за все виды работ преподаватель выставляет в рабочую электронную ведомость. Критерии их оценивания приведены выше в пункте </w:t>
      </w:r>
      <w:r w:rsidR="00B44B76">
        <w:t>6</w:t>
      </w:r>
      <w:r>
        <w:t>.1.</w:t>
      </w:r>
    </w:p>
    <w:p w:rsidR="00FA0FE8" w:rsidRDefault="00FA0FE8" w:rsidP="00FA0FE8">
      <w:pPr>
        <w:jc w:val="both"/>
      </w:pPr>
      <w:r>
        <w:t xml:space="preserve">Результирующая оценка </w:t>
      </w:r>
      <w:r w:rsidRPr="00CB0577">
        <w:rPr>
          <w:i/>
        </w:rPr>
        <w:t>О</w:t>
      </w:r>
      <w:r>
        <w:rPr>
          <w:i/>
          <w:vertAlign w:val="subscript"/>
        </w:rPr>
        <w:t xml:space="preserve">аудиторная </w:t>
      </w:r>
      <w:r>
        <w:t>по 10-ти балльной шкале за работу в аудитории опр</w:t>
      </w:r>
      <w:r>
        <w:t>е</w:t>
      </w:r>
      <w:r>
        <w:t>деляется перед итоговым контролем.</w:t>
      </w:r>
    </w:p>
    <w:p w:rsidR="00FA0FE8" w:rsidRDefault="007D494B" w:rsidP="00FA0FE8">
      <w:pPr>
        <w:jc w:val="both"/>
      </w:pPr>
      <w:r w:rsidRPr="005922CF">
        <w:rPr>
          <w:color w:val="000000" w:themeColor="text1"/>
        </w:rPr>
        <w:t>Накопленная</w:t>
      </w:r>
      <w:r w:rsidR="00FA0FE8" w:rsidRPr="005922CF">
        <w:rPr>
          <w:color w:val="000000" w:themeColor="text1"/>
        </w:rPr>
        <w:t xml:space="preserve"> оценка</w:t>
      </w:r>
      <w:r w:rsidR="00FA0FE8">
        <w:t xml:space="preserve"> за текущий контроль учитывает результаты студента по текущему контролю следующим образом: </w:t>
      </w:r>
    </w:p>
    <w:p w:rsidR="00FA0FE8" w:rsidRDefault="00FA0FE8" w:rsidP="0058755F">
      <w:pPr>
        <w:jc w:val="center"/>
      </w:pPr>
      <w:r w:rsidRPr="00CB0577">
        <w:rPr>
          <w:i/>
        </w:rPr>
        <w:t>О</w:t>
      </w:r>
      <w:r>
        <w:rPr>
          <w:i/>
          <w:vertAlign w:val="subscript"/>
        </w:rPr>
        <w:t>текущий</w:t>
      </w:r>
      <w:r>
        <w:t xml:space="preserve">  = </w:t>
      </w:r>
      <w:r w:rsidRPr="0058755F">
        <w:rPr>
          <w:i/>
        </w:rPr>
        <w:t>0.15</w:t>
      </w:r>
      <w:r>
        <w:rPr>
          <w:i/>
        </w:rPr>
        <w:t>·</w:t>
      </w:r>
      <w:r w:rsidRPr="00CB0577">
        <w:rPr>
          <w:i/>
        </w:rPr>
        <w:t>О</w:t>
      </w:r>
      <w:r w:rsidRPr="00CB0577">
        <w:rPr>
          <w:i/>
          <w:vertAlign w:val="subscript"/>
        </w:rPr>
        <w:t>к</w:t>
      </w:r>
      <w:r>
        <w:rPr>
          <w:i/>
          <w:vertAlign w:val="subscript"/>
        </w:rPr>
        <w:t>/</w:t>
      </w:r>
      <w:r w:rsidRPr="00CB0577">
        <w:rPr>
          <w:i/>
          <w:vertAlign w:val="subscript"/>
        </w:rPr>
        <w:t>р</w:t>
      </w:r>
      <w:r w:rsidRPr="00CB0577">
        <w:rPr>
          <w:i/>
        </w:rPr>
        <w:t xml:space="preserve"> </w:t>
      </w:r>
      <w:r>
        <w:rPr>
          <w:i/>
        </w:rPr>
        <w:t xml:space="preserve">+ </w:t>
      </w:r>
      <w:r w:rsidRPr="00AE2739">
        <w:rPr>
          <w:i/>
        </w:rPr>
        <w:t>0.</w:t>
      </w:r>
      <w:r>
        <w:rPr>
          <w:i/>
        </w:rPr>
        <w:t>8</w:t>
      </w:r>
      <w:r w:rsidRPr="00AE2739">
        <w:rPr>
          <w:i/>
        </w:rPr>
        <w:t>5</w:t>
      </w:r>
      <w:r>
        <w:rPr>
          <w:i/>
        </w:rPr>
        <w:t>·</w:t>
      </w:r>
      <w:r w:rsidRPr="00CB0577">
        <w:rPr>
          <w:i/>
        </w:rPr>
        <w:t>О</w:t>
      </w:r>
      <w:r w:rsidRPr="00CB0577">
        <w:rPr>
          <w:i/>
          <w:vertAlign w:val="subscript"/>
        </w:rPr>
        <w:t>дз</w:t>
      </w:r>
      <w:r>
        <w:t xml:space="preserve"> ;</w:t>
      </w:r>
    </w:p>
    <w:p w:rsidR="0058755F" w:rsidRPr="005922CF" w:rsidRDefault="0058755F" w:rsidP="0058755F">
      <w:pPr>
        <w:jc w:val="center"/>
        <w:rPr>
          <w:i/>
          <w:color w:val="000000" w:themeColor="text1"/>
        </w:rPr>
      </w:pPr>
      <w:proofErr w:type="spellStart"/>
      <w:r w:rsidRPr="005922CF">
        <w:rPr>
          <w:i/>
          <w:color w:val="000000" w:themeColor="text1"/>
        </w:rPr>
        <w:t>О</w:t>
      </w:r>
      <w:r w:rsidRPr="005922CF">
        <w:rPr>
          <w:i/>
          <w:color w:val="000000" w:themeColor="text1"/>
          <w:vertAlign w:val="subscript"/>
        </w:rPr>
        <w:t>накопленная</w:t>
      </w:r>
      <w:proofErr w:type="spellEnd"/>
      <w:r w:rsidRPr="005922CF">
        <w:rPr>
          <w:i/>
          <w:color w:val="000000" w:themeColor="text1"/>
          <w:vertAlign w:val="subscript"/>
        </w:rPr>
        <w:t xml:space="preserve">  </w:t>
      </w:r>
      <w:r w:rsidRPr="005922CF">
        <w:rPr>
          <w:i/>
          <w:color w:val="000000" w:themeColor="text1"/>
        </w:rPr>
        <w:t>= 0</w:t>
      </w:r>
      <w:r w:rsidR="005922CF" w:rsidRPr="005922CF">
        <w:rPr>
          <w:i/>
          <w:color w:val="000000" w:themeColor="text1"/>
        </w:rPr>
        <w:t>.2</w:t>
      </w:r>
      <w:r w:rsidRPr="005922CF">
        <w:rPr>
          <w:i/>
          <w:color w:val="000000" w:themeColor="text1"/>
        </w:rPr>
        <w:t>·</w:t>
      </w:r>
      <w:proofErr w:type="spellStart"/>
      <w:r w:rsidRPr="005922CF">
        <w:rPr>
          <w:i/>
          <w:color w:val="000000" w:themeColor="text1"/>
        </w:rPr>
        <w:t>О</w:t>
      </w:r>
      <w:r w:rsidRPr="005922CF">
        <w:rPr>
          <w:i/>
          <w:color w:val="000000" w:themeColor="text1"/>
          <w:vertAlign w:val="subscript"/>
        </w:rPr>
        <w:t>текущий</w:t>
      </w:r>
      <w:proofErr w:type="spellEnd"/>
      <w:r w:rsidRPr="005922CF">
        <w:rPr>
          <w:i/>
          <w:color w:val="000000" w:themeColor="text1"/>
        </w:rPr>
        <w:t xml:space="preserve"> + 0</w:t>
      </w:r>
      <w:r w:rsidR="005922CF" w:rsidRPr="005922CF">
        <w:rPr>
          <w:i/>
          <w:color w:val="000000" w:themeColor="text1"/>
        </w:rPr>
        <w:t>.8</w:t>
      </w:r>
      <w:r w:rsidRPr="005922CF">
        <w:rPr>
          <w:i/>
          <w:color w:val="000000" w:themeColor="text1"/>
        </w:rPr>
        <w:t>·О</w:t>
      </w:r>
      <w:r w:rsidRPr="005922CF">
        <w:rPr>
          <w:i/>
          <w:color w:val="000000" w:themeColor="text1"/>
          <w:vertAlign w:val="subscript"/>
        </w:rPr>
        <w:t>аудиторная</w:t>
      </w:r>
      <w:r w:rsidR="00A255BE" w:rsidRPr="005922CF">
        <w:rPr>
          <w:i/>
          <w:color w:val="000000" w:themeColor="text1"/>
          <w:vertAlign w:val="subscript"/>
        </w:rPr>
        <w:t xml:space="preserve">        </w:t>
      </w:r>
    </w:p>
    <w:p w:rsidR="00FA0FE8" w:rsidRDefault="00FA0FE8" w:rsidP="00FA0FE8">
      <w:pPr>
        <w:spacing w:before="120"/>
        <w:jc w:val="both"/>
      </w:pPr>
      <w:r>
        <w:t>Результирующая оценка за итоговый контроль в форме экзамена выставляется по сл</w:t>
      </w:r>
      <w:r>
        <w:t>е</w:t>
      </w:r>
      <w:r>
        <w:t xml:space="preserve">дующей формуле, где </w:t>
      </w:r>
      <w:r w:rsidRPr="006A3316">
        <w:rPr>
          <w:i/>
        </w:rPr>
        <w:t>О</w:t>
      </w:r>
      <w:r>
        <w:rPr>
          <w:i/>
          <w:vertAlign w:val="subscript"/>
        </w:rPr>
        <w:t>экзамен</w:t>
      </w:r>
      <w:r>
        <w:t xml:space="preserve"> – оценка за работу непосредственно на экзамене</w:t>
      </w:r>
      <w:r w:rsidRPr="00011A28">
        <w:t>:</w:t>
      </w:r>
    </w:p>
    <w:p w:rsidR="004B1093" w:rsidRPr="005922CF" w:rsidRDefault="0058755F" w:rsidP="0058755F">
      <w:pPr>
        <w:jc w:val="center"/>
        <w:rPr>
          <w:i/>
          <w:color w:val="000000" w:themeColor="text1"/>
          <w:vertAlign w:val="subscript"/>
        </w:rPr>
      </w:pPr>
      <w:proofErr w:type="spellStart"/>
      <w:r w:rsidRPr="005922CF">
        <w:rPr>
          <w:i/>
          <w:color w:val="000000" w:themeColor="text1"/>
        </w:rPr>
        <w:t>О</w:t>
      </w:r>
      <w:r w:rsidRPr="005922CF">
        <w:rPr>
          <w:i/>
          <w:color w:val="000000" w:themeColor="text1"/>
          <w:vertAlign w:val="subscript"/>
        </w:rPr>
        <w:t>итоговый</w:t>
      </w:r>
      <w:proofErr w:type="spellEnd"/>
      <w:r w:rsidRPr="005922CF">
        <w:rPr>
          <w:i/>
          <w:color w:val="000000" w:themeColor="text1"/>
        </w:rPr>
        <w:t xml:space="preserve"> = 0.</w:t>
      </w:r>
      <w:r w:rsidR="005922CF" w:rsidRPr="005922CF">
        <w:rPr>
          <w:i/>
          <w:color w:val="000000" w:themeColor="text1"/>
        </w:rPr>
        <w:t>30</w:t>
      </w:r>
      <w:r w:rsidRPr="005922CF">
        <w:rPr>
          <w:i/>
          <w:color w:val="000000" w:themeColor="text1"/>
        </w:rPr>
        <w:t>·</w:t>
      </w:r>
      <w:proofErr w:type="spellStart"/>
      <w:r w:rsidRPr="005922CF">
        <w:rPr>
          <w:i/>
          <w:color w:val="000000" w:themeColor="text1"/>
        </w:rPr>
        <w:t>О</w:t>
      </w:r>
      <w:r w:rsidRPr="005922CF">
        <w:rPr>
          <w:i/>
          <w:color w:val="000000" w:themeColor="text1"/>
          <w:vertAlign w:val="subscript"/>
        </w:rPr>
        <w:t>экзамен</w:t>
      </w:r>
      <w:proofErr w:type="spellEnd"/>
      <w:r w:rsidRPr="005922CF">
        <w:rPr>
          <w:i/>
          <w:color w:val="000000" w:themeColor="text1"/>
        </w:rPr>
        <w:t xml:space="preserve"> +0.</w:t>
      </w:r>
      <w:r w:rsidR="005922CF" w:rsidRPr="005922CF">
        <w:rPr>
          <w:i/>
          <w:color w:val="000000" w:themeColor="text1"/>
        </w:rPr>
        <w:t>70</w:t>
      </w:r>
      <w:r w:rsidRPr="005922CF">
        <w:rPr>
          <w:i/>
          <w:color w:val="000000" w:themeColor="text1"/>
        </w:rPr>
        <w:t>·</w:t>
      </w:r>
      <w:proofErr w:type="spellStart"/>
      <w:r w:rsidRPr="005922CF">
        <w:rPr>
          <w:i/>
          <w:color w:val="000000" w:themeColor="text1"/>
        </w:rPr>
        <w:t>О</w:t>
      </w:r>
      <w:r w:rsidRPr="005922CF">
        <w:rPr>
          <w:i/>
          <w:color w:val="000000" w:themeColor="text1"/>
          <w:vertAlign w:val="subscript"/>
        </w:rPr>
        <w:t>накопленная</w:t>
      </w:r>
      <w:proofErr w:type="spellEnd"/>
    </w:p>
    <w:p w:rsidR="0058755F" w:rsidRDefault="0058755F" w:rsidP="0058755F">
      <w:pPr>
        <w:rPr>
          <w:i/>
          <w:color w:val="FF0000"/>
        </w:rPr>
      </w:pPr>
    </w:p>
    <w:p w:rsidR="0058755F" w:rsidRPr="005922CF" w:rsidRDefault="0058755F" w:rsidP="0058755F">
      <w:pPr>
        <w:rPr>
          <w:color w:val="000000" w:themeColor="text1"/>
        </w:rPr>
      </w:pPr>
      <w:r w:rsidRPr="005922CF">
        <w:rPr>
          <w:color w:val="000000" w:themeColor="text1"/>
        </w:rPr>
        <w:t>Способ округления оценок – арифметический. В диплом выставляется итоговая оценка по дисциплине.</w:t>
      </w:r>
    </w:p>
    <w:p w:rsidR="00DE4822" w:rsidRDefault="00DE4822" w:rsidP="00DE4822">
      <w:pPr>
        <w:pStyle w:val="1"/>
      </w:pPr>
      <w:r>
        <w:t>С</w:t>
      </w:r>
      <w:r w:rsidRPr="007E65ED">
        <w:t xml:space="preserve">одержание </w:t>
      </w:r>
      <w:r>
        <w:t>дисциплины</w:t>
      </w:r>
    </w:p>
    <w:p w:rsidR="00DE4822" w:rsidRPr="00AB25DA" w:rsidRDefault="00DE4822" w:rsidP="00DE4822">
      <w:r>
        <w:t>Количество часов аудиторной работы по разделам и общий объем самостоятельной р</w:t>
      </w:r>
      <w:r>
        <w:t>а</w:t>
      </w:r>
      <w:r>
        <w:t xml:space="preserve">боты указаны выше в пункте </w:t>
      </w:r>
      <w:r w:rsidR="00BA6BA0">
        <w:t>5</w:t>
      </w:r>
      <w:r>
        <w:t>.</w:t>
      </w:r>
    </w:p>
    <w:p w:rsidR="00DE4822" w:rsidRPr="00932599" w:rsidRDefault="00DE4822" w:rsidP="00DE4822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>
        <w:rPr>
          <w:b/>
          <w:szCs w:val="24"/>
        </w:rPr>
        <w:t>Раздел 1.</w:t>
      </w:r>
      <w:r w:rsidRPr="00932599">
        <w:rPr>
          <w:b/>
          <w:szCs w:val="24"/>
        </w:rPr>
        <w:t xml:space="preserve"> </w:t>
      </w:r>
      <w:r w:rsidR="004B1093" w:rsidRPr="004B1093">
        <w:rPr>
          <w:b/>
        </w:rPr>
        <w:t>Научные основы использования системного подхода в ходе анализа и принятия решений</w:t>
      </w:r>
    </w:p>
    <w:p w:rsidR="00DE4822" w:rsidRPr="00556E86" w:rsidRDefault="00DE4822" w:rsidP="00DE4822">
      <w:pPr>
        <w:ind w:right="-142"/>
        <w:jc w:val="both"/>
      </w:pPr>
      <w:r>
        <w:t>Поняти</w:t>
      </w:r>
      <w:r w:rsidR="00B44B76">
        <w:t>йный аппарат системного подхода к анализу и принятию решений: проблемная с</w:t>
      </w:r>
      <w:r w:rsidR="00B44B76">
        <w:t>и</w:t>
      </w:r>
      <w:r w:rsidR="00B44B76">
        <w:t>туация, ЛПР, система, сложная система, мета-система, система систем, модель. Типология пр</w:t>
      </w:r>
      <w:r w:rsidR="00B44B76">
        <w:t>о</w:t>
      </w:r>
      <w:r w:rsidR="00B44B76">
        <w:t xml:space="preserve">блем и исходов проблемной ситуации. Структура процесса принятия решений по Саймону и ван Гигу. Процесс принятия решений как дизайн систем: управленческий и инженерный подход. Влияние индивидуальных и организационных особенностей на процессы анализа проблемной ситуации. Системный подход к управлению. Информация и знания. Использование знаний в процессе приятия решений. Роль философии науки в процессе принятия решений, мета-решения. Иерархия систем производства знаний по В. Черчману. </w:t>
      </w:r>
      <w:r>
        <w:t>Сеть знаний на предприятии и управл</w:t>
      </w:r>
      <w:r>
        <w:t>е</w:t>
      </w:r>
      <w:r>
        <w:t>ние знаниями. Этическое и социальное влияние СППР (системы поддержки принятия решений).</w:t>
      </w:r>
    </w:p>
    <w:p w:rsidR="00DE4822" w:rsidRDefault="005922CF" w:rsidP="00DE4822">
      <w:pPr>
        <w:spacing w:before="100" w:beforeAutospacing="1"/>
        <w:jc w:val="both"/>
        <w:rPr>
          <w:i/>
        </w:rPr>
      </w:pPr>
      <w:r>
        <w:rPr>
          <w:i/>
        </w:rPr>
        <w:t>Дополнительная</w:t>
      </w:r>
      <w:r w:rsidR="00DE4822" w:rsidRPr="00B1497C">
        <w:rPr>
          <w:i/>
        </w:rPr>
        <w:t xml:space="preserve"> литература</w:t>
      </w:r>
      <w:r w:rsidR="00DE4822" w:rsidRPr="00E1247D">
        <w:rPr>
          <w:i/>
        </w:rPr>
        <w:t xml:space="preserve"> </w:t>
      </w:r>
      <w:r w:rsidR="00DE4822" w:rsidRPr="00B1497C">
        <w:rPr>
          <w:i/>
        </w:rPr>
        <w:t xml:space="preserve"> </w:t>
      </w:r>
      <w:r w:rsidR="00DE4822" w:rsidRPr="00E1247D">
        <w:rPr>
          <w:i/>
        </w:rPr>
        <w:t>[</w:t>
      </w:r>
      <w:r w:rsidR="00DE4822">
        <w:rPr>
          <w:i/>
        </w:rPr>
        <w:t xml:space="preserve">2, 4, 6, </w:t>
      </w:r>
      <w:r w:rsidR="00B44B76">
        <w:rPr>
          <w:i/>
        </w:rPr>
        <w:t>7</w:t>
      </w:r>
      <w:r w:rsidR="00DE4822" w:rsidRPr="00E1247D">
        <w:rPr>
          <w:i/>
        </w:rPr>
        <w:t>]</w:t>
      </w:r>
      <w:r w:rsidR="00DE4822">
        <w:rPr>
          <w:i/>
        </w:rPr>
        <w:t>.</w:t>
      </w:r>
    </w:p>
    <w:p w:rsidR="004B1093" w:rsidRPr="00932599" w:rsidRDefault="004B1093" w:rsidP="004B1093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>
        <w:rPr>
          <w:b/>
          <w:szCs w:val="24"/>
        </w:rPr>
        <w:t>Раздел 2.</w:t>
      </w:r>
      <w:r w:rsidRPr="00932599">
        <w:rPr>
          <w:b/>
          <w:szCs w:val="24"/>
        </w:rPr>
        <w:t xml:space="preserve"> </w:t>
      </w:r>
      <w:r w:rsidRPr="004B1093">
        <w:rPr>
          <w:b/>
        </w:rPr>
        <w:t>Теория и</w:t>
      </w:r>
      <w:r>
        <w:rPr>
          <w:b/>
        </w:rPr>
        <w:t xml:space="preserve"> практика применения многоагент</w:t>
      </w:r>
      <w:r w:rsidRPr="004B1093">
        <w:rPr>
          <w:b/>
        </w:rPr>
        <w:t>ных технологий для разработки информационных систем поддержки принятия решений</w:t>
      </w:r>
    </w:p>
    <w:p w:rsidR="004B1093" w:rsidRPr="00556E86" w:rsidRDefault="00B44B76" w:rsidP="004B1093">
      <w:pPr>
        <w:ind w:right="-142"/>
        <w:jc w:val="both"/>
      </w:pPr>
      <w:r>
        <w:t>Достоинства и недостатки традиционных методов моделирования</w:t>
      </w:r>
      <w:r w:rsidR="004B1093">
        <w:t xml:space="preserve">. </w:t>
      </w:r>
      <w:r>
        <w:t xml:space="preserve">Понятие генеративного моделирования. Реализация генеративных моделей с использованием агентов. Понятие агента и много-агентной системы. История развития многоагентного подхода в компьютерных науках. Методологии многоагентного моделирования. Основные понятия и принципы подхода </w:t>
      </w:r>
      <w:r>
        <w:rPr>
          <w:lang w:val="en-US"/>
        </w:rPr>
        <w:t>BDI</w:t>
      </w:r>
      <w:r w:rsidRPr="00B44B76">
        <w:t>.</w:t>
      </w:r>
      <w:r>
        <w:t xml:space="preserve"> Структура многоагентного приложения в системе </w:t>
      </w:r>
      <w:r>
        <w:rPr>
          <w:lang w:val="en-US"/>
        </w:rPr>
        <w:t>NetLogo</w:t>
      </w:r>
      <w:r w:rsidRPr="00B44B76">
        <w:t xml:space="preserve">. </w:t>
      </w:r>
      <w:r>
        <w:t>Основные элементы синтаксиса яз</w:t>
      </w:r>
      <w:r>
        <w:t>ы</w:t>
      </w:r>
      <w:r>
        <w:t xml:space="preserve">ка </w:t>
      </w:r>
      <w:r>
        <w:rPr>
          <w:lang w:val="en-US"/>
        </w:rPr>
        <w:t>NetLogo</w:t>
      </w:r>
      <w:r w:rsidRPr="00B44B76">
        <w:t xml:space="preserve">. </w:t>
      </w:r>
      <w:r>
        <w:t xml:space="preserve">Разработка интерактивных приложений в системе </w:t>
      </w:r>
      <w:r>
        <w:rPr>
          <w:lang w:val="en-US"/>
        </w:rPr>
        <w:t>NetLogo</w:t>
      </w:r>
      <w:r w:rsidRPr="00B44B76">
        <w:t xml:space="preserve">. </w:t>
      </w:r>
      <w:r>
        <w:t xml:space="preserve">Обзор стандартных агентных моделей в составе системе </w:t>
      </w:r>
      <w:r>
        <w:rPr>
          <w:lang w:val="en-US"/>
        </w:rPr>
        <w:t>NetLogo</w:t>
      </w:r>
      <w:r>
        <w:t>.</w:t>
      </w:r>
      <w:r w:rsidRPr="00B44B76">
        <w:t xml:space="preserve"> </w:t>
      </w:r>
      <w:r>
        <w:t xml:space="preserve">Структура многоагентного приложения в системе </w:t>
      </w:r>
      <w:r>
        <w:rPr>
          <w:lang w:val="en-US"/>
        </w:rPr>
        <w:t>Jason</w:t>
      </w:r>
      <w:r w:rsidRPr="00B44B76">
        <w:t xml:space="preserve">. </w:t>
      </w:r>
      <w:r>
        <w:t xml:space="preserve">Основные элементы синтаксиса языка </w:t>
      </w:r>
      <w:r>
        <w:rPr>
          <w:lang w:val="en-US"/>
        </w:rPr>
        <w:t>Jason</w:t>
      </w:r>
      <w:r w:rsidRPr="00B44B76">
        <w:t xml:space="preserve">. </w:t>
      </w:r>
      <w:r>
        <w:t xml:space="preserve">Методы моделирования и анализа процесса принятия решений по методу </w:t>
      </w:r>
      <w:r>
        <w:rPr>
          <w:lang w:val="en-US"/>
        </w:rPr>
        <w:t>BDI</w:t>
      </w:r>
      <w:r w:rsidRPr="00B44B76">
        <w:t xml:space="preserve"> </w:t>
      </w:r>
      <w:r>
        <w:t xml:space="preserve">в системе </w:t>
      </w:r>
      <w:r>
        <w:rPr>
          <w:lang w:val="en-US"/>
        </w:rPr>
        <w:t>Jason</w:t>
      </w:r>
      <w:r w:rsidRPr="00B44B76">
        <w:t>.</w:t>
      </w:r>
    </w:p>
    <w:p w:rsidR="004B1093" w:rsidRDefault="005922CF" w:rsidP="004B1093">
      <w:pPr>
        <w:spacing w:before="100" w:beforeAutospacing="1"/>
        <w:jc w:val="both"/>
        <w:rPr>
          <w:i/>
        </w:rPr>
      </w:pPr>
      <w:proofErr w:type="spellStart"/>
      <w:r>
        <w:rPr>
          <w:i/>
        </w:rPr>
        <w:t>Дополнитлеьная</w:t>
      </w:r>
      <w:proofErr w:type="spellEnd"/>
      <w:r w:rsidR="004B1093" w:rsidRPr="00B1497C">
        <w:rPr>
          <w:i/>
        </w:rPr>
        <w:t xml:space="preserve"> литература</w:t>
      </w:r>
      <w:r w:rsidR="004B1093" w:rsidRPr="00E1247D">
        <w:rPr>
          <w:i/>
        </w:rPr>
        <w:t xml:space="preserve"> </w:t>
      </w:r>
      <w:r w:rsidR="004B1093" w:rsidRPr="00B1497C">
        <w:rPr>
          <w:i/>
        </w:rPr>
        <w:t xml:space="preserve"> </w:t>
      </w:r>
      <w:r w:rsidR="004B1093" w:rsidRPr="00E1247D">
        <w:rPr>
          <w:i/>
        </w:rPr>
        <w:t>[</w:t>
      </w:r>
      <w:r w:rsidR="00B44B76">
        <w:rPr>
          <w:i/>
          <w:lang w:val="en-US"/>
        </w:rPr>
        <w:t>6</w:t>
      </w:r>
      <w:r w:rsidR="004B1093">
        <w:rPr>
          <w:i/>
        </w:rPr>
        <w:t xml:space="preserve">, </w:t>
      </w:r>
      <w:r w:rsidR="00B44B76">
        <w:rPr>
          <w:i/>
          <w:lang w:val="en-US"/>
        </w:rPr>
        <w:t>9</w:t>
      </w:r>
      <w:r w:rsidR="004B1093">
        <w:rPr>
          <w:i/>
        </w:rPr>
        <w:t xml:space="preserve">, </w:t>
      </w:r>
      <w:r w:rsidR="00B44B76">
        <w:rPr>
          <w:i/>
          <w:lang w:val="en-US"/>
        </w:rPr>
        <w:t>14</w:t>
      </w:r>
      <w:r w:rsidR="004B1093" w:rsidRPr="00E1247D">
        <w:rPr>
          <w:i/>
        </w:rPr>
        <w:t>]</w:t>
      </w:r>
      <w:r w:rsidR="004B1093">
        <w:rPr>
          <w:i/>
        </w:rPr>
        <w:t>.</w:t>
      </w:r>
    </w:p>
    <w:p w:rsidR="00971F41" w:rsidRPr="00932599" w:rsidRDefault="00971F41" w:rsidP="00971F41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>
        <w:rPr>
          <w:b/>
          <w:szCs w:val="24"/>
        </w:rPr>
        <w:t xml:space="preserve">Раздел </w:t>
      </w:r>
      <w:r w:rsidR="004B1093">
        <w:rPr>
          <w:b/>
          <w:szCs w:val="24"/>
        </w:rPr>
        <w:t>3</w:t>
      </w:r>
      <w:r>
        <w:rPr>
          <w:b/>
          <w:szCs w:val="24"/>
        </w:rPr>
        <w:t>.</w:t>
      </w:r>
      <w:r w:rsidRPr="00932599">
        <w:rPr>
          <w:b/>
          <w:szCs w:val="24"/>
        </w:rPr>
        <w:t xml:space="preserve"> </w:t>
      </w:r>
      <w:r w:rsidRPr="00971F41">
        <w:rPr>
          <w:b/>
        </w:rPr>
        <w:t>Основы технологий и средств СУБД</w:t>
      </w:r>
    </w:p>
    <w:p w:rsidR="00971F41" w:rsidRPr="00556E86" w:rsidRDefault="00971F41" w:rsidP="00971F41">
      <w:pPr>
        <w:ind w:right="-142"/>
        <w:jc w:val="both"/>
      </w:pPr>
      <w:r>
        <w:t>Понятие базы данных, системы управления базами данных, банка данных. Информацио</w:t>
      </w:r>
      <w:r>
        <w:t>н</w:t>
      </w:r>
      <w:r w:rsidR="00D03105">
        <w:t>ное моделирование. Реля</w:t>
      </w:r>
      <w:r>
        <w:t>ц</w:t>
      </w:r>
      <w:r w:rsidR="00D03105">
        <w:t>и</w:t>
      </w:r>
      <w:r>
        <w:t xml:space="preserve">онная модель: отношение, домен, кортеж. Понятие ключа и внешнего ключа. Языки описания и манипулирования данными. Структура запросов на языках </w:t>
      </w:r>
      <w:r>
        <w:rPr>
          <w:lang w:val="en-US"/>
        </w:rPr>
        <w:t>SQL</w:t>
      </w:r>
      <w:r w:rsidRPr="00971F41">
        <w:t xml:space="preserve">  </w:t>
      </w:r>
      <w:r>
        <w:t xml:space="preserve">и </w:t>
      </w:r>
      <w:r>
        <w:rPr>
          <w:lang w:val="en-US"/>
        </w:rPr>
        <w:t>QDE</w:t>
      </w:r>
      <w:r w:rsidRPr="00971F41">
        <w:t xml:space="preserve">. </w:t>
      </w:r>
      <w:r>
        <w:t xml:space="preserve">Понятие видов СУБД. СУБД типа «клиент-сервер». Понятие транзакции. Особенности </w:t>
      </w:r>
      <w:r>
        <w:rPr>
          <w:lang w:val="en-US"/>
        </w:rPr>
        <w:t>OLTP</w:t>
      </w:r>
      <w:r w:rsidRPr="00B44B76">
        <w:t>-</w:t>
      </w:r>
      <w:r>
        <w:t>систем.</w:t>
      </w:r>
    </w:p>
    <w:p w:rsidR="00971F41" w:rsidRDefault="005922CF" w:rsidP="00971F41">
      <w:pPr>
        <w:spacing w:before="100" w:beforeAutospacing="1"/>
        <w:jc w:val="both"/>
        <w:rPr>
          <w:i/>
        </w:rPr>
      </w:pPr>
      <w:proofErr w:type="spellStart"/>
      <w:r>
        <w:rPr>
          <w:i/>
        </w:rPr>
        <w:lastRenderedPageBreak/>
        <w:t>Дополнитлеьная</w:t>
      </w:r>
      <w:proofErr w:type="spellEnd"/>
      <w:r w:rsidR="00971F41" w:rsidRPr="00B1497C">
        <w:rPr>
          <w:i/>
        </w:rPr>
        <w:t xml:space="preserve"> литература</w:t>
      </w:r>
      <w:r w:rsidR="00971F41" w:rsidRPr="00E1247D">
        <w:rPr>
          <w:i/>
        </w:rPr>
        <w:t xml:space="preserve"> </w:t>
      </w:r>
      <w:r w:rsidR="00971F41" w:rsidRPr="00B1497C">
        <w:rPr>
          <w:i/>
        </w:rPr>
        <w:t xml:space="preserve"> </w:t>
      </w:r>
      <w:r w:rsidR="00971F41" w:rsidRPr="00E1247D">
        <w:rPr>
          <w:i/>
        </w:rPr>
        <w:t>[</w:t>
      </w:r>
      <w:r w:rsidR="00971F41">
        <w:rPr>
          <w:i/>
        </w:rPr>
        <w:t>1, 9-10</w:t>
      </w:r>
      <w:r w:rsidR="00971F41" w:rsidRPr="00E1247D">
        <w:rPr>
          <w:i/>
        </w:rPr>
        <w:t>]</w:t>
      </w:r>
      <w:r w:rsidR="00971F41">
        <w:rPr>
          <w:i/>
        </w:rPr>
        <w:t>.</w:t>
      </w:r>
    </w:p>
    <w:p w:rsidR="00DE4822" w:rsidRPr="00932599" w:rsidRDefault="00DE4822" w:rsidP="00DE4822">
      <w:pPr>
        <w:numPr>
          <w:ilvl w:val="0"/>
          <w:numId w:val="16"/>
        </w:numPr>
        <w:spacing w:before="120"/>
        <w:ind w:hanging="1429"/>
        <w:rPr>
          <w:szCs w:val="24"/>
        </w:rPr>
      </w:pPr>
      <w:r>
        <w:rPr>
          <w:b/>
          <w:szCs w:val="24"/>
        </w:rPr>
        <w:t>Раздел</w:t>
      </w:r>
      <w:r w:rsidRPr="00932599">
        <w:rPr>
          <w:b/>
          <w:szCs w:val="24"/>
        </w:rPr>
        <w:t xml:space="preserve"> </w:t>
      </w:r>
      <w:r w:rsidR="004B1093">
        <w:rPr>
          <w:b/>
          <w:szCs w:val="24"/>
        </w:rPr>
        <w:t>4</w:t>
      </w:r>
      <w:r w:rsidRPr="00932599">
        <w:rPr>
          <w:b/>
          <w:szCs w:val="24"/>
        </w:rPr>
        <w:t xml:space="preserve">. </w:t>
      </w:r>
      <w:r>
        <w:rPr>
          <w:b/>
        </w:rPr>
        <w:t>История появления и развития систем поддержки принятия реш</w:t>
      </w:r>
      <w:r>
        <w:rPr>
          <w:b/>
        </w:rPr>
        <w:t>е</w:t>
      </w:r>
      <w:r>
        <w:rPr>
          <w:b/>
        </w:rPr>
        <w:t>ний</w:t>
      </w:r>
    </w:p>
    <w:p w:rsidR="00DE4822" w:rsidRDefault="00DE4822" w:rsidP="00DE4822">
      <w:pPr>
        <w:numPr>
          <w:ilvl w:val="12"/>
          <w:numId w:val="0"/>
        </w:numPr>
        <w:spacing w:before="120"/>
        <w:jc w:val="both"/>
      </w:pPr>
      <w:r>
        <w:t>Основные составляющие процесса принятия решений: ЛПР (лицо, принимающее решения), ц</w:t>
      </w:r>
      <w:r>
        <w:t>е</w:t>
      </w:r>
      <w:r>
        <w:t>ли, ограничения, критерии, альтернативы, . Классификация проблем управления. Этапы пр</w:t>
      </w:r>
      <w:r>
        <w:t>о</w:t>
      </w:r>
      <w:r>
        <w:t>цесса принятия решения. Роль субъективного фактора, нечеткой и неполной информации в процессе принятия решений. Характеристики идеальной СППР. Управленческие информац</w:t>
      </w:r>
      <w:r>
        <w:t>и</w:t>
      </w:r>
      <w:r>
        <w:t>онные системы. Возможности и недостатки систем поддержки принятия решений первого п</w:t>
      </w:r>
      <w:r>
        <w:t>о</w:t>
      </w:r>
      <w:r>
        <w:t>коления. Повышение роли СУБД в составе СППР. Основные причины некачественного сна</w:t>
      </w:r>
      <w:r>
        <w:t>б</w:t>
      </w:r>
      <w:r>
        <w:t>жения информацией. Выявление различий между системами операционного уровня и систем</w:t>
      </w:r>
      <w:r>
        <w:t>а</w:t>
      </w:r>
      <w:r>
        <w:t>ми поддержки принятия решений.</w:t>
      </w:r>
      <w:r w:rsidRPr="00EB79B6">
        <w:t xml:space="preserve"> Пассивные, активные и кооперативные СППР. СППР на о</w:t>
      </w:r>
      <w:r w:rsidRPr="00EB79B6">
        <w:t>с</w:t>
      </w:r>
      <w:r w:rsidRPr="00EB79B6">
        <w:t>нове моделей, системы управленческих решений. Информационные системы руководителей. Хранилища данных. Управление знаниями и интеллект бизнеса. СППР на основе знаний, эк</w:t>
      </w:r>
      <w:r w:rsidRPr="00EB79B6">
        <w:t>с</w:t>
      </w:r>
      <w:r w:rsidRPr="00EB79B6">
        <w:t>пертные системы. Средства поддержки кооперативного принятия решений. Системы на основе Интернет-технологий. Многоагентные системы.</w:t>
      </w:r>
      <w:r w:rsidRPr="007D079B">
        <w:t xml:space="preserve">  Пассивные, активные и кооперативные СППР. СППР на основе моделей, системы управленческих решений. Информационные системы рук</w:t>
      </w:r>
      <w:r w:rsidRPr="007D079B">
        <w:t>о</w:t>
      </w:r>
      <w:r w:rsidRPr="007D079B">
        <w:t>водителей. Хранилища данных. Управление знаниями и интеллект бизнеса. СППР на основе знаний, экспертные системы. Средства поддержки кооперативного принятия решений. Системы на основе Интернет-технологий. Многоагентные системы</w:t>
      </w:r>
    </w:p>
    <w:p w:rsidR="00DE4822" w:rsidRPr="00E1247D" w:rsidRDefault="00DE4822" w:rsidP="00DE4822">
      <w:pPr>
        <w:spacing w:before="120"/>
        <w:jc w:val="both"/>
        <w:rPr>
          <w:i/>
        </w:rPr>
      </w:pPr>
      <w:r w:rsidRPr="003459A7">
        <w:rPr>
          <w:i/>
        </w:rPr>
        <w:t>Дополнительная литература</w:t>
      </w:r>
      <w:r>
        <w:rPr>
          <w:i/>
        </w:rPr>
        <w:t xml:space="preserve"> </w:t>
      </w:r>
      <w:r w:rsidRPr="003459A7">
        <w:rPr>
          <w:i/>
        </w:rPr>
        <w:t xml:space="preserve"> </w:t>
      </w:r>
      <w:r w:rsidRPr="00E1247D">
        <w:rPr>
          <w:i/>
        </w:rPr>
        <w:t>[</w:t>
      </w:r>
      <w:r w:rsidR="005922CF">
        <w:rPr>
          <w:i/>
        </w:rPr>
        <w:t xml:space="preserve">1, 2, 4, 6, 7, 9, 10, </w:t>
      </w:r>
      <w:r>
        <w:rPr>
          <w:i/>
        </w:rPr>
        <w:t>14-16</w:t>
      </w:r>
      <w:r w:rsidRPr="00E1247D">
        <w:rPr>
          <w:i/>
        </w:rPr>
        <w:t>]</w:t>
      </w:r>
      <w:r>
        <w:rPr>
          <w:i/>
        </w:rPr>
        <w:t>.</w:t>
      </w:r>
    </w:p>
    <w:p w:rsidR="00DE4822" w:rsidRPr="00932599" w:rsidRDefault="00DE4822" w:rsidP="00DE4822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>
        <w:rPr>
          <w:b/>
          <w:szCs w:val="24"/>
        </w:rPr>
        <w:t>Раздел</w:t>
      </w:r>
      <w:r w:rsidRPr="00932599">
        <w:rPr>
          <w:b/>
          <w:szCs w:val="24"/>
        </w:rPr>
        <w:t xml:space="preserve"> </w:t>
      </w:r>
      <w:r w:rsidR="004B1093">
        <w:rPr>
          <w:b/>
          <w:szCs w:val="24"/>
        </w:rPr>
        <w:t>5</w:t>
      </w:r>
      <w:r w:rsidRPr="00932599">
        <w:rPr>
          <w:b/>
          <w:szCs w:val="24"/>
        </w:rPr>
        <w:t xml:space="preserve">. </w:t>
      </w:r>
      <w:r>
        <w:rPr>
          <w:b/>
          <w:bCs/>
        </w:rPr>
        <w:t>Ключевые э</w:t>
      </w:r>
      <w:r>
        <w:rPr>
          <w:b/>
        </w:rPr>
        <w:t>лементы технологии Data Warehousing</w:t>
      </w:r>
    </w:p>
    <w:p w:rsidR="00DE4822" w:rsidRPr="00FA6CC4" w:rsidRDefault="00DE4822" w:rsidP="00DE4822">
      <w:pPr>
        <w:numPr>
          <w:ilvl w:val="12"/>
          <w:numId w:val="0"/>
        </w:numPr>
        <w:spacing w:before="120"/>
        <w:jc w:val="both"/>
        <w:rPr>
          <w:szCs w:val="24"/>
        </w:rPr>
      </w:pPr>
      <w:r>
        <w:t>Требования к обработке и анализу информации в новых условиях. Поддержка процессно-ориентированного управления на основе информационных технологий. Концептуальная арх</w:t>
      </w:r>
      <w:r>
        <w:t>и</w:t>
      </w:r>
      <w:r>
        <w:t xml:space="preserve">тектура систем на основе технологии </w:t>
      </w:r>
      <w:r>
        <w:rPr>
          <w:lang w:val="en-US"/>
        </w:rPr>
        <w:t>DataWarehousing</w:t>
      </w:r>
      <w:r>
        <w:t xml:space="preserve">. Практическое использование понятия «интеллект бизнеса» в технологии </w:t>
      </w:r>
      <w:r>
        <w:rPr>
          <w:lang w:val="en-US"/>
        </w:rPr>
        <w:t>DataWarehousing</w:t>
      </w:r>
      <w:r>
        <w:t>. Концепция целевого распространения и</w:t>
      </w:r>
      <w:r>
        <w:t>н</w:t>
      </w:r>
      <w:r>
        <w:t xml:space="preserve">формации. Основные свойства хранимых и обрабатываемых данных. Компоненты Хранилища данных. Разные категории программных систем (хранилище данных, витрина данных). Связь технологии Хранилищ данных </w:t>
      </w:r>
      <w:r>
        <w:rPr>
          <w:lang w:val="en-US"/>
        </w:rPr>
        <w:t>c</w:t>
      </w:r>
      <w:r>
        <w:t xml:space="preserve"> </w:t>
      </w:r>
      <w:r>
        <w:rPr>
          <w:lang w:val="en-US"/>
        </w:rPr>
        <w:t>ERP</w:t>
      </w:r>
      <w:r>
        <w:t xml:space="preserve">-системами. Связь технологии Хранилищ данных </w:t>
      </w:r>
      <w:r>
        <w:rPr>
          <w:lang w:val="en-US"/>
        </w:rPr>
        <w:t>c</w:t>
      </w:r>
      <w:r>
        <w:t xml:space="preserve"> </w:t>
      </w:r>
      <w:r>
        <w:rPr>
          <w:lang w:val="en-US"/>
        </w:rPr>
        <w:t>CRM</w:t>
      </w:r>
      <w:r>
        <w:t xml:space="preserve">-системами. Связь технологии Хранилищ данных </w:t>
      </w:r>
      <w:r>
        <w:rPr>
          <w:lang w:val="en-US"/>
        </w:rPr>
        <w:t>c</w:t>
      </w:r>
      <w:r>
        <w:t>о стандартами управления качеством.</w:t>
      </w:r>
    </w:p>
    <w:p w:rsidR="00DE4822" w:rsidRPr="00E1247D" w:rsidRDefault="00DE4822" w:rsidP="00DE4822">
      <w:pPr>
        <w:spacing w:before="120"/>
        <w:jc w:val="both"/>
        <w:rPr>
          <w:i/>
        </w:rPr>
      </w:pPr>
      <w:r w:rsidRPr="003459A7">
        <w:rPr>
          <w:i/>
        </w:rPr>
        <w:t xml:space="preserve">Дополнительная литература </w:t>
      </w:r>
      <w:r>
        <w:rPr>
          <w:i/>
        </w:rPr>
        <w:t xml:space="preserve"> </w:t>
      </w:r>
      <w:r w:rsidRPr="00E1247D">
        <w:rPr>
          <w:i/>
        </w:rPr>
        <w:t>[</w:t>
      </w:r>
      <w:r w:rsidR="005922CF">
        <w:rPr>
          <w:i/>
        </w:rPr>
        <w:t xml:space="preserve">1, 4, 7, 9, </w:t>
      </w:r>
      <w:r>
        <w:rPr>
          <w:i/>
        </w:rPr>
        <w:t>10, 19, 22</w:t>
      </w:r>
      <w:r w:rsidRPr="00E1247D">
        <w:rPr>
          <w:i/>
        </w:rPr>
        <w:t>]</w:t>
      </w:r>
      <w:r>
        <w:rPr>
          <w:i/>
        </w:rPr>
        <w:t>.</w:t>
      </w:r>
    </w:p>
    <w:p w:rsidR="00DE4822" w:rsidRPr="00EB79B6" w:rsidRDefault="00DE4822" w:rsidP="00DE4822">
      <w:pPr>
        <w:numPr>
          <w:ilvl w:val="0"/>
          <w:numId w:val="16"/>
        </w:numPr>
        <w:spacing w:before="120"/>
        <w:ind w:hanging="1429"/>
        <w:rPr>
          <w:b/>
        </w:rPr>
      </w:pPr>
      <w:r w:rsidRPr="00A45C06">
        <w:rPr>
          <w:b/>
        </w:rPr>
        <w:t>Раздел</w:t>
      </w:r>
      <w:r w:rsidRPr="00932599">
        <w:rPr>
          <w:b/>
          <w:szCs w:val="24"/>
        </w:rPr>
        <w:t xml:space="preserve"> </w:t>
      </w:r>
      <w:r w:rsidR="004B1093">
        <w:rPr>
          <w:b/>
          <w:szCs w:val="24"/>
        </w:rPr>
        <w:t>6</w:t>
      </w:r>
      <w:r w:rsidRPr="00932599">
        <w:rPr>
          <w:b/>
          <w:szCs w:val="24"/>
        </w:rPr>
        <w:t xml:space="preserve">. </w:t>
      </w:r>
      <w:r w:rsidRPr="00EB79B6">
        <w:rPr>
          <w:b/>
        </w:rPr>
        <w:t>Концептуальное моделирование информационных потребностей в технологии Хранилищ данных</w:t>
      </w:r>
    </w:p>
    <w:p w:rsidR="00DE4822" w:rsidRDefault="00DE4822" w:rsidP="00DE4822">
      <w:pPr>
        <w:pStyle w:val="21"/>
        <w:spacing w:before="120"/>
        <w:ind w:right="0"/>
      </w:pPr>
      <w:r>
        <w:t>Общие методы структурирования информации в процессе принятия решений. Информ</w:t>
      </w:r>
      <w:r>
        <w:t>а</w:t>
      </w:r>
      <w:r>
        <w:t>ционное моделирование корпоративных данных. Бизнес-размерности и бизнес-метрики. Мн</w:t>
      </w:r>
      <w:r>
        <w:t>о</w:t>
      </w:r>
      <w:r>
        <w:t>гомерный анализ размерностей.  Информационные пакеты. Техники интервьюирования для п</w:t>
      </w:r>
      <w:r>
        <w:t>о</w:t>
      </w:r>
      <w:r>
        <w:t>строения инф. пакетов. Использование методологии совместной разработки. Способы анализа существующей документации. Выработка требований к отдельным компонентам Хранилища данных на основе информационных потребностей.</w:t>
      </w:r>
    </w:p>
    <w:p w:rsidR="00DE4822" w:rsidRPr="00E1247D" w:rsidRDefault="00DE4822" w:rsidP="00DE4822">
      <w:pPr>
        <w:spacing w:before="120"/>
        <w:jc w:val="both"/>
        <w:rPr>
          <w:i/>
        </w:rPr>
      </w:pPr>
      <w:r w:rsidRPr="003459A7">
        <w:rPr>
          <w:i/>
        </w:rPr>
        <w:t xml:space="preserve">Дополнительная литература </w:t>
      </w:r>
      <w:r w:rsidRPr="00E1247D">
        <w:rPr>
          <w:i/>
        </w:rPr>
        <w:t>[</w:t>
      </w:r>
      <w:r w:rsidR="005922CF">
        <w:rPr>
          <w:i/>
        </w:rPr>
        <w:t xml:space="preserve">4, 5, 8, </w:t>
      </w:r>
      <w:r>
        <w:rPr>
          <w:i/>
        </w:rPr>
        <w:t>11</w:t>
      </w:r>
      <w:r w:rsidRPr="00E1247D">
        <w:rPr>
          <w:i/>
        </w:rPr>
        <w:t>]</w:t>
      </w:r>
      <w:r>
        <w:rPr>
          <w:i/>
        </w:rPr>
        <w:t>.</w:t>
      </w:r>
    </w:p>
    <w:p w:rsidR="00DE4822" w:rsidRPr="00932599" w:rsidRDefault="00DE4822" w:rsidP="00DE4822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 w:rsidRPr="00A45C06">
        <w:rPr>
          <w:b/>
        </w:rPr>
        <w:t>Раздел</w:t>
      </w:r>
      <w:r>
        <w:rPr>
          <w:b/>
          <w:szCs w:val="24"/>
        </w:rPr>
        <w:t xml:space="preserve"> </w:t>
      </w:r>
      <w:r w:rsidR="004B1093">
        <w:rPr>
          <w:b/>
          <w:szCs w:val="24"/>
        </w:rPr>
        <w:t>7</w:t>
      </w:r>
      <w:r w:rsidRPr="00932599">
        <w:rPr>
          <w:b/>
          <w:szCs w:val="24"/>
        </w:rPr>
        <w:t xml:space="preserve">. </w:t>
      </w:r>
      <w:r w:rsidRPr="009E2598">
        <w:rPr>
          <w:b/>
        </w:rPr>
        <w:t>Обзор архитектуры системы поддержки принятия решений</w:t>
      </w:r>
    </w:p>
    <w:p w:rsidR="00DE4822" w:rsidRPr="00565769" w:rsidRDefault="00DE4822" w:rsidP="00DE4822">
      <w:pPr>
        <w:pStyle w:val="21"/>
        <w:spacing w:before="120"/>
        <w:ind w:right="0"/>
      </w:pPr>
      <w:r>
        <w:t>Отличительные черты архитектуры СППР на основе технологии Хранилищ данных. П</w:t>
      </w:r>
      <w:r>
        <w:t>о</w:t>
      </w:r>
      <w:r>
        <w:t>нятие интеграции приложений предприятия. Назначение и принципы интеграции основных подсистем: исходные данные, трансформация данных, хранение данных, распространение да</w:t>
      </w:r>
      <w:r>
        <w:t>н</w:t>
      </w:r>
      <w:r>
        <w:t>ных. Программный каркас СППР. Особенности архитектуры распределенных СППР. Принципы выбора подходящих программных реализаций для подсистем. Примеры  существующих пр</w:t>
      </w:r>
      <w:r>
        <w:t>о</w:t>
      </w:r>
      <w:r>
        <w:t>граммных решений.</w:t>
      </w:r>
    </w:p>
    <w:p w:rsidR="00DE4822" w:rsidRDefault="00DE4822" w:rsidP="00DE4822">
      <w:pPr>
        <w:spacing w:before="120"/>
        <w:jc w:val="both"/>
        <w:rPr>
          <w:i/>
        </w:rPr>
      </w:pPr>
      <w:r w:rsidRPr="003459A7">
        <w:rPr>
          <w:i/>
        </w:rPr>
        <w:t xml:space="preserve">Дополнительная литература </w:t>
      </w:r>
      <w:r w:rsidRPr="00E1247D">
        <w:rPr>
          <w:i/>
        </w:rPr>
        <w:t>[</w:t>
      </w:r>
      <w:r>
        <w:rPr>
          <w:i/>
        </w:rPr>
        <w:t>19-21</w:t>
      </w:r>
      <w:r w:rsidRPr="00E1247D">
        <w:rPr>
          <w:i/>
        </w:rPr>
        <w:t>]</w:t>
      </w:r>
      <w:r>
        <w:rPr>
          <w:i/>
        </w:rPr>
        <w:t>.</w:t>
      </w:r>
    </w:p>
    <w:p w:rsidR="005922CF" w:rsidRPr="00E1247D" w:rsidRDefault="005922CF" w:rsidP="00DE4822">
      <w:pPr>
        <w:spacing w:before="120"/>
        <w:jc w:val="both"/>
        <w:rPr>
          <w:i/>
        </w:rPr>
      </w:pPr>
    </w:p>
    <w:p w:rsidR="00DE4822" w:rsidRPr="009E2598" w:rsidRDefault="00DE4822" w:rsidP="00DE4822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>
        <w:rPr>
          <w:b/>
          <w:szCs w:val="24"/>
        </w:rPr>
        <w:lastRenderedPageBreak/>
        <w:t>Раздел</w:t>
      </w:r>
      <w:r w:rsidRPr="00932599">
        <w:rPr>
          <w:b/>
          <w:szCs w:val="24"/>
        </w:rPr>
        <w:t xml:space="preserve"> </w:t>
      </w:r>
      <w:r w:rsidR="00971F41">
        <w:rPr>
          <w:b/>
          <w:szCs w:val="24"/>
        </w:rPr>
        <w:t>8</w:t>
      </w:r>
      <w:r w:rsidRPr="00932599">
        <w:rPr>
          <w:b/>
          <w:szCs w:val="24"/>
        </w:rPr>
        <w:t xml:space="preserve">. </w:t>
      </w:r>
      <w:r w:rsidRPr="009E2598">
        <w:rPr>
          <w:b/>
          <w:szCs w:val="24"/>
        </w:rPr>
        <w:t>Принципы информационного моделирования в технологии DataWarehousing</w:t>
      </w:r>
    </w:p>
    <w:p w:rsidR="00DE4822" w:rsidRDefault="00DE4822" w:rsidP="00DE4822">
      <w:pPr>
        <w:numPr>
          <w:ilvl w:val="12"/>
          <w:numId w:val="0"/>
        </w:numPr>
        <w:spacing w:before="120"/>
        <w:jc w:val="both"/>
      </w:pPr>
      <w:r>
        <w:t>Специфические характеристики аналитических моделей данных.  Взаимосвязь с реляционной моделью данных. Таблицы фактов и таблицы размерностей. Процесс перехода от информац</w:t>
      </w:r>
      <w:r>
        <w:t>и</w:t>
      </w:r>
      <w:r>
        <w:t xml:space="preserve">онных требований к разработке модели данных. </w:t>
      </w:r>
      <w:r>
        <w:rPr>
          <w:lang w:val="en-US"/>
        </w:rPr>
        <w:t>STAR</w:t>
      </w:r>
      <w:r>
        <w:t xml:space="preserve">-схема. Выбор степени гранулярности данных. Методы информационного моделирования событий и темпоральных характеристик. Методы определения ключевых атрибутов. Реализация обновлений в таблицах размерностей. </w:t>
      </w:r>
      <w:r>
        <w:rPr>
          <w:lang w:val="en-US"/>
        </w:rPr>
        <w:t>SNOWFLAKE</w:t>
      </w:r>
      <w:r>
        <w:t>-схема. Таблицы аггрегированных фактов.</w:t>
      </w:r>
    </w:p>
    <w:p w:rsidR="00DE4822" w:rsidRPr="00E1247D" w:rsidRDefault="00DE4822" w:rsidP="00DE4822">
      <w:pPr>
        <w:spacing w:before="240"/>
        <w:jc w:val="both"/>
        <w:rPr>
          <w:i/>
        </w:rPr>
      </w:pPr>
      <w:r w:rsidRPr="00B1497C">
        <w:rPr>
          <w:i/>
        </w:rPr>
        <w:t xml:space="preserve">Основная литература </w:t>
      </w:r>
      <w:r w:rsidRPr="00E1247D">
        <w:rPr>
          <w:i/>
        </w:rPr>
        <w:t>[</w:t>
      </w:r>
      <w:r>
        <w:rPr>
          <w:i/>
        </w:rPr>
        <w:t>1, 4</w:t>
      </w:r>
      <w:r w:rsidRPr="008F6218">
        <w:rPr>
          <w:i/>
        </w:rPr>
        <w:t>-</w:t>
      </w:r>
      <w:r>
        <w:rPr>
          <w:i/>
        </w:rPr>
        <w:t>8,12</w:t>
      </w:r>
      <w:r w:rsidRPr="00E1247D">
        <w:rPr>
          <w:i/>
        </w:rPr>
        <w:t>]</w:t>
      </w:r>
      <w:r>
        <w:rPr>
          <w:i/>
        </w:rPr>
        <w:t>.</w:t>
      </w:r>
    </w:p>
    <w:p w:rsidR="00DE4822" w:rsidRPr="00E1247D" w:rsidRDefault="00DE4822" w:rsidP="00DE4822">
      <w:pPr>
        <w:spacing w:before="120"/>
        <w:jc w:val="both"/>
        <w:rPr>
          <w:i/>
        </w:rPr>
      </w:pPr>
      <w:r w:rsidRPr="003459A7">
        <w:rPr>
          <w:i/>
        </w:rPr>
        <w:t xml:space="preserve">Дополнительная литература </w:t>
      </w:r>
      <w:r w:rsidRPr="00E1247D">
        <w:rPr>
          <w:i/>
        </w:rPr>
        <w:t>[</w:t>
      </w:r>
      <w:r>
        <w:rPr>
          <w:i/>
        </w:rPr>
        <w:t>19, 21</w:t>
      </w:r>
      <w:r w:rsidRPr="00E1247D">
        <w:rPr>
          <w:i/>
        </w:rPr>
        <w:t>]</w:t>
      </w:r>
      <w:r>
        <w:rPr>
          <w:i/>
        </w:rPr>
        <w:t>.</w:t>
      </w:r>
    </w:p>
    <w:p w:rsidR="00DE4822" w:rsidRPr="00782D2E" w:rsidRDefault="00DE4822" w:rsidP="00DE4822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>
        <w:rPr>
          <w:b/>
          <w:szCs w:val="24"/>
        </w:rPr>
        <w:t xml:space="preserve">Раздел </w:t>
      </w:r>
      <w:r w:rsidR="00FA0FE8">
        <w:rPr>
          <w:b/>
          <w:szCs w:val="24"/>
        </w:rPr>
        <w:t>9</w:t>
      </w:r>
      <w:r w:rsidRPr="00932599">
        <w:rPr>
          <w:b/>
          <w:szCs w:val="24"/>
        </w:rPr>
        <w:t xml:space="preserve">. </w:t>
      </w:r>
      <w:r w:rsidRPr="00782D2E">
        <w:rPr>
          <w:b/>
          <w:szCs w:val="24"/>
        </w:rPr>
        <w:t>Принципы построения и использования систем на основе технол</w:t>
      </w:r>
      <w:r w:rsidRPr="00782D2E">
        <w:rPr>
          <w:b/>
          <w:szCs w:val="24"/>
        </w:rPr>
        <w:t>о</w:t>
      </w:r>
      <w:r w:rsidRPr="00782D2E">
        <w:rPr>
          <w:b/>
          <w:szCs w:val="24"/>
        </w:rPr>
        <w:t>гии OLAP</w:t>
      </w:r>
    </w:p>
    <w:p w:rsidR="00DE4822" w:rsidRDefault="00DE4822" w:rsidP="00DE4822">
      <w:pPr>
        <w:numPr>
          <w:ilvl w:val="12"/>
          <w:numId w:val="0"/>
        </w:numPr>
        <w:spacing w:before="120"/>
        <w:jc w:val="both"/>
      </w:pPr>
      <w:r>
        <w:t xml:space="preserve">Основные отличия технологии </w:t>
      </w:r>
      <w:r>
        <w:rPr>
          <w:lang w:val="en-US"/>
        </w:rPr>
        <w:t>OLAP</w:t>
      </w:r>
      <w:r>
        <w:t xml:space="preserve"> (</w:t>
      </w:r>
      <w:r>
        <w:rPr>
          <w:lang w:val="en-US"/>
        </w:rPr>
        <w:t>On</w:t>
      </w:r>
      <w:r>
        <w:t xml:space="preserve"> </w:t>
      </w:r>
      <w:r>
        <w:rPr>
          <w:lang w:val="en-US"/>
        </w:rPr>
        <w:t>Line</w:t>
      </w:r>
      <w:r>
        <w:t xml:space="preserve"> </w:t>
      </w:r>
      <w:r>
        <w:rPr>
          <w:lang w:val="en-US"/>
        </w:rPr>
        <w:t>Analytical</w:t>
      </w:r>
      <w:r>
        <w:t xml:space="preserve"> </w:t>
      </w:r>
      <w:r>
        <w:rPr>
          <w:lang w:val="en-US"/>
        </w:rPr>
        <w:t>Processing</w:t>
      </w:r>
      <w:r>
        <w:t xml:space="preserve">) от традиционных способов анализа данных. Требования Кодда к </w:t>
      </w:r>
      <w:r>
        <w:rPr>
          <w:lang w:val="en-US"/>
        </w:rPr>
        <w:t>OLAP</w:t>
      </w:r>
      <w:r>
        <w:t>-системам.  Инструменты и методы аналитической обработки данных: гиперкуб, свертка, поворот, конкретизация, получение слоя. Различные м</w:t>
      </w:r>
      <w:r>
        <w:t>о</w:t>
      </w:r>
      <w:r>
        <w:t xml:space="preserve">дели аналитической обработки данных: </w:t>
      </w:r>
      <w:r>
        <w:rPr>
          <w:lang w:val="en-US"/>
        </w:rPr>
        <w:t>MOLAP</w:t>
      </w:r>
      <w:r>
        <w:t xml:space="preserve">, </w:t>
      </w:r>
      <w:r>
        <w:rPr>
          <w:lang w:val="en-US"/>
        </w:rPr>
        <w:t>ROLAP</w:t>
      </w:r>
      <w:r>
        <w:t xml:space="preserve">, </w:t>
      </w:r>
      <w:r>
        <w:rPr>
          <w:lang w:val="en-US"/>
        </w:rPr>
        <w:t>HOLAP</w:t>
      </w:r>
      <w:r>
        <w:t xml:space="preserve">. Методы реализации </w:t>
      </w:r>
      <w:r>
        <w:rPr>
          <w:lang w:val="en-US"/>
        </w:rPr>
        <w:t>OLAP</w:t>
      </w:r>
      <w:r>
        <w:t xml:space="preserve">-систем. Тест </w:t>
      </w:r>
      <w:r>
        <w:rPr>
          <w:lang w:val="en-US"/>
        </w:rPr>
        <w:t>FASMI</w:t>
      </w:r>
      <w:r>
        <w:t xml:space="preserve">. </w:t>
      </w:r>
      <w:r>
        <w:rPr>
          <w:lang w:val="en-US"/>
        </w:rPr>
        <w:t>MDX</w:t>
      </w:r>
      <w:r>
        <w:t xml:space="preserve"> — практическая реализация языка запросов к </w:t>
      </w:r>
      <w:r>
        <w:rPr>
          <w:lang w:val="en-US"/>
        </w:rPr>
        <w:t>OLAP</w:t>
      </w:r>
      <w:r>
        <w:t>-системам. Краткий обзор существующих решений.</w:t>
      </w:r>
    </w:p>
    <w:p w:rsidR="00DE4822" w:rsidRDefault="00DE4822" w:rsidP="00DE4822">
      <w:pPr>
        <w:autoSpaceDE w:val="0"/>
        <w:autoSpaceDN w:val="0"/>
        <w:adjustRightInd w:val="0"/>
        <w:spacing w:before="120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i/>
        </w:rPr>
        <w:t>Дополнительная литература [</w:t>
      </w:r>
      <w:r w:rsidR="005922CF">
        <w:rPr>
          <w:i/>
        </w:rPr>
        <w:t xml:space="preserve">1, 4, 5, 12, </w:t>
      </w:r>
      <w:r>
        <w:rPr>
          <w:i/>
        </w:rPr>
        <w:t>11</w:t>
      </w:r>
      <w:r w:rsidRPr="009E5316">
        <w:rPr>
          <w:i/>
        </w:rPr>
        <w:t>].</w:t>
      </w:r>
    </w:p>
    <w:p w:rsidR="00DE4822" w:rsidRPr="00782D2E" w:rsidRDefault="00DE4822" w:rsidP="00DE4822">
      <w:pPr>
        <w:numPr>
          <w:ilvl w:val="0"/>
          <w:numId w:val="16"/>
        </w:numPr>
        <w:spacing w:before="120"/>
        <w:ind w:hanging="1429"/>
        <w:rPr>
          <w:b/>
          <w:szCs w:val="24"/>
        </w:rPr>
      </w:pPr>
      <w:r>
        <w:rPr>
          <w:b/>
          <w:szCs w:val="24"/>
        </w:rPr>
        <w:t>Раздел 1</w:t>
      </w:r>
      <w:r w:rsidR="00FA0FE8">
        <w:rPr>
          <w:b/>
          <w:szCs w:val="24"/>
        </w:rPr>
        <w:t>0</w:t>
      </w:r>
      <w:r w:rsidRPr="00932599">
        <w:rPr>
          <w:b/>
          <w:szCs w:val="24"/>
        </w:rPr>
        <w:t xml:space="preserve">. </w:t>
      </w:r>
      <w:r>
        <w:rPr>
          <w:b/>
        </w:rPr>
        <w:t>Направления развития систем поддержки принятия решений</w:t>
      </w:r>
    </w:p>
    <w:p w:rsidR="00DE4822" w:rsidRDefault="00DE4822" w:rsidP="00DE4822">
      <w:pPr>
        <w:numPr>
          <w:ilvl w:val="12"/>
          <w:numId w:val="0"/>
        </w:numPr>
        <w:spacing w:before="120"/>
        <w:jc w:val="both"/>
      </w:pPr>
      <w:r>
        <w:t>Причины и закономерности постоянного измене</w:t>
      </w:r>
      <w:r w:rsidRPr="00E66661">
        <w:t>ния</w:t>
      </w:r>
      <w:r>
        <w:t xml:space="preserve"> функций и структуры СППР.  Средства п</w:t>
      </w:r>
      <w:r>
        <w:t>о</w:t>
      </w:r>
      <w:r>
        <w:t xml:space="preserve">лучения объективной оценки </w:t>
      </w:r>
      <w:r w:rsidRPr="00E66661">
        <w:t>востребованности</w:t>
      </w:r>
      <w:r>
        <w:t xml:space="preserve"> СППР. Методы развития навыков пользоват</w:t>
      </w:r>
      <w:r>
        <w:t>е</w:t>
      </w:r>
      <w:r>
        <w:t>лей системы.  Анализ производительности работающей системы и профилактические процед</w:t>
      </w:r>
      <w:r>
        <w:t>у</w:t>
      </w:r>
      <w:r>
        <w:t>ры. Средства повышения качества методов распространения информации.</w:t>
      </w:r>
      <w:r w:rsidRPr="00C02277">
        <w:t xml:space="preserve"> </w:t>
      </w:r>
      <w:r>
        <w:t>Требования к СППР в эпоху глобальных инфо-коммуникационных технологий. Архитектура СППР на основе И</w:t>
      </w:r>
      <w:r>
        <w:t>н</w:t>
      </w:r>
      <w:r>
        <w:t>тернет-технологий. Методы трансформации существующих СППР для доступа через Интернет. Новые виды внешних источников данных: полнотектстовые базы данных и поисковые системы Интернета. Методы использования мультимедийной информации в технологиях Хранилищ данных и добычи данных. Влияние успехов в беспроводных технологиях и микроэлектронике на расширение области применения СППР. Достижения и перспективы искусственного инте</w:t>
      </w:r>
      <w:r>
        <w:t>л</w:t>
      </w:r>
      <w:r>
        <w:t>лекта в области СППР. Технологические и экономические риски, этические проблемы дал</w:t>
      </w:r>
      <w:r>
        <w:t>ь</w:t>
      </w:r>
      <w:r>
        <w:t>нейшего развития СППР.</w:t>
      </w:r>
    </w:p>
    <w:p w:rsidR="00DE4822" w:rsidRDefault="00DE4822" w:rsidP="00DE4822">
      <w:pPr>
        <w:autoSpaceDE w:val="0"/>
        <w:autoSpaceDN w:val="0"/>
        <w:adjustRightInd w:val="0"/>
        <w:spacing w:before="120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i/>
        </w:rPr>
        <w:t>Дополнительная литература [</w:t>
      </w:r>
      <w:r w:rsidR="005922CF">
        <w:rPr>
          <w:i/>
        </w:rPr>
        <w:t xml:space="preserve">2-8, 11, 12, </w:t>
      </w:r>
      <w:r>
        <w:rPr>
          <w:i/>
        </w:rPr>
        <w:t>22, 23</w:t>
      </w:r>
      <w:r w:rsidRPr="009E5316">
        <w:rPr>
          <w:i/>
        </w:rPr>
        <w:t>].</w:t>
      </w:r>
    </w:p>
    <w:p w:rsidR="00DE4822" w:rsidRDefault="00DE4822" w:rsidP="00DE4822">
      <w:pPr>
        <w:pStyle w:val="1"/>
      </w:pPr>
      <w:r>
        <w:t>Образовательные технологии</w:t>
      </w:r>
    </w:p>
    <w:p w:rsidR="001022E3" w:rsidRDefault="00DE4822" w:rsidP="00DE4822">
      <w:pPr>
        <w:jc w:val="both"/>
      </w:pPr>
      <w:r>
        <w:t xml:space="preserve">В ходе </w:t>
      </w:r>
      <w:r w:rsidR="00FA0FE8">
        <w:t>практических</w:t>
      </w:r>
      <w:r>
        <w:t xml:space="preserve"> занятий осуществляется подробный разбор решений типичных з</w:t>
      </w:r>
      <w:r>
        <w:t>а</w:t>
      </w:r>
      <w:r>
        <w:t>дач текущей тематики, заслушиваются доклады студентов по текущей тематике. При реализ</w:t>
      </w:r>
      <w:r>
        <w:t>а</w:t>
      </w:r>
      <w:r>
        <w:t xml:space="preserve">ции учебных задач курса </w:t>
      </w:r>
      <w:r w:rsidRPr="00011EC8">
        <w:rPr>
          <w:szCs w:val="24"/>
        </w:rPr>
        <w:t>«</w:t>
      </w:r>
      <w:r w:rsidR="001022E3">
        <w:rPr>
          <w:szCs w:val="24"/>
        </w:rPr>
        <w:t>Информационные с</w:t>
      </w:r>
      <w:r>
        <w:rPr>
          <w:szCs w:val="24"/>
        </w:rPr>
        <w:t>истемы поддержки принятия решений</w:t>
      </w:r>
      <w:r w:rsidR="001022E3">
        <w:rPr>
          <w:szCs w:val="24"/>
        </w:rPr>
        <w:t>»</w:t>
      </w:r>
      <w:r w:rsidRPr="00060113">
        <w:rPr>
          <w:sz w:val="20"/>
          <w:szCs w:val="20"/>
        </w:rPr>
        <w:t xml:space="preserve"> </w:t>
      </w:r>
      <w:r>
        <w:t>пред</w:t>
      </w:r>
      <w:r>
        <w:t>у</w:t>
      </w:r>
      <w:r>
        <w:t>смотрено широкое использование современных СППР, визуализация данных и результатов р</w:t>
      </w:r>
      <w:r>
        <w:t>е</w:t>
      </w:r>
      <w:r>
        <w:t>шения задач и компьютерный эксперимент.</w:t>
      </w:r>
    </w:p>
    <w:p w:rsidR="001022E3" w:rsidRDefault="001022E3" w:rsidP="00DE4822">
      <w:pPr>
        <w:jc w:val="both"/>
      </w:pPr>
    </w:p>
    <w:p w:rsidR="00DE4822" w:rsidRDefault="00DE4822" w:rsidP="00DE4822">
      <w:pPr>
        <w:pStyle w:val="2"/>
      </w:pPr>
      <w:r>
        <w:t>Методические указания студентам</w:t>
      </w:r>
    </w:p>
    <w:p w:rsidR="00DE4822" w:rsidRDefault="00DE4822" w:rsidP="00DE4822">
      <w:pPr>
        <w:jc w:val="both"/>
      </w:pPr>
      <w:r>
        <w:t>При выполнении самостоятельных и практических работ по изученным методам инфо</w:t>
      </w:r>
      <w:r>
        <w:t>р</w:t>
      </w:r>
      <w:r>
        <w:t>мационного моделирования и построения алгоритмов СППР поощряется использование сам</w:t>
      </w:r>
      <w:r>
        <w:t>о</w:t>
      </w:r>
      <w:r>
        <w:t>стоятельно найденной справочной информации и программных разработок из Интернет–источников, но с обязательной ссылкой на адрес сайта и авторов использованных материалов. Предпочтительной представляется работа, выполненная, например, в виде адаптации сущес</w:t>
      </w:r>
      <w:r>
        <w:t>т</w:t>
      </w:r>
      <w:r>
        <w:t xml:space="preserve">вующего алгоритма Добычи данных, реализации метода подготовки и трансформации данных </w:t>
      </w:r>
      <w:r>
        <w:lastRenderedPageBreak/>
        <w:t>(методов принятия решений на основе знаний) на другом языке программирования или инт</w:t>
      </w:r>
      <w:r>
        <w:t>е</w:t>
      </w:r>
      <w:r>
        <w:t>грации в целостную систему с указанием изменений, выполненных в оригинальном алгоритме с объективной оценкой характеристик полученного решения. Приветствуется работа с актуал</w:t>
      </w:r>
      <w:r>
        <w:t>ь</w:t>
      </w:r>
      <w:r>
        <w:t>ными материалами из зарубежной профессиональной периодики, посвященными обсуждению реальных проблем построения и эксплуатации СППР в выбранной для самостоятельной работы предметной области.</w:t>
      </w:r>
    </w:p>
    <w:p w:rsidR="00DE4822" w:rsidRDefault="00DE4822" w:rsidP="00DE4822">
      <w:pPr>
        <w:pStyle w:val="CM20"/>
        <w:spacing w:line="276" w:lineRule="atLeast"/>
        <w:ind w:firstLine="709"/>
      </w:pPr>
    </w:p>
    <w:p w:rsidR="00DE4822" w:rsidRDefault="00DE4822" w:rsidP="00DE4822">
      <w:pPr>
        <w:pStyle w:val="CM20"/>
        <w:spacing w:line="276" w:lineRule="atLeast"/>
        <w:ind w:firstLine="709"/>
      </w:pPr>
      <w:r>
        <w:t>Для оформления отчета по результатам самостоятельного проектирования и реализации СППР на основе технологий Хранилищ данных и Добычи данных рекомендуется использовать такую типовую структуру.</w:t>
      </w:r>
    </w:p>
    <w:p w:rsidR="00DE4822" w:rsidRDefault="00DE4822" w:rsidP="00DE4822">
      <w:pPr>
        <w:pStyle w:val="Default"/>
        <w:numPr>
          <w:ilvl w:val="0"/>
          <w:numId w:val="29"/>
        </w:numPr>
        <w:rPr>
          <w:b/>
        </w:rPr>
      </w:pPr>
      <w:r>
        <w:rPr>
          <w:b/>
        </w:rPr>
        <w:t>Цели и методы выполнения работы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Какие стратегические решения позволит облегчить построенная СППР в выбранной о</w:t>
      </w:r>
      <w:r>
        <w:t>т</w:t>
      </w:r>
      <w:r>
        <w:t>расли.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Результат анализа экономической целесообразности внедрения СППР в выбранной о</w:t>
      </w:r>
      <w:r>
        <w:t>т</w:t>
      </w:r>
      <w:r>
        <w:t>расли.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Какие изученные в курсе методы использованы в ходе проектирования и разработки системы.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Сроки выполнения работы и используемые ресурсы.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Декомпозиция задачи на несколько подзадач.</w:t>
      </w:r>
    </w:p>
    <w:p w:rsidR="00DE4822" w:rsidRDefault="00DE4822" w:rsidP="00DE4822">
      <w:pPr>
        <w:pStyle w:val="Default"/>
        <w:numPr>
          <w:ilvl w:val="0"/>
          <w:numId w:val="29"/>
        </w:numPr>
        <w:rPr>
          <w:b/>
        </w:rPr>
      </w:pPr>
      <w:r>
        <w:rPr>
          <w:b/>
        </w:rPr>
        <w:t>Бизнес-анализ предметной области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Характерные черты основных бизнес-процессов в выбранной отрасли.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Описание потенциальных групп пользователей разработанной СППР и информацио</w:t>
      </w:r>
      <w:r>
        <w:t>н</w:t>
      </w:r>
      <w:r>
        <w:t>ных потребностей.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Основные вопросы управления, возникающие в процессе принятия стратегических р</w:t>
      </w:r>
      <w:r>
        <w:t>е</w:t>
      </w:r>
      <w:r>
        <w:t>шений, оценка степени их структурированности.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Типичные ограничения и предположения, принимаемые во внимание в процессе прин</w:t>
      </w:r>
      <w:r>
        <w:t>я</w:t>
      </w:r>
      <w:r>
        <w:t>тия решений.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Определение основных бизнес-размерностей, и бизнес-измерений.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Структура информационных пакетов.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Характеристика исходных данных, получаемых из оперативных баз данных или вне</w:t>
      </w:r>
      <w:r>
        <w:t>ш</w:t>
      </w:r>
      <w:r>
        <w:t>них источников.</w:t>
      </w:r>
    </w:p>
    <w:p w:rsidR="00DE4822" w:rsidRDefault="00DE4822" w:rsidP="00DE4822">
      <w:pPr>
        <w:pStyle w:val="Default"/>
        <w:numPr>
          <w:ilvl w:val="0"/>
          <w:numId w:val="29"/>
        </w:numPr>
        <w:rPr>
          <w:b/>
        </w:rPr>
      </w:pPr>
      <w:r>
        <w:rPr>
          <w:b/>
        </w:rPr>
        <w:t>Модель данных оперативных БД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Диаграммы сущность-связь.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Способ реализации (тип СУБД, платформа).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Методы доступа к данным из СППР.</w:t>
      </w:r>
    </w:p>
    <w:p w:rsidR="00DE4822" w:rsidRDefault="00DE4822" w:rsidP="00DE4822">
      <w:pPr>
        <w:pStyle w:val="Default"/>
        <w:numPr>
          <w:ilvl w:val="0"/>
          <w:numId w:val="29"/>
        </w:numPr>
        <w:rPr>
          <w:b/>
        </w:rPr>
      </w:pPr>
      <w:r>
        <w:rPr>
          <w:b/>
        </w:rPr>
        <w:t>Модель хранилища данных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Перечисление отличий от оперативных баз данных.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Требующийся анализ данных.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Диаграммы Star-схемы или SnowFlake-схемы.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Описание отдельных составляющих Star-схемы (измерения и метрики).</w:t>
      </w:r>
    </w:p>
    <w:p w:rsidR="00DE4822" w:rsidRDefault="00DE4822" w:rsidP="00DE4822">
      <w:pPr>
        <w:pStyle w:val="Default"/>
        <w:numPr>
          <w:ilvl w:val="0"/>
          <w:numId w:val="29"/>
        </w:numPr>
        <w:rPr>
          <w:b/>
        </w:rPr>
      </w:pPr>
      <w:r>
        <w:rPr>
          <w:b/>
        </w:rPr>
        <w:t>Проектирование и реализация алгоритмов извлечения и трансформации исходных данных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Методы извлечения данных из оперативных БД.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Применяемые алгоритмы верификации и очистки данных.</w:t>
      </w:r>
    </w:p>
    <w:p w:rsidR="00DE4822" w:rsidRDefault="00DE4822" w:rsidP="00DE4822">
      <w:pPr>
        <w:pStyle w:val="Default"/>
        <w:numPr>
          <w:ilvl w:val="1"/>
          <w:numId w:val="29"/>
        </w:numPr>
      </w:pPr>
      <w:r>
        <w:t>Краткое описание использованных инструментальных средств.</w:t>
      </w:r>
    </w:p>
    <w:p w:rsidR="00DE4822" w:rsidRDefault="00DE4822" w:rsidP="00DE4822">
      <w:pPr>
        <w:pStyle w:val="Default"/>
        <w:numPr>
          <w:ilvl w:val="0"/>
          <w:numId w:val="29"/>
        </w:numPr>
        <w:rPr>
          <w:b/>
        </w:rPr>
      </w:pPr>
      <w:r>
        <w:rPr>
          <w:b/>
        </w:rPr>
        <w:t>Выводы и предложения по дальнейшей эволюции системы и организации процесса разработки</w:t>
      </w:r>
    </w:p>
    <w:p w:rsidR="00DE4822" w:rsidRDefault="00DE4822" w:rsidP="00DE4822">
      <w:pPr>
        <w:pStyle w:val="Default"/>
        <w:numPr>
          <w:ilvl w:val="1"/>
          <w:numId w:val="29"/>
        </w:numPr>
        <w:tabs>
          <w:tab w:val="clear" w:pos="792"/>
          <w:tab w:val="num" w:pos="993"/>
        </w:tabs>
      </w:pPr>
      <w:r>
        <w:t>Анализ опробованных в ходе работы методов проектирования и реализации СППР.</w:t>
      </w:r>
    </w:p>
    <w:p w:rsidR="00DE4822" w:rsidRDefault="00DE4822" w:rsidP="00DE4822">
      <w:pPr>
        <w:pStyle w:val="Default"/>
        <w:numPr>
          <w:ilvl w:val="1"/>
          <w:numId w:val="29"/>
        </w:numPr>
        <w:tabs>
          <w:tab w:val="clear" w:pos="792"/>
          <w:tab w:val="num" w:pos="993"/>
        </w:tabs>
      </w:pPr>
      <w:r>
        <w:t>Предлагаемая структура группы поддержки СППР. Рекомендации по изменению ра</w:t>
      </w:r>
      <w:r>
        <w:t>з</w:t>
      </w:r>
      <w:r>
        <w:t>мерностей и метрик Хранилища данных в процессе эволюции.</w:t>
      </w:r>
    </w:p>
    <w:p w:rsidR="00DE4822" w:rsidRDefault="00DE4822" w:rsidP="00DE4822">
      <w:pPr>
        <w:pStyle w:val="Default"/>
        <w:numPr>
          <w:ilvl w:val="1"/>
          <w:numId w:val="29"/>
        </w:numPr>
        <w:tabs>
          <w:tab w:val="clear" w:pos="792"/>
          <w:tab w:val="num" w:pos="993"/>
        </w:tabs>
      </w:pPr>
      <w:r>
        <w:t>Типичные случаи ошибок в данных и методы их коррекции.</w:t>
      </w:r>
    </w:p>
    <w:p w:rsidR="00DE4822" w:rsidRDefault="00DE4822" w:rsidP="00DE4822">
      <w:pPr>
        <w:jc w:val="both"/>
        <w:rPr>
          <w:b/>
        </w:rPr>
      </w:pPr>
      <w:r>
        <w:rPr>
          <w:b/>
        </w:rPr>
        <w:t>Список использованной литературы</w:t>
      </w:r>
    </w:p>
    <w:p w:rsidR="001022E3" w:rsidRDefault="001022E3" w:rsidP="00DE4822">
      <w:pPr>
        <w:jc w:val="both"/>
        <w:rPr>
          <w:b/>
        </w:rPr>
      </w:pPr>
    </w:p>
    <w:p w:rsidR="001022E3" w:rsidRPr="001022E3" w:rsidRDefault="001022E3" w:rsidP="001022E3">
      <w:pPr>
        <w:pStyle w:val="2"/>
      </w:pPr>
      <w:r w:rsidRPr="001022E3">
        <w:t>Методические указания по самостоятельной работе</w:t>
      </w:r>
    </w:p>
    <w:p w:rsidR="001022E3" w:rsidRPr="005B74C3" w:rsidRDefault="001022E3" w:rsidP="001022E3">
      <w:pPr>
        <w:jc w:val="both"/>
      </w:pPr>
      <w:r w:rsidRPr="005B74C3">
        <w:t>Самостоятельная работа студентов осуществляется в соответствии с «Методическими рекомендациями по организации самостоятельной работы студентов НИУ ВШЭ – Нижний Новгород», утвержденными УМС от 30.04.2014, протокол № 4.</w:t>
      </w:r>
    </w:p>
    <w:p w:rsidR="00DE4822" w:rsidRPr="001A5F84" w:rsidRDefault="00DE4822" w:rsidP="00DE4822">
      <w:pPr>
        <w:pStyle w:val="1"/>
      </w:pPr>
      <w:r>
        <w:t>Оценочные средства для текущего контроля и аттестации студента</w:t>
      </w:r>
    </w:p>
    <w:p w:rsidR="00DE4822" w:rsidRDefault="00DE4822" w:rsidP="00DE4822">
      <w:pPr>
        <w:pStyle w:val="2"/>
      </w:pPr>
      <w:r>
        <w:t>Т</w:t>
      </w:r>
      <w:r w:rsidRPr="007E65ED">
        <w:t>ематика заданий текущ</w:t>
      </w:r>
      <w:r>
        <w:t>его</w:t>
      </w:r>
      <w:r w:rsidRPr="007E65ED">
        <w:t xml:space="preserve"> контроля</w:t>
      </w:r>
    </w:p>
    <w:p w:rsidR="00DE4822" w:rsidRDefault="00DE4822" w:rsidP="00DE4822">
      <w:pPr>
        <w:rPr>
          <w:bCs/>
        </w:rPr>
      </w:pPr>
    </w:p>
    <w:p w:rsidR="00DE4822" w:rsidRPr="00B44B76" w:rsidRDefault="00DE4822" w:rsidP="00DE4822">
      <w:pPr>
        <w:rPr>
          <w:bCs/>
        </w:rPr>
      </w:pPr>
      <w:r>
        <w:rPr>
          <w:bCs/>
        </w:rPr>
        <w:t>Для домашнего задания - самостоятельного проектирования СППР на основе технологий Хранилищ данных и Добычи данных студентам предлагаются такие отрасли (предметные о</w:t>
      </w:r>
      <w:r>
        <w:rPr>
          <w:bCs/>
        </w:rPr>
        <w:t>б</w:t>
      </w:r>
      <w:r>
        <w:rPr>
          <w:bCs/>
        </w:rPr>
        <w:t>ласти):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ind w:right="-5269"/>
        <w:rPr>
          <w:bCs/>
        </w:rPr>
      </w:pPr>
      <w:r>
        <w:rPr>
          <w:bCs/>
        </w:rPr>
        <w:t>ретейл-торговля;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инвентарный учет;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контроль выполнения поручений (procurement);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обработка заказов;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взаимодействие с клиентами (CRM);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бухгалтерский учет;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управление кадрами;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финансовые услуги;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телекоммуникации;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коммунальные услуги;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транспорт;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образование;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здравоохранение;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электронная торговля;</w:t>
      </w:r>
    </w:p>
    <w:p w:rsidR="0012473F" w:rsidRDefault="0012473F" w:rsidP="0012473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bCs/>
        </w:rPr>
      </w:pPr>
      <w:r>
        <w:rPr>
          <w:bCs/>
        </w:rPr>
        <w:t>страхование.</w:t>
      </w:r>
    </w:p>
    <w:p w:rsidR="0012473F" w:rsidRPr="0012473F" w:rsidRDefault="0012473F" w:rsidP="00DE4822">
      <w:pPr>
        <w:rPr>
          <w:bCs/>
          <w:lang w:val="en-US"/>
        </w:rPr>
      </w:pPr>
    </w:p>
    <w:p w:rsidR="00DE4822" w:rsidRDefault="00DE4822" w:rsidP="00DE4822">
      <w:pPr>
        <w:rPr>
          <w:bCs/>
        </w:rPr>
      </w:pPr>
      <w:r>
        <w:rPr>
          <w:bCs/>
        </w:rPr>
        <w:t xml:space="preserve">Рекомендации по структуре моделей данных для аналитической обработки информации и типичные запросы к Хранилищу данных студенты должны изучить по книге </w:t>
      </w:r>
      <w:r>
        <w:rPr>
          <w:lang w:val="en-US"/>
        </w:rPr>
        <w:t>Kimball</w:t>
      </w:r>
      <w:r>
        <w:t xml:space="preserve"> </w:t>
      </w:r>
      <w:r>
        <w:rPr>
          <w:lang w:val="en-US"/>
        </w:rPr>
        <w:t>R</w:t>
      </w:r>
      <w:r>
        <w:t xml:space="preserve">., </w:t>
      </w:r>
      <w:r>
        <w:rPr>
          <w:lang w:val="en-US"/>
        </w:rPr>
        <w:t>Ross</w:t>
      </w:r>
      <w:r>
        <w:t xml:space="preserve"> </w:t>
      </w:r>
      <w:r>
        <w:rPr>
          <w:lang w:val="en-US"/>
        </w:rPr>
        <w:t>M</w:t>
      </w:r>
      <w:r>
        <w:t xml:space="preserve">. </w:t>
      </w:r>
      <w:r>
        <w:rPr>
          <w:lang w:val="en-US"/>
        </w:rPr>
        <w:t>The</w:t>
      </w:r>
      <w:r>
        <w:t xml:space="preserve"> </w:t>
      </w:r>
      <w:r>
        <w:rPr>
          <w:lang w:val="en-US"/>
        </w:rPr>
        <w:t>Data</w:t>
      </w:r>
      <w:r>
        <w:t xml:space="preserve"> </w:t>
      </w:r>
      <w:r>
        <w:rPr>
          <w:lang w:val="en-US"/>
        </w:rPr>
        <w:t>Warehouse</w:t>
      </w:r>
      <w:r>
        <w:t xml:space="preserve"> </w:t>
      </w:r>
      <w:r>
        <w:rPr>
          <w:lang w:val="en-US"/>
        </w:rPr>
        <w:t>Toolkit</w:t>
      </w:r>
      <w:r>
        <w:t xml:space="preserve">: </w:t>
      </w:r>
      <w:r>
        <w:rPr>
          <w:lang w:val="en-US"/>
        </w:rPr>
        <w:t>The</w:t>
      </w:r>
      <w:r>
        <w:t xml:space="preserve"> </w:t>
      </w:r>
      <w:r>
        <w:rPr>
          <w:lang w:val="en-US"/>
        </w:rPr>
        <w:t>Complete</w:t>
      </w:r>
      <w:r>
        <w:t xml:space="preserve"> </w:t>
      </w:r>
      <w:r>
        <w:rPr>
          <w:lang w:val="en-US"/>
        </w:rPr>
        <w:t>Guide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Dimensional</w:t>
      </w:r>
      <w:r>
        <w:t xml:space="preserve"> </w:t>
      </w:r>
      <w:r>
        <w:rPr>
          <w:lang w:val="en-US"/>
        </w:rPr>
        <w:t>Modeling</w:t>
      </w:r>
      <w:r>
        <w:t xml:space="preserve">. </w:t>
      </w:r>
      <w:r>
        <w:rPr>
          <w:lang w:val="en-US"/>
        </w:rPr>
        <w:t>John</w:t>
      </w:r>
      <w:r>
        <w:t xml:space="preserve"> </w:t>
      </w:r>
      <w:r>
        <w:rPr>
          <w:lang w:val="en-US"/>
        </w:rPr>
        <w:t>Wiley</w:t>
      </w:r>
      <w:r>
        <w:t xml:space="preserve"> &amp; </w:t>
      </w:r>
      <w:r>
        <w:rPr>
          <w:lang w:val="en-US"/>
        </w:rPr>
        <w:t>Sons</w:t>
      </w:r>
      <w:r>
        <w:t>, 2002</w:t>
      </w:r>
      <w:r>
        <w:rPr>
          <w:bCs/>
        </w:rPr>
        <w:t>. Для учета Российских особенностей и специфики принципов управления в выбранных отраслях рекомендуется также пользоваться периодической литературой и доступными отеч</w:t>
      </w:r>
      <w:r>
        <w:rPr>
          <w:bCs/>
        </w:rPr>
        <w:t>е</w:t>
      </w:r>
      <w:r>
        <w:rPr>
          <w:bCs/>
        </w:rPr>
        <w:t>ственными источниками.</w:t>
      </w:r>
    </w:p>
    <w:p w:rsidR="00DE4822" w:rsidRDefault="00DE4822" w:rsidP="00DE4822">
      <w:pPr>
        <w:pStyle w:val="2"/>
        <w:spacing w:before="100" w:beforeAutospacing="1"/>
        <w:ind w:left="578" w:hanging="578"/>
      </w:pPr>
      <w:r>
        <w:t>В</w:t>
      </w:r>
      <w:r w:rsidRPr="007E65ED">
        <w:t>опросы для оцен</w:t>
      </w:r>
      <w:r>
        <w:t>ки качества освоения дисципл</w:t>
      </w:r>
      <w:r w:rsidRPr="001A5F84">
        <w:t>и</w:t>
      </w:r>
      <w:r>
        <w:t>ны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Что понимается под стратегической информацией?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причины послужили основой неудач первых поколений СППР в своевременном снабжении стратегической информацией?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Почему операциональные системы не подходят для снабжения стратегической инфо</w:t>
      </w:r>
      <w:r>
        <w:t>р</w:t>
      </w:r>
      <w:r>
        <w:t>мацией?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виды обработки информации реализованы в типичном Хранилище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основные факторы постоянного роста объемов данных в СППР на основе техн</w:t>
      </w:r>
      <w:r>
        <w:t>о</w:t>
      </w:r>
      <w:r>
        <w:t>логии Хранилищ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Почему Хранилища данных предъявляет более сильные требования к интеграции и</w:t>
      </w:r>
      <w:r>
        <w:t>н</w:t>
      </w:r>
      <w:r>
        <w:t>формации по сравнению с операциональными системами?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Почему в Хранилище данных практически каж</w:t>
      </w:r>
      <w:r w:rsidR="00B73391">
        <w:t>дая структура данных содержит а</w:t>
      </w:r>
      <w:r>
        <w:t>трибут времени?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внешние источники данных обычно используются в Хранилищах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На какой основе и с помощью каких средств следует проводить интеграцию </w:t>
      </w:r>
      <w:r>
        <w:rPr>
          <w:lang w:val="en-US"/>
        </w:rPr>
        <w:t>ERP</w:t>
      </w:r>
      <w:r>
        <w:t>-систем и СППР на основе технологии Хранилищ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Каковы отличительные черты восходящего и нисходящего процесса проектирования Хранилища данных? 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lastRenderedPageBreak/>
        <w:t>В чем необходимость выделения отдельного компонента предобработки данных в те</w:t>
      </w:r>
      <w:r>
        <w:t>х</w:t>
      </w:r>
      <w:r>
        <w:t>нологии Хранилищ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существенные характеристики процесса сбора требований для СППР?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виды информации должен содержать информационный пакет?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Почему необходимо использовать различные уровни гранулярности данных в Хранил</w:t>
      </w:r>
      <w:r>
        <w:t>и</w:t>
      </w:r>
      <w:r>
        <w:t>ще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Что такое иерархии размерностей?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отличия между бизнес-размерностями и бизнес-метриками?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В чем различия между полуаддитивными и аддитивными метриками?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Каковы основные достоинства и недостатки </w:t>
      </w:r>
      <w:r>
        <w:rPr>
          <w:lang w:val="en-US"/>
        </w:rPr>
        <w:t>STAR</w:t>
      </w:r>
      <w:r>
        <w:t>-схемы?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существуют общие принципы создания ключевых атрибутов для таблиц фактов и таблиц размерностей?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Что такое слабо-изменяющиеся размерности?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В чем основные отличия </w:t>
      </w:r>
      <w:r>
        <w:rPr>
          <w:lang w:val="en-US"/>
        </w:rPr>
        <w:t>SnowFlake</w:t>
      </w:r>
      <w:r>
        <w:t xml:space="preserve">-схемы от </w:t>
      </w:r>
      <w:r>
        <w:rPr>
          <w:lang w:val="en-US"/>
        </w:rPr>
        <w:t>Star</w:t>
      </w:r>
      <w:r>
        <w:t>-схемы?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основные средства многомерного анализа данных известны на практике?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В чем основные отличия модели </w:t>
      </w:r>
      <w:r>
        <w:rPr>
          <w:lang w:val="en-US"/>
        </w:rPr>
        <w:t>MOLAP</w:t>
      </w:r>
      <w:r>
        <w:t xml:space="preserve"> от модели </w:t>
      </w:r>
      <w:r>
        <w:rPr>
          <w:lang w:val="en-US"/>
        </w:rPr>
        <w:t>ROLAP</w:t>
      </w:r>
      <w:r>
        <w:t>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Почему не рекомендуется загружать в </w:t>
      </w:r>
      <w:r>
        <w:rPr>
          <w:lang w:val="en-US"/>
        </w:rPr>
        <w:t>OLAP</w:t>
      </w:r>
      <w:r>
        <w:t>-системы данные непосредственно из оп</w:t>
      </w:r>
      <w:r>
        <w:t>е</w:t>
      </w:r>
      <w:r>
        <w:t>рациональных систем?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пять характерных черт имеет архитектура СППР на основе технологии Хранилищ данных 7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Каким образом поставщики современных СУБД дополняют их возможности для испол</w:t>
      </w:r>
      <w:r>
        <w:t>ь</w:t>
      </w:r>
      <w:r>
        <w:t>зования в составе СППР?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три основные типа метаданных используются в Хранилищах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 В чем заключается существенная польза доступности метаданных для конечных польз</w:t>
      </w:r>
      <w:r>
        <w:t>о</w:t>
      </w:r>
      <w:r>
        <w:t>вателей СППР?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Каковы основные способы использования метаданных в процессе эксплуатации СППР на основе технологии Хранилищ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преимущества и недостатки использования программных решений одного прои</w:t>
      </w:r>
      <w:r>
        <w:t>з</w:t>
      </w:r>
      <w:r>
        <w:t>водителя в процессе разработки СППР?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 Каковы обязательные роли в команде разработчиков СППР на основе технологии Хр</w:t>
      </w:r>
      <w:r>
        <w:t>а</w:t>
      </w:r>
      <w:r>
        <w:t>нилищ данных?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В чем отличия в управлении и организации проектов по построению СППР от проектов построения операциональных систем?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Существуют ли общие индикаторы, которые можно использовать для оценки успешн</w:t>
      </w:r>
      <w:r>
        <w:t>о</w:t>
      </w:r>
      <w:r>
        <w:t xml:space="preserve">сти хода работ по проектированию и реализации СППР? 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Каким навыкам работы с СППР необходимо обучить пользователей в первую очередь?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В каких случаях безусловно необходимо реализовать пилотный проект СППР?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Перечислите основные отличительные черты многоагентных технологий, каково их зн</w:t>
      </w:r>
      <w:r>
        <w:t>а</w:t>
      </w:r>
      <w:r>
        <w:t>чение для современных СППР?</w:t>
      </w:r>
    </w:p>
    <w:p w:rsidR="00DE4822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 xml:space="preserve">Какие основные характеристики имеют СППР на основе </w:t>
      </w:r>
      <w:r>
        <w:rPr>
          <w:lang w:val="en-US"/>
        </w:rPr>
        <w:t>Web</w:t>
      </w:r>
      <w:r>
        <w:t>-технологий?</w:t>
      </w:r>
    </w:p>
    <w:p w:rsidR="00DE4822" w:rsidRPr="00627DB8" w:rsidRDefault="00DE4822" w:rsidP="00DE4822">
      <w:pPr>
        <w:widowControl w:val="0"/>
        <w:numPr>
          <w:ilvl w:val="0"/>
          <w:numId w:val="25"/>
        </w:numPr>
        <w:autoSpaceDE w:val="0"/>
        <w:autoSpaceDN w:val="0"/>
        <w:adjustRightInd w:val="0"/>
      </w:pPr>
      <w:r>
        <w:t>Какие вопросы безопасности данных наиболее важны для распределенных СППР (ос</w:t>
      </w:r>
      <w:r>
        <w:t>о</w:t>
      </w:r>
      <w:r>
        <w:t>бенно в Интернете)?</w:t>
      </w:r>
    </w:p>
    <w:p w:rsidR="00DE4822" w:rsidRPr="001F44BC" w:rsidRDefault="00DE4822" w:rsidP="00DE4822">
      <w:pPr>
        <w:ind w:firstLine="0"/>
      </w:pPr>
    </w:p>
    <w:p w:rsidR="00DE4822" w:rsidRDefault="00DE4822" w:rsidP="00DE4822">
      <w:pPr>
        <w:pStyle w:val="1"/>
      </w:pPr>
      <w:r>
        <w:t>Учебно-методическое и информационное обеспечение дисциплины</w:t>
      </w:r>
    </w:p>
    <w:p w:rsidR="00DE4822" w:rsidRDefault="009A6A40" w:rsidP="00DE4822">
      <w:pPr>
        <w:pStyle w:val="2"/>
      </w:pPr>
      <w:r>
        <w:t>Основная литература</w:t>
      </w:r>
    </w:p>
    <w:p w:rsidR="00DE4822" w:rsidRDefault="00DE4822" w:rsidP="00DE4822">
      <w:pPr>
        <w:numPr>
          <w:ilvl w:val="0"/>
          <w:numId w:val="19"/>
        </w:numPr>
        <w:autoSpaceDE w:val="0"/>
        <w:autoSpaceDN w:val="0"/>
        <w:adjustRightInd w:val="0"/>
        <w:spacing w:before="100" w:beforeAutospacing="1"/>
        <w:ind w:left="714" w:hanging="357"/>
        <w:rPr>
          <w:rFonts w:ascii="TimesNewRoman" w:hAnsi="TimesNewRoman" w:cs="TimesNewRoman"/>
          <w:sz w:val="23"/>
          <w:szCs w:val="23"/>
        </w:rPr>
      </w:pPr>
      <w:r w:rsidRPr="008B438E">
        <w:rPr>
          <w:rFonts w:ascii="TimesNewRoman" w:hAnsi="TimesNewRoman" w:cs="TimesNewRoman"/>
          <w:sz w:val="23"/>
          <w:szCs w:val="23"/>
        </w:rPr>
        <w:t>Паклин Н.Б., Орешков В.И.</w:t>
      </w:r>
      <w:r>
        <w:rPr>
          <w:rFonts w:ascii="TimesNewRoman" w:hAnsi="TimesNewRoman" w:cs="TimesNewRoman"/>
          <w:sz w:val="23"/>
          <w:szCs w:val="23"/>
        </w:rPr>
        <w:t xml:space="preserve"> </w:t>
      </w:r>
      <w:r w:rsidRPr="008B438E">
        <w:rPr>
          <w:rFonts w:ascii="TimesNewRoman" w:hAnsi="TimesNewRoman" w:cs="TimesNewRoman"/>
          <w:sz w:val="23"/>
          <w:szCs w:val="23"/>
        </w:rPr>
        <w:t>Бизнес-аналитика: от данных к знаниям</w:t>
      </w:r>
      <w:r>
        <w:rPr>
          <w:rFonts w:ascii="TimesNewRoman" w:hAnsi="TimesNewRoman" w:cs="TimesNewRoman"/>
          <w:sz w:val="23"/>
          <w:szCs w:val="23"/>
        </w:rPr>
        <w:t xml:space="preserve">. </w:t>
      </w:r>
      <w:r w:rsidRPr="008B438E">
        <w:rPr>
          <w:rFonts w:ascii="TimesNewRoman" w:hAnsi="TimesNewRoman" w:cs="TimesNewRoman"/>
          <w:sz w:val="23"/>
          <w:szCs w:val="23"/>
        </w:rPr>
        <w:t>СПб.: Питер, 2010. — 704 с.</w:t>
      </w:r>
    </w:p>
    <w:p w:rsidR="00DE4822" w:rsidRPr="00A11443" w:rsidRDefault="00DE4822" w:rsidP="00DE4822">
      <w:pPr>
        <w:numPr>
          <w:ilvl w:val="0"/>
          <w:numId w:val="19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t>Бабкин Э., Козырев О., Куркина И. Принципы и алгоритмы искусственного интеллекта. Н. Новгород: Нижегородский гос. Тех. Университет. 2006. ISBN 5-93272-360-2. – 132 с.</w:t>
      </w:r>
    </w:p>
    <w:p w:rsidR="00DE4822" w:rsidRPr="0027348A" w:rsidRDefault="00DE4822" w:rsidP="00DE4822">
      <w:pPr>
        <w:numPr>
          <w:ilvl w:val="0"/>
          <w:numId w:val="19"/>
        </w:numPr>
        <w:autoSpaceDE w:val="0"/>
        <w:autoSpaceDN w:val="0"/>
        <w:adjustRightInd w:val="0"/>
        <w:ind w:left="714" w:hanging="357"/>
        <w:rPr>
          <w:rFonts w:ascii="TimesNewRoman" w:hAnsi="TimesNewRoman" w:cs="TimesNewRoman"/>
          <w:szCs w:val="24"/>
        </w:rPr>
      </w:pPr>
      <w:smartTag w:uri="urn:schemas-microsoft-com:office:smarttags" w:element="place">
        <w:smartTag w:uri="urn:schemas:contacts" w:element="Sn">
          <w:r>
            <w:rPr>
              <w:lang w:val="en-US"/>
            </w:rPr>
            <w:t>Witten</w:t>
          </w:r>
        </w:smartTag>
        <w:r>
          <w:rPr>
            <w:lang w:val="en-US"/>
          </w:rPr>
          <w:t xml:space="preserve"> </w:t>
        </w:r>
        <w:smartTag w:uri="urn:schemas:contacts" w:element="Sn">
          <w:r>
            <w:rPr>
              <w:lang w:val="en-US"/>
            </w:rPr>
            <w:t>I.</w:t>
          </w:r>
        </w:smartTag>
      </w:smartTag>
      <w:r>
        <w:rPr>
          <w:lang w:val="en-US"/>
        </w:rPr>
        <w:t>, Frank  E. Data Mining: Practical Machine Learning Tools and Techniques. Morgan Kaufmann. 2005. ISBN: 0120884070. PP. 560.</w:t>
      </w:r>
    </w:p>
    <w:p w:rsidR="00DE4822" w:rsidRPr="005922CF" w:rsidRDefault="00DE4822" w:rsidP="00DE4822">
      <w:pPr>
        <w:numPr>
          <w:ilvl w:val="0"/>
          <w:numId w:val="19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lastRenderedPageBreak/>
        <w:t>Ponniah P. Data Warehousing fundamentals, John Willey &amp; Sons, Inc. 2001. ISBN 0-471-41254-6. PP.528.</w:t>
      </w:r>
    </w:p>
    <w:p w:rsidR="005922CF" w:rsidRDefault="005922CF" w:rsidP="005922CF">
      <w:pPr>
        <w:pStyle w:val="2"/>
      </w:pPr>
      <w:r>
        <w:t xml:space="preserve">Дополнительная литература 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</w:pPr>
      <w:proofErr w:type="spellStart"/>
      <w:r>
        <w:t>Барсегян</w:t>
      </w:r>
      <w:proofErr w:type="spellEnd"/>
      <w:r>
        <w:t xml:space="preserve"> А., Куприянов М., Степаненко В, Холод И. Методы и модели анализа данных: </w:t>
      </w:r>
      <w:r>
        <w:rPr>
          <w:lang w:val="en-US"/>
        </w:rPr>
        <w:t>OLAP</w:t>
      </w:r>
      <w:r>
        <w:t xml:space="preserve"> и </w:t>
      </w:r>
      <w:r>
        <w:rPr>
          <w:lang w:val="en-US"/>
        </w:rPr>
        <w:t>DataMining</w:t>
      </w:r>
      <w:r>
        <w:t xml:space="preserve">. . – Спб: БХВ-Питербург. </w:t>
      </w:r>
      <w:r>
        <w:rPr>
          <w:lang w:val="fr-FR"/>
        </w:rPr>
        <w:t>200</w:t>
      </w:r>
      <w:r>
        <w:t>4</w:t>
      </w:r>
      <w:r>
        <w:rPr>
          <w:lang w:val="fr-FR"/>
        </w:rPr>
        <w:t>. ISBN 5-</w:t>
      </w:r>
      <w:r>
        <w:t>94157-522-Х</w:t>
      </w:r>
      <w:r>
        <w:rPr>
          <w:lang w:val="fr-FR"/>
        </w:rPr>
        <w:t>. – 336 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>Системный анализ и принятие решений: Словарь-справочник: Учеб. пособие для в</w:t>
      </w:r>
      <w:r>
        <w:t>у</w:t>
      </w:r>
      <w:r>
        <w:t xml:space="preserve">зов/под ред. В.Н. Волковой, В.Н. Козлова.  – М.: Высшая школа. 2004. </w:t>
      </w:r>
      <w:r>
        <w:rPr>
          <w:lang w:val="fr-FR"/>
        </w:rPr>
        <w:t>ISBN</w:t>
      </w:r>
      <w:r>
        <w:t xml:space="preserve"> 5-06-004875-6. – 616 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>Трахтенгерц Э. Компьютерная поддержка принятия решений: Научно-практическое и</w:t>
      </w:r>
      <w:r>
        <w:t>з</w:t>
      </w:r>
      <w:r>
        <w:t xml:space="preserve">дание. Серия «Информатизация России на пороге </w:t>
      </w:r>
      <w:r>
        <w:rPr>
          <w:lang w:val="en-US"/>
        </w:rPr>
        <w:t>XXI</w:t>
      </w:r>
      <w:r>
        <w:t xml:space="preserve"> века». – М.: Синтег. 1998. </w:t>
      </w:r>
      <w:r>
        <w:rPr>
          <w:lang w:val="fr-FR"/>
        </w:rPr>
        <w:t>ISBN</w:t>
      </w:r>
      <w:r>
        <w:t xml:space="preserve"> 5-89638-003-8. – 376 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 xml:space="preserve">Спирли Э. </w:t>
      </w:r>
      <w:r w:rsidRPr="00391A09">
        <w:t>Корпоративные хранилища данных. Планирование, разработка и реализация. Т.1</w:t>
      </w:r>
      <w:r>
        <w:t xml:space="preserve"> –  Вильямс. 2001. </w:t>
      </w:r>
      <w:r w:rsidRPr="00391A09">
        <w:t>ISBN</w:t>
      </w:r>
      <w:r>
        <w:t xml:space="preserve"> </w:t>
      </w:r>
      <w:r w:rsidRPr="00391A09">
        <w:t>5-8459-0191-X</w:t>
      </w:r>
      <w:r>
        <w:t>. – 400 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>Кравченко Т., В. Пресняков В. Инфокоммуникационные технологии управления пре</w:t>
      </w:r>
      <w:r>
        <w:t>д</w:t>
      </w:r>
      <w:r>
        <w:t>приятием, М.:ГУ-ВШЭ, 2003. ISBN 5-7598-0217-8  – 272с.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>Лодон Д., Лодон К.  Управление информационными системами. – Спб:Питер. 2005. ISBN 5-318-00088-6. – 912 с.</w:t>
      </w:r>
    </w:p>
    <w:p w:rsidR="00DE4822" w:rsidRPr="00A11443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>Moss L.T., Atre S. Business Intelligence Roadmap: The Complete Project Lifecycle for Dec</w:t>
      </w:r>
      <w:r>
        <w:rPr>
          <w:lang w:val="en-US"/>
        </w:rPr>
        <w:t>i</w:t>
      </w:r>
      <w:r>
        <w:rPr>
          <w:lang w:val="en-US"/>
        </w:rPr>
        <w:t xml:space="preserve">sion-Support Applications, Addison-Wesley, 2003. - 576 </w:t>
      </w:r>
      <w:r>
        <w:t>с</w:t>
      </w:r>
      <w:r>
        <w:rPr>
          <w:lang w:val="en-US"/>
        </w:rPr>
        <w:t>. ISBN: 0-201-78420-3</w:t>
      </w:r>
    </w:p>
    <w:p w:rsidR="00DE4822" w:rsidRPr="00A11443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>R. Elmasri R.. Navathe S. Fundamentals of Database Systems, 5th ed., ISBN 0321369572 . Addison Wesley, 2005. PP.1168.</w:t>
      </w:r>
    </w:p>
    <w:p w:rsidR="00DE4822" w:rsidRPr="00A517CC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lang w:val="fr-FR"/>
        </w:rPr>
      </w:pPr>
      <w:proofErr w:type="spellStart"/>
      <w:r>
        <w:t>Дюк</w:t>
      </w:r>
      <w:proofErr w:type="spellEnd"/>
      <w:r w:rsidRPr="00A01B9C">
        <w:t xml:space="preserve"> </w:t>
      </w:r>
      <w:r>
        <w:t>В</w:t>
      </w:r>
      <w:r w:rsidRPr="00A01B9C">
        <w:t xml:space="preserve">., </w:t>
      </w:r>
      <w:r>
        <w:t>Самойленко</w:t>
      </w:r>
      <w:r w:rsidRPr="00A01B9C">
        <w:t xml:space="preserve"> </w:t>
      </w:r>
      <w:r>
        <w:t>А</w:t>
      </w:r>
      <w:r w:rsidRPr="00A01B9C">
        <w:t xml:space="preserve">. </w:t>
      </w:r>
      <w:r>
        <w:rPr>
          <w:lang w:val="fr-FR"/>
        </w:rPr>
        <w:t>Data</w:t>
      </w:r>
      <w:r w:rsidRPr="00A01B9C">
        <w:t xml:space="preserve"> </w:t>
      </w:r>
      <w:r>
        <w:rPr>
          <w:lang w:val="fr-FR"/>
        </w:rPr>
        <w:t>Mining</w:t>
      </w:r>
      <w:r w:rsidRPr="00A01B9C">
        <w:t xml:space="preserve">: </w:t>
      </w:r>
      <w:r>
        <w:t>учебный</w:t>
      </w:r>
      <w:r w:rsidRPr="00A01B9C">
        <w:t xml:space="preserve"> </w:t>
      </w:r>
      <w:r>
        <w:t>курс</w:t>
      </w:r>
      <w:r w:rsidRPr="00A01B9C">
        <w:t xml:space="preserve">. – </w:t>
      </w:r>
      <w:proofErr w:type="spellStart"/>
      <w:r>
        <w:t>Спб</w:t>
      </w:r>
      <w:proofErr w:type="spellEnd"/>
      <w:r w:rsidRPr="00A01B9C">
        <w:t xml:space="preserve">: </w:t>
      </w:r>
      <w:r>
        <w:t>Питер</w:t>
      </w:r>
      <w:r w:rsidRPr="00A01B9C">
        <w:t xml:space="preserve">. </w:t>
      </w:r>
      <w:r>
        <w:rPr>
          <w:lang w:val="fr-FR"/>
        </w:rPr>
        <w:t>2001. ISBN 5-318-00227-7. – 386 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 xml:space="preserve">Тарасов В. От многоагентных систем к интеллектуальным организациям: философия, психология, информатика. – М.: Эдиторал УРСС. 2002. </w:t>
      </w:r>
      <w:r>
        <w:rPr>
          <w:lang w:val="fr-FR"/>
        </w:rPr>
        <w:t>ISBN 5-</w:t>
      </w:r>
      <w:r>
        <w:t>8360-0330-0</w:t>
      </w:r>
      <w:r>
        <w:rPr>
          <w:lang w:val="fr-FR"/>
        </w:rPr>
        <w:t>. – 352 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>Трахтенгерц Э. Компьютерная поддержка переговоров при согласовании управленч</w:t>
      </w:r>
      <w:r>
        <w:t>е</w:t>
      </w:r>
      <w:r>
        <w:t>ских решений. М.: Синтег. 2003. ISBN 5-89638-062-3. – 284 с.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>Трахтенгерц Э. Субъективность в компьютерной поддержке управленческих решений. М.: Синтег. 2004. ISBN 5-89638-041-0. – 256 с.</w:t>
      </w:r>
    </w:p>
    <w:p w:rsidR="00DE4822" w:rsidRPr="00A517CC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t>Хювенен Э., Сеппянен Й.,  Мир Лиспа. В 2х. т. Т.2: Методы и системы программиров</w:t>
      </w:r>
      <w:r>
        <w:t>а</w:t>
      </w:r>
      <w:r>
        <w:t>ния. – М.: Мир, 1990. – 319с.</w:t>
      </w:r>
    </w:p>
    <w:p w:rsidR="00DE4822" w:rsidRPr="00A517CC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 xml:space="preserve">Kimball R., </w:t>
      </w:r>
      <w:smartTag w:uri="urn:schemas-microsoft-com:office:smarttags" w:element="City">
        <w:smartTag w:uri="urn:schemas-microsoft-com:office:smarttags" w:element="place">
          <w:r>
            <w:rPr>
              <w:lang w:val="en-US"/>
            </w:rPr>
            <w:t>Caserta</w:t>
          </w:r>
        </w:smartTag>
      </w:smartTag>
      <w:r>
        <w:rPr>
          <w:lang w:val="en-US"/>
        </w:rPr>
        <w:t xml:space="preserve"> J. The Data Warehouse ETL Toolkit: Practical Techniques for Extracting, Cleaning, Conforming, and Delivering Data. </w:t>
      </w:r>
      <w:r w:rsidRPr="00A517CC">
        <w:rPr>
          <w:lang w:val="en-US"/>
        </w:rPr>
        <w:t>John Wiley &amp; Sons, 2004. ISBN: 0764567578. PP. 525.</w:t>
      </w:r>
    </w:p>
    <w:p w:rsidR="00DE4822" w:rsidRPr="00A517CC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>Kimball R., Ross M. The Data Warehouse Toolkit: The Complete Guide to Dimensional Mo</w:t>
      </w:r>
      <w:r>
        <w:rPr>
          <w:lang w:val="en-US"/>
        </w:rPr>
        <w:t>d</w:t>
      </w:r>
      <w:r>
        <w:rPr>
          <w:lang w:val="en-US"/>
        </w:rPr>
        <w:t>eling. John Wiley &amp; Sons, 2002. ISBN: 0471200247. PP. 464.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rPr>
          <w:lang w:val="en-US"/>
        </w:rPr>
        <w:t>Mundy J., Thornthwaite W., Kimball R. The Microsoft Data Warehouse Toolkit: With SQL Server 2005 and the Microsoft Business Intelligence Toolset. John Wiley &amp; Sons, 2006. ISBN: 0471267155. PP. 792.</w:t>
      </w:r>
    </w:p>
    <w:p w:rsidR="00DE4822" w:rsidRPr="00A517CC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 xml:space="preserve">Gonzales Michael L. IBM Data Warehousing: With IBM Business Intelligence Tools. </w:t>
      </w:r>
      <w:r w:rsidRPr="00A517CC">
        <w:rPr>
          <w:lang w:val="en-US"/>
        </w:rPr>
        <w:t xml:space="preserve">John Wiley &amp; Sons, 2003.  ISBN: 0471133051. PP. 640 </w:t>
      </w:r>
    </w:p>
    <w:p w:rsidR="00DE4822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</w:pPr>
      <w:r>
        <w:rPr>
          <w:lang w:val="en-US"/>
        </w:rPr>
        <w:t xml:space="preserve">Silverston L.. The Data Model Resource Book, Vol. 1: A Library of Universal Data Models for All Enterprises. </w:t>
      </w:r>
      <w:r>
        <w:t xml:space="preserve">John Wiley &amp; Sons, 2001. </w:t>
      </w:r>
      <w:r>
        <w:rPr>
          <w:lang w:val="en-US"/>
        </w:rPr>
        <w:t>ISBN</w:t>
      </w:r>
      <w:r>
        <w:t xml:space="preserve">: 0471380237.  </w:t>
      </w:r>
      <w:r>
        <w:rPr>
          <w:lang w:val="en-US"/>
        </w:rPr>
        <w:t>PP</w:t>
      </w:r>
      <w:r>
        <w:t>. 542</w:t>
      </w:r>
      <w:r>
        <w:rPr>
          <w:lang w:val="en-US"/>
        </w:rPr>
        <w:t>.</w:t>
      </w:r>
    </w:p>
    <w:p w:rsidR="00DE4822" w:rsidRPr="00A517CC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>Silverston L.. The Data Model Resource Book, Vol. 2: A Library of Data Models for Specific Industries.. John Wiley &amp; Sons, 2001. ISBN:</w:t>
      </w:r>
      <w:r>
        <w:t xml:space="preserve"> </w:t>
      </w:r>
      <w:r>
        <w:rPr>
          <w:lang w:val="en-US"/>
        </w:rPr>
        <w:t>0471353485.  PP. 576.</w:t>
      </w:r>
    </w:p>
    <w:p w:rsidR="00DE4822" w:rsidRPr="00A517CC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rFonts w:ascii="TimesNewRoman,Italic" w:hAnsi="TimesNewRoman,Italic" w:cs="TimesNewRoman,Italic"/>
          <w:iCs/>
          <w:szCs w:val="24"/>
        </w:rPr>
      </w:pPr>
      <w:r>
        <w:rPr>
          <w:lang w:val="en-US"/>
        </w:rPr>
        <w:t xml:space="preserve">Marco D., </w:t>
      </w:r>
      <w:smartTag w:uri="urn:schemas-microsoft-com:office:smarttags" w:element="City">
        <w:smartTag w:uri="urn:schemas-microsoft-com:office:smarttags" w:element="place">
          <w:r>
            <w:rPr>
              <w:lang w:val="en-US"/>
            </w:rPr>
            <w:t>Jennings</w:t>
          </w:r>
        </w:smartTag>
      </w:smartTag>
      <w:r>
        <w:rPr>
          <w:lang w:val="en-US"/>
        </w:rPr>
        <w:t xml:space="preserve"> M. Universal </w:t>
      </w:r>
      <w:smartTag w:uri="urn:schemas-microsoft-com:office:smarttags" w:element="place">
        <w:r>
          <w:rPr>
            <w:lang w:val="en-US"/>
          </w:rPr>
          <w:t>Meta</w:t>
        </w:r>
      </w:smartTag>
      <w:r>
        <w:rPr>
          <w:lang w:val="en-US"/>
        </w:rPr>
        <w:t xml:space="preserve"> Data Models. John Willey &amp; Sons, Inc. 2004. ISBN: 0471081779. PP. 478.</w:t>
      </w:r>
    </w:p>
    <w:p w:rsidR="00DE4822" w:rsidRPr="000D7488" w:rsidRDefault="00DE4822" w:rsidP="00E94A14">
      <w:pPr>
        <w:numPr>
          <w:ilvl w:val="0"/>
          <w:numId w:val="38"/>
        </w:numPr>
        <w:autoSpaceDE w:val="0"/>
        <w:autoSpaceDN w:val="0"/>
        <w:adjustRightInd w:val="0"/>
        <w:ind w:left="714" w:hanging="357"/>
        <w:rPr>
          <w:rFonts w:ascii="TimesNewRoman,Italic" w:hAnsi="TimesNewRoman,Italic" w:cs="TimesNewRoman,Italic"/>
          <w:iCs/>
          <w:szCs w:val="24"/>
        </w:rPr>
      </w:pPr>
      <w:r>
        <w:rPr>
          <w:lang w:val="en-US"/>
        </w:rPr>
        <w:t>Larose D.  Discovering Knowledge in Data: An Introduction to Data Mining. Wiley-Interscience . 2004. ISBN: 0471666572. PP. 240.</w:t>
      </w:r>
    </w:p>
    <w:p w:rsidR="00DE4822" w:rsidRDefault="00DE4822" w:rsidP="00DE4822">
      <w:pPr>
        <w:pStyle w:val="2"/>
      </w:pPr>
      <w:r>
        <w:t>Справочники, словари, энциклопедии</w:t>
      </w:r>
    </w:p>
    <w:p w:rsidR="00DE4822" w:rsidRPr="0025743C" w:rsidRDefault="00DE4822" w:rsidP="00E94A14">
      <w:pPr>
        <w:numPr>
          <w:ilvl w:val="0"/>
          <w:numId w:val="37"/>
        </w:numPr>
        <w:autoSpaceDE w:val="0"/>
        <w:autoSpaceDN w:val="0"/>
        <w:adjustRightInd w:val="0"/>
      </w:pPr>
      <w:r>
        <w:t xml:space="preserve">Интернет-портал </w:t>
      </w:r>
      <w:proofErr w:type="spellStart"/>
      <w:r>
        <w:rPr>
          <w:lang w:val="en-US"/>
        </w:rPr>
        <w:t>Basegroup</w:t>
      </w:r>
      <w:proofErr w:type="spellEnd"/>
      <w:r w:rsidRPr="0025743C">
        <w:t xml:space="preserve">. </w:t>
      </w:r>
      <w:hyperlink r:id="rId8" w:history="1">
        <w:r w:rsidRPr="0025743C">
          <w:rPr>
            <w:rStyle w:val="ad"/>
            <w:lang w:val="en-US"/>
          </w:rPr>
          <w:t>http</w:t>
        </w:r>
        <w:r w:rsidRPr="0025743C">
          <w:rPr>
            <w:rStyle w:val="ad"/>
          </w:rPr>
          <w:t>://</w:t>
        </w:r>
        <w:r w:rsidRPr="0025743C">
          <w:rPr>
            <w:rStyle w:val="ad"/>
            <w:lang w:val="en-US"/>
          </w:rPr>
          <w:t>www</w:t>
        </w:r>
        <w:r w:rsidRPr="0025743C">
          <w:rPr>
            <w:rStyle w:val="ad"/>
          </w:rPr>
          <w:t>.</w:t>
        </w:r>
        <w:r w:rsidRPr="0025743C">
          <w:rPr>
            <w:rStyle w:val="ad"/>
            <w:lang w:val="en-US"/>
          </w:rPr>
          <w:t>basegroup</w:t>
        </w:r>
        <w:r w:rsidRPr="0025743C">
          <w:rPr>
            <w:rStyle w:val="ad"/>
          </w:rPr>
          <w:t>.</w:t>
        </w:r>
        <w:r w:rsidRPr="0025743C">
          <w:rPr>
            <w:rStyle w:val="ad"/>
            <w:lang w:val="en-US"/>
          </w:rPr>
          <w:t>ru</w:t>
        </w:r>
      </w:hyperlink>
    </w:p>
    <w:p w:rsidR="00DE4822" w:rsidRPr="000D7488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>OLAP</w:t>
      </w:r>
      <w:r w:rsidRPr="000D7488">
        <w:rPr>
          <w:lang w:val="en-US"/>
        </w:rPr>
        <w:t>-</w:t>
      </w:r>
      <w:r>
        <w:t>сервер</w:t>
      </w:r>
      <w:r w:rsidRPr="000D7488">
        <w:rPr>
          <w:lang w:val="en-US"/>
        </w:rPr>
        <w:t xml:space="preserve"> </w:t>
      </w:r>
      <w:proofErr w:type="gramStart"/>
      <w:r>
        <w:rPr>
          <w:lang w:val="fr-FR"/>
        </w:rPr>
        <w:t>Mondrian</w:t>
      </w:r>
      <w:r w:rsidRPr="000D7488">
        <w:rPr>
          <w:lang w:val="en-US"/>
        </w:rPr>
        <w:t xml:space="preserve"> .</w:t>
      </w:r>
      <w:proofErr w:type="gramEnd"/>
      <w:r w:rsidRPr="000D7488">
        <w:rPr>
          <w:lang w:val="en-US"/>
        </w:rPr>
        <w:t xml:space="preserve"> </w:t>
      </w:r>
      <w:hyperlink r:id="rId9" w:history="1">
        <w:r w:rsidRPr="00B31C17">
          <w:rPr>
            <w:rStyle w:val="ad"/>
            <w:lang w:val="fr-FR"/>
          </w:rPr>
          <w:t>http</w:t>
        </w:r>
        <w:r w:rsidRPr="000D7488">
          <w:rPr>
            <w:rStyle w:val="ad"/>
            <w:lang w:val="en-US"/>
          </w:rPr>
          <w:t>://</w:t>
        </w:r>
        <w:r w:rsidRPr="00B31C17">
          <w:rPr>
            <w:rStyle w:val="ad"/>
            <w:lang w:val="fr-FR"/>
          </w:rPr>
          <w:t>mondrian</w:t>
        </w:r>
        <w:r w:rsidRPr="000D7488">
          <w:rPr>
            <w:rStyle w:val="ad"/>
            <w:lang w:val="en-US"/>
          </w:rPr>
          <w:t>.</w:t>
        </w:r>
        <w:r w:rsidRPr="00B31C17">
          <w:rPr>
            <w:rStyle w:val="ad"/>
            <w:lang w:val="fr-FR"/>
          </w:rPr>
          <w:t>sourceforge</w:t>
        </w:r>
        <w:r w:rsidRPr="000D7488">
          <w:rPr>
            <w:rStyle w:val="ad"/>
            <w:lang w:val="en-US"/>
          </w:rPr>
          <w:t>.</w:t>
        </w:r>
        <w:r w:rsidRPr="00B31C17">
          <w:rPr>
            <w:rStyle w:val="ad"/>
            <w:lang w:val="fr-FR"/>
          </w:rPr>
          <w:t>net</w:t>
        </w:r>
      </w:hyperlink>
      <w:r w:rsidRPr="000D7488">
        <w:rPr>
          <w:lang w:val="en-US"/>
        </w:rPr>
        <w:t xml:space="preserve"> .</w:t>
      </w:r>
    </w:p>
    <w:p w:rsidR="00DE4822" w:rsidRPr="000D7488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  <w:rPr>
          <w:lang w:val="en-US"/>
        </w:rPr>
      </w:pPr>
      <w:r w:rsidRPr="00A270E4">
        <w:rPr>
          <w:lang w:val="fr-FR"/>
        </w:rPr>
        <w:t>OLAP</w:t>
      </w:r>
      <w:r w:rsidRPr="000D7488">
        <w:rPr>
          <w:lang w:val="en-US"/>
        </w:rPr>
        <w:t>-</w:t>
      </w:r>
      <w:r>
        <w:t>интерфейс</w:t>
      </w:r>
      <w:r w:rsidRPr="000D7488">
        <w:rPr>
          <w:lang w:val="en-US"/>
        </w:rPr>
        <w:t xml:space="preserve"> </w:t>
      </w:r>
      <w:r w:rsidRPr="00A270E4">
        <w:rPr>
          <w:lang w:val="fr-FR"/>
        </w:rPr>
        <w:t>Jpivot</w:t>
      </w:r>
      <w:r w:rsidRPr="000D7488">
        <w:rPr>
          <w:lang w:val="en-US"/>
        </w:rPr>
        <w:t xml:space="preserve">. </w:t>
      </w:r>
      <w:hyperlink r:id="rId10" w:history="1">
        <w:r w:rsidRPr="00B31C17">
          <w:rPr>
            <w:rStyle w:val="ad"/>
            <w:lang w:val="fr-FR"/>
          </w:rPr>
          <w:t>http</w:t>
        </w:r>
        <w:r w:rsidRPr="000D7488">
          <w:rPr>
            <w:rStyle w:val="ad"/>
            <w:lang w:val="en-US"/>
          </w:rPr>
          <w:t>://</w:t>
        </w:r>
        <w:r w:rsidRPr="00B31C17">
          <w:rPr>
            <w:rStyle w:val="ad"/>
            <w:lang w:val="fr-FR"/>
          </w:rPr>
          <w:t>jpivot</w:t>
        </w:r>
        <w:r w:rsidRPr="000D7488">
          <w:rPr>
            <w:rStyle w:val="ad"/>
            <w:lang w:val="en-US"/>
          </w:rPr>
          <w:t>.</w:t>
        </w:r>
        <w:r w:rsidRPr="00B31C17">
          <w:rPr>
            <w:rStyle w:val="ad"/>
            <w:lang w:val="fr-FR"/>
          </w:rPr>
          <w:t>sourceforge</w:t>
        </w:r>
        <w:r w:rsidRPr="000D7488">
          <w:rPr>
            <w:rStyle w:val="ad"/>
            <w:lang w:val="en-US"/>
          </w:rPr>
          <w:t>.</w:t>
        </w:r>
        <w:r w:rsidRPr="00B31C17">
          <w:rPr>
            <w:rStyle w:val="ad"/>
            <w:lang w:val="fr-FR"/>
          </w:rPr>
          <w:t>net</w:t>
        </w:r>
      </w:hyperlink>
      <w:r w:rsidRPr="000D7488">
        <w:rPr>
          <w:lang w:val="en-US"/>
        </w:rP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lastRenderedPageBreak/>
        <w:t xml:space="preserve">Объектно-ориентированная библиотека алгоритмов Добычи данных </w:t>
      </w:r>
      <w:r>
        <w:rPr>
          <w:lang w:val="en-US"/>
        </w:rPr>
        <w:t>Xelopes</w:t>
      </w:r>
      <w:r>
        <w:t xml:space="preserve">. </w:t>
      </w:r>
      <w:r w:rsidRPr="00A270E4">
        <w:t xml:space="preserve">  </w:t>
      </w:r>
      <w:hyperlink r:id="rId11" w:history="1">
        <w:r>
          <w:rPr>
            <w:rStyle w:val="ad"/>
            <w:lang w:val="en-US"/>
          </w:rPr>
          <w:t>http</w:t>
        </w:r>
        <w:r w:rsidRPr="00A270E4">
          <w:rPr>
            <w:rStyle w:val="ad"/>
          </w:rPr>
          <w:t>://</w:t>
        </w:r>
        <w:r>
          <w:rPr>
            <w:rStyle w:val="ad"/>
            <w:lang w:val="en-US"/>
          </w:rPr>
          <w:t>www</w:t>
        </w:r>
        <w:r w:rsidRPr="00A270E4">
          <w:rPr>
            <w:rStyle w:val="ad"/>
          </w:rPr>
          <w:t>.</w:t>
        </w:r>
        <w:r>
          <w:rPr>
            <w:rStyle w:val="ad"/>
            <w:lang w:val="en-US"/>
          </w:rPr>
          <w:t>zsoft</w:t>
        </w:r>
        <w:r w:rsidRPr="00A270E4">
          <w:rPr>
            <w:rStyle w:val="ad"/>
          </w:rPr>
          <w:t>.</w:t>
        </w:r>
        <w:r>
          <w:rPr>
            <w:rStyle w:val="ad"/>
            <w:lang w:val="en-US"/>
          </w:rPr>
          <w:t>ru</w:t>
        </w:r>
        <w:r w:rsidRPr="00A270E4">
          <w:rPr>
            <w:rStyle w:val="ad"/>
          </w:rPr>
          <w:t>/</w:t>
        </w:r>
        <w:r>
          <w:rPr>
            <w:rStyle w:val="ad"/>
            <w:lang w:val="en-US"/>
          </w:rPr>
          <w:t>rus</w:t>
        </w:r>
        <w:r w:rsidRPr="00A270E4">
          <w:rPr>
            <w:rStyle w:val="ad"/>
          </w:rPr>
          <w:t>/</w:t>
        </w:r>
        <w:r>
          <w:rPr>
            <w:rStyle w:val="ad"/>
            <w:lang w:val="en-US"/>
          </w:rPr>
          <w:t>index</w:t>
        </w:r>
        <w:r w:rsidRPr="00A270E4">
          <w:rPr>
            <w:rStyle w:val="ad"/>
          </w:rPr>
          <w:t>.</w:t>
        </w:r>
        <w:r>
          <w:rPr>
            <w:rStyle w:val="ad"/>
            <w:lang w:val="en-US"/>
          </w:rPr>
          <w:t>php</w:t>
        </w:r>
      </w:hyperlink>
      <w: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Интегрированная оболочка для подготовки и анализа данных </w:t>
      </w:r>
      <w:r>
        <w:rPr>
          <w:lang w:val="en-US"/>
        </w:rPr>
        <w:t>WEKA</w:t>
      </w:r>
      <w:r>
        <w:t>.</w:t>
      </w:r>
      <w:r w:rsidRPr="00A270E4">
        <w:t xml:space="preserve"> </w:t>
      </w:r>
      <w:hyperlink r:id="rId12" w:history="1">
        <w:r w:rsidRPr="00B31C17">
          <w:rPr>
            <w:rStyle w:val="ad"/>
            <w:lang w:val="en-US"/>
          </w:rPr>
          <w:t>http</w:t>
        </w:r>
        <w:r w:rsidRPr="00B31C17">
          <w:rPr>
            <w:rStyle w:val="ad"/>
          </w:rPr>
          <w:t>://</w:t>
        </w:r>
        <w:r w:rsidRPr="00B31C17">
          <w:rPr>
            <w:rStyle w:val="ad"/>
            <w:lang w:val="en-US"/>
          </w:rPr>
          <w:t>www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cs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waikato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ac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nz</w:t>
        </w:r>
        <w:r w:rsidRPr="00B31C17">
          <w:rPr>
            <w:rStyle w:val="ad"/>
          </w:rPr>
          <w:t>/~</w:t>
        </w:r>
        <w:r w:rsidRPr="00B31C17">
          <w:rPr>
            <w:rStyle w:val="ad"/>
            <w:lang w:val="en-US"/>
          </w:rPr>
          <w:t>ml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index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html</w:t>
        </w:r>
      </w:hyperlink>
      <w: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Свободно распространяемая </w:t>
      </w:r>
      <w:r>
        <w:rPr>
          <w:lang w:val="en-US"/>
        </w:rPr>
        <w:t>ERP</w:t>
      </w:r>
      <w:r w:rsidRPr="00A270E4">
        <w:t>-</w:t>
      </w:r>
      <w:r>
        <w:t xml:space="preserve">система </w:t>
      </w:r>
      <w:r>
        <w:rPr>
          <w:lang w:val="de-DE"/>
        </w:rPr>
        <w:t>OFBIZ</w:t>
      </w:r>
      <w:r>
        <w:t xml:space="preserve">. </w:t>
      </w:r>
      <w:hyperlink r:id="rId13" w:history="1">
        <w:r w:rsidRPr="00B31C17">
          <w:rPr>
            <w:rStyle w:val="ad"/>
            <w:lang w:val="de-DE"/>
          </w:rPr>
          <w:t>http</w:t>
        </w:r>
        <w:r w:rsidRPr="00B31C17">
          <w:rPr>
            <w:rStyle w:val="ad"/>
          </w:rPr>
          <w:t>://</w:t>
        </w:r>
        <w:r w:rsidRPr="00B31C17">
          <w:rPr>
            <w:rStyle w:val="ad"/>
            <w:lang w:val="de-DE"/>
          </w:rPr>
          <w:t>incubator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de-DE"/>
          </w:rPr>
          <w:t>apache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de-DE"/>
          </w:rPr>
          <w:t>org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de-DE"/>
          </w:rPr>
          <w:t>ofbiz</w:t>
        </w:r>
        <w:r w:rsidRPr="00B31C17">
          <w:rPr>
            <w:rStyle w:val="ad"/>
          </w:rPr>
          <w:t>/</w:t>
        </w:r>
      </w:hyperlink>
      <w: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Свободно распространяемая оболочка эксперных систем </w:t>
      </w:r>
      <w:r>
        <w:rPr>
          <w:lang w:val="en-US"/>
        </w:rPr>
        <w:t>CLIPS</w:t>
      </w:r>
      <w:r>
        <w:t>.</w:t>
      </w:r>
      <w:r w:rsidRPr="00A270E4">
        <w:t xml:space="preserve">  </w:t>
      </w:r>
      <w:hyperlink r:id="rId14" w:history="1">
        <w:r w:rsidRPr="00B31C17">
          <w:rPr>
            <w:rStyle w:val="ad"/>
            <w:lang w:val="en-US"/>
          </w:rPr>
          <w:t>http</w:t>
        </w:r>
        <w:r w:rsidRPr="00B31C17">
          <w:rPr>
            <w:rStyle w:val="ad"/>
          </w:rPr>
          <w:t>://</w:t>
        </w:r>
        <w:r w:rsidRPr="00B31C17">
          <w:rPr>
            <w:rStyle w:val="ad"/>
            <w:lang w:val="en-US"/>
          </w:rPr>
          <w:t>www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ghg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net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clips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CLIPS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html</w:t>
        </w:r>
      </w:hyperlink>
      <w: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Интегрированная среда инженерных расчетов </w:t>
      </w:r>
      <w:r>
        <w:rPr>
          <w:lang w:val="en-US"/>
        </w:rPr>
        <w:t>Matlab</w:t>
      </w:r>
      <w:r>
        <w:t xml:space="preserve">.  </w:t>
      </w:r>
      <w:hyperlink r:id="rId15" w:history="1">
        <w:r w:rsidRPr="00BF511A">
          <w:rPr>
            <w:rStyle w:val="ad"/>
            <w:lang w:val="en-US"/>
          </w:rPr>
          <w:t>http</w:t>
        </w:r>
        <w:r w:rsidRPr="00BF511A">
          <w:rPr>
            <w:rStyle w:val="ad"/>
          </w:rPr>
          <w:t>://</w:t>
        </w:r>
        <w:r w:rsidRPr="00BF511A">
          <w:rPr>
            <w:rStyle w:val="ad"/>
            <w:lang w:val="en-US"/>
          </w:rPr>
          <w:t>www</w:t>
        </w:r>
        <w:r w:rsidRPr="00BF511A">
          <w:rPr>
            <w:rStyle w:val="ad"/>
          </w:rPr>
          <w:t>.</w:t>
        </w:r>
        <w:r w:rsidRPr="00BF511A">
          <w:rPr>
            <w:rStyle w:val="ad"/>
            <w:lang w:val="en-US"/>
          </w:rPr>
          <w:t>mathworks</w:t>
        </w:r>
        <w:r w:rsidRPr="00BF511A">
          <w:rPr>
            <w:rStyle w:val="ad"/>
          </w:rPr>
          <w:t>.</w:t>
        </w:r>
        <w:r w:rsidRPr="00BF511A">
          <w:rPr>
            <w:rStyle w:val="ad"/>
            <w:lang w:val="en-US"/>
          </w:rPr>
          <w:t>com</w:t>
        </w:r>
      </w:hyperlink>
      <w:r>
        <w:t>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Интегрированная оболочка для подгтовки и анализа данных </w:t>
      </w:r>
      <w:r>
        <w:rPr>
          <w:lang w:val="en-US"/>
        </w:rPr>
        <w:t>Deductor</w:t>
      </w:r>
      <w:r>
        <w:t>.</w:t>
      </w:r>
      <w:r w:rsidRPr="00A270E4">
        <w:t xml:space="preserve">  </w:t>
      </w:r>
      <w:hyperlink r:id="rId16" w:history="1">
        <w:r w:rsidRPr="00BF511A">
          <w:rPr>
            <w:rStyle w:val="ad"/>
            <w:lang w:val="en-US"/>
          </w:rPr>
          <w:t>http</w:t>
        </w:r>
        <w:r w:rsidRPr="00BF511A">
          <w:rPr>
            <w:rStyle w:val="ad"/>
          </w:rPr>
          <w:t>://</w:t>
        </w:r>
        <w:r w:rsidRPr="00BF511A">
          <w:rPr>
            <w:rStyle w:val="ad"/>
            <w:lang w:val="en-US"/>
          </w:rPr>
          <w:t>www</w:t>
        </w:r>
        <w:r w:rsidRPr="00BF511A">
          <w:rPr>
            <w:rStyle w:val="ad"/>
          </w:rPr>
          <w:t>.</w:t>
        </w:r>
        <w:r w:rsidRPr="00BF511A">
          <w:rPr>
            <w:rStyle w:val="ad"/>
            <w:lang w:val="en-US"/>
          </w:rPr>
          <w:t>basegroup</w:t>
        </w:r>
        <w:r w:rsidRPr="00BF511A">
          <w:rPr>
            <w:rStyle w:val="ad"/>
          </w:rPr>
          <w:t>.</w:t>
        </w:r>
        <w:r w:rsidRPr="00BF511A">
          <w:rPr>
            <w:rStyle w:val="ad"/>
            <w:lang w:val="en-US"/>
          </w:rPr>
          <w:t>ru</w:t>
        </w:r>
      </w:hyperlink>
      <w:r>
        <w:t>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Комплекс средств построения СППР на основе технологий Хранилз данных и Добычи данных </w:t>
      </w:r>
      <w:r>
        <w:rPr>
          <w:lang w:val="en-US"/>
        </w:rPr>
        <w:t>IBM</w:t>
      </w:r>
      <w:r w:rsidRPr="00A270E4">
        <w:t xml:space="preserve"> </w:t>
      </w:r>
      <w:r>
        <w:rPr>
          <w:lang w:val="en-US"/>
        </w:rPr>
        <w:t>DataWarehouse</w:t>
      </w:r>
      <w:r>
        <w:t xml:space="preserve">. </w:t>
      </w:r>
      <w:hyperlink r:id="rId17" w:history="1">
        <w:r w:rsidRPr="00B31C17">
          <w:rPr>
            <w:rStyle w:val="ad"/>
            <w:lang w:val="en-US"/>
          </w:rPr>
          <w:t>http</w:t>
        </w:r>
        <w:r w:rsidRPr="00B31C17">
          <w:rPr>
            <w:rStyle w:val="ad"/>
          </w:rPr>
          <w:t>://</w:t>
        </w:r>
        <w:r w:rsidRPr="00B31C17">
          <w:rPr>
            <w:rStyle w:val="ad"/>
            <w:lang w:val="en-US"/>
          </w:rPr>
          <w:t>www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ibm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com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software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data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db</w:t>
        </w:r>
        <w:r w:rsidRPr="00B31C17">
          <w:rPr>
            <w:rStyle w:val="ad"/>
          </w:rPr>
          <w:t>2/</w:t>
        </w:r>
        <w:r w:rsidRPr="00B31C17">
          <w:rPr>
            <w:rStyle w:val="ad"/>
            <w:lang w:val="en-US"/>
          </w:rPr>
          <w:t>dwe</w:t>
        </w:r>
        <w:r w:rsidRPr="00B31C17">
          <w:rPr>
            <w:rStyle w:val="ad"/>
          </w:rPr>
          <w:t>/</w:t>
        </w:r>
      </w:hyperlink>
      <w:r>
        <w:t xml:space="preserve"> .</w:t>
      </w:r>
    </w:p>
    <w:p w:rsidR="00DE4822" w:rsidRPr="000D7488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t xml:space="preserve">Интернет-портал, посвященный вопросоам построения и эксплутации СППР. </w:t>
      </w:r>
      <w:hyperlink r:id="rId18" w:history="1">
        <w:r w:rsidRPr="00B31C17">
          <w:rPr>
            <w:rStyle w:val="ad"/>
          </w:rPr>
          <w:t>http://dssresources.com/tour/index.html</w:t>
        </w:r>
      </w:hyperlink>
      <w:r>
        <w:t xml:space="preserve"> .</w:t>
      </w:r>
    </w:p>
    <w:p w:rsidR="00DE4822" w:rsidRPr="00B44B76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>Интернет-портал, посвященный вопросам извлечения и использования знаний в проце</w:t>
      </w:r>
      <w:r>
        <w:t>с</w:t>
      </w:r>
      <w:r>
        <w:t xml:space="preserve">се управления. </w:t>
      </w:r>
      <w:hyperlink r:id="rId19" w:history="1">
        <w:r>
          <w:rPr>
            <w:lang w:val="en-US"/>
          </w:rPr>
          <w:t>http</w:t>
        </w:r>
        <w:r w:rsidRPr="00B44B76">
          <w:t>://</w:t>
        </w:r>
        <w:r>
          <w:rPr>
            <w:lang w:val="en-US"/>
          </w:rPr>
          <w:t>www</w:t>
        </w:r>
        <w:r w:rsidRPr="00B44B76">
          <w:t>.</w:t>
        </w:r>
        <w:r>
          <w:rPr>
            <w:lang w:val="en-US"/>
          </w:rPr>
          <w:t>businessintelligence</w:t>
        </w:r>
        <w:r w:rsidRPr="00B44B76">
          <w:t>.</w:t>
        </w:r>
        <w:r>
          <w:rPr>
            <w:lang w:val="en-US"/>
          </w:rPr>
          <w:t>com</w:t>
        </w:r>
        <w:r w:rsidRPr="00B44B76">
          <w:t>/</w:t>
        </w:r>
        <w:r>
          <w:rPr>
            <w:lang w:val="en-US"/>
          </w:rPr>
          <w:t>ex</w:t>
        </w:r>
        <w:r w:rsidRPr="00B44B76">
          <w:t>/</w:t>
        </w:r>
        <w:r>
          <w:rPr>
            <w:lang w:val="en-US"/>
          </w:rPr>
          <w:t>asp</w:t>
        </w:r>
        <w:r w:rsidRPr="00B44B76">
          <w:t>/</w:t>
        </w:r>
        <w:r>
          <w:rPr>
            <w:lang w:val="en-US"/>
          </w:rPr>
          <w:t>id</w:t>
        </w:r>
        <w:r w:rsidRPr="00B44B76">
          <w:t>.6/</w:t>
        </w:r>
        <w:r>
          <w:rPr>
            <w:lang w:val="en-US"/>
          </w:rPr>
          <w:t>page</w:t>
        </w:r>
        <w:r w:rsidRPr="00B44B76">
          <w:t>.1/</w:t>
        </w:r>
        <w:r>
          <w:rPr>
            <w:lang w:val="en-US"/>
          </w:rPr>
          <w:t>xe</w:t>
        </w:r>
        <w:r w:rsidRPr="00B44B76">
          <w:t>/</w:t>
        </w:r>
        <w:r>
          <w:rPr>
            <w:lang w:val="en-US"/>
          </w:rPr>
          <w:t>biextractdetail</w:t>
        </w:r>
        <w:r w:rsidRPr="00B44B76">
          <w:t>.</w:t>
        </w:r>
        <w:r>
          <w:rPr>
            <w:lang w:val="en-US"/>
          </w:rPr>
          <w:t>htm</w:t>
        </w:r>
      </w:hyperlink>
      <w:r w:rsidRPr="00B44B76">
        <w:t xml:space="preserve"> 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>Интернет</w:t>
      </w:r>
      <w:r w:rsidRPr="00A270E4">
        <w:rPr>
          <w:lang w:val="en-US"/>
        </w:rPr>
        <w:t xml:space="preserve"> </w:t>
      </w:r>
      <w:r>
        <w:t>сайт</w:t>
      </w:r>
      <w:r w:rsidRPr="00A270E4">
        <w:rPr>
          <w:lang w:val="en-US"/>
        </w:rPr>
        <w:t xml:space="preserve"> </w:t>
      </w:r>
      <w:r>
        <w:t>поддержки</w:t>
      </w:r>
      <w:r w:rsidRPr="00A270E4">
        <w:rPr>
          <w:lang w:val="en-US"/>
        </w:rPr>
        <w:t xml:space="preserve"> </w:t>
      </w:r>
      <w:r>
        <w:t>книги</w:t>
      </w:r>
      <w:r w:rsidRPr="00A270E4">
        <w:rPr>
          <w:lang w:val="en-US"/>
        </w:rPr>
        <w:t xml:space="preserve"> </w:t>
      </w:r>
      <w:r>
        <w:rPr>
          <w:lang w:val="en-US"/>
        </w:rPr>
        <w:t xml:space="preserve">Kimball R., Ross M. The Data Warehouse Toolkit: The Complete Guide to Dimensional Modeling. </w:t>
      </w:r>
      <w:hyperlink r:id="rId20" w:history="1">
        <w:r w:rsidRPr="00B31C17">
          <w:rPr>
            <w:rStyle w:val="ad"/>
            <w:lang w:val="en-US"/>
          </w:rPr>
          <w:t>http://www.EWSolutions.com/book.asp</w:t>
        </w:r>
      </w:hyperlink>
      <w:r w:rsidRPr="000D7488">
        <w:rPr>
          <w:lang w:val="en-US"/>
        </w:rP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>Интернет-портал, посвященный вопросам управления данными в процессах принятя р</w:t>
      </w:r>
      <w:r>
        <w:t>е</w:t>
      </w:r>
      <w:r>
        <w:t xml:space="preserve">шенийй. </w:t>
      </w:r>
      <w:r>
        <w:rPr>
          <w:lang w:val="en-US"/>
        </w:rPr>
        <w:t>DM</w:t>
      </w:r>
      <w:r w:rsidRPr="00A270E4">
        <w:t xml:space="preserve"> </w:t>
      </w:r>
      <w:r>
        <w:rPr>
          <w:lang w:val="en-US"/>
        </w:rPr>
        <w:t>Review</w:t>
      </w:r>
      <w:r w:rsidRPr="00A270E4">
        <w:t xml:space="preserve">: </w:t>
      </w:r>
      <w:hyperlink r:id="rId21" w:history="1">
        <w:r w:rsidRPr="00B31C17">
          <w:rPr>
            <w:rStyle w:val="ad"/>
            <w:lang w:val="en-US"/>
          </w:rPr>
          <w:t>http</w:t>
        </w:r>
        <w:r w:rsidRPr="00B31C17">
          <w:rPr>
            <w:rStyle w:val="ad"/>
          </w:rPr>
          <w:t>://</w:t>
        </w:r>
        <w:r w:rsidRPr="00B31C17">
          <w:rPr>
            <w:rStyle w:val="ad"/>
            <w:lang w:val="en-US"/>
          </w:rPr>
          <w:t>www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dmreview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com</w:t>
        </w:r>
      </w:hyperlink>
      <w: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Интернет-портал, посвященный вопросам использования технологии Хранилищ данных в СППР. </w:t>
      </w:r>
      <w:r>
        <w:rPr>
          <w:lang w:val="en-US"/>
        </w:rPr>
        <w:t>Journal</w:t>
      </w:r>
      <w:r w:rsidRPr="00A270E4">
        <w:t xml:space="preserve"> </w:t>
      </w:r>
      <w:r>
        <w:rPr>
          <w:lang w:val="en-US"/>
        </w:rPr>
        <w:t>of</w:t>
      </w:r>
      <w:r w:rsidRPr="00A270E4">
        <w:t xml:space="preserve"> </w:t>
      </w:r>
      <w:r>
        <w:rPr>
          <w:lang w:val="en-US"/>
        </w:rPr>
        <w:t>Data</w:t>
      </w:r>
      <w:r w:rsidRPr="00A270E4">
        <w:t xml:space="preserve"> </w:t>
      </w:r>
      <w:r>
        <w:rPr>
          <w:lang w:val="en-US"/>
        </w:rPr>
        <w:t>Warehousing</w:t>
      </w:r>
      <w:r w:rsidRPr="00A270E4">
        <w:t xml:space="preserve">: </w:t>
      </w:r>
      <w:hyperlink r:id="rId22" w:history="1">
        <w:r w:rsidRPr="00B31C17">
          <w:rPr>
            <w:rStyle w:val="ad"/>
            <w:lang w:val="en-US"/>
          </w:rPr>
          <w:t>http</w:t>
        </w:r>
        <w:r w:rsidRPr="00B31C17">
          <w:rPr>
            <w:rStyle w:val="ad"/>
          </w:rPr>
          <w:t>://</w:t>
        </w:r>
        <w:r w:rsidRPr="00B31C17">
          <w:rPr>
            <w:rStyle w:val="ad"/>
            <w:lang w:val="en-US"/>
          </w:rPr>
          <w:t>www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dw</w:t>
        </w:r>
        <w:r w:rsidRPr="00B31C17">
          <w:rPr>
            <w:rStyle w:val="ad"/>
          </w:rPr>
          <w:t>-</w:t>
        </w:r>
        <w:r w:rsidRPr="00B31C17">
          <w:rPr>
            <w:rStyle w:val="ad"/>
            <w:lang w:val="en-US"/>
          </w:rPr>
          <w:t>institute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com</w:t>
        </w:r>
      </w:hyperlink>
      <w: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Интернет-словарь важных технических терминов в области СППР. </w:t>
      </w:r>
      <w:r w:rsidRPr="00A270E4">
        <w:t xml:space="preserve"> </w:t>
      </w:r>
      <w:hyperlink r:id="rId23" w:history="1">
        <w:r>
          <w:rPr>
            <w:rStyle w:val="ad"/>
            <w:lang w:val="en-US"/>
          </w:rPr>
          <w:t>http</w:t>
        </w:r>
        <w:r w:rsidRPr="00A270E4">
          <w:rPr>
            <w:rStyle w:val="ad"/>
          </w:rPr>
          <w:t>://</w:t>
        </w:r>
        <w:r>
          <w:rPr>
            <w:rStyle w:val="ad"/>
            <w:lang w:val="en-US"/>
          </w:rPr>
          <w:t>www</w:t>
        </w:r>
        <w:r w:rsidRPr="00A270E4">
          <w:rPr>
            <w:rStyle w:val="ad"/>
          </w:rPr>
          <w:t>.</w:t>
        </w:r>
        <w:r>
          <w:rPr>
            <w:rStyle w:val="ad"/>
            <w:lang w:val="en-US"/>
          </w:rPr>
          <w:t>techweb</w:t>
        </w:r>
        <w:r w:rsidRPr="00A270E4">
          <w:rPr>
            <w:rStyle w:val="ad"/>
          </w:rPr>
          <w:t>.</w:t>
        </w:r>
        <w:r>
          <w:rPr>
            <w:rStyle w:val="ad"/>
            <w:lang w:val="en-US"/>
          </w:rPr>
          <w:t>com</w:t>
        </w:r>
        <w:r w:rsidRPr="00A270E4">
          <w:rPr>
            <w:rStyle w:val="ad"/>
          </w:rPr>
          <w:t>/</w:t>
        </w:r>
        <w:r>
          <w:rPr>
            <w:rStyle w:val="ad"/>
            <w:lang w:val="en-US"/>
          </w:rPr>
          <w:t>encyclopedia</w:t>
        </w:r>
      </w:hyperlink>
      <w:r>
        <w:t xml:space="preserve"> .</w:t>
      </w:r>
    </w:p>
    <w:p w:rsidR="00DE4822" w:rsidRPr="000D7488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t xml:space="preserve">Интернет-словарь важных технических терминов в области СППР. </w:t>
      </w:r>
      <w:hyperlink r:id="rId24" w:history="1">
        <w:r w:rsidRPr="00B31C17">
          <w:rPr>
            <w:rStyle w:val="ad"/>
            <w:lang w:val="en-US"/>
          </w:rPr>
          <w:t>http</w:t>
        </w:r>
        <w:r w:rsidRPr="00B31C17">
          <w:rPr>
            <w:rStyle w:val="ad"/>
          </w:rPr>
          <w:t>://</w:t>
        </w:r>
        <w:r w:rsidRPr="00B31C17">
          <w:rPr>
            <w:rStyle w:val="ad"/>
            <w:lang w:val="en-US"/>
          </w:rPr>
          <w:t>www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ncits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org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tc</w:t>
        </w:r>
        <w:r w:rsidRPr="00B31C17">
          <w:rPr>
            <w:rStyle w:val="ad"/>
          </w:rPr>
          <w:t>_</w:t>
        </w:r>
        <w:r w:rsidRPr="00B31C17">
          <w:rPr>
            <w:rStyle w:val="ad"/>
            <w:lang w:val="en-US"/>
          </w:rPr>
          <w:t>home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k</w:t>
        </w:r>
        <w:r w:rsidRPr="00B31C17">
          <w:rPr>
            <w:rStyle w:val="ad"/>
          </w:rPr>
          <w:t>5</w:t>
        </w:r>
        <w:r w:rsidRPr="00B31C17">
          <w:rPr>
            <w:rStyle w:val="ad"/>
            <w:lang w:val="en-US"/>
          </w:rPr>
          <w:t>htm</w:t>
        </w:r>
        <w:r w:rsidRPr="00B31C17">
          <w:rPr>
            <w:rStyle w:val="ad"/>
          </w:rPr>
          <w:t>/</w:t>
        </w:r>
        <w:r w:rsidRPr="00B31C17">
          <w:rPr>
            <w:rStyle w:val="ad"/>
            <w:lang w:val="en-US"/>
          </w:rPr>
          <w:t>ANSDIT</w:t>
        </w:r>
        <w:r w:rsidRPr="00B31C17">
          <w:rPr>
            <w:rStyle w:val="ad"/>
          </w:rPr>
          <w:t>.</w:t>
        </w:r>
        <w:r w:rsidRPr="00B31C17">
          <w:rPr>
            <w:rStyle w:val="ad"/>
            <w:lang w:val="en-US"/>
          </w:rPr>
          <w:t>htm</w:t>
        </w:r>
      </w:hyperlink>
      <w:r>
        <w:t xml:space="preserve"> .</w:t>
      </w:r>
    </w:p>
    <w:p w:rsidR="00DE4822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  <w:rPr>
          <w:lang w:val="en-US"/>
        </w:rPr>
      </w:pPr>
      <w:r>
        <w:rPr>
          <w:lang w:val="en-US"/>
        </w:rPr>
        <w:t>C</w:t>
      </w:r>
      <w:r w:rsidRPr="000D7488">
        <w:rPr>
          <w:lang w:val="en-US"/>
        </w:rPr>
        <w:t xml:space="preserve">. </w:t>
      </w:r>
      <w:r>
        <w:rPr>
          <w:lang w:val="en-US"/>
        </w:rPr>
        <w:t>L</w:t>
      </w:r>
      <w:r w:rsidRPr="000D7488">
        <w:rPr>
          <w:lang w:val="en-US"/>
        </w:rPr>
        <w:t xml:space="preserve">. </w:t>
      </w:r>
      <w:r>
        <w:rPr>
          <w:lang w:val="en-US"/>
        </w:rPr>
        <w:t xml:space="preserve">Blake and C. J. Merz, Churn Data Set, UCI Repository of Machine Learning Databases, http://www.ics.uci.edu/~mlearn/MLRepository.html. </w:t>
      </w:r>
      <w:smartTag w:uri="urn:schemas-microsoft-com:office:smarttags" w:element="place">
        <w:smartTag w:uri="urn:schemas-microsoft-com:office:smarttags" w:element="PlaceType">
          <w:r>
            <w:rPr>
              <w:lang w:val="en-US"/>
            </w:rPr>
            <w:t>University</w:t>
          </w:r>
        </w:smartTag>
        <w:r>
          <w:rPr>
            <w:lang w:val="en-US"/>
          </w:rPr>
          <w:t xml:space="preserve"> of </w:t>
        </w:r>
        <w:smartTag w:uri="urn:schemas-microsoft-com:office:smarttags" w:element="PlaceName">
          <w:r>
            <w:rPr>
              <w:lang w:val="en-US"/>
            </w:rPr>
            <w:t>California</w:t>
          </w:r>
        </w:smartTag>
      </w:smartTag>
      <w:r>
        <w:rPr>
          <w:lang w:val="en-US"/>
        </w:rPr>
        <w:t xml:space="preserve">, Department of Information and Computer Science,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Irvine</w:t>
          </w:r>
        </w:smartTag>
        <w:r>
          <w:rPr>
            <w:lang w:val="en-US"/>
          </w:rPr>
          <w:t xml:space="preserve">, </w:t>
        </w:r>
        <w:smartTag w:uri="urn:schemas-microsoft-com:office:smarttags" w:element="State">
          <w:r>
            <w:rPr>
              <w:lang w:val="en-US"/>
            </w:rPr>
            <w:t>CA</w:t>
          </w:r>
        </w:smartTag>
      </w:smartTag>
      <w:r>
        <w:rPr>
          <w:lang w:val="en-US"/>
        </w:rPr>
        <w:t>, 1998.</w:t>
      </w:r>
    </w:p>
    <w:p w:rsidR="00DE4822" w:rsidRPr="000D7488" w:rsidRDefault="00DE4822" w:rsidP="00E94A14">
      <w:pPr>
        <w:numPr>
          <w:ilvl w:val="0"/>
          <w:numId w:val="37"/>
        </w:numPr>
        <w:autoSpaceDE w:val="0"/>
        <w:autoSpaceDN w:val="0"/>
        <w:adjustRightInd w:val="0"/>
        <w:ind w:left="714" w:hanging="357"/>
      </w:pPr>
      <w:r>
        <w:t xml:space="preserve">Интернет-портал, посвященный вопросам использования знаний в СППР. </w:t>
      </w:r>
      <w:hyperlink r:id="rId25" w:history="1">
        <w:r w:rsidRPr="00B31C17">
          <w:rPr>
            <w:rStyle w:val="ad"/>
            <w:lang w:val="en-US"/>
          </w:rPr>
          <w:t>http://www.businessintelligence.com</w:t>
        </w:r>
      </w:hyperlink>
      <w:r>
        <w:t xml:space="preserve"> .</w:t>
      </w:r>
    </w:p>
    <w:p w:rsidR="00DE4822" w:rsidRPr="007E65ED" w:rsidRDefault="00DE4822" w:rsidP="00DE4822">
      <w:pPr>
        <w:pStyle w:val="2"/>
        <w:spacing w:before="100" w:beforeAutospacing="1"/>
        <w:ind w:left="578" w:hanging="578"/>
      </w:pPr>
      <w:r>
        <w:t>Программные средства</w:t>
      </w:r>
      <w:r w:rsidR="009A6A40">
        <w:t xml:space="preserve"> </w:t>
      </w:r>
    </w:p>
    <w:p w:rsidR="00DE4822" w:rsidRPr="00DE05D0" w:rsidRDefault="00DE4822" w:rsidP="00DE4822">
      <w:pPr>
        <w:jc w:val="both"/>
      </w:pPr>
      <w:r>
        <w:t>Для успешного освоения дисциплины, студент использует профессиональны</w:t>
      </w:r>
      <w:r w:rsidR="00DE05D0">
        <w:t>й</w:t>
      </w:r>
      <w:r>
        <w:t xml:space="preserve"> пакет пр</w:t>
      </w:r>
      <w:r>
        <w:t>о</w:t>
      </w:r>
      <w:r>
        <w:t>граммных средств:</w:t>
      </w:r>
      <w:r w:rsidR="00E94A14">
        <w:t xml:space="preserve"> </w:t>
      </w:r>
      <w:r w:rsidR="00DE05D0">
        <w:t xml:space="preserve">также </w:t>
      </w:r>
      <w:proofErr w:type="spellStart"/>
      <w:r w:rsidR="00DE05D0">
        <w:t>многоагентные</w:t>
      </w:r>
      <w:proofErr w:type="spellEnd"/>
      <w:r w:rsidR="00DE05D0">
        <w:t xml:space="preserve"> программные системы </w:t>
      </w:r>
      <w:r w:rsidR="00DE05D0">
        <w:rPr>
          <w:lang w:val="en-US"/>
        </w:rPr>
        <w:t>NetLogo</w:t>
      </w:r>
      <w:r w:rsidR="00DE05D0" w:rsidRPr="00DE05D0">
        <w:t xml:space="preserve">, </w:t>
      </w:r>
      <w:r w:rsidR="00DE05D0">
        <w:rPr>
          <w:lang w:val="en-US"/>
        </w:rPr>
        <w:t>Jason</w:t>
      </w:r>
      <w:r w:rsidR="00DE05D0" w:rsidRPr="00DE05D0">
        <w:t>.</w:t>
      </w:r>
    </w:p>
    <w:p w:rsidR="00DE4822" w:rsidRDefault="00DE4822" w:rsidP="00DE4822">
      <w:pPr>
        <w:pStyle w:val="2"/>
        <w:spacing w:before="100" w:beforeAutospacing="1"/>
        <w:ind w:left="578" w:hanging="578"/>
      </w:pPr>
      <w:r>
        <w:t>Дистанционная поддержка дисциплины</w:t>
      </w:r>
    </w:p>
    <w:p w:rsidR="00DE4822" w:rsidRDefault="00DE4822" w:rsidP="00DE4822">
      <w:pPr>
        <w:jc w:val="both"/>
      </w:pPr>
      <w:r>
        <w:rPr>
          <w:szCs w:val="24"/>
          <w:lang w:eastAsia="ru-RU"/>
        </w:rPr>
        <w:t xml:space="preserve">Предусмотрено </w:t>
      </w:r>
      <w:r w:rsidRPr="00795C78">
        <w:rPr>
          <w:szCs w:val="24"/>
          <w:lang w:eastAsia="ru-RU"/>
        </w:rPr>
        <w:t xml:space="preserve">регулярное </w:t>
      </w:r>
      <w:r>
        <w:rPr>
          <w:szCs w:val="24"/>
          <w:lang w:eastAsia="ru-RU"/>
        </w:rPr>
        <w:t xml:space="preserve">снабжение студентов </w:t>
      </w:r>
      <w:r w:rsidRPr="00795C78">
        <w:rPr>
          <w:szCs w:val="24"/>
          <w:lang w:eastAsia="ru-RU"/>
        </w:rPr>
        <w:t>текущи</w:t>
      </w:r>
      <w:r>
        <w:rPr>
          <w:szCs w:val="24"/>
          <w:lang w:eastAsia="ru-RU"/>
        </w:rPr>
        <w:t>ми</w:t>
      </w:r>
      <w:r w:rsidRPr="00795C78">
        <w:rPr>
          <w:szCs w:val="24"/>
          <w:lang w:eastAsia="ru-RU"/>
        </w:rPr>
        <w:t xml:space="preserve"> материал</w:t>
      </w:r>
      <w:r>
        <w:rPr>
          <w:szCs w:val="24"/>
          <w:lang w:eastAsia="ru-RU"/>
        </w:rPr>
        <w:t>ами</w:t>
      </w:r>
      <w:r w:rsidRPr="00795C78">
        <w:rPr>
          <w:szCs w:val="24"/>
          <w:lang w:eastAsia="ru-RU"/>
        </w:rPr>
        <w:t xml:space="preserve"> по </w:t>
      </w:r>
      <w:r>
        <w:rPr>
          <w:szCs w:val="24"/>
          <w:lang w:eastAsia="ru-RU"/>
        </w:rPr>
        <w:t>анализу данных</w:t>
      </w:r>
      <w:r w:rsidRPr="00795C78">
        <w:rPr>
          <w:szCs w:val="24"/>
          <w:lang w:eastAsia="ru-RU"/>
        </w:rPr>
        <w:t xml:space="preserve"> в форме электронных документов, содержащих лекции, практические пособия по и</w:t>
      </w:r>
      <w:r w:rsidRPr="00795C78">
        <w:rPr>
          <w:szCs w:val="24"/>
          <w:lang w:eastAsia="ru-RU"/>
        </w:rPr>
        <w:t>с</w:t>
      </w:r>
      <w:r w:rsidRPr="00795C78">
        <w:rPr>
          <w:szCs w:val="24"/>
          <w:lang w:eastAsia="ru-RU"/>
        </w:rPr>
        <w:t>пользованию вычислительных сред, примеры компьютерного экспериментирования в ходе в</w:t>
      </w:r>
      <w:r w:rsidRPr="00795C78">
        <w:rPr>
          <w:szCs w:val="24"/>
          <w:lang w:eastAsia="ru-RU"/>
        </w:rPr>
        <w:t>ы</w:t>
      </w:r>
      <w:r w:rsidRPr="00795C78">
        <w:rPr>
          <w:szCs w:val="24"/>
          <w:lang w:eastAsia="ru-RU"/>
        </w:rPr>
        <w:t>полнения учебного плана</w:t>
      </w:r>
      <w:r>
        <w:t>.</w:t>
      </w:r>
    </w:p>
    <w:p w:rsidR="00E94A14" w:rsidRPr="00772607" w:rsidRDefault="00E94A14" w:rsidP="00E94A14">
      <w:pPr>
        <w:pStyle w:val="1"/>
        <w:rPr>
          <w:color w:val="000000"/>
        </w:rPr>
      </w:pPr>
      <w:r w:rsidRPr="00772607">
        <w:rPr>
          <w:color w:val="000000"/>
        </w:rPr>
        <w:t>Материально-техническое обеспечение дисциплины</w:t>
      </w:r>
    </w:p>
    <w:p w:rsidR="00E94A14" w:rsidRPr="00482AA5" w:rsidRDefault="00E94A14" w:rsidP="00E94A14">
      <w:pPr>
        <w:jc w:val="both"/>
        <w:rPr>
          <w:color w:val="000000"/>
        </w:rPr>
      </w:pPr>
      <w:r w:rsidRPr="00482AA5">
        <w:rPr>
          <w:color w:val="000000"/>
        </w:rPr>
        <w:t>Занятия проходят в аудиториях, оборудованных следующим мультимедийным оборуд</w:t>
      </w:r>
      <w:r w:rsidRPr="00482AA5">
        <w:rPr>
          <w:color w:val="000000"/>
        </w:rPr>
        <w:t>о</w:t>
      </w:r>
      <w:r w:rsidRPr="00482AA5">
        <w:rPr>
          <w:color w:val="000000"/>
        </w:rPr>
        <w:t>ванием: преподавательским компьютером (или ноутбуком), экраном, проектором. Оборудов</w:t>
      </w:r>
      <w:r w:rsidRPr="00482AA5">
        <w:rPr>
          <w:color w:val="000000"/>
        </w:rPr>
        <w:t>а</w:t>
      </w:r>
      <w:r w:rsidRPr="00482AA5">
        <w:rPr>
          <w:color w:val="000000"/>
        </w:rPr>
        <w:t>ние обеспечено выходом в локальную сеть и в сеть интернет. Также аудитория оборудована маркерной доской.</w:t>
      </w:r>
    </w:p>
    <w:p w:rsidR="00E94A14" w:rsidRDefault="00E94A14" w:rsidP="00DE4822">
      <w:pPr>
        <w:jc w:val="both"/>
      </w:pPr>
    </w:p>
    <w:p w:rsidR="00E94A14" w:rsidRDefault="00E94A14" w:rsidP="00DE4822">
      <w:pPr>
        <w:jc w:val="both"/>
      </w:pPr>
    </w:p>
    <w:p w:rsidR="00A604F0" w:rsidRDefault="00DE4822" w:rsidP="00DE4822">
      <w:r>
        <w:t xml:space="preserve">Автор программы                                                      </w:t>
      </w:r>
      <w:r w:rsidR="00617EA6">
        <w:t xml:space="preserve">                            </w:t>
      </w:r>
      <w:r w:rsidR="00971F41">
        <w:t>Э.А. Бабкин</w:t>
      </w:r>
    </w:p>
    <w:p w:rsidR="00A604F0" w:rsidRDefault="00A604F0">
      <w:pPr>
        <w:ind w:firstLine="0"/>
      </w:pPr>
      <w:r>
        <w:br w:type="page"/>
      </w:r>
    </w:p>
    <w:p w:rsidR="00DE4822" w:rsidRPr="00A604F0" w:rsidRDefault="00A604F0" w:rsidP="00DE4822">
      <w:pPr>
        <w:rPr>
          <w:b/>
        </w:rPr>
      </w:pPr>
      <w:r w:rsidRPr="00A604F0">
        <w:rPr>
          <w:b/>
        </w:rPr>
        <w:lastRenderedPageBreak/>
        <w:t>Лист изменений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819"/>
        <w:gridCol w:w="851"/>
        <w:gridCol w:w="1134"/>
        <w:gridCol w:w="1417"/>
        <w:gridCol w:w="1418"/>
      </w:tblGrid>
      <w:tr w:rsidR="00A604F0" w:rsidRPr="0002550B" w:rsidTr="00996D29">
        <w:tc>
          <w:tcPr>
            <w:tcW w:w="534" w:type="dxa"/>
            <w:vMerge w:val="restart"/>
            <w:vAlign w:val="center"/>
          </w:tcPr>
          <w:p w:rsidR="00A604F0" w:rsidRPr="0002550B" w:rsidRDefault="00A604F0" w:rsidP="00996D29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4819" w:type="dxa"/>
            <w:vMerge w:val="restart"/>
            <w:vAlign w:val="center"/>
          </w:tcPr>
          <w:p w:rsidR="00A604F0" w:rsidRPr="0002550B" w:rsidRDefault="00A604F0" w:rsidP="00996D29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Название </w:t>
            </w:r>
            <w:r>
              <w:rPr>
                <w:sz w:val="22"/>
                <w:szCs w:val="20"/>
                <w:lang w:eastAsia="ru-RU"/>
              </w:rPr>
              <w:t>раздела</w:t>
            </w:r>
          </w:p>
        </w:tc>
        <w:tc>
          <w:tcPr>
            <w:tcW w:w="851" w:type="dxa"/>
            <w:vMerge w:val="restart"/>
            <w:vAlign w:val="center"/>
          </w:tcPr>
          <w:p w:rsidR="00A604F0" w:rsidRPr="0002550B" w:rsidRDefault="00A604F0" w:rsidP="00996D29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Всего часов </w:t>
            </w:r>
          </w:p>
        </w:tc>
        <w:tc>
          <w:tcPr>
            <w:tcW w:w="2551" w:type="dxa"/>
            <w:gridSpan w:val="2"/>
            <w:vAlign w:val="center"/>
          </w:tcPr>
          <w:p w:rsidR="00A604F0" w:rsidRPr="0002550B" w:rsidRDefault="00A604F0" w:rsidP="00996D29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Аудиторные часы</w:t>
            </w:r>
          </w:p>
        </w:tc>
        <w:tc>
          <w:tcPr>
            <w:tcW w:w="1418" w:type="dxa"/>
            <w:vMerge w:val="restart"/>
            <w:vAlign w:val="center"/>
          </w:tcPr>
          <w:p w:rsidR="00A604F0" w:rsidRPr="0002550B" w:rsidRDefault="00A604F0" w:rsidP="00996D29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Самостоя</w:t>
            </w:r>
            <w:r>
              <w:rPr>
                <w:sz w:val="22"/>
                <w:szCs w:val="20"/>
                <w:lang w:eastAsia="ru-RU"/>
              </w:rPr>
              <w:softHyphen/>
            </w:r>
            <w:r w:rsidRPr="0002550B">
              <w:rPr>
                <w:sz w:val="22"/>
                <w:szCs w:val="20"/>
                <w:lang w:eastAsia="ru-RU"/>
              </w:rPr>
              <w:t>тельная р</w:t>
            </w:r>
            <w:r w:rsidRPr="0002550B">
              <w:rPr>
                <w:sz w:val="22"/>
                <w:szCs w:val="20"/>
                <w:lang w:eastAsia="ru-RU"/>
              </w:rPr>
              <w:t>а</w:t>
            </w:r>
            <w:r w:rsidRPr="0002550B">
              <w:rPr>
                <w:sz w:val="22"/>
                <w:szCs w:val="20"/>
                <w:lang w:eastAsia="ru-RU"/>
              </w:rPr>
              <w:t>бота</w:t>
            </w:r>
          </w:p>
        </w:tc>
      </w:tr>
      <w:tr w:rsidR="00A604F0" w:rsidRPr="0002550B" w:rsidTr="00996D29">
        <w:tc>
          <w:tcPr>
            <w:tcW w:w="534" w:type="dxa"/>
            <w:vMerge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819" w:type="dxa"/>
            <w:vMerge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A604F0" w:rsidRPr="0002550B" w:rsidRDefault="00A604F0" w:rsidP="00996D29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Лекции</w:t>
            </w:r>
          </w:p>
        </w:tc>
        <w:tc>
          <w:tcPr>
            <w:tcW w:w="1417" w:type="dxa"/>
            <w:vAlign w:val="center"/>
          </w:tcPr>
          <w:p w:rsidR="00A604F0" w:rsidRPr="00063DB0" w:rsidRDefault="00A604F0" w:rsidP="00996D29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Практика</w:t>
            </w:r>
          </w:p>
        </w:tc>
        <w:tc>
          <w:tcPr>
            <w:tcW w:w="1418" w:type="dxa"/>
            <w:vMerge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A604F0" w:rsidRPr="0002550B" w:rsidTr="00A604F0">
        <w:tc>
          <w:tcPr>
            <w:tcW w:w="534" w:type="dxa"/>
          </w:tcPr>
          <w:p w:rsidR="00A604F0" w:rsidRPr="00746952" w:rsidRDefault="00A604F0" w:rsidP="00996D29">
            <w:pPr>
              <w:ind w:firstLine="0"/>
              <w:rPr>
                <w:szCs w:val="24"/>
                <w:lang w:val="en-US" w:eastAsia="ru-RU"/>
              </w:rPr>
            </w:pPr>
            <w:r>
              <w:rPr>
                <w:szCs w:val="24"/>
                <w:lang w:val="en-US" w:eastAsia="ru-RU"/>
              </w:rPr>
              <w:t>1.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Научные основы использования системного подхода в ходе анализа и принятия решений</w:t>
            </w:r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746952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Теория и практика применения </w:t>
            </w:r>
            <w:proofErr w:type="spellStart"/>
            <w:r>
              <w:rPr>
                <w:color w:val="000000"/>
                <w:szCs w:val="24"/>
                <w:lang w:eastAsia="ru-RU"/>
              </w:rPr>
              <w:t>многоаген</w:t>
            </w:r>
            <w:r>
              <w:rPr>
                <w:color w:val="000000"/>
                <w:szCs w:val="24"/>
                <w:lang w:eastAsia="ru-RU"/>
              </w:rPr>
              <w:t>т</w:t>
            </w:r>
            <w:r>
              <w:rPr>
                <w:color w:val="000000"/>
                <w:szCs w:val="24"/>
                <w:lang w:eastAsia="ru-RU"/>
              </w:rPr>
              <w:t>ных</w:t>
            </w:r>
            <w:proofErr w:type="spellEnd"/>
            <w:r>
              <w:rPr>
                <w:color w:val="000000"/>
                <w:szCs w:val="24"/>
                <w:lang w:eastAsia="ru-RU"/>
              </w:rPr>
              <w:t xml:space="preserve"> технологий для разработки информ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>ционных систем поддержки принятия реш</w:t>
            </w:r>
            <w:r>
              <w:rPr>
                <w:color w:val="000000"/>
                <w:szCs w:val="24"/>
                <w:lang w:eastAsia="ru-RU"/>
              </w:rPr>
              <w:t>е</w:t>
            </w:r>
            <w:r>
              <w:rPr>
                <w:color w:val="000000"/>
                <w:szCs w:val="24"/>
                <w:lang w:eastAsia="ru-RU"/>
              </w:rPr>
              <w:t xml:space="preserve">ний </w:t>
            </w:r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Основы технологий и средств СУБД</w:t>
            </w:r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История появления и развития систем по</w:t>
            </w:r>
            <w:r>
              <w:rPr>
                <w:color w:val="000000"/>
                <w:szCs w:val="24"/>
                <w:lang w:eastAsia="ru-RU"/>
              </w:rPr>
              <w:t>д</w:t>
            </w:r>
            <w:r>
              <w:rPr>
                <w:color w:val="000000"/>
                <w:szCs w:val="24"/>
                <w:lang w:eastAsia="ru-RU"/>
              </w:rPr>
              <w:t xml:space="preserve">держки принятия решений. </w:t>
            </w:r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Ключевые элементы технологии </w:t>
            </w:r>
            <w:proofErr w:type="spellStart"/>
            <w:r>
              <w:rPr>
                <w:color w:val="000000"/>
                <w:szCs w:val="24"/>
                <w:lang w:eastAsia="ru-RU"/>
              </w:rPr>
              <w:t>Data</w:t>
            </w:r>
            <w:proofErr w:type="spellEnd"/>
            <w:r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Cs w:val="24"/>
                <w:lang w:eastAsia="ru-RU"/>
              </w:rPr>
              <w:t>Warehousing</w:t>
            </w:r>
            <w:proofErr w:type="spellEnd"/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Концептуальное моделирование информ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>ционных потребностей в технологии Хр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>нилищ данных</w:t>
            </w:r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Обзор </w:t>
            </w:r>
            <w:proofErr w:type="gramStart"/>
            <w:r>
              <w:rPr>
                <w:color w:val="000000"/>
                <w:szCs w:val="24"/>
                <w:lang w:eastAsia="ru-RU"/>
              </w:rPr>
              <w:t>архитектуры системы поддержки принятия решений</w:t>
            </w:r>
            <w:proofErr w:type="gramEnd"/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28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Принципы информационного моделиров</w:t>
            </w:r>
            <w:r>
              <w:rPr>
                <w:color w:val="000000"/>
                <w:szCs w:val="24"/>
                <w:lang w:eastAsia="ru-RU"/>
              </w:rPr>
              <w:t>а</w:t>
            </w:r>
            <w:r>
              <w:rPr>
                <w:color w:val="000000"/>
                <w:szCs w:val="24"/>
                <w:lang w:eastAsia="ru-RU"/>
              </w:rPr>
              <w:t xml:space="preserve">ния в технологии </w:t>
            </w:r>
            <w:proofErr w:type="spellStart"/>
            <w:r>
              <w:rPr>
                <w:color w:val="000000"/>
                <w:szCs w:val="24"/>
                <w:lang w:eastAsia="ru-RU"/>
              </w:rPr>
              <w:t>DataWarehousing</w:t>
            </w:r>
            <w:proofErr w:type="spellEnd"/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30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8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Принципы построения и использования си</w:t>
            </w:r>
            <w:r>
              <w:rPr>
                <w:color w:val="000000"/>
                <w:szCs w:val="24"/>
                <w:lang w:eastAsia="ru-RU"/>
              </w:rPr>
              <w:t>с</w:t>
            </w:r>
            <w:r>
              <w:rPr>
                <w:color w:val="000000"/>
                <w:szCs w:val="24"/>
                <w:lang w:eastAsia="ru-RU"/>
              </w:rPr>
              <w:t>тем на основе технологии OLAP</w:t>
            </w:r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30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8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18</w:t>
            </w:r>
          </w:p>
        </w:tc>
      </w:tr>
      <w:tr w:rsidR="00A604F0" w:rsidRPr="0002550B" w:rsidTr="00A604F0">
        <w:tc>
          <w:tcPr>
            <w:tcW w:w="534" w:type="dxa"/>
          </w:tcPr>
          <w:p w:rsidR="00A604F0" w:rsidRPr="0002550B" w:rsidRDefault="00A604F0" w:rsidP="00996D29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10.</w:t>
            </w:r>
          </w:p>
        </w:tc>
        <w:tc>
          <w:tcPr>
            <w:tcW w:w="4819" w:type="dxa"/>
          </w:tcPr>
          <w:p w:rsidR="00A604F0" w:rsidRDefault="00A604F0" w:rsidP="00996D2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Направления </w:t>
            </w:r>
            <w:proofErr w:type="gramStart"/>
            <w:r>
              <w:rPr>
                <w:color w:val="000000"/>
                <w:szCs w:val="24"/>
                <w:lang w:eastAsia="ru-RU"/>
              </w:rPr>
              <w:t>развития  систем поддержки принятия решений</w:t>
            </w:r>
            <w:proofErr w:type="gramEnd"/>
          </w:p>
        </w:tc>
        <w:tc>
          <w:tcPr>
            <w:tcW w:w="851" w:type="dxa"/>
            <w:vAlign w:val="center"/>
          </w:tcPr>
          <w:p w:rsidR="00A604F0" w:rsidRPr="00A604F0" w:rsidRDefault="00A604F0" w:rsidP="00A604F0">
            <w:pPr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30</w:t>
            </w:r>
          </w:p>
        </w:tc>
        <w:tc>
          <w:tcPr>
            <w:tcW w:w="1134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A604F0" w:rsidRPr="00A604F0" w:rsidRDefault="00A604F0" w:rsidP="00A604F0">
            <w:pPr>
              <w:ind w:firstLine="317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A604F0" w:rsidRPr="00A604F0" w:rsidRDefault="00A604F0" w:rsidP="00A604F0">
            <w:pPr>
              <w:ind w:firstLine="459"/>
              <w:jc w:val="center"/>
              <w:rPr>
                <w:color w:val="000000"/>
                <w:sz w:val="22"/>
              </w:rPr>
            </w:pPr>
            <w:r w:rsidRPr="00A604F0">
              <w:rPr>
                <w:color w:val="000000"/>
                <w:sz w:val="22"/>
              </w:rPr>
              <w:t>20</w:t>
            </w:r>
          </w:p>
        </w:tc>
      </w:tr>
      <w:tr w:rsidR="00A604F0" w:rsidRPr="0002550B" w:rsidTr="00996D29">
        <w:tc>
          <w:tcPr>
            <w:tcW w:w="5353" w:type="dxa"/>
            <w:gridSpan w:val="2"/>
          </w:tcPr>
          <w:p w:rsidR="00A604F0" w:rsidRDefault="00A604F0" w:rsidP="00996D29">
            <w:pPr>
              <w:ind w:firstLine="0"/>
            </w:pPr>
            <w:r>
              <w:t>Итого</w:t>
            </w:r>
          </w:p>
        </w:tc>
        <w:tc>
          <w:tcPr>
            <w:tcW w:w="851" w:type="dxa"/>
            <w:vAlign w:val="bottom"/>
          </w:tcPr>
          <w:p w:rsidR="00A604F0" w:rsidRPr="007C3205" w:rsidRDefault="00A604F0" w:rsidP="00996D29">
            <w:pPr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266</w:t>
            </w:r>
          </w:p>
        </w:tc>
        <w:tc>
          <w:tcPr>
            <w:tcW w:w="1134" w:type="dxa"/>
            <w:vAlign w:val="bottom"/>
          </w:tcPr>
          <w:p w:rsidR="00A604F0" w:rsidRPr="00A604F0" w:rsidRDefault="00A604F0" w:rsidP="00996D29">
            <w:pPr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28</w:t>
            </w:r>
          </w:p>
        </w:tc>
        <w:tc>
          <w:tcPr>
            <w:tcW w:w="1417" w:type="dxa"/>
            <w:vAlign w:val="bottom"/>
          </w:tcPr>
          <w:p w:rsidR="00A604F0" w:rsidRPr="00A604F0" w:rsidRDefault="00A604F0" w:rsidP="00996D29">
            <w:pPr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56</w:t>
            </w:r>
          </w:p>
        </w:tc>
        <w:tc>
          <w:tcPr>
            <w:tcW w:w="1418" w:type="dxa"/>
            <w:vAlign w:val="bottom"/>
          </w:tcPr>
          <w:p w:rsidR="00A604F0" w:rsidRPr="00A604F0" w:rsidRDefault="00A604F0" w:rsidP="00996D29">
            <w:pPr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182</w:t>
            </w:r>
          </w:p>
        </w:tc>
      </w:tr>
    </w:tbl>
    <w:p w:rsidR="00641EEC" w:rsidRDefault="00641EEC" w:rsidP="00DE4822"/>
    <w:p w:rsidR="00641EEC" w:rsidRPr="0052025F" w:rsidRDefault="00641EEC" w:rsidP="00DE4822"/>
    <w:sectPr w:rsidR="00641EEC" w:rsidRPr="0052025F" w:rsidSect="00513B6D">
      <w:headerReference w:type="default" r:id="rId26"/>
      <w:pgSz w:w="11906" w:h="16838"/>
      <w:pgMar w:top="851" w:right="851" w:bottom="142" w:left="1134" w:header="568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D9A" w:rsidRDefault="00A11D9A" w:rsidP="00074D27">
      <w:r>
        <w:separator/>
      </w:r>
    </w:p>
  </w:endnote>
  <w:endnote w:type="continuationSeparator" w:id="0">
    <w:p w:rsidR="00A11D9A" w:rsidRDefault="00A11D9A" w:rsidP="00074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0A589A-DDBA-4C57-8DA2-F58B682F19A3}"/>
    <w:embedBold r:id="rId2" w:fontKey="{9B7A83CE-82BC-44A2-AD85-D0D7EDACDAAF}"/>
    <w:embedItalic r:id="rId3" w:fontKey="{70045407-66F8-4374-8CB7-26F583887488}"/>
    <w:embedBoldItalic r:id="rId4" w:fontKey="{4C3AB065-8F39-46B8-A89E-5C766B3B349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C6755EF-8447-456A-B1D5-A2EB02699EE1}"/>
    <w:embedBold r:id="rId6" w:fontKey="{A866A3BA-CC2D-4C33-8FD7-7FF5E51915D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6A1D0CD7-4559-488A-A1E1-25D448A26AB5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D9A" w:rsidRDefault="00A11D9A" w:rsidP="00074D27">
      <w:r>
        <w:separator/>
      </w:r>
    </w:p>
  </w:footnote>
  <w:footnote w:type="continuationSeparator" w:id="0">
    <w:p w:rsidR="00A11D9A" w:rsidRDefault="00A11D9A" w:rsidP="00074D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14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/>
    </w:tblPr>
    <w:tblGrid>
      <w:gridCol w:w="906"/>
      <w:gridCol w:w="9408"/>
    </w:tblGrid>
    <w:tr w:rsidR="001022E3" w:rsidTr="00A121AA">
      <w:tc>
        <w:tcPr>
          <w:tcW w:w="872" w:type="dxa"/>
        </w:tcPr>
        <w:p w:rsidR="001022E3" w:rsidRDefault="001022E3" w:rsidP="00A121AA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>
                <wp:extent cx="416560" cy="452755"/>
                <wp:effectExtent l="19050" t="0" r="2540" b="0"/>
                <wp:docPr id="1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42" w:type="dxa"/>
        </w:tcPr>
        <w:p w:rsidR="001022E3" w:rsidRPr="00060113" w:rsidRDefault="001022E3" w:rsidP="006A4520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>Программа дисциплины</w:t>
          </w:r>
          <w:r>
            <w:rPr>
              <w:sz w:val="20"/>
              <w:szCs w:val="20"/>
            </w:rPr>
            <w:t xml:space="preserve"> </w:t>
          </w:r>
          <w:r w:rsidRPr="006A4520">
            <w:rPr>
              <w:sz w:val="20"/>
              <w:szCs w:val="20"/>
            </w:rPr>
            <w:t>«Информационные системы поддержки принятия решений»</w:t>
          </w:r>
          <w:r>
            <w:rPr>
              <w:sz w:val="20"/>
              <w:szCs w:val="20"/>
            </w:rPr>
            <w:t xml:space="preserve"> </w:t>
          </w:r>
          <w:r w:rsidRPr="006A4520">
            <w:rPr>
              <w:sz w:val="20"/>
              <w:szCs w:val="20"/>
            </w:rPr>
            <w:t xml:space="preserve">для направления </w:t>
          </w:r>
          <w:r w:rsidRPr="00EB21A3">
            <w:rPr>
              <w:sz w:val="20"/>
              <w:szCs w:val="20"/>
            </w:rPr>
            <w:t>38.04.05</w:t>
          </w:r>
          <w:r w:rsidRPr="006A4520">
            <w:rPr>
              <w:sz w:val="20"/>
              <w:szCs w:val="20"/>
            </w:rPr>
            <w:t>– «Бизнес-информатика» подготовки магистра</w:t>
          </w:r>
          <w:r w:rsidRPr="00060113">
            <w:rPr>
              <w:sz w:val="20"/>
              <w:szCs w:val="20"/>
            </w:rPr>
            <w:t xml:space="preserve"> </w:t>
          </w:r>
        </w:p>
      </w:tc>
    </w:tr>
  </w:tbl>
  <w:p w:rsidR="001022E3" w:rsidRPr="006A4520" w:rsidRDefault="001022E3" w:rsidP="006A452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335265C"/>
    <w:multiLevelType w:val="hybridMultilevel"/>
    <w:tmpl w:val="8AA37B04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FE"/>
    <w:multiLevelType w:val="singleLevel"/>
    <w:tmpl w:val="90AE01B6"/>
    <w:lvl w:ilvl="0">
      <w:numFmt w:val="bullet"/>
      <w:lvlText w:val="*"/>
      <w:lvlJc w:val="left"/>
    </w:lvl>
  </w:abstractNum>
  <w:abstractNum w:abstractNumId="2">
    <w:nsid w:val="108A37F4"/>
    <w:multiLevelType w:val="multilevel"/>
    <w:tmpl w:val="E18C6E4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D576D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B69444A"/>
    <w:multiLevelType w:val="hybridMultilevel"/>
    <w:tmpl w:val="36385DCE"/>
    <w:lvl w:ilvl="0" w:tplc="05DC1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NewRoman,Bold" w:hAnsi="TimesNewRoman,Bold" w:cs="TimesNewRoman,Bold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07EBB"/>
    <w:multiLevelType w:val="hybridMultilevel"/>
    <w:tmpl w:val="2B8E7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DF431E"/>
    <w:multiLevelType w:val="hybridMultilevel"/>
    <w:tmpl w:val="A19E96E6"/>
    <w:lvl w:ilvl="0" w:tplc="25023A00">
      <w:start w:val="1"/>
      <w:numFmt w:val="decimal"/>
      <w:pStyle w:val="a0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2990657"/>
    <w:multiLevelType w:val="hybridMultilevel"/>
    <w:tmpl w:val="3B9A0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7F569E"/>
    <w:multiLevelType w:val="hybridMultilevel"/>
    <w:tmpl w:val="7CA434DE"/>
    <w:lvl w:ilvl="0" w:tplc="A15E1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144E2C"/>
    <w:multiLevelType w:val="hybridMultilevel"/>
    <w:tmpl w:val="36385DCE"/>
    <w:lvl w:ilvl="0" w:tplc="05DC1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NewRoman,Bold" w:hAnsi="TimesNewRoman,Bold" w:cs="TimesNewRoman,Bold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D638F9"/>
    <w:multiLevelType w:val="multilevel"/>
    <w:tmpl w:val="71A8AA98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570461F"/>
    <w:multiLevelType w:val="hybridMultilevel"/>
    <w:tmpl w:val="790C5E78"/>
    <w:lvl w:ilvl="0" w:tplc="BFE068DE">
      <w:start w:val="1"/>
      <w:numFmt w:val="decimal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460846"/>
    <w:multiLevelType w:val="hybridMultilevel"/>
    <w:tmpl w:val="36385DCE"/>
    <w:lvl w:ilvl="0" w:tplc="05DC1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NewRoman,Bold" w:hAnsi="TimesNewRoman,Bold" w:cs="TimesNewRoman,Bold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F1C17"/>
    <w:multiLevelType w:val="hybridMultilevel"/>
    <w:tmpl w:val="86C22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C61A6B"/>
    <w:multiLevelType w:val="hybridMultilevel"/>
    <w:tmpl w:val="4ECEA5B4"/>
    <w:lvl w:ilvl="0" w:tplc="A15E1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7E758D"/>
    <w:multiLevelType w:val="hybridMultilevel"/>
    <w:tmpl w:val="F3824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3288D"/>
    <w:multiLevelType w:val="multilevel"/>
    <w:tmpl w:val="E92835EE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0A16460"/>
    <w:multiLevelType w:val="hybridMultilevel"/>
    <w:tmpl w:val="1D78CDC6"/>
    <w:lvl w:ilvl="0" w:tplc="F0B628B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056A30"/>
    <w:multiLevelType w:val="hybridMultilevel"/>
    <w:tmpl w:val="0F2EA974"/>
    <w:lvl w:ilvl="0" w:tplc="44FAA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NewRoman,Bold" w:hAnsi="TimesNewRoman,Bold" w:cs="TimesNewRoman,Bold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6D7344"/>
    <w:multiLevelType w:val="hybridMultilevel"/>
    <w:tmpl w:val="FF00E06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CA330C7"/>
    <w:multiLevelType w:val="hybridMultilevel"/>
    <w:tmpl w:val="648CACC2"/>
    <w:lvl w:ilvl="0" w:tplc="51A0C2C8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E72750B"/>
    <w:multiLevelType w:val="hybridMultilevel"/>
    <w:tmpl w:val="FA5E9CE4"/>
    <w:lvl w:ilvl="0" w:tplc="D0AAB4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42C3092"/>
    <w:multiLevelType w:val="hybridMultilevel"/>
    <w:tmpl w:val="097E9F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B765BCA"/>
    <w:multiLevelType w:val="multilevel"/>
    <w:tmpl w:val="FD6E320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6730B0"/>
    <w:multiLevelType w:val="hybridMultilevel"/>
    <w:tmpl w:val="01660034"/>
    <w:lvl w:ilvl="0" w:tplc="AF946870">
      <w:start w:val="1"/>
      <w:numFmt w:val="bullet"/>
      <w:lvlText w:val=""/>
      <w:lvlJc w:val="left"/>
      <w:pPr>
        <w:tabs>
          <w:tab w:val="num" w:pos="1163"/>
        </w:tabs>
        <w:ind w:left="1163" w:hanging="454"/>
      </w:pPr>
      <w:rPr>
        <w:rFonts w:ascii="Symbol" w:hAnsi="Symbol" w:cs="Times New Roman" w:hint="default"/>
        <w:color w:val="auto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C15752"/>
    <w:multiLevelType w:val="hybridMultilevel"/>
    <w:tmpl w:val="679C5802"/>
    <w:lvl w:ilvl="0" w:tplc="A15E1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7"/>
  </w:num>
  <w:num w:numId="4">
    <w:abstractNumId w:val="17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3"/>
  </w:num>
  <w:num w:numId="10">
    <w:abstractNumId w:val="11"/>
  </w:num>
  <w:num w:numId="11">
    <w:abstractNumId w:val="3"/>
  </w:num>
  <w:num w:numId="12">
    <w:abstractNumId w:val="2"/>
  </w:num>
  <w:num w:numId="13">
    <w:abstractNumId w:val="21"/>
  </w:num>
  <w:num w:numId="14">
    <w:abstractNumId w:val="20"/>
  </w:num>
  <w:num w:numId="15">
    <w:abstractNumId w:val="1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6"/>
  </w:num>
  <w:num w:numId="17">
    <w:abstractNumId w:val="8"/>
  </w:num>
  <w:num w:numId="18">
    <w:abstractNumId w:val="19"/>
  </w:num>
  <w:num w:numId="19">
    <w:abstractNumId w:val="5"/>
  </w:num>
  <w:num w:numId="20">
    <w:abstractNumId w:val="23"/>
  </w:num>
  <w:num w:numId="21">
    <w:abstractNumId w:val="22"/>
  </w:num>
  <w:num w:numId="22">
    <w:abstractNumId w:val="12"/>
  </w:num>
  <w:num w:numId="23">
    <w:abstractNumId w:val="0"/>
  </w:num>
  <w:num w:numId="24">
    <w:abstractNumId w:val="26"/>
  </w:num>
  <w:num w:numId="25">
    <w:abstractNumId w:val="14"/>
  </w:num>
  <w:num w:numId="26">
    <w:abstractNumId w:val="9"/>
  </w:num>
  <w:num w:numId="27">
    <w:abstractNumId w:val="18"/>
  </w:num>
  <w:num w:numId="28">
    <w:abstractNumId w:val="15"/>
  </w:num>
  <w:num w:numId="29">
    <w:abstractNumId w:val="4"/>
  </w:num>
  <w:num w:numId="30">
    <w:abstractNumId w:val="16"/>
  </w:num>
  <w:num w:numId="31">
    <w:abstractNumId w:val="2"/>
  </w:num>
  <w:num w:numId="32">
    <w:abstractNumId w:val="25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10"/>
  </w:num>
  <w:num w:numId="3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stylePaneFormatFilter w:val="172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2550B"/>
    <w:rsid w:val="000013DE"/>
    <w:rsid w:val="0000168A"/>
    <w:rsid w:val="00004642"/>
    <w:rsid w:val="00011A28"/>
    <w:rsid w:val="00011EC8"/>
    <w:rsid w:val="0002550B"/>
    <w:rsid w:val="00032E5D"/>
    <w:rsid w:val="00033BA2"/>
    <w:rsid w:val="000374EA"/>
    <w:rsid w:val="000436D2"/>
    <w:rsid w:val="00046550"/>
    <w:rsid w:val="0005202A"/>
    <w:rsid w:val="000522F8"/>
    <w:rsid w:val="0005761A"/>
    <w:rsid w:val="00060113"/>
    <w:rsid w:val="00061268"/>
    <w:rsid w:val="00063DB0"/>
    <w:rsid w:val="00064DC0"/>
    <w:rsid w:val="00073753"/>
    <w:rsid w:val="00074D27"/>
    <w:rsid w:val="000856B6"/>
    <w:rsid w:val="000A6144"/>
    <w:rsid w:val="000A73EF"/>
    <w:rsid w:val="000B5DEA"/>
    <w:rsid w:val="000C2C6F"/>
    <w:rsid w:val="000D22D6"/>
    <w:rsid w:val="000D49B4"/>
    <w:rsid w:val="000D609D"/>
    <w:rsid w:val="000D63C6"/>
    <w:rsid w:val="000D7488"/>
    <w:rsid w:val="000E00E2"/>
    <w:rsid w:val="000F1FA5"/>
    <w:rsid w:val="001007B5"/>
    <w:rsid w:val="00100917"/>
    <w:rsid w:val="001022E3"/>
    <w:rsid w:val="001041E0"/>
    <w:rsid w:val="00106EB4"/>
    <w:rsid w:val="0012473F"/>
    <w:rsid w:val="00125CA4"/>
    <w:rsid w:val="00127881"/>
    <w:rsid w:val="00130C5B"/>
    <w:rsid w:val="00142CC1"/>
    <w:rsid w:val="00151844"/>
    <w:rsid w:val="00182360"/>
    <w:rsid w:val="0019276E"/>
    <w:rsid w:val="0019535F"/>
    <w:rsid w:val="00195DB9"/>
    <w:rsid w:val="001A275A"/>
    <w:rsid w:val="001A5F84"/>
    <w:rsid w:val="001B05E3"/>
    <w:rsid w:val="001C3BB3"/>
    <w:rsid w:val="001C3FFE"/>
    <w:rsid w:val="001D03CF"/>
    <w:rsid w:val="001D3D6D"/>
    <w:rsid w:val="001D5BD1"/>
    <w:rsid w:val="001D5FB0"/>
    <w:rsid w:val="001F15BE"/>
    <w:rsid w:val="001F44BC"/>
    <w:rsid w:val="001F5D87"/>
    <w:rsid w:val="001F5F2C"/>
    <w:rsid w:val="001F63CC"/>
    <w:rsid w:val="001F7E77"/>
    <w:rsid w:val="00210244"/>
    <w:rsid w:val="002173F6"/>
    <w:rsid w:val="00220548"/>
    <w:rsid w:val="00235EAA"/>
    <w:rsid w:val="002441E6"/>
    <w:rsid w:val="00244B03"/>
    <w:rsid w:val="00246E7E"/>
    <w:rsid w:val="00253204"/>
    <w:rsid w:val="00254340"/>
    <w:rsid w:val="00255657"/>
    <w:rsid w:val="00256971"/>
    <w:rsid w:val="0025743C"/>
    <w:rsid w:val="00257AD2"/>
    <w:rsid w:val="0026080E"/>
    <w:rsid w:val="00260DB5"/>
    <w:rsid w:val="002722C2"/>
    <w:rsid w:val="0027348A"/>
    <w:rsid w:val="00293910"/>
    <w:rsid w:val="00295CF7"/>
    <w:rsid w:val="00296B84"/>
    <w:rsid w:val="00297587"/>
    <w:rsid w:val="002A2C97"/>
    <w:rsid w:val="002A739A"/>
    <w:rsid w:val="002B5579"/>
    <w:rsid w:val="002C38D5"/>
    <w:rsid w:val="002C4A20"/>
    <w:rsid w:val="002D3358"/>
    <w:rsid w:val="002D44EB"/>
    <w:rsid w:val="002D79FA"/>
    <w:rsid w:val="002D7FA3"/>
    <w:rsid w:val="002E10B5"/>
    <w:rsid w:val="002E56B1"/>
    <w:rsid w:val="002E58C5"/>
    <w:rsid w:val="002F5482"/>
    <w:rsid w:val="00302A48"/>
    <w:rsid w:val="0031068A"/>
    <w:rsid w:val="00332CE7"/>
    <w:rsid w:val="00336982"/>
    <w:rsid w:val="00344179"/>
    <w:rsid w:val="00344848"/>
    <w:rsid w:val="00357976"/>
    <w:rsid w:val="00364F93"/>
    <w:rsid w:val="0037505F"/>
    <w:rsid w:val="00382A89"/>
    <w:rsid w:val="00387B14"/>
    <w:rsid w:val="003B0484"/>
    <w:rsid w:val="003B628E"/>
    <w:rsid w:val="003C1F2A"/>
    <w:rsid w:val="003C290E"/>
    <w:rsid w:val="003C304C"/>
    <w:rsid w:val="003C77F2"/>
    <w:rsid w:val="003C7CA8"/>
    <w:rsid w:val="003D1187"/>
    <w:rsid w:val="003D4DDB"/>
    <w:rsid w:val="003D4DDE"/>
    <w:rsid w:val="003D798D"/>
    <w:rsid w:val="003E3AE2"/>
    <w:rsid w:val="003E4DAC"/>
    <w:rsid w:val="003E63A5"/>
    <w:rsid w:val="003F51F5"/>
    <w:rsid w:val="00407E91"/>
    <w:rsid w:val="00410097"/>
    <w:rsid w:val="00417EC9"/>
    <w:rsid w:val="004229E7"/>
    <w:rsid w:val="0042522D"/>
    <w:rsid w:val="00432292"/>
    <w:rsid w:val="00432889"/>
    <w:rsid w:val="004329EF"/>
    <w:rsid w:val="00436D50"/>
    <w:rsid w:val="00445EEC"/>
    <w:rsid w:val="0044674C"/>
    <w:rsid w:val="0044735E"/>
    <w:rsid w:val="00450C0A"/>
    <w:rsid w:val="004543FD"/>
    <w:rsid w:val="004572EF"/>
    <w:rsid w:val="00461098"/>
    <w:rsid w:val="0047597E"/>
    <w:rsid w:val="00482D3D"/>
    <w:rsid w:val="0049062C"/>
    <w:rsid w:val="004B1093"/>
    <w:rsid w:val="004B1868"/>
    <w:rsid w:val="004B4BE0"/>
    <w:rsid w:val="004B666B"/>
    <w:rsid w:val="004C4A3B"/>
    <w:rsid w:val="004D09BF"/>
    <w:rsid w:val="004F6947"/>
    <w:rsid w:val="004F7030"/>
    <w:rsid w:val="005111E5"/>
    <w:rsid w:val="00511828"/>
    <w:rsid w:val="00512E54"/>
    <w:rsid w:val="00513495"/>
    <w:rsid w:val="00513B6D"/>
    <w:rsid w:val="0052025F"/>
    <w:rsid w:val="005304E2"/>
    <w:rsid w:val="00532436"/>
    <w:rsid w:val="00534546"/>
    <w:rsid w:val="00536CD1"/>
    <w:rsid w:val="0054342B"/>
    <w:rsid w:val="00543518"/>
    <w:rsid w:val="00543C69"/>
    <w:rsid w:val="0054525B"/>
    <w:rsid w:val="00547EA9"/>
    <w:rsid w:val="0055405B"/>
    <w:rsid w:val="005563E2"/>
    <w:rsid w:val="005705B4"/>
    <w:rsid w:val="0057115B"/>
    <w:rsid w:val="0057600F"/>
    <w:rsid w:val="005779C3"/>
    <w:rsid w:val="0058755F"/>
    <w:rsid w:val="005922CF"/>
    <w:rsid w:val="005B1BF6"/>
    <w:rsid w:val="005C181E"/>
    <w:rsid w:val="005C2E90"/>
    <w:rsid w:val="005C39ED"/>
    <w:rsid w:val="005C4966"/>
    <w:rsid w:val="005C6B0B"/>
    <w:rsid w:val="005C6CFC"/>
    <w:rsid w:val="005D303D"/>
    <w:rsid w:val="005D6D7E"/>
    <w:rsid w:val="005E25D3"/>
    <w:rsid w:val="005E74FB"/>
    <w:rsid w:val="005F5408"/>
    <w:rsid w:val="005F5E9E"/>
    <w:rsid w:val="005F7FF5"/>
    <w:rsid w:val="006027B5"/>
    <w:rsid w:val="00605BD3"/>
    <w:rsid w:val="006139A1"/>
    <w:rsid w:val="00614C44"/>
    <w:rsid w:val="00617EA6"/>
    <w:rsid w:val="0062096E"/>
    <w:rsid w:val="0062501F"/>
    <w:rsid w:val="00627217"/>
    <w:rsid w:val="00627DB8"/>
    <w:rsid w:val="006322BC"/>
    <w:rsid w:val="00641EEC"/>
    <w:rsid w:val="00645309"/>
    <w:rsid w:val="00667F65"/>
    <w:rsid w:val="00670437"/>
    <w:rsid w:val="00671550"/>
    <w:rsid w:val="0067340C"/>
    <w:rsid w:val="006749C9"/>
    <w:rsid w:val="006826E2"/>
    <w:rsid w:val="00685575"/>
    <w:rsid w:val="0068711A"/>
    <w:rsid w:val="00690536"/>
    <w:rsid w:val="006917C4"/>
    <w:rsid w:val="006923E5"/>
    <w:rsid w:val="00693282"/>
    <w:rsid w:val="00697D42"/>
    <w:rsid w:val="006A3316"/>
    <w:rsid w:val="006A3857"/>
    <w:rsid w:val="006A4520"/>
    <w:rsid w:val="006A7590"/>
    <w:rsid w:val="006B0041"/>
    <w:rsid w:val="006B0D8C"/>
    <w:rsid w:val="006B2F46"/>
    <w:rsid w:val="006B6223"/>
    <w:rsid w:val="006B7843"/>
    <w:rsid w:val="006D0C89"/>
    <w:rsid w:val="006D4465"/>
    <w:rsid w:val="006F4D21"/>
    <w:rsid w:val="00710683"/>
    <w:rsid w:val="007109E0"/>
    <w:rsid w:val="00713105"/>
    <w:rsid w:val="00714321"/>
    <w:rsid w:val="00717AEE"/>
    <w:rsid w:val="00730E44"/>
    <w:rsid w:val="0073115B"/>
    <w:rsid w:val="00731B6E"/>
    <w:rsid w:val="00740D59"/>
    <w:rsid w:val="0074309C"/>
    <w:rsid w:val="00746952"/>
    <w:rsid w:val="00747F28"/>
    <w:rsid w:val="00754DB2"/>
    <w:rsid w:val="00760879"/>
    <w:rsid w:val="0076287B"/>
    <w:rsid w:val="00767DCC"/>
    <w:rsid w:val="0077738C"/>
    <w:rsid w:val="00782D2E"/>
    <w:rsid w:val="00795C78"/>
    <w:rsid w:val="007A15AA"/>
    <w:rsid w:val="007B3E47"/>
    <w:rsid w:val="007B6423"/>
    <w:rsid w:val="007C3205"/>
    <w:rsid w:val="007C715F"/>
    <w:rsid w:val="007D079B"/>
    <w:rsid w:val="007D11C1"/>
    <w:rsid w:val="007D18CB"/>
    <w:rsid w:val="007D4137"/>
    <w:rsid w:val="007D494B"/>
    <w:rsid w:val="007E2FBE"/>
    <w:rsid w:val="007E7E6D"/>
    <w:rsid w:val="007F2893"/>
    <w:rsid w:val="007F4FE1"/>
    <w:rsid w:val="00822947"/>
    <w:rsid w:val="00831E65"/>
    <w:rsid w:val="00850D1F"/>
    <w:rsid w:val="00853570"/>
    <w:rsid w:val="008635FF"/>
    <w:rsid w:val="008830AA"/>
    <w:rsid w:val="0088494A"/>
    <w:rsid w:val="008876C5"/>
    <w:rsid w:val="008913EA"/>
    <w:rsid w:val="008936B0"/>
    <w:rsid w:val="00896432"/>
    <w:rsid w:val="008A1698"/>
    <w:rsid w:val="008B438E"/>
    <w:rsid w:val="008B5035"/>
    <w:rsid w:val="008B7927"/>
    <w:rsid w:val="008B7F20"/>
    <w:rsid w:val="008C2054"/>
    <w:rsid w:val="008D1648"/>
    <w:rsid w:val="008F167A"/>
    <w:rsid w:val="008F201C"/>
    <w:rsid w:val="008F27D1"/>
    <w:rsid w:val="009020BB"/>
    <w:rsid w:val="009038FB"/>
    <w:rsid w:val="00910B45"/>
    <w:rsid w:val="009159F9"/>
    <w:rsid w:val="00917490"/>
    <w:rsid w:val="00917D50"/>
    <w:rsid w:val="00924E53"/>
    <w:rsid w:val="00940D74"/>
    <w:rsid w:val="00961341"/>
    <w:rsid w:val="00962F22"/>
    <w:rsid w:val="00971F41"/>
    <w:rsid w:val="00977A2F"/>
    <w:rsid w:val="00980D50"/>
    <w:rsid w:val="00982E87"/>
    <w:rsid w:val="009A21DA"/>
    <w:rsid w:val="009A6A40"/>
    <w:rsid w:val="009B5E85"/>
    <w:rsid w:val="009C30FB"/>
    <w:rsid w:val="009C55CE"/>
    <w:rsid w:val="009D6F34"/>
    <w:rsid w:val="009E1C77"/>
    <w:rsid w:val="009E2598"/>
    <w:rsid w:val="009E26ED"/>
    <w:rsid w:val="009E3290"/>
    <w:rsid w:val="009E34AB"/>
    <w:rsid w:val="009E3F70"/>
    <w:rsid w:val="009E5316"/>
    <w:rsid w:val="009E75CD"/>
    <w:rsid w:val="009E7D0D"/>
    <w:rsid w:val="009F2863"/>
    <w:rsid w:val="00A01B9C"/>
    <w:rsid w:val="00A05EF6"/>
    <w:rsid w:val="00A11443"/>
    <w:rsid w:val="00A11D9A"/>
    <w:rsid w:val="00A121AA"/>
    <w:rsid w:val="00A13449"/>
    <w:rsid w:val="00A214F7"/>
    <w:rsid w:val="00A238A6"/>
    <w:rsid w:val="00A24AC1"/>
    <w:rsid w:val="00A251DA"/>
    <w:rsid w:val="00A255BE"/>
    <w:rsid w:val="00A41B09"/>
    <w:rsid w:val="00A42CF2"/>
    <w:rsid w:val="00A4470A"/>
    <w:rsid w:val="00A45C06"/>
    <w:rsid w:val="00A501B2"/>
    <w:rsid w:val="00A517CC"/>
    <w:rsid w:val="00A604F0"/>
    <w:rsid w:val="00A63C47"/>
    <w:rsid w:val="00A67908"/>
    <w:rsid w:val="00A715E4"/>
    <w:rsid w:val="00A80629"/>
    <w:rsid w:val="00A860A1"/>
    <w:rsid w:val="00A8781A"/>
    <w:rsid w:val="00A939E9"/>
    <w:rsid w:val="00A9660A"/>
    <w:rsid w:val="00AB25DA"/>
    <w:rsid w:val="00AB524C"/>
    <w:rsid w:val="00AC21C7"/>
    <w:rsid w:val="00AC3872"/>
    <w:rsid w:val="00AD6A30"/>
    <w:rsid w:val="00AE2739"/>
    <w:rsid w:val="00AE2B96"/>
    <w:rsid w:val="00AF276E"/>
    <w:rsid w:val="00AF2C5D"/>
    <w:rsid w:val="00AF2C6A"/>
    <w:rsid w:val="00AF5554"/>
    <w:rsid w:val="00B07786"/>
    <w:rsid w:val="00B13B5C"/>
    <w:rsid w:val="00B238E0"/>
    <w:rsid w:val="00B31AD1"/>
    <w:rsid w:val="00B33E8B"/>
    <w:rsid w:val="00B37143"/>
    <w:rsid w:val="00B40921"/>
    <w:rsid w:val="00B4274D"/>
    <w:rsid w:val="00B42E44"/>
    <w:rsid w:val="00B4385E"/>
    <w:rsid w:val="00B44B76"/>
    <w:rsid w:val="00B4623D"/>
    <w:rsid w:val="00B4644A"/>
    <w:rsid w:val="00B50233"/>
    <w:rsid w:val="00B73391"/>
    <w:rsid w:val="00B75EF8"/>
    <w:rsid w:val="00BA6BA0"/>
    <w:rsid w:val="00BB0EDE"/>
    <w:rsid w:val="00BB2050"/>
    <w:rsid w:val="00BB2D78"/>
    <w:rsid w:val="00BB564F"/>
    <w:rsid w:val="00BD34B5"/>
    <w:rsid w:val="00BD36CB"/>
    <w:rsid w:val="00BE6830"/>
    <w:rsid w:val="00BF0AD7"/>
    <w:rsid w:val="00BF2AF1"/>
    <w:rsid w:val="00BF7CD6"/>
    <w:rsid w:val="00C02277"/>
    <w:rsid w:val="00C04B0C"/>
    <w:rsid w:val="00C04C3C"/>
    <w:rsid w:val="00C11782"/>
    <w:rsid w:val="00C25C0F"/>
    <w:rsid w:val="00C269A1"/>
    <w:rsid w:val="00C36678"/>
    <w:rsid w:val="00C4764E"/>
    <w:rsid w:val="00C5645C"/>
    <w:rsid w:val="00C616B5"/>
    <w:rsid w:val="00C6634D"/>
    <w:rsid w:val="00C74AC0"/>
    <w:rsid w:val="00C755E6"/>
    <w:rsid w:val="00C91CD1"/>
    <w:rsid w:val="00C92948"/>
    <w:rsid w:val="00C95FEF"/>
    <w:rsid w:val="00CA09FC"/>
    <w:rsid w:val="00CA29BE"/>
    <w:rsid w:val="00CA71C9"/>
    <w:rsid w:val="00CB0577"/>
    <w:rsid w:val="00CB0BAF"/>
    <w:rsid w:val="00CB4D3E"/>
    <w:rsid w:val="00CB4E2C"/>
    <w:rsid w:val="00CB79E2"/>
    <w:rsid w:val="00CC2E18"/>
    <w:rsid w:val="00CC437F"/>
    <w:rsid w:val="00CC6836"/>
    <w:rsid w:val="00CE2E53"/>
    <w:rsid w:val="00CE5502"/>
    <w:rsid w:val="00CF229D"/>
    <w:rsid w:val="00CF3C81"/>
    <w:rsid w:val="00CF72DC"/>
    <w:rsid w:val="00D02614"/>
    <w:rsid w:val="00D03105"/>
    <w:rsid w:val="00D05E92"/>
    <w:rsid w:val="00D1078E"/>
    <w:rsid w:val="00D109AC"/>
    <w:rsid w:val="00D22D80"/>
    <w:rsid w:val="00D232CE"/>
    <w:rsid w:val="00D23AF4"/>
    <w:rsid w:val="00D243CE"/>
    <w:rsid w:val="00D2530F"/>
    <w:rsid w:val="00D344FC"/>
    <w:rsid w:val="00D354E4"/>
    <w:rsid w:val="00D43D33"/>
    <w:rsid w:val="00D550B6"/>
    <w:rsid w:val="00D5784E"/>
    <w:rsid w:val="00D61665"/>
    <w:rsid w:val="00D657AF"/>
    <w:rsid w:val="00D65FE1"/>
    <w:rsid w:val="00D70E08"/>
    <w:rsid w:val="00D77825"/>
    <w:rsid w:val="00D806A8"/>
    <w:rsid w:val="00D842C3"/>
    <w:rsid w:val="00DA25E9"/>
    <w:rsid w:val="00DA576E"/>
    <w:rsid w:val="00DB38F6"/>
    <w:rsid w:val="00DB534B"/>
    <w:rsid w:val="00DB60C5"/>
    <w:rsid w:val="00DB62F0"/>
    <w:rsid w:val="00DB7BC6"/>
    <w:rsid w:val="00DB7F89"/>
    <w:rsid w:val="00DC561A"/>
    <w:rsid w:val="00DD0B55"/>
    <w:rsid w:val="00DE05D0"/>
    <w:rsid w:val="00DE0C60"/>
    <w:rsid w:val="00DE2374"/>
    <w:rsid w:val="00DE4822"/>
    <w:rsid w:val="00DE4837"/>
    <w:rsid w:val="00DE6558"/>
    <w:rsid w:val="00DF606F"/>
    <w:rsid w:val="00E060E9"/>
    <w:rsid w:val="00E12C85"/>
    <w:rsid w:val="00E131A7"/>
    <w:rsid w:val="00E13E20"/>
    <w:rsid w:val="00E17945"/>
    <w:rsid w:val="00E21B9B"/>
    <w:rsid w:val="00E348F7"/>
    <w:rsid w:val="00E54921"/>
    <w:rsid w:val="00E554BA"/>
    <w:rsid w:val="00E57963"/>
    <w:rsid w:val="00E63885"/>
    <w:rsid w:val="00E66661"/>
    <w:rsid w:val="00E94A14"/>
    <w:rsid w:val="00EA2562"/>
    <w:rsid w:val="00EA63CF"/>
    <w:rsid w:val="00EB1A4B"/>
    <w:rsid w:val="00EB21A3"/>
    <w:rsid w:val="00EB5EDE"/>
    <w:rsid w:val="00EB64A7"/>
    <w:rsid w:val="00EB79B6"/>
    <w:rsid w:val="00EC408F"/>
    <w:rsid w:val="00ED6B80"/>
    <w:rsid w:val="00EE50C0"/>
    <w:rsid w:val="00EF3DDB"/>
    <w:rsid w:val="00EF3E42"/>
    <w:rsid w:val="00F00036"/>
    <w:rsid w:val="00F00B02"/>
    <w:rsid w:val="00F16287"/>
    <w:rsid w:val="00F17670"/>
    <w:rsid w:val="00F17845"/>
    <w:rsid w:val="00F220B3"/>
    <w:rsid w:val="00F24AC3"/>
    <w:rsid w:val="00F25502"/>
    <w:rsid w:val="00F259A5"/>
    <w:rsid w:val="00F37FF1"/>
    <w:rsid w:val="00F443DB"/>
    <w:rsid w:val="00F446EA"/>
    <w:rsid w:val="00F54020"/>
    <w:rsid w:val="00F551CF"/>
    <w:rsid w:val="00F56D7A"/>
    <w:rsid w:val="00F70C7B"/>
    <w:rsid w:val="00F7528B"/>
    <w:rsid w:val="00F847FE"/>
    <w:rsid w:val="00F90C72"/>
    <w:rsid w:val="00F97DCE"/>
    <w:rsid w:val="00FA0FE8"/>
    <w:rsid w:val="00FB33BD"/>
    <w:rsid w:val="00FB3B91"/>
    <w:rsid w:val="00FB5102"/>
    <w:rsid w:val="00FB65F9"/>
    <w:rsid w:val="00FC4274"/>
    <w:rsid w:val="00FC6420"/>
    <w:rsid w:val="00FE4A61"/>
    <w:rsid w:val="00FF0E57"/>
    <w:rsid w:val="00FF13D5"/>
    <w:rsid w:val="00FF5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:contacts" w:name="Sn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0D7488"/>
    <w:pPr>
      <w:ind w:firstLine="709"/>
    </w:pPr>
    <w:rPr>
      <w:sz w:val="24"/>
      <w:szCs w:val="22"/>
      <w:lang w:eastAsia="en-US"/>
    </w:rPr>
  </w:style>
  <w:style w:type="paragraph" w:styleId="1">
    <w:name w:val="heading 1"/>
    <w:aliases w:val=" Знак12"/>
    <w:basedOn w:val="a2"/>
    <w:next w:val="a2"/>
    <w:link w:val="10"/>
    <w:autoRedefine/>
    <w:uiPriority w:val="9"/>
    <w:qFormat/>
    <w:rsid w:val="00F56D7A"/>
    <w:pPr>
      <w:keepNext/>
      <w:numPr>
        <w:numId w:val="12"/>
      </w:numPr>
      <w:spacing w:before="100" w:beforeAutospacing="1" w:after="100" w:afterAutospacing="1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aliases w:val=" Знак11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aliases w:val="Заголовок 3 Знак, Знак10 Знак, Знак10"/>
    <w:basedOn w:val="a2"/>
    <w:next w:val="a2"/>
    <w:link w:val="31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aliases w:val=" Знак9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aliases w:val=" Знак8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aliases w:val=" Знак7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aliases w:val=" Знак6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aliases w:val=" Знак5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aliases w:val=" Знак4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</w:pPr>
  </w:style>
  <w:style w:type="character" w:customStyle="1" w:styleId="10">
    <w:name w:val="Заголовок 1 Знак"/>
    <w:aliases w:val=" Знак12 Знак"/>
    <w:basedOn w:val="a3"/>
    <w:link w:val="1"/>
    <w:uiPriority w:val="9"/>
    <w:rsid w:val="00F56D7A"/>
    <w:rPr>
      <w:rFonts w:eastAsia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aliases w:val=" Знак11 Знак"/>
    <w:basedOn w:val="a3"/>
    <w:link w:val="2"/>
    <w:uiPriority w:val="9"/>
    <w:rsid w:val="00685575"/>
    <w:rPr>
      <w:rFonts w:eastAsia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aliases w:val=" Знак3"/>
    <w:basedOn w:val="a2"/>
    <w:link w:val="a8"/>
    <w:uiPriority w:val="99"/>
    <w:semiHidden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3 Знак"/>
    <w:basedOn w:val="a3"/>
    <w:link w:val="a7"/>
    <w:uiPriority w:val="99"/>
    <w:semiHidden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aliases w:val=" Знак2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 Знак2 Знак"/>
    <w:basedOn w:val="a3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basedOn w:val="a3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basedOn w:val="a3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aliases w:val=" Знак1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aliases w:val=" Знак1 Знак"/>
    <w:basedOn w:val="a3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1">
    <w:name w:val="Заголовок 3 Знак1"/>
    <w:aliases w:val="Заголовок 3 Знак Знак, Знак10 Знак Знак, Знак10 Знак1"/>
    <w:basedOn w:val="a3"/>
    <w:link w:val="3"/>
    <w:uiPriority w:val="9"/>
    <w:rsid w:val="001A5F8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aliases w:val=" Знак9 Знак"/>
    <w:basedOn w:val="a3"/>
    <w:link w:val="4"/>
    <w:uiPriority w:val="9"/>
    <w:semiHidden/>
    <w:rsid w:val="001A5F8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aliases w:val=" Знак8 Знак"/>
    <w:basedOn w:val="a3"/>
    <w:link w:val="5"/>
    <w:uiPriority w:val="9"/>
    <w:semiHidden/>
    <w:rsid w:val="001A5F8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 Знак7 Знак"/>
    <w:basedOn w:val="a3"/>
    <w:link w:val="6"/>
    <w:uiPriority w:val="9"/>
    <w:semiHidden/>
    <w:rsid w:val="001A5F8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aliases w:val=" Знак6 Знак"/>
    <w:basedOn w:val="a3"/>
    <w:link w:val="7"/>
    <w:uiPriority w:val="9"/>
    <w:semiHidden/>
    <w:rsid w:val="001A5F8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aliases w:val=" Знак5 Знак"/>
    <w:basedOn w:val="a3"/>
    <w:link w:val="8"/>
    <w:uiPriority w:val="9"/>
    <w:semiHidden/>
    <w:rsid w:val="001A5F8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aliases w:val=" Знак4 Знак"/>
    <w:basedOn w:val="a3"/>
    <w:link w:val="9"/>
    <w:uiPriority w:val="9"/>
    <w:semiHidden/>
    <w:rsid w:val="001A5F84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FontStyle54">
    <w:name w:val="Font Style54"/>
    <w:basedOn w:val="a3"/>
    <w:uiPriority w:val="99"/>
    <w:rsid w:val="00253204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244B03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tyle7">
    <w:name w:val="Style7"/>
    <w:basedOn w:val="a2"/>
    <w:uiPriority w:val="99"/>
    <w:rsid w:val="00FB65F9"/>
    <w:pPr>
      <w:widowControl w:val="0"/>
      <w:autoSpaceDE w:val="0"/>
      <w:autoSpaceDN w:val="0"/>
      <w:adjustRightInd w:val="0"/>
      <w:ind w:firstLine="0"/>
    </w:pPr>
    <w:rPr>
      <w:rFonts w:eastAsia="Times New Roman"/>
      <w:szCs w:val="24"/>
      <w:lang w:eastAsia="ru-RU"/>
    </w:rPr>
  </w:style>
  <w:style w:type="paragraph" w:customStyle="1" w:styleId="Style31">
    <w:name w:val="Style31"/>
    <w:basedOn w:val="a2"/>
    <w:uiPriority w:val="99"/>
    <w:rsid w:val="00C95FEF"/>
    <w:pPr>
      <w:widowControl w:val="0"/>
      <w:autoSpaceDE w:val="0"/>
      <w:autoSpaceDN w:val="0"/>
      <w:adjustRightInd w:val="0"/>
      <w:spacing w:line="274" w:lineRule="exact"/>
      <w:ind w:hanging="360"/>
      <w:jc w:val="both"/>
    </w:pPr>
    <w:rPr>
      <w:rFonts w:eastAsia="Times New Roman"/>
      <w:szCs w:val="24"/>
      <w:lang w:eastAsia="ru-RU"/>
    </w:rPr>
  </w:style>
  <w:style w:type="paragraph" w:customStyle="1" w:styleId="11">
    <w:name w:val="Обычный1"/>
    <w:rsid w:val="003D798D"/>
    <w:rPr>
      <w:rFonts w:eastAsia="Times New Roman"/>
      <w:snapToGrid w:val="0"/>
    </w:rPr>
  </w:style>
  <w:style w:type="paragraph" w:styleId="21">
    <w:name w:val="Body Text 2"/>
    <w:aliases w:val=" Знак"/>
    <w:basedOn w:val="a2"/>
    <w:link w:val="22"/>
    <w:rsid w:val="00A45C06"/>
    <w:pPr>
      <w:numPr>
        <w:ilvl w:val="12"/>
      </w:numPr>
      <w:ind w:right="-1" w:firstLine="709"/>
      <w:jc w:val="both"/>
    </w:pPr>
    <w:rPr>
      <w:rFonts w:eastAsia="Times New Roman"/>
      <w:szCs w:val="20"/>
      <w:lang w:eastAsia="ru-RU"/>
    </w:rPr>
  </w:style>
  <w:style w:type="character" w:customStyle="1" w:styleId="22">
    <w:name w:val="Основной текст 2 Знак"/>
    <w:aliases w:val=" Знак Знак"/>
    <w:basedOn w:val="a3"/>
    <w:link w:val="21"/>
    <w:rsid w:val="00A45C06"/>
    <w:rPr>
      <w:rFonts w:eastAsia="Times New Roman"/>
      <w:szCs w:val="20"/>
    </w:rPr>
  </w:style>
  <w:style w:type="paragraph" w:customStyle="1" w:styleId="CM16">
    <w:name w:val="CM16"/>
    <w:basedOn w:val="Default"/>
    <w:next w:val="Default"/>
    <w:rsid w:val="004B1868"/>
    <w:pPr>
      <w:spacing w:after="328"/>
    </w:pPr>
    <w:rPr>
      <w:color w:val="auto"/>
    </w:rPr>
  </w:style>
  <w:style w:type="paragraph" w:customStyle="1" w:styleId="CM15">
    <w:name w:val="CM15"/>
    <w:basedOn w:val="Default"/>
    <w:next w:val="Default"/>
    <w:rsid w:val="004B1868"/>
    <w:pPr>
      <w:spacing w:after="383"/>
    </w:pPr>
    <w:rPr>
      <w:color w:val="auto"/>
    </w:rPr>
  </w:style>
  <w:style w:type="paragraph" w:customStyle="1" w:styleId="CM4">
    <w:name w:val="CM4"/>
    <w:basedOn w:val="Default"/>
    <w:next w:val="Default"/>
    <w:rsid w:val="004B1868"/>
    <w:pPr>
      <w:spacing w:line="323" w:lineRule="atLeast"/>
    </w:pPr>
    <w:rPr>
      <w:color w:val="auto"/>
    </w:rPr>
  </w:style>
  <w:style w:type="paragraph" w:styleId="23">
    <w:name w:val="Body Text Indent 2"/>
    <w:basedOn w:val="a2"/>
    <w:rsid w:val="00BB2050"/>
    <w:pPr>
      <w:spacing w:after="120" w:line="480" w:lineRule="auto"/>
      <w:ind w:left="283"/>
    </w:pPr>
  </w:style>
  <w:style w:type="character" w:styleId="af1">
    <w:name w:val="page number"/>
    <w:basedOn w:val="a3"/>
    <w:rsid w:val="00357976"/>
  </w:style>
  <w:style w:type="paragraph" w:customStyle="1" w:styleId="CM20">
    <w:name w:val="CM20"/>
    <w:basedOn w:val="Default"/>
    <w:next w:val="Default"/>
    <w:rsid w:val="00DD0B55"/>
    <w:pPr>
      <w:spacing w:after="270"/>
    </w:pPr>
    <w:rPr>
      <w:color w:val="auto"/>
    </w:rPr>
  </w:style>
  <w:style w:type="paragraph" w:customStyle="1" w:styleId="ConsPlusNormal">
    <w:name w:val="ConsPlusNormal"/>
    <w:rsid w:val="006B004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R1">
    <w:name w:val="FR1"/>
    <w:rsid w:val="00A67908"/>
    <w:pPr>
      <w:widowControl w:val="0"/>
      <w:spacing w:before="480"/>
      <w:ind w:left="1680" w:right="200"/>
      <w:jc w:val="center"/>
    </w:pPr>
    <w:rPr>
      <w:rFonts w:eastAsia="Times New Roman"/>
      <w:b/>
      <w:snapToGrid w:val="0"/>
      <w:sz w:val="40"/>
    </w:rPr>
  </w:style>
  <w:style w:type="paragraph" w:styleId="af2">
    <w:name w:val="List Paragraph"/>
    <w:basedOn w:val="a2"/>
    <w:uiPriority w:val="34"/>
    <w:qFormat/>
    <w:rsid w:val="009A6A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2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egroup.ru" TargetMode="External"/><Relationship Id="rId13" Type="http://schemas.openxmlformats.org/officeDocument/2006/relationships/hyperlink" Target="http://incubator.apache.org/ofbiz/" TargetMode="External"/><Relationship Id="rId18" Type="http://schemas.openxmlformats.org/officeDocument/2006/relationships/hyperlink" Target="http://dssresources.com/tour/index.html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mreview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s.waikato.ac.nz/~ml/index.html" TargetMode="External"/><Relationship Id="rId17" Type="http://schemas.openxmlformats.org/officeDocument/2006/relationships/hyperlink" Target="http://www.ibm.com/software/data/db2/dwe/" TargetMode="External"/><Relationship Id="rId25" Type="http://schemas.openxmlformats.org/officeDocument/2006/relationships/hyperlink" Target="http://www.businessintelligenc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segroup.ru" TargetMode="External"/><Relationship Id="rId20" Type="http://schemas.openxmlformats.org/officeDocument/2006/relationships/hyperlink" Target="http://www.EWSolutions.com/book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oft.ru/rus/index.php" TargetMode="External"/><Relationship Id="rId24" Type="http://schemas.openxmlformats.org/officeDocument/2006/relationships/hyperlink" Target="http://www.ncits.org/tc_home/k5htm/ANSDIT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thworks.com" TargetMode="External"/><Relationship Id="rId23" Type="http://schemas.openxmlformats.org/officeDocument/2006/relationships/hyperlink" Target="http://www.techweb.com/encyclopedi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jpivot.sourceforge.net" TargetMode="External"/><Relationship Id="rId19" Type="http://schemas.openxmlformats.org/officeDocument/2006/relationships/hyperlink" Target="http://www.businessintelligence.com/ex/asp/id.6/page.1/xe/biextractdetail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ndrian.sourceforge.net" TargetMode="External"/><Relationship Id="rId14" Type="http://schemas.openxmlformats.org/officeDocument/2006/relationships/hyperlink" Target="http://www.ghg.net/clips/CLIPS.html" TargetMode="External"/><Relationship Id="rId22" Type="http://schemas.openxmlformats.org/officeDocument/2006/relationships/hyperlink" Target="http://www.dw-institute.com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25495-A0C8-4C15-A3AA-E4B4BC57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5569</Words>
  <Characters>31748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37243</CharactersWithSpaces>
  <SharedDoc>false</SharedDoc>
  <HLinks>
    <vt:vector size="108" baseType="variant">
      <vt:variant>
        <vt:i4>5701727</vt:i4>
      </vt:variant>
      <vt:variant>
        <vt:i4>66</vt:i4>
      </vt:variant>
      <vt:variant>
        <vt:i4>0</vt:i4>
      </vt:variant>
      <vt:variant>
        <vt:i4>5</vt:i4>
      </vt:variant>
      <vt:variant>
        <vt:lpwstr>http://www.businessintelligence.com/</vt:lpwstr>
      </vt:variant>
      <vt:variant>
        <vt:lpwstr/>
      </vt:variant>
      <vt:variant>
        <vt:i4>3735557</vt:i4>
      </vt:variant>
      <vt:variant>
        <vt:i4>63</vt:i4>
      </vt:variant>
      <vt:variant>
        <vt:i4>0</vt:i4>
      </vt:variant>
      <vt:variant>
        <vt:i4>5</vt:i4>
      </vt:variant>
      <vt:variant>
        <vt:lpwstr>http://www.ncits.org/tc_home/k5htm/ANSDIT.htm</vt:lpwstr>
      </vt:variant>
      <vt:variant>
        <vt:lpwstr/>
      </vt:variant>
      <vt:variant>
        <vt:i4>2162745</vt:i4>
      </vt:variant>
      <vt:variant>
        <vt:i4>60</vt:i4>
      </vt:variant>
      <vt:variant>
        <vt:i4>0</vt:i4>
      </vt:variant>
      <vt:variant>
        <vt:i4>5</vt:i4>
      </vt:variant>
      <vt:variant>
        <vt:lpwstr>http://www.techweb.com/encyclopedia</vt:lpwstr>
      </vt:variant>
      <vt:variant>
        <vt:lpwstr/>
      </vt:variant>
      <vt:variant>
        <vt:i4>1441866</vt:i4>
      </vt:variant>
      <vt:variant>
        <vt:i4>57</vt:i4>
      </vt:variant>
      <vt:variant>
        <vt:i4>0</vt:i4>
      </vt:variant>
      <vt:variant>
        <vt:i4>5</vt:i4>
      </vt:variant>
      <vt:variant>
        <vt:lpwstr>http://www.dw-institute.com/</vt:lpwstr>
      </vt:variant>
      <vt:variant>
        <vt:lpwstr/>
      </vt:variant>
      <vt:variant>
        <vt:i4>4194376</vt:i4>
      </vt:variant>
      <vt:variant>
        <vt:i4>54</vt:i4>
      </vt:variant>
      <vt:variant>
        <vt:i4>0</vt:i4>
      </vt:variant>
      <vt:variant>
        <vt:i4>5</vt:i4>
      </vt:variant>
      <vt:variant>
        <vt:lpwstr>http://www.dmreview.com/</vt:lpwstr>
      </vt:variant>
      <vt:variant>
        <vt:lpwstr/>
      </vt:variant>
      <vt:variant>
        <vt:i4>6750257</vt:i4>
      </vt:variant>
      <vt:variant>
        <vt:i4>51</vt:i4>
      </vt:variant>
      <vt:variant>
        <vt:i4>0</vt:i4>
      </vt:variant>
      <vt:variant>
        <vt:i4>5</vt:i4>
      </vt:variant>
      <vt:variant>
        <vt:lpwstr>http://www.ewsolutions.com/book.asp</vt:lpwstr>
      </vt:variant>
      <vt:variant>
        <vt:lpwstr/>
      </vt:variant>
      <vt:variant>
        <vt:i4>1507342</vt:i4>
      </vt:variant>
      <vt:variant>
        <vt:i4>48</vt:i4>
      </vt:variant>
      <vt:variant>
        <vt:i4>0</vt:i4>
      </vt:variant>
      <vt:variant>
        <vt:i4>5</vt:i4>
      </vt:variant>
      <vt:variant>
        <vt:lpwstr>http://www.businessintelligence.com/ex/asp/id.6/page.1/xe/biextractdetail.htm</vt:lpwstr>
      </vt:variant>
      <vt:variant>
        <vt:lpwstr/>
      </vt:variant>
      <vt:variant>
        <vt:i4>2228335</vt:i4>
      </vt:variant>
      <vt:variant>
        <vt:i4>45</vt:i4>
      </vt:variant>
      <vt:variant>
        <vt:i4>0</vt:i4>
      </vt:variant>
      <vt:variant>
        <vt:i4>5</vt:i4>
      </vt:variant>
      <vt:variant>
        <vt:lpwstr>http://dssresources.com/tour/index.html</vt:lpwstr>
      </vt:variant>
      <vt:variant>
        <vt:lpwstr/>
      </vt:variant>
      <vt:variant>
        <vt:i4>4784198</vt:i4>
      </vt:variant>
      <vt:variant>
        <vt:i4>42</vt:i4>
      </vt:variant>
      <vt:variant>
        <vt:i4>0</vt:i4>
      </vt:variant>
      <vt:variant>
        <vt:i4>5</vt:i4>
      </vt:variant>
      <vt:variant>
        <vt:lpwstr>http://www.ibm.com/software/data/db2/dwe/</vt:lpwstr>
      </vt:variant>
      <vt:variant>
        <vt:lpwstr/>
      </vt:variant>
      <vt:variant>
        <vt:i4>2031624</vt:i4>
      </vt:variant>
      <vt:variant>
        <vt:i4>39</vt:i4>
      </vt:variant>
      <vt:variant>
        <vt:i4>0</vt:i4>
      </vt:variant>
      <vt:variant>
        <vt:i4>5</vt:i4>
      </vt:variant>
      <vt:variant>
        <vt:lpwstr>http://www.basegroup.ru/</vt:lpwstr>
      </vt:variant>
      <vt:variant>
        <vt:lpwstr/>
      </vt:variant>
      <vt:variant>
        <vt:i4>4849692</vt:i4>
      </vt:variant>
      <vt:variant>
        <vt:i4>36</vt:i4>
      </vt:variant>
      <vt:variant>
        <vt:i4>0</vt:i4>
      </vt:variant>
      <vt:variant>
        <vt:i4>5</vt:i4>
      </vt:variant>
      <vt:variant>
        <vt:lpwstr>http://www.mathworks.com/</vt:lpwstr>
      </vt:variant>
      <vt:variant>
        <vt:lpwstr/>
      </vt:variant>
      <vt:variant>
        <vt:i4>3407913</vt:i4>
      </vt:variant>
      <vt:variant>
        <vt:i4>33</vt:i4>
      </vt:variant>
      <vt:variant>
        <vt:i4>0</vt:i4>
      </vt:variant>
      <vt:variant>
        <vt:i4>5</vt:i4>
      </vt:variant>
      <vt:variant>
        <vt:lpwstr>http://www.ghg.net/clips/CLIPS.html</vt:lpwstr>
      </vt:variant>
      <vt:variant>
        <vt:lpwstr/>
      </vt:variant>
      <vt:variant>
        <vt:i4>8257595</vt:i4>
      </vt:variant>
      <vt:variant>
        <vt:i4>30</vt:i4>
      </vt:variant>
      <vt:variant>
        <vt:i4>0</vt:i4>
      </vt:variant>
      <vt:variant>
        <vt:i4>5</vt:i4>
      </vt:variant>
      <vt:variant>
        <vt:lpwstr>http://incubator.apache.org/ofbiz/</vt:lpwstr>
      </vt:variant>
      <vt:variant>
        <vt:lpwstr/>
      </vt:variant>
      <vt:variant>
        <vt:i4>7012452</vt:i4>
      </vt:variant>
      <vt:variant>
        <vt:i4>27</vt:i4>
      </vt:variant>
      <vt:variant>
        <vt:i4>0</vt:i4>
      </vt:variant>
      <vt:variant>
        <vt:i4>5</vt:i4>
      </vt:variant>
      <vt:variant>
        <vt:lpwstr>http://www.cs.waikato.ac.nz/~ml/index.html</vt:lpwstr>
      </vt:variant>
      <vt:variant>
        <vt:lpwstr/>
      </vt:variant>
      <vt:variant>
        <vt:i4>26</vt:i4>
      </vt:variant>
      <vt:variant>
        <vt:i4>24</vt:i4>
      </vt:variant>
      <vt:variant>
        <vt:i4>0</vt:i4>
      </vt:variant>
      <vt:variant>
        <vt:i4>5</vt:i4>
      </vt:variant>
      <vt:variant>
        <vt:lpwstr>http://www.zsoft.ru/rus/index.php</vt:lpwstr>
      </vt:variant>
      <vt:variant>
        <vt:lpwstr/>
      </vt:variant>
      <vt:variant>
        <vt:i4>8192117</vt:i4>
      </vt:variant>
      <vt:variant>
        <vt:i4>21</vt:i4>
      </vt:variant>
      <vt:variant>
        <vt:i4>0</vt:i4>
      </vt:variant>
      <vt:variant>
        <vt:i4>5</vt:i4>
      </vt:variant>
      <vt:variant>
        <vt:lpwstr>http://jpivot.sourceforge.net/</vt:lpwstr>
      </vt:variant>
      <vt:variant>
        <vt:lpwstr/>
      </vt:variant>
      <vt:variant>
        <vt:i4>65547</vt:i4>
      </vt:variant>
      <vt:variant>
        <vt:i4>18</vt:i4>
      </vt:variant>
      <vt:variant>
        <vt:i4>0</vt:i4>
      </vt:variant>
      <vt:variant>
        <vt:i4>5</vt:i4>
      </vt:variant>
      <vt:variant>
        <vt:lpwstr>http://mondrian.sourceforge.net/</vt:lpwstr>
      </vt:variant>
      <vt:variant>
        <vt:lpwstr/>
      </vt:variant>
      <vt:variant>
        <vt:i4>2031624</vt:i4>
      </vt:variant>
      <vt:variant>
        <vt:i4>15</vt:i4>
      </vt:variant>
      <vt:variant>
        <vt:i4>0</vt:i4>
      </vt:variant>
      <vt:variant>
        <vt:i4>5</vt:i4>
      </vt:variant>
      <vt:variant>
        <vt:lpwstr>http://www.basegroup.ru/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2015-04-15T13:12:00Z</dcterms:created>
  <dcterms:modified xsi:type="dcterms:W3CDTF">2015-12-04T07:22:00Z</dcterms:modified>
</cp:coreProperties>
</file>