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20" w:rsidRPr="00683A20" w:rsidRDefault="00683A20" w:rsidP="00683A20">
      <w:pPr>
        <w:pStyle w:val="Style5"/>
        <w:widowControl/>
        <w:spacing w:line="283" w:lineRule="exact"/>
        <w:ind w:left="1752" w:right="1685"/>
        <w:rPr>
          <w:b/>
          <w:bCs/>
          <w:i/>
        </w:rPr>
      </w:pPr>
      <w:r w:rsidRPr="00683A20">
        <w:rPr>
          <w:b/>
          <w:i/>
        </w:rPr>
        <w:t>Концепция научно-исследовательского семинара</w:t>
      </w:r>
      <w:r w:rsidRPr="00683A20">
        <w:rPr>
          <w:b/>
        </w:rPr>
        <w:t xml:space="preserve"> в </w:t>
      </w:r>
      <w:r w:rsidRPr="00683A20">
        <w:rPr>
          <w:b/>
          <w:i/>
        </w:rPr>
        <w:t xml:space="preserve">рамках магистерской программы «Менеджмент» </w:t>
      </w:r>
      <w:r w:rsidRPr="00683A20">
        <w:rPr>
          <w:b/>
          <w:bCs/>
          <w:i/>
        </w:rPr>
        <w:t xml:space="preserve">по направлению подготовки </w:t>
      </w:r>
      <w:r w:rsidRPr="00683A20">
        <w:rPr>
          <w:b/>
          <w:i/>
        </w:rPr>
        <w:t xml:space="preserve">  </w:t>
      </w:r>
      <w:r w:rsidR="00CA55E5">
        <w:rPr>
          <w:b/>
          <w:i/>
        </w:rPr>
        <w:t xml:space="preserve">38.04.02 </w:t>
      </w:r>
      <w:r w:rsidRPr="00683A20">
        <w:rPr>
          <w:b/>
          <w:i/>
        </w:rPr>
        <w:t xml:space="preserve"> </w:t>
      </w:r>
      <w:r w:rsidRPr="00683A20">
        <w:rPr>
          <w:b/>
          <w:bCs/>
          <w:i/>
        </w:rPr>
        <w:t>Менеджмент</w:t>
      </w:r>
    </w:p>
    <w:p w:rsidR="00683A20" w:rsidRPr="00B52D30" w:rsidRDefault="00683A20" w:rsidP="00683A2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83A20" w:rsidRDefault="00683A20" w:rsidP="00683A20">
      <w:pPr>
        <w:pStyle w:val="Style36"/>
        <w:widowControl/>
        <w:tabs>
          <w:tab w:val="left" w:pos="970"/>
        </w:tabs>
        <w:jc w:val="both"/>
        <w:rPr>
          <w:rStyle w:val="FontStyle49"/>
        </w:rPr>
      </w:pPr>
      <w:r>
        <w:rPr>
          <w:rStyle w:val="FontStyle49"/>
        </w:rPr>
        <w:t>Цели и задачи научно-исследовательского семинара</w:t>
      </w:r>
    </w:p>
    <w:p w:rsidR="00683A20" w:rsidRDefault="00683A20" w:rsidP="00683A20">
      <w:pPr>
        <w:pStyle w:val="Style36"/>
        <w:widowControl/>
        <w:tabs>
          <w:tab w:val="left" w:pos="970"/>
        </w:tabs>
        <w:jc w:val="both"/>
        <w:rPr>
          <w:rStyle w:val="FontStyle49"/>
        </w:rPr>
      </w:pPr>
    </w:p>
    <w:p w:rsidR="00683A20" w:rsidRDefault="00683A20" w:rsidP="00683A20">
      <w:pPr>
        <w:pStyle w:val="Style28"/>
        <w:widowControl/>
        <w:spacing w:line="240" w:lineRule="auto"/>
        <w:rPr>
          <w:rStyle w:val="FontStyle50"/>
        </w:rPr>
      </w:pPr>
      <w:r>
        <w:rPr>
          <w:rStyle w:val="FontStyle50"/>
        </w:rPr>
        <w:t>Основная цель проведения семинара - выработать и закрепить у магистрантов навыки и компетенции научно-исследовательской работы.</w:t>
      </w:r>
    </w:p>
    <w:p w:rsidR="00683A20" w:rsidRDefault="00683A20" w:rsidP="00683A20">
      <w:pPr>
        <w:pStyle w:val="Style28"/>
        <w:widowControl/>
        <w:spacing w:line="240" w:lineRule="auto"/>
        <w:ind w:left="710" w:firstLine="0"/>
        <w:rPr>
          <w:rStyle w:val="FontStyle50"/>
        </w:rPr>
      </w:pPr>
      <w:r>
        <w:rPr>
          <w:rStyle w:val="FontStyle50"/>
        </w:rPr>
        <w:t>Задачи научно-исследовательского семинара (далее НИС):</w:t>
      </w:r>
    </w:p>
    <w:p w:rsidR="00683A20" w:rsidRDefault="00683A20" w:rsidP="00683A20">
      <w:pPr>
        <w:pStyle w:val="Style35"/>
        <w:widowControl/>
        <w:numPr>
          <w:ilvl w:val="0"/>
          <w:numId w:val="1"/>
        </w:numPr>
        <w:tabs>
          <w:tab w:val="left" w:pos="1075"/>
        </w:tabs>
        <w:spacing w:line="240" w:lineRule="auto"/>
        <w:ind w:left="1075" w:hanging="346"/>
        <w:jc w:val="both"/>
        <w:rPr>
          <w:rStyle w:val="FontStyle50"/>
        </w:rPr>
      </w:pPr>
      <w:r>
        <w:rPr>
          <w:rStyle w:val="FontStyle50"/>
        </w:rPr>
        <w:t>формирование представления о наиболее актуальных исследовательских проблемах в области менеджмента;</w:t>
      </w:r>
    </w:p>
    <w:p w:rsidR="00683A20" w:rsidRDefault="00683A20" w:rsidP="00683A20">
      <w:pPr>
        <w:pStyle w:val="Style35"/>
        <w:widowControl/>
        <w:numPr>
          <w:ilvl w:val="0"/>
          <w:numId w:val="2"/>
        </w:numPr>
        <w:tabs>
          <w:tab w:val="left" w:pos="1075"/>
        </w:tabs>
        <w:spacing w:line="240" w:lineRule="auto"/>
        <w:ind w:left="730"/>
        <w:jc w:val="both"/>
        <w:rPr>
          <w:rStyle w:val="FontStyle50"/>
        </w:rPr>
      </w:pPr>
      <w:r>
        <w:rPr>
          <w:rStyle w:val="FontStyle50"/>
        </w:rPr>
        <w:t>включение магистрантов в научно-исследовательскую работу;</w:t>
      </w:r>
    </w:p>
    <w:p w:rsidR="00683A20" w:rsidRDefault="00683A20" w:rsidP="00683A20">
      <w:pPr>
        <w:pStyle w:val="Style35"/>
        <w:widowControl/>
        <w:numPr>
          <w:ilvl w:val="0"/>
          <w:numId w:val="1"/>
        </w:numPr>
        <w:tabs>
          <w:tab w:val="left" w:pos="1075"/>
        </w:tabs>
        <w:spacing w:line="240" w:lineRule="auto"/>
        <w:ind w:left="1075" w:hanging="346"/>
        <w:jc w:val="both"/>
        <w:rPr>
          <w:rStyle w:val="FontStyle50"/>
        </w:rPr>
      </w:pPr>
      <w:r>
        <w:rPr>
          <w:rStyle w:val="FontStyle50"/>
        </w:rPr>
        <w:t>обучение использованию теоретических знаний при проведении НИР и комплексному анализу проблем управления;</w:t>
      </w:r>
    </w:p>
    <w:p w:rsidR="00683A20" w:rsidRDefault="00683A20" w:rsidP="00683A20">
      <w:pPr>
        <w:pStyle w:val="Style35"/>
        <w:widowControl/>
        <w:numPr>
          <w:ilvl w:val="0"/>
          <w:numId w:val="1"/>
        </w:numPr>
        <w:tabs>
          <w:tab w:val="left" w:pos="1075"/>
        </w:tabs>
        <w:spacing w:line="240" w:lineRule="auto"/>
        <w:ind w:left="1075" w:hanging="346"/>
        <w:jc w:val="both"/>
        <w:rPr>
          <w:rStyle w:val="FontStyle50"/>
        </w:rPr>
      </w:pPr>
      <w:r>
        <w:rPr>
          <w:rStyle w:val="FontStyle50"/>
        </w:rPr>
        <w:t>развитие навыков подготовки аналитических обзоров, научных статей и докладов;</w:t>
      </w:r>
    </w:p>
    <w:p w:rsidR="00683A20" w:rsidRDefault="00683A20" w:rsidP="00683A20">
      <w:pPr>
        <w:pStyle w:val="Style35"/>
        <w:widowControl/>
        <w:numPr>
          <w:ilvl w:val="0"/>
          <w:numId w:val="1"/>
        </w:numPr>
        <w:tabs>
          <w:tab w:val="left" w:pos="1075"/>
        </w:tabs>
        <w:spacing w:line="240" w:lineRule="auto"/>
        <w:ind w:left="1075" w:hanging="346"/>
        <w:jc w:val="both"/>
        <w:rPr>
          <w:rStyle w:val="FontStyle50"/>
        </w:rPr>
      </w:pPr>
      <w:r>
        <w:rPr>
          <w:rStyle w:val="FontStyle50"/>
        </w:rPr>
        <w:t>развитие навыков презентации и дискуссионного обсуждения результатов исследования;</w:t>
      </w:r>
    </w:p>
    <w:p w:rsidR="00683A20" w:rsidRPr="00B57DA7" w:rsidRDefault="00683A20" w:rsidP="00683A20">
      <w:pPr>
        <w:pStyle w:val="Style35"/>
        <w:widowControl/>
        <w:numPr>
          <w:ilvl w:val="0"/>
          <w:numId w:val="1"/>
        </w:numPr>
        <w:tabs>
          <w:tab w:val="left" w:pos="1075"/>
        </w:tabs>
        <w:spacing w:line="240" w:lineRule="auto"/>
        <w:ind w:left="1075" w:hanging="346"/>
        <w:jc w:val="both"/>
        <w:rPr>
          <w:rStyle w:val="FontStyle50"/>
        </w:rPr>
      </w:pPr>
      <w:r>
        <w:rPr>
          <w:rStyle w:val="FontStyle50"/>
        </w:rPr>
        <w:t>научно-методическое сопровождение подготовки студентами магистерской диссертации от выбора темы до обсуждения законченного варианта.</w:t>
      </w:r>
    </w:p>
    <w:p w:rsidR="00683A20" w:rsidRDefault="00683A20" w:rsidP="00683A20">
      <w:pPr>
        <w:pStyle w:val="Style28"/>
        <w:widowControl/>
        <w:spacing w:line="240" w:lineRule="auto"/>
        <w:ind w:firstLine="708"/>
        <w:rPr>
          <w:rStyle w:val="FontStyle50"/>
        </w:rPr>
      </w:pPr>
      <w:r>
        <w:rPr>
          <w:rStyle w:val="FontStyle50"/>
        </w:rPr>
        <w:t xml:space="preserve">Научно-исследовательский семинар является одной из основных форм научно-исследовательской работы в рамках соответствующей магистерской программы. Аудиторные занятия в рамках НИС начинаются на первом году обучения </w:t>
      </w:r>
      <w:r>
        <w:rPr>
          <w:rStyle w:val="FontStyle45"/>
        </w:rPr>
        <w:t xml:space="preserve">(1 </w:t>
      </w:r>
      <w:r>
        <w:rPr>
          <w:rStyle w:val="FontStyle50"/>
        </w:rPr>
        <w:t xml:space="preserve">модуль) и заканчиваются в конце второго года обучения </w:t>
      </w:r>
      <w:r>
        <w:rPr>
          <w:rStyle w:val="FontStyle45"/>
        </w:rPr>
        <w:t>(</w:t>
      </w:r>
      <w:r w:rsidR="00635782" w:rsidRPr="00635782">
        <w:rPr>
          <w:rStyle w:val="FontStyle45"/>
        </w:rPr>
        <w:t>3</w:t>
      </w:r>
      <w:r>
        <w:rPr>
          <w:rStyle w:val="FontStyle45"/>
        </w:rPr>
        <w:t xml:space="preserve"> </w:t>
      </w:r>
      <w:r>
        <w:rPr>
          <w:rStyle w:val="FontStyle50"/>
        </w:rPr>
        <w:t>модуль).</w:t>
      </w:r>
    </w:p>
    <w:p w:rsidR="00683A20" w:rsidRPr="000353E2" w:rsidRDefault="00683A20" w:rsidP="00683A20">
      <w:pPr>
        <w:spacing w:after="0" w:line="240" w:lineRule="auto"/>
        <w:ind w:firstLine="360"/>
        <w:jc w:val="both"/>
        <w:rPr>
          <w:rStyle w:val="FontStyle50"/>
          <w:rFonts w:eastAsia="Times New Roman"/>
          <w:lang w:eastAsia="ru-RU"/>
        </w:rPr>
      </w:pPr>
      <w:r w:rsidRPr="000353E2">
        <w:rPr>
          <w:rStyle w:val="FontStyle50"/>
          <w:rFonts w:eastAsia="Times New Roman"/>
          <w:lang w:eastAsia="ru-RU"/>
        </w:rPr>
        <w:t>Научно-исследовательский семинар проводится для каждой специализации. Тематика НИС: «Менеджмент инновационного проекта», «Инновации, технологии и предпринимательство»</w:t>
      </w:r>
      <w:r w:rsidRPr="007858FE">
        <w:rPr>
          <w:rStyle w:val="FontStyle50"/>
          <w:rFonts w:eastAsia="Times New Roman"/>
          <w:lang w:eastAsia="ru-RU"/>
        </w:rPr>
        <w:t>,</w:t>
      </w:r>
      <w:r w:rsidRPr="000353E2">
        <w:rPr>
          <w:rStyle w:val="FontStyle50"/>
          <w:rFonts w:eastAsia="Times New Roman"/>
          <w:lang w:eastAsia="ru-RU"/>
        </w:rPr>
        <w:t xml:space="preserve"> «</w:t>
      </w:r>
      <w:r>
        <w:rPr>
          <w:rStyle w:val="FontStyle50"/>
          <w:rFonts w:eastAsia="Times New Roman"/>
          <w:lang w:eastAsia="ru-RU"/>
        </w:rPr>
        <w:t>Современные методы и технологии общего и стратегического менеджмента</w:t>
      </w:r>
      <w:r w:rsidRPr="000353E2">
        <w:rPr>
          <w:rStyle w:val="FontStyle50"/>
          <w:rFonts w:eastAsia="Times New Roman"/>
          <w:lang w:eastAsia="ru-RU"/>
        </w:rPr>
        <w:t>»</w:t>
      </w:r>
      <w:r w:rsidR="00635782">
        <w:rPr>
          <w:rStyle w:val="FontStyle50"/>
          <w:rFonts w:eastAsia="Times New Roman"/>
          <w:lang w:eastAsia="ru-RU"/>
        </w:rPr>
        <w:t>, «Исследовательский проект в УЧР»</w:t>
      </w:r>
      <w:r w:rsidRPr="000353E2">
        <w:rPr>
          <w:rStyle w:val="FontStyle50"/>
          <w:rFonts w:eastAsia="Times New Roman"/>
          <w:lang w:eastAsia="ru-RU"/>
        </w:rPr>
        <w:t xml:space="preserve">. Семинар  каждой специализации состоит из двух блоков: </w:t>
      </w:r>
    </w:p>
    <w:p w:rsidR="00683A20" w:rsidRPr="000353E2" w:rsidRDefault="00683A20" w:rsidP="00683A20">
      <w:pPr>
        <w:numPr>
          <w:ilvl w:val="0"/>
          <w:numId w:val="3"/>
        </w:numPr>
        <w:spacing w:after="0" w:line="240" w:lineRule="auto"/>
        <w:jc w:val="both"/>
        <w:rPr>
          <w:rStyle w:val="FontStyle50"/>
          <w:rFonts w:eastAsia="Times New Roman"/>
          <w:lang w:eastAsia="ru-RU"/>
        </w:rPr>
      </w:pPr>
      <w:r w:rsidRPr="000353E2">
        <w:rPr>
          <w:rStyle w:val="FontStyle50"/>
          <w:rFonts w:eastAsia="Times New Roman"/>
          <w:lang w:eastAsia="ru-RU"/>
        </w:rPr>
        <w:t>«Подготовка и обсуждение курсовой работы/магистерской диссертации»</w:t>
      </w:r>
    </w:p>
    <w:p w:rsidR="00683A20" w:rsidRPr="007858FE" w:rsidRDefault="00683A20" w:rsidP="00683A20">
      <w:pPr>
        <w:numPr>
          <w:ilvl w:val="0"/>
          <w:numId w:val="3"/>
        </w:numPr>
        <w:spacing w:after="0" w:line="240" w:lineRule="auto"/>
        <w:jc w:val="both"/>
        <w:rPr>
          <w:rStyle w:val="FontStyle50"/>
          <w:rFonts w:eastAsia="Times New Roman"/>
          <w:lang w:eastAsia="ru-RU"/>
        </w:rPr>
      </w:pPr>
      <w:r w:rsidRPr="000353E2">
        <w:rPr>
          <w:rStyle w:val="FontStyle50"/>
          <w:rFonts w:eastAsia="Times New Roman"/>
          <w:lang w:eastAsia="ru-RU"/>
        </w:rPr>
        <w:t>«С</w:t>
      </w:r>
      <w:r>
        <w:rPr>
          <w:rStyle w:val="FontStyle50"/>
          <w:rFonts w:eastAsia="Times New Roman"/>
          <w:lang w:eastAsia="ru-RU"/>
        </w:rPr>
        <w:t>овременная</w:t>
      </w:r>
      <w:r w:rsidRPr="000353E2">
        <w:rPr>
          <w:rStyle w:val="FontStyle50"/>
          <w:rFonts w:eastAsia="Times New Roman"/>
          <w:lang w:eastAsia="ru-RU"/>
        </w:rPr>
        <w:t xml:space="preserve"> пробл</w:t>
      </w:r>
      <w:r>
        <w:rPr>
          <w:rStyle w:val="FontStyle50"/>
          <w:rFonts w:eastAsia="Times New Roman"/>
          <w:lang w:eastAsia="ru-RU"/>
        </w:rPr>
        <w:t>ематика</w:t>
      </w:r>
      <w:r w:rsidRPr="000353E2">
        <w:rPr>
          <w:rStyle w:val="FontStyle50"/>
          <w:rFonts w:eastAsia="Times New Roman"/>
          <w:lang w:eastAsia="ru-RU"/>
        </w:rPr>
        <w:t xml:space="preserve"> специализации»</w:t>
      </w:r>
    </w:p>
    <w:p w:rsidR="00683A20" w:rsidRDefault="00683A20" w:rsidP="00683A20">
      <w:pPr>
        <w:spacing w:after="0" w:line="240" w:lineRule="auto"/>
        <w:ind w:left="720"/>
        <w:jc w:val="both"/>
        <w:rPr>
          <w:rStyle w:val="FontStyle50"/>
          <w:rFonts w:eastAsia="Times New Roman"/>
          <w:lang w:eastAsia="ru-RU"/>
        </w:rPr>
      </w:pPr>
    </w:p>
    <w:p w:rsidR="00635782" w:rsidRDefault="00635782" w:rsidP="00635782">
      <w:pPr>
        <w:spacing w:line="240" w:lineRule="auto"/>
        <w:rPr>
          <w:rStyle w:val="FontStyle50"/>
          <w:i/>
          <w:lang w:eastAsia="ru-RU"/>
        </w:rPr>
      </w:pPr>
      <w:r w:rsidRPr="000353E2">
        <w:rPr>
          <w:rStyle w:val="FontStyle50"/>
          <w:i/>
          <w:lang w:eastAsia="ru-RU"/>
        </w:rPr>
        <w:t>Блок «Подготовка и обсуждение курсовой работы/магистерской диссертации»</w:t>
      </w:r>
    </w:p>
    <w:p w:rsidR="00635782" w:rsidRPr="000353E2" w:rsidRDefault="00635782" w:rsidP="00635782">
      <w:pPr>
        <w:spacing w:line="240" w:lineRule="auto"/>
        <w:ind w:firstLine="360"/>
        <w:rPr>
          <w:rStyle w:val="FontStyle50"/>
          <w:lang w:eastAsia="ru-RU"/>
        </w:rPr>
      </w:pPr>
      <w:r w:rsidRPr="000353E2">
        <w:rPr>
          <w:rStyle w:val="FontStyle50"/>
          <w:lang w:eastAsia="ru-RU"/>
        </w:rPr>
        <w:t xml:space="preserve">Работа по данному направлению предполагает подготовку и обсуждение результатов курсовой работы/ магистерской диссертации. Общая схема организации по данному блоку представлена в табл. 1.  </w:t>
      </w:r>
    </w:p>
    <w:p w:rsidR="00635782" w:rsidRPr="000353E2" w:rsidRDefault="00635782" w:rsidP="00635782">
      <w:pPr>
        <w:spacing w:line="240" w:lineRule="auto"/>
        <w:ind w:firstLine="360"/>
        <w:rPr>
          <w:rStyle w:val="FontStyle50"/>
          <w:lang w:eastAsia="ru-RU"/>
        </w:rPr>
      </w:pPr>
      <w:r w:rsidRPr="000353E2">
        <w:rPr>
          <w:rStyle w:val="FontStyle50"/>
          <w:lang w:eastAsia="ru-RU"/>
        </w:rPr>
        <w:t xml:space="preserve">Таблица 1 -  Циклы подготовки курсовой работы/магистерской диссертации </w:t>
      </w:r>
    </w:p>
    <w:tbl>
      <w:tblPr>
        <w:tblW w:w="0" w:type="auto"/>
        <w:tblInd w:w="-7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1114"/>
        <w:gridCol w:w="2083"/>
        <w:gridCol w:w="2310"/>
        <w:gridCol w:w="2134"/>
        <w:gridCol w:w="1876"/>
      </w:tblGrid>
      <w:tr w:rsidR="00635782" w:rsidRPr="00EE2D45" w:rsidTr="00B63D65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Модули</w:t>
            </w:r>
          </w:p>
        </w:tc>
      </w:tr>
      <w:tr w:rsidR="00635782" w:rsidRPr="00EE2D45" w:rsidTr="00B63D65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 xml:space="preserve">IV </w:t>
            </w:r>
          </w:p>
        </w:tc>
      </w:tr>
      <w:tr w:rsidR="00635782" w:rsidRPr="00EE2D45" w:rsidTr="00B63D65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 xml:space="preserve">I год обучения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Выбор темы и построение общего плана курсовой работы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Подготовка и обсуждение проекта курсовой работы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Подготовка обзора научной и аналитической литературы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Подготовка и обсуждение курсовой работы</w:t>
            </w:r>
          </w:p>
        </w:tc>
      </w:tr>
      <w:tr w:rsidR="00635782" w:rsidRPr="00EE2D45" w:rsidTr="00B63D65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IV</w:t>
            </w:r>
          </w:p>
        </w:tc>
      </w:tr>
      <w:tr w:rsidR="00635782" w:rsidRPr="00EE2D45" w:rsidTr="00B63D65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>II год обучения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t xml:space="preserve">Выбор темы и построение общего плана магистерской </w:t>
            </w:r>
            <w:r w:rsidRPr="000353E2">
              <w:rPr>
                <w:rStyle w:val="FontStyle50"/>
                <w:lang w:eastAsia="ru-RU"/>
              </w:rPr>
              <w:lastRenderedPageBreak/>
              <w:t>диссертации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lastRenderedPageBreak/>
              <w:t xml:space="preserve">Презентация первой главы, обсуждение программы магистерского </w:t>
            </w:r>
            <w:r w:rsidRPr="000353E2">
              <w:rPr>
                <w:rStyle w:val="FontStyle50"/>
                <w:lang w:eastAsia="ru-RU"/>
              </w:rPr>
              <w:lastRenderedPageBreak/>
              <w:t>исследования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lastRenderedPageBreak/>
              <w:t xml:space="preserve">Презентация 2 главы, сбор и обработка эмпирических </w:t>
            </w:r>
            <w:r w:rsidRPr="000353E2">
              <w:rPr>
                <w:rStyle w:val="FontStyle50"/>
                <w:lang w:eastAsia="ru-RU"/>
              </w:rPr>
              <w:lastRenderedPageBreak/>
              <w:t>данных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5782" w:rsidRPr="000353E2" w:rsidRDefault="00635782" w:rsidP="00B63D65">
            <w:pPr>
              <w:spacing w:line="240" w:lineRule="auto"/>
              <w:rPr>
                <w:rStyle w:val="FontStyle50"/>
                <w:lang w:eastAsia="ru-RU"/>
              </w:rPr>
            </w:pPr>
            <w:r w:rsidRPr="000353E2">
              <w:rPr>
                <w:rStyle w:val="FontStyle50"/>
                <w:lang w:eastAsia="ru-RU"/>
              </w:rPr>
              <w:lastRenderedPageBreak/>
              <w:t xml:space="preserve">Предзащита и защита магистерской </w:t>
            </w:r>
            <w:r w:rsidRPr="000353E2">
              <w:rPr>
                <w:rStyle w:val="FontStyle50"/>
                <w:lang w:eastAsia="ru-RU"/>
              </w:rPr>
              <w:lastRenderedPageBreak/>
              <w:t>диссертации</w:t>
            </w:r>
          </w:p>
        </w:tc>
      </w:tr>
    </w:tbl>
    <w:p w:rsidR="00635782" w:rsidRPr="000353E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  <w:r w:rsidRPr="000353E2">
        <w:rPr>
          <w:rStyle w:val="FontStyle50"/>
          <w:lang w:eastAsia="ru-RU"/>
        </w:rPr>
        <w:lastRenderedPageBreak/>
        <w:t xml:space="preserve">В первый год обучения семинар начинается с лекций, проводимых преимущественно преподавателями специализации, которые делятся опытом своей собственной исследовательской работы, знакомят студентов с научными направлениями выпускающих кафедры. Эта форма призвана помочь студентам выбрать тему курсовой работы (с прицелом на будущую магистерскую диссертацию) и сформировать первоначальный план этой работы. </w:t>
      </w:r>
    </w:p>
    <w:p w:rsidR="00635782" w:rsidRPr="000353E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  <w:r w:rsidRPr="000353E2">
        <w:rPr>
          <w:rStyle w:val="FontStyle50"/>
          <w:i/>
          <w:iCs/>
          <w:lang w:eastAsia="ru-RU"/>
        </w:rPr>
        <w:t>Второй  модуль</w:t>
      </w:r>
      <w:r w:rsidRPr="000353E2">
        <w:rPr>
          <w:rStyle w:val="FontStyle50"/>
          <w:lang w:eastAsia="ru-RU"/>
        </w:rPr>
        <w:t xml:space="preserve"> посвящен подготовке студентами проектов курсовой работы общим объемом не более 5 стандартных страниц и групповому обсуждению этих проектов. На этом этапе студент должен окончательно определиться с характером и структурой курсовой работы. </w:t>
      </w:r>
    </w:p>
    <w:p w:rsidR="00635782" w:rsidRPr="000353E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  <w:r w:rsidRPr="000353E2">
        <w:rPr>
          <w:rStyle w:val="FontStyle50"/>
          <w:lang w:eastAsia="ru-RU"/>
        </w:rPr>
        <w:t xml:space="preserve">В ходе </w:t>
      </w:r>
      <w:r w:rsidRPr="000353E2">
        <w:rPr>
          <w:rStyle w:val="FontStyle50"/>
          <w:i/>
          <w:iCs/>
          <w:lang w:eastAsia="ru-RU"/>
        </w:rPr>
        <w:t>третьего модуля</w:t>
      </w:r>
      <w:r w:rsidRPr="000353E2">
        <w:rPr>
          <w:rStyle w:val="FontStyle50"/>
          <w:lang w:eastAsia="ru-RU"/>
        </w:rPr>
        <w:t xml:space="preserve"> студенты приступают к написанию курсовой работы, состоящей в значительной или преобладающей степени из аналитического обзора имеющейся специальной академической и аналитической литературы. При анализе имеющихся материалов особое внимание уделяется теоретическим подходам и эмпирическим примерам исследования. Основным результатом анализа должен стать реферативный обзор. Этой работе способствуют занятия по правилам подготовки и написания академических работ, проводимые преподавателями выпускающих кафедры. </w:t>
      </w:r>
    </w:p>
    <w:p w:rsidR="00635782" w:rsidRPr="000353E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  <w:r w:rsidRPr="000353E2">
        <w:rPr>
          <w:rStyle w:val="FontStyle50"/>
          <w:lang w:eastAsia="ru-RU"/>
        </w:rPr>
        <w:t xml:space="preserve">Наконец, в течение </w:t>
      </w:r>
      <w:r w:rsidRPr="000353E2">
        <w:rPr>
          <w:rStyle w:val="FontStyle50"/>
          <w:i/>
          <w:iCs/>
          <w:lang w:eastAsia="ru-RU"/>
        </w:rPr>
        <w:t>четвертого модуля</w:t>
      </w:r>
      <w:r w:rsidRPr="000353E2">
        <w:rPr>
          <w:rStyle w:val="FontStyle50"/>
          <w:lang w:eastAsia="ru-RU"/>
        </w:rPr>
        <w:t xml:space="preserve"> студенты завершают написание курсовой </w:t>
      </w:r>
      <w:proofErr w:type="gramStart"/>
      <w:r w:rsidRPr="000353E2">
        <w:rPr>
          <w:rStyle w:val="FontStyle50"/>
          <w:lang w:eastAsia="ru-RU"/>
        </w:rPr>
        <w:t>работы</w:t>
      </w:r>
      <w:proofErr w:type="gramEnd"/>
      <w:r w:rsidRPr="000353E2">
        <w:rPr>
          <w:rStyle w:val="FontStyle50"/>
          <w:lang w:eastAsia="ru-RU"/>
        </w:rPr>
        <w:t xml:space="preserve"> и производится защита курсовых работ. </w:t>
      </w:r>
    </w:p>
    <w:p w:rsidR="00635782" w:rsidRPr="000353E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  <w:r w:rsidRPr="000353E2">
        <w:rPr>
          <w:rStyle w:val="FontStyle50"/>
          <w:lang w:eastAsia="ru-RU"/>
        </w:rPr>
        <w:t xml:space="preserve">В ходе второго года обучения, семинар начинается с </w:t>
      </w:r>
      <w:r w:rsidRPr="000353E2">
        <w:rPr>
          <w:rStyle w:val="FontStyle50"/>
          <w:i/>
          <w:iCs/>
          <w:lang w:eastAsia="ru-RU"/>
        </w:rPr>
        <w:t>первого модуля. С</w:t>
      </w:r>
      <w:r w:rsidRPr="000353E2">
        <w:rPr>
          <w:rStyle w:val="FontStyle50"/>
          <w:lang w:eastAsia="ru-RU"/>
        </w:rPr>
        <w:t xml:space="preserve">туденты совместно с научным руководителем определяются с темой и общей структурой будущей магистерской диссертации. Выбор темы и руководителя должен быть сделан в течение первого месяца. В конце модуля проводится обсуждение представляемых студентами развернутых планов диссертационной работы. </w:t>
      </w:r>
    </w:p>
    <w:p w:rsidR="00635782" w:rsidRPr="000353E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  <w:r w:rsidRPr="000353E2">
        <w:rPr>
          <w:rStyle w:val="FontStyle50"/>
          <w:lang w:eastAsia="ru-RU"/>
        </w:rPr>
        <w:t xml:space="preserve">В ходе </w:t>
      </w:r>
      <w:r w:rsidRPr="000353E2">
        <w:rPr>
          <w:rStyle w:val="FontStyle50"/>
          <w:i/>
          <w:iCs/>
          <w:lang w:eastAsia="ru-RU"/>
        </w:rPr>
        <w:t>второго модуля</w:t>
      </w:r>
      <w:r w:rsidRPr="000353E2">
        <w:rPr>
          <w:rStyle w:val="FontStyle50"/>
          <w:lang w:eastAsia="ru-RU"/>
        </w:rPr>
        <w:t xml:space="preserve"> происходит подготовка программы магистерского исследования и публичная презентация первой теоретической главы диссертации на проектных семинарах. </w:t>
      </w:r>
    </w:p>
    <w:p w:rsidR="0063578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  <w:r w:rsidRPr="000353E2">
        <w:rPr>
          <w:rStyle w:val="FontStyle50"/>
          <w:lang w:eastAsia="ru-RU"/>
        </w:rPr>
        <w:t xml:space="preserve">Основной задачей работы студента в течение </w:t>
      </w:r>
      <w:r w:rsidRPr="000353E2">
        <w:rPr>
          <w:rStyle w:val="FontStyle50"/>
          <w:i/>
          <w:iCs/>
          <w:lang w:eastAsia="ru-RU"/>
        </w:rPr>
        <w:t>третьего модуля</w:t>
      </w:r>
      <w:r w:rsidRPr="000353E2">
        <w:rPr>
          <w:rStyle w:val="FontStyle50"/>
          <w:lang w:eastAsia="ru-RU"/>
        </w:rPr>
        <w:t xml:space="preserve"> является сбор и первичная обработка эмпирических </w:t>
      </w:r>
      <w:proofErr w:type="gramStart"/>
      <w:r w:rsidRPr="000353E2">
        <w:rPr>
          <w:rStyle w:val="FontStyle50"/>
          <w:lang w:eastAsia="ru-RU"/>
        </w:rPr>
        <w:t>данных</w:t>
      </w:r>
      <w:proofErr w:type="gramEnd"/>
      <w:r w:rsidRPr="000353E2">
        <w:rPr>
          <w:rStyle w:val="FontStyle50"/>
          <w:lang w:eastAsia="ru-RU"/>
        </w:rPr>
        <w:t xml:space="preserve"> и публичная презентация второй главы диссертации. Наконец, в </w:t>
      </w:r>
      <w:r w:rsidRPr="000353E2">
        <w:rPr>
          <w:rStyle w:val="FontStyle50"/>
          <w:i/>
          <w:iCs/>
          <w:lang w:eastAsia="ru-RU"/>
        </w:rPr>
        <w:t>четвертом модуле</w:t>
      </w:r>
      <w:r w:rsidRPr="000353E2">
        <w:rPr>
          <w:rStyle w:val="FontStyle50"/>
          <w:lang w:eastAsia="ru-RU"/>
        </w:rPr>
        <w:t xml:space="preserve"> студенты пишут первоначальный текст магистерской диссертации, который проходит процедуру предзащиты, когда семинар работает в режиме редакторского клуба, призванного помочь автору доработать этот первоначальный текст. Во всех обсуждениях, помимо преподавателей и докладчиков, активное участие должны принимать все студенты. </w:t>
      </w:r>
    </w:p>
    <w:p w:rsidR="00635782" w:rsidRPr="000353E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</w:p>
    <w:p w:rsidR="00635782" w:rsidRDefault="00635782" w:rsidP="00635782">
      <w:pPr>
        <w:spacing w:line="240" w:lineRule="auto"/>
        <w:rPr>
          <w:rStyle w:val="FontStyle50"/>
          <w:i/>
          <w:lang w:eastAsia="ru-RU"/>
        </w:rPr>
      </w:pPr>
      <w:r w:rsidRPr="000353E2">
        <w:rPr>
          <w:rStyle w:val="FontStyle50"/>
          <w:i/>
          <w:lang w:eastAsia="ru-RU"/>
        </w:rPr>
        <w:t>Блок «С</w:t>
      </w:r>
      <w:r>
        <w:rPr>
          <w:rStyle w:val="FontStyle50"/>
          <w:i/>
          <w:lang w:eastAsia="ru-RU"/>
        </w:rPr>
        <w:t>овременная проблематика специализации</w:t>
      </w:r>
      <w:r w:rsidRPr="000353E2">
        <w:rPr>
          <w:rStyle w:val="FontStyle50"/>
          <w:i/>
          <w:lang w:eastAsia="ru-RU"/>
        </w:rPr>
        <w:t>»</w:t>
      </w:r>
    </w:p>
    <w:p w:rsidR="0063578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  <w:r w:rsidRPr="0050022F">
        <w:rPr>
          <w:rStyle w:val="FontStyle50"/>
          <w:lang w:eastAsia="ru-RU"/>
        </w:rPr>
        <w:t xml:space="preserve">В рамках данного блока руководители </w:t>
      </w:r>
      <w:r>
        <w:rPr>
          <w:rStyle w:val="FontStyle50"/>
          <w:lang w:eastAsia="ru-RU"/>
        </w:rPr>
        <w:t>специализаций</w:t>
      </w:r>
      <w:r w:rsidRPr="0050022F">
        <w:rPr>
          <w:rStyle w:val="FontStyle50"/>
          <w:lang w:eastAsia="ru-RU"/>
        </w:rPr>
        <w:t xml:space="preserve"> организуют и проводят проблемные лекции, семинары</w:t>
      </w:r>
      <w:r>
        <w:rPr>
          <w:rStyle w:val="FontStyle50"/>
          <w:lang w:eastAsia="ru-RU"/>
        </w:rPr>
        <w:t>,</w:t>
      </w:r>
      <w:r w:rsidRPr="0050022F">
        <w:rPr>
          <w:rStyle w:val="FontStyle50"/>
          <w:lang w:eastAsia="ru-RU"/>
        </w:rPr>
        <w:t xml:space="preserve"> мини-курсы </w:t>
      </w:r>
      <w:r>
        <w:rPr>
          <w:rStyle w:val="FontStyle50"/>
          <w:lang w:eastAsia="ru-RU"/>
        </w:rPr>
        <w:t xml:space="preserve">и </w:t>
      </w:r>
      <w:r w:rsidRPr="0050022F">
        <w:rPr>
          <w:rStyle w:val="FontStyle50"/>
          <w:lang w:eastAsia="ru-RU"/>
        </w:rPr>
        <w:t xml:space="preserve">мастер-классы приглашенных экспертов, ученых и практиков по основным </w:t>
      </w:r>
      <w:r>
        <w:rPr>
          <w:rStyle w:val="FontStyle50"/>
          <w:lang w:eastAsia="ru-RU"/>
        </w:rPr>
        <w:t>направлениям</w:t>
      </w:r>
      <w:r w:rsidRPr="0050022F">
        <w:rPr>
          <w:rStyle w:val="FontStyle50"/>
          <w:lang w:eastAsia="ru-RU"/>
        </w:rPr>
        <w:t xml:space="preserve"> специализации.</w:t>
      </w:r>
      <w:r>
        <w:rPr>
          <w:rStyle w:val="FontStyle50"/>
          <w:lang w:eastAsia="ru-RU"/>
        </w:rPr>
        <w:t xml:space="preserve"> Основные тематики научно-исследовательского семинара по специализациям:</w:t>
      </w:r>
    </w:p>
    <w:p w:rsidR="00635782" w:rsidRDefault="00635782" w:rsidP="00635782">
      <w:pPr>
        <w:spacing w:line="240" w:lineRule="auto"/>
        <w:ind w:firstLine="708"/>
        <w:rPr>
          <w:rStyle w:val="FontStyle50"/>
          <w:lang w:eastAsia="ru-RU"/>
        </w:rPr>
      </w:pPr>
      <w:r>
        <w:rPr>
          <w:rStyle w:val="FontStyle50"/>
          <w:lang w:eastAsia="ru-RU"/>
        </w:rPr>
        <w:t>«Инновационный менеджмент»: проблемы посевного и венчурного финансирования в российской практике; создание малых инновационных предприятий при вузах; современное состояние региональных инновационных систем в мировой практике; специфика коммерциализации инновационных проектов стадий</w:t>
      </w:r>
      <w:r w:rsidRPr="00BE3B9C">
        <w:rPr>
          <w:rStyle w:val="FontStyle50"/>
          <w:lang w:eastAsia="ru-RU"/>
        </w:rPr>
        <w:t xml:space="preserve"> </w:t>
      </w:r>
      <w:proofErr w:type="spellStart"/>
      <w:r w:rsidRPr="00BE3B9C">
        <w:rPr>
          <w:rStyle w:val="FontStyle50"/>
          <w:lang w:eastAsia="ru-RU"/>
        </w:rPr>
        <w:t>seed</w:t>
      </w:r>
      <w:proofErr w:type="spellEnd"/>
      <w:r w:rsidRPr="00BE3B9C">
        <w:rPr>
          <w:rStyle w:val="FontStyle50"/>
          <w:lang w:eastAsia="ru-RU"/>
        </w:rPr>
        <w:t xml:space="preserve"> и </w:t>
      </w:r>
      <w:proofErr w:type="spellStart"/>
      <w:r w:rsidRPr="00BE3B9C">
        <w:rPr>
          <w:rStyle w:val="FontStyle50"/>
          <w:lang w:eastAsia="ru-RU"/>
        </w:rPr>
        <w:t>start-up</w:t>
      </w:r>
      <w:proofErr w:type="spellEnd"/>
      <w:r>
        <w:rPr>
          <w:rStyle w:val="FontStyle50"/>
          <w:lang w:eastAsia="ru-RU"/>
        </w:rPr>
        <w:t xml:space="preserve">; </w:t>
      </w:r>
      <w:r>
        <w:rPr>
          <w:rStyle w:val="FontStyle50"/>
          <w:lang w:eastAsia="ru-RU"/>
        </w:rPr>
        <w:lastRenderedPageBreak/>
        <w:t>истории успехов российских предпринимателей в инновационной сфере; м</w:t>
      </w:r>
      <w:r w:rsidRPr="0002207C">
        <w:rPr>
          <w:rStyle w:val="FontStyle50"/>
          <w:lang w:eastAsia="ru-RU"/>
        </w:rPr>
        <w:t>етоды оценки стоимости инновационных компаний</w:t>
      </w:r>
      <w:r>
        <w:rPr>
          <w:rStyle w:val="FontStyle50"/>
          <w:lang w:eastAsia="ru-RU"/>
        </w:rPr>
        <w:t>, о</w:t>
      </w:r>
      <w:r w:rsidRPr="0002207C">
        <w:rPr>
          <w:rStyle w:val="FontStyle50"/>
          <w:lang w:eastAsia="ru-RU"/>
        </w:rPr>
        <w:t>собенности оценки на ранних стадиях развития</w:t>
      </w:r>
      <w:r>
        <w:rPr>
          <w:rStyle w:val="FontStyle50"/>
          <w:lang w:eastAsia="ru-RU"/>
        </w:rPr>
        <w:t>; продажа инноваций; кластерная политика России: тенденции и перспективы и др.</w:t>
      </w:r>
    </w:p>
    <w:p w:rsidR="00635782" w:rsidRDefault="00635782" w:rsidP="0063578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FontStyle50"/>
          <w:lang w:eastAsia="ru-RU"/>
        </w:rPr>
        <w:t xml:space="preserve">«Предпринимательство»: современное состояние развития молодежного предпринимательства в РФ; проблемы мотивации </w:t>
      </w:r>
      <w:r>
        <w:rPr>
          <w:rFonts w:ascii="Times New Roman" w:hAnsi="Times New Roman"/>
          <w:sz w:val="24"/>
          <w:szCs w:val="24"/>
        </w:rPr>
        <w:t>в</w:t>
      </w:r>
      <w:r w:rsidRPr="00ED7F00">
        <w:rPr>
          <w:rFonts w:ascii="Times New Roman" w:hAnsi="Times New Roman"/>
          <w:sz w:val="24"/>
          <w:szCs w:val="24"/>
        </w:rPr>
        <w:t xml:space="preserve"> предпринимательской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D7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проблемные зоны</w:t>
      </w:r>
      <w:r w:rsidRPr="00C42C85">
        <w:rPr>
          <w:rFonts w:ascii="Times New Roman" w:hAnsi="Times New Roman"/>
          <w:sz w:val="24"/>
          <w:szCs w:val="24"/>
        </w:rPr>
        <w:t xml:space="preserve"> развития малого бизнеса в России</w:t>
      </w:r>
      <w:r>
        <w:rPr>
          <w:rFonts w:ascii="Times New Roman" w:hAnsi="Times New Roman"/>
          <w:sz w:val="24"/>
          <w:szCs w:val="24"/>
        </w:rPr>
        <w:t>; предпринимательство в различных регионах России; обзор наиболее перспективных направлений для создания бизнеса; взаимодействие предпринимателей и власти (государства); социальное предпринимательство; особенности международного предпринимательства и др.</w:t>
      </w:r>
    </w:p>
    <w:p w:rsidR="00635782" w:rsidRPr="0016674A" w:rsidRDefault="00635782" w:rsidP="00635782">
      <w:pPr>
        <w:spacing w:line="240" w:lineRule="auto"/>
        <w:rPr>
          <w:rFonts w:ascii="Times New Roman" w:hAnsi="Times New Roman"/>
          <w:sz w:val="24"/>
          <w:szCs w:val="24"/>
        </w:rPr>
      </w:pPr>
      <w:r w:rsidRPr="00585C7C">
        <w:rPr>
          <w:rFonts w:ascii="Times New Roman" w:hAnsi="Times New Roman"/>
          <w:sz w:val="24"/>
          <w:szCs w:val="24"/>
        </w:rPr>
        <w:t xml:space="preserve">         «Стратегический менеджмент»:</w:t>
      </w:r>
      <w:r>
        <w:rPr>
          <w:rFonts w:ascii="Times New Roman" w:hAnsi="Times New Roman"/>
          <w:sz w:val="24"/>
          <w:szCs w:val="24"/>
        </w:rPr>
        <w:t xml:space="preserve"> основные концепции стратегического менеджмента, принципы, подходы, инструментарий и современные технологии стратегического управления, проблемы стратегического анализа, разработки и оценки стратегий, вопросы стратегического контроля и аудита, организационная и информационная поддержка разработки стратегий управления, идеологические и социально-психологические аспекты </w:t>
      </w:r>
      <w:r w:rsidRPr="0016674A">
        <w:rPr>
          <w:rFonts w:ascii="Times New Roman" w:hAnsi="Times New Roman"/>
          <w:sz w:val="24"/>
          <w:szCs w:val="24"/>
        </w:rPr>
        <w:t>стратегического управления.</w:t>
      </w:r>
    </w:p>
    <w:p w:rsidR="00635782" w:rsidRPr="007B64F9" w:rsidRDefault="00635782" w:rsidP="0063578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674A">
        <w:rPr>
          <w:rFonts w:ascii="Times New Roman" w:hAnsi="Times New Roman"/>
          <w:sz w:val="24"/>
          <w:szCs w:val="24"/>
        </w:rPr>
        <w:t xml:space="preserve">«Управление человеческими ресурсами»: современные технологии управления человеческими ресурсами, правовые основы управления персоналом, экономические аспекты в работе </w:t>
      </w:r>
      <w:r w:rsidRPr="0016674A">
        <w:rPr>
          <w:rFonts w:ascii="Times New Roman" w:hAnsi="Times New Roman"/>
          <w:sz w:val="24"/>
          <w:szCs w:val="24"/>
          <w:lang w:val="en-US"/>
        </w:rPr>
        <w:t>HR</w:t>
      </w:r>
      <w:r w:rsidRPr="0016674A">
        <w:rPr>
          <w:rFonts w:ascii="Times New Roman" w:hAnsi="Times New Roman"/>
          <w:sz w:val="24"/>
          <w:szCs w:val="24"/>
        </w:rPr>
        <w:t xml:space="preserve">-менеджера, власть и политика в организации, методы проведения тренинга, управление здоровьем в деятельности </w:t>
      </w:r>
      <w:r w:rsidRPr="0016674A">
        <w:rPr>
          <w:rFonts w:ascii="Times New Roman" w:hAnsi="Times New Roman"/>
          <w:sz w:val="24"/>
          <w:szCs w:val="24"/>
          <w:lang w:val="en-US"/>
        </w:rPr>
        <w:t>HR</w:t>
      </w:r>
      <w:r w:rsidRPr="0016674A">
        <w:rPr>
          <w:rFonts w:ascii="Times New Roman" w:hAnsi="Times New Roman"/>
          <w:sz w:val="24"/>
          <w:szCs w:val="24"/>
        </w:rPr>
        <w:t>-менеджера.</w:t>
      </w:r>
    </w:p>
    <w:p w:rsidR="00635782" w:rsidRDefault="00635782" w:rsidP="00635782">
      <w:pPr>
        <w:pStyle w:val="Style2"/>
        <w:widowControl/>
        <w:jc w:val="both"/>
        <w:rPr>
          <w:rStyle w:val="FontStyle49"/>
        </w:rPr>
      </w:pPr>
      <w:r>
        <w:rPr>
          <w:rStyle w:val="FontStyle49"/>
        </w:rPr>
        <w:t>Руководство научно-исследовательским семинаром</w:t>
      </w:r>
    </w:p>
    <w:p w:rsidR="00635782" w:rsidRDefault="00635782" w:rsidP="00635782">
      <w:pPr>
        <w:pStyle w:val="Style28"/>
        <w:widowControl/>
        <w:spacing w:line="240" w:lineRule="auto"/>
        <w:ind w:right="10" w:firstLine="696"/>
        <w:rPr>
          <w:rStyle w:val="FontStyle50"/>
        </w:rPr>
      </w:pPr>
      <w:r>
        <w:rPr>
          <w:rStyle w:val="FontStyle50"/>
        </w:rPr>
        <w:t>Руководство НИС специализации осуществляется ее руководителем. Руководитель осуществляет общую координацию деятельности по организации и проведению НИС.</w:t>
      </w:r>
    </w:p>
    <w:p w:rsidR="00635782" w:rsidRDefault="00635782" w:rsidP="00635782">
      <w:pPr>
        <w:pStyle w:val="Style28"/>
        <w:widowControl/>
        <w:spacing w:line="240" w:lineRule="auto"/>
        <w:ind w:right="14" w:firstLine="696"/>
        <w:rPr>
          <w:rStyle w:val="FontStyle50"/>
        </w:rPr>
      </w:pPr>
      <w:r>
        <w:rPr>
          <w:rStyle w:val="FontStyle50"/>
        </w:rPr>
        <w:t>Руководитель НИС разрабатывает программу научно-исследовательского семинара; определяет состав участвующих преподавателей и приглашенных специалистов; контролирует учебно-методическое и научно-исследовательское содержание занятий; утверждает   итоговые   оценки   за   НИС.</w:t>
      </w:r>
    </w:p>
    <w:p w:rsidR="00BB242D" w:rsidRDefault="00BB242D"/>
    <w:sectPr w:rsidR="00BB242D" w:rsidSect="00036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12191A"/>
    <w:lvl w:ilvl="0">
      <w:numFmt w:val="bullet"/>
      <w:lvlText w:val="*"/>
      <w:lvlJc w:val="left"/>
    </w:lvl>
  </w:abstractNum>
  <w:abstractNum w:abstractNumId="1">
    <w:nsid w:val="3C3B65A1"/>
    <w:multiLevelType w:val="singleLevel"/>
    <w:tmpl w:val="3F1694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7AB2A10"/>
    <w:multiLevelType w:val="singleLevel"/>
    <w:tmpl w:val="C26AD0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6F4381D"/>
    <w:multiLevelType w:val="hybridMultilevel"/>
    <w:tmpl w:val="C85E5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20"/>
    <w:rsid w:val="001E7EAB"/>
    <w:rsid w:val="0046451B"/>
    <w:rsid w:val="00585C7C"/>
    <w:rsid w:val="00635782"/>
    <w:rsid w:val="00683A20"/>
    <w:rsid w:val="006878E3"/>
    <w:rsid w:val="006B44BB"/>
    <w:rsid w:val="00BB242D"/>
    <w:rsid w:val="00CA55E5"/>
    <w:rsid w:val="00D3713B"/>
    <w:rsid w:val="00D5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683A20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83A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uiPriority w:val="99"/>
    <w:rsid w:val="00683A20"/>
    <w:pPr>
      <w:widowControl w:val="0"/>
      <w:autoSpaceDE w:val="0"/>
      <w:autoSpaceDN w:val="0"/>
      <w:adjustRightInd w:val="0"/>
      <w:spacing w:after="0" w:line="30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83A20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8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83A2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0">
    <w:name w:val="Font Style50"/>
    <w:basedOn w:val="a0"/>
    <w:uiPriority w:val="99"/>
    <w:rsid w:val="00683A20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68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83A2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83A20"/>
    <w:pPr>
      <w:widowControl w:val="0"/>
      <w:autoSpaceDE w:val="0"/>
      <w:autoSpaceDN w:val="0"/>
      <w:adjustRightInd w:val="0"/>
      <w:spacing w:after="0" w:line="307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83A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3A20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683A2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83A20"/>
    <w:rPr>
      <w:rFonts w:ascii="Times New Roman" w:hAnsi="Times New Roman" w:cs="Times New Roman"/>
      <w:b/>
      <w:bCs/>
      <w:sz w:val="24"/>
      <w:szCs w:val="24"/>
    </w:rPr>
  </w:style>
  <w:style w:type="paragraph" w:styleId="4">
    <w:name w:val="toc 4"/>
    <w:basedOn w:val="a"/>
    <w:next w:val="a"/>
    <w:autoRedefine/>
    <w:semiHidden/>
    <w:rsid w:val="001E7EAB"/>
    <w:pPr>
      <w:tabs>
        <w:tab w:val="right" w:leader="dot" w:pos="10198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писок1"/>
    <w:basedOn w:val="a"/>
    <w:rsid w:val="00635782"/>
    <w:pPr>
      <w:overflowPunct w:val="0"/>
      <w:autoSpaceDE w:val="0"/>
      <w:autoSpaceDN w:val="0"/>
      <w:adjustRightInd w:val="0"/>
      <w:spacing w:before="60" w:after="0" w:line="240" w:lineRule="auto"/>
      <w:ind w:left="511" w:hanging="227"/>
      <w:textAlignment w:val="baseline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nshubnyakova</cp:lastModifiedBy>
  <cp:revision>2</cp:revision>
  <dcterms:created xsi:type="dcterms:W3CDTF">2015-12-07T13:30:00Z</dcterms:created>
  <dcterms:modified xsi:type="dcterms:W3CDTF">2015-12-07T13:30:00Z</dcterms:modified>
</cp:coreProperties>
</file>