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85" w:rsidRPr="0047451C" w:rsidRDefault="00D70C78" w:rsidP="00401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C37485"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КУРС</w:t>
      </w:r>
    </w:p>
    <w:p w:rsidR="00B546CC" w:rsidRPr="0047451C" w:rsidRDefault="0081730B" w:rsidP="00401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Примерная тематика </w:t>
      </w:r>
      <w:r w:rsidR="00D70C78"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курсовых работ</w:t>
      </w:r>
      <w:r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C37485"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</w:t>
      </w:r>
      <w:proofErr w:type="gramEnd"/>
      <w:r w:rsidR="00C37485"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37485" w:rsidRPr="0047451C" w:rsidRDefault="00C37485" w:rsidP="00401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</w:t>
      </w:r>
      <w:r w:rsidR="00F50166"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-201</w:t>
      </w:r>
      <w:r w:rsidR="00F50166"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гг.</w:t>
      </w:r>
    </w:p>
    <w:p w:rsidR="00B546CC" w:rsidRPr="0047451C" w:rsidRDefault="00B546CC" w:rsidP="003170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70C78" w:rsidRPr="0047451C" w:rsidRDefault="00F50166" w:rsidP="00D70C7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Д.ю.н</w:t>
      </w:r>
      <w:proofErr w:type="spellEnd"/>
      <w:r w:rsidR="00401C31"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., </w:t>
      </w:r>
      <w:r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профессор</w:t>
      </w:r>
      <w:r w:rsidR="00401C31"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Сиземова Ольга Борисовна  – </w:t>
      </w:r>
      <w:r w:rsidR="00D70C78"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человек</w:t>
      </w:r>
    </w:p>
    <w:p w:rsidR="00D70C78" w:rsidRPr="0047451C" w:rsidRDefault="00D70C78" w:rsidP="00D70C78">
      <w:pPr>
        <w:pStyle w:val="a"/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47451C">
        <w:rPr>
          <w:sz w:val="28"/>
          <w:szCs w:val="28"/>
        </w:rPr>
        <w:t>Правовой статус кредитных организаций в РФ.</w:t>
      </w:r>
    </w:p>
    <w:p w:rsidR="00D70C78" w:rsidRPr="0047451C" w:rsidRDefault="00D70C78" w:rsidP="00D70C78">
      <w:pPr>
        <w:pStyle w:val="a"/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47451C">
        <w:rPr>
          <w:sz w:val="28"/>
          <w:szCs w:val="28"/>
        </w:rPr>
        <w:t>Система страхования вкладов в России и за рубежом: сравнительно-правовой анализ.</w:t>
      </w:r>
    </w:p>
    <w:p w:rsidR="00D70C78" w:rsidRPr="0047451C" w:rsidRDefault="00D70C78" w:rsidP="00D70C78">
      <w:pPr>
        <w:pStyle w:val="a"/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47451C">
        <w:rPr>
          <w:sz w:val="28"/>
          <w:szCs w:val="28"/>
        </w:rPr>
        <w:t>Правовое регулирование потребительского кредита в РФ.</w:t>
      </w:r>
    </w:p>
    <w:p w:rsidR="00D70C78" w:rsidRPr="0047451C" w:rsidRDefault="00D70C78" w:rsidP="00D70C78">
      <w:pPr>
        <w:pStyle w:val="a"/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47451C">
        <w:rPr>
          <w:sz w:val="28"/>
          <w:szCs w:val="28"/>
        </w:rPr>
        <w:t xml:space="preserve">Способы обеспечения исполнения обязательств в банковской практике: правовое регулирование  и </w:t>
      </w:r>
      <w:proofErr w:type="spellStart"/>
      <w:r w:rsidRPr="0047451C">
        <w:rPr>
          <w:sz w:val="28"/>
          <w:szCs w:val="28"/>
        </w:rPr>
        <w:t>правоприменение</w:t>
      </w:r>
      <w:proofErr w:type="spellEnd"/>
      <w:r w:rsidRPr="0047451C">
        <w:rPr>
          <w:sz w:val="28"/>
          <w:szCs w:val="28"/>
        </w:rPr>
        <w:t>.</w:t>
      </w:r>
    </w:p>
    <w:p w:rsidR="00D70C78" w:rsidRPr="0047451C" w:rsidRDefault="00D70C78" w:rsidP="00D70C78">
      <w:pPr>
        <w:pStyle w:val="a"/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47451C">
        <w:rPr>
          <w:sz w:val="28"/>
          <w:szCs w:val="28"/>
        </w:rPr>
        <w:t>Особенности деятельности кредитных организаций на рынке ценных бумаг.</w:t>
      </w:r>
    </w:p>
    <w:p w:rsidR="00D70C78" w:rsidRPr="0047451C" w:rsidRDefault="00D70C78" w:rsidP="00D70C78">
      <w:pPr>
        <w:pStyle w:val="a"/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47451C">
        <w:rPr>
          <w:sz w:val="28"/>
          <w:szCs w:val="28"/>
        </w:rPr>
        <w:t>Особенности правового положения небанковских кредитных организаций в РФ.</w:t>
      </w:r>
    </w:p>
    <w:p w:rsidR="00D70C78" w:rsidRPr="0047451C" w:rsidRDefault="00D70C78" w:rsidP="00D70C78">
      <w:pPr>
        <w:pStyle w:val="a"/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47451C">
        <w:rPr>
          <w:sz w:val="28"/>
          <w:szCs w:val="28"/>
        </w:rPr>
        <w:t>Правовой режим банковской тайны.</w:t>
      </w:r>
    </w:p>
    <w:p w:rsidR="00D70C78" w:rsidRPr="0047451C" w:rsidRDefault="00D70C78" w:rsidP="00D70C78">
      <w:pPr>
        <w:pStyle w:val="a"/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47451C">
        <w:rPr>
          <w:sz w:val="28"/>
          <w:szCs w:val="28"/>
        </w:rPr>
        <w:t>Правовое регулирование деятельности страховщиков в РФ.</w:t>
      </w:r>
    </w:p>
    <w:p w:rsidR="00D70C78" w:rsidRPr="0047451C" w:rsidRDefault="00D70C78" w:rsidP="00D70C78">
      <w:pPr>
        <w:pStyle w:val="a"/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47451C">
        <w:rPr>
          <w:sz w:val="28"/>
          <w:szCs w:val="28"/>
        </w:rPr>
        <w:t xml:space="preserve">Правовое регулирование деятельности </w:t>
      </w:r>
      <w:proofErr w:type="spellStart"/>
      <w:r w:rsidRPr="0047451C">
        <w:rPr>
          <w:sz w:val="28"/>
          <w:szCs w:val="28"/>
        </w:rPr>
        <w:t>микрофинансовых</w:t>
      </w:r>
      <w:proofErr w:type="spellEnd"/>
      <w:r w:rsidRPr="0047451C">
        <w:rPr>
          <w:sz w:val="28"/>
          <w:szCs w:val="28"/>
        </w:rPr>
        <w:t xml:space="preserve"> организаций в РФ.</w:t>
      </w:r>
    </w:p>
    <w:p w:rsidR="00D70C78" w:rsidRPr="0047451C" w:rsidRDefault="00D70C78" w:rsidP="00D70C78">
      <w:pPr>
        <w:pStyle w:val="a"/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47451C">
        <w:rPr>
          <w:sz w:val="28"/>
          <w:szCs w:val="28"/>
        </w:rPr>
        <w:t>Правовое регулирование безналичных расчетов в РФ.</w:t>
      </w:r>
    </w:p>
    <w:p w:rsidR="00D70C78" w:rsidRPr="0047451C" w:rsidRDefault="00D70C78" w:rsidP="00401C31">
      <w:pPr>
        <w:spacing w:after="0" w:line="240" w:lineRule="auto"/>
        <w:ind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01C31" w:rsidRPr="0047451C" w:rsidRDefault="00B546CC" w:rsidP="00D70C7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К.ю.н</w:t>
      </w:r>
      <w:proofErr w:type="spellEnd"/>
      <w:r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., доцент – </w:t>
      </w:r>
      <w:r w:rsidR="00401C31"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Лушина Лариса Александровна</w:t>
      </w:r>
      <w:r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– </w:t>
      </w:r>
      <w:r w:rsidR="00D70C78"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человек</w:t>
      </w:r>
    </w:p>
    <w:p w:rsidR="00D70C78" w:rsidRPr="0047451C" w:rsidRDefault="00D70C78" w:rsidP="00D70C78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7451C">
        <w:rPr>
          <w:rFonts w:ascii="Times New Roman" w:hAnsi="Times New Roman"/>
          <w:sz w:val="28"/>
          <w:szCs w:val="28"/>
        </w:rPr>
        <w:t>Конституционные гарантии права собственности и использования имущества в целях ведения предпринимательской деятельности.</w:t>
      </w:r>
    </w:p>
    <w:p w:rsidR="00D70C78" w:rsidRPr="0047451C" w:rsidRDefault="00D70C78" w:rsidP="00D70C78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7451C">
        <w:rPr>
          <w:rFonts w:ascii="Times New Roman" w:hAnsi="Times New Roman"/>
          <w:sz w:val="28"/>
          <w:szCs w:val="28"/>
        </w:rPr>
        <w:t>Система вещных прав и иных гражданско-правовых способов использования имущества в предпринимательской деятельности по гражданскому праву.</w:t>
      </w:r>
    </w:p>
    <w:p w:rsidR="00D70C78" w:rsidRPr="0047451C" w:rsidRDefault="00D70C78" w:rsidP="00D70C78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7451C">
        <w:rPr>
          <w:rFonts w:ascii="Times New Roman" w:hAnsi="Times New Roman"/>
          <w:sz w:val="28"/>
          <w:szCs w:val="28"/>
        </w:rPr>
        <w:t>Понятие имущества в науке гражданского права и его использование в предпринимательской деятельности.</w:t>
      </w:r>
    </w:p>
    <w:p w:rsidR="00D70C78" w:rsidRPr="0047451C" w:rsidRDefault="00D70C78" w:rsidP="00D70C78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7451C">
        <w:rPr>
          <w:rFonts w:ascii="Times New Roman" w:hAnsi="Times New Roman"/>
          <w:sz w:val="28"/>
          <w:szCs w:val="28"/>
        </w:rPr>
        <w:t>Классификация видов имущества</w:t>
      </w:r>
      <w:r w:rsidR="003F6CBD">
        <w:rPr>
          <w:rFonts w:ascii="Times New Roman" w:hAnsi="Times New Roman"/>
          <w:sz w:val="28"/>
          <w:szCs w:val="28"/>
        </w:rPr>
        <w:t>.</w:t>
      </w:r>
    </w:p>
    <w:p w:rsidR="00D70C78" w:rsidRPr="0047451C" w:rsidRDefault="00D70C78" w:rsidP="00D70C78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7451C">
        <w:rPr>
          <w:rFonts w:ascii="Times New Roman" w:hAnsi="Times New Roman"/>
          <w:sz w:val="28"/>
          <w:szCs w:val="28"/>
        </w:rPr>
        <w:t>Правовой режим недвижимого имущества в предпринимательской деятельности</w:t>
      </w:r>
      <w:r w:rsidR="003F6CBD">
        <w:rPr>
          <w:rFonts w:ascii="Times New Roman" w:hAnsi="Times New Roman"/>
          <w:sz w:val="28"/>
          <w:szCs w:val="28"/>
        </w:rPr>
        <w:t>.</w:t>
      </w:r>
    </w:p>
    <w:p w:rsidR="00D70C78" w:rsidRPr="0047451C" w:rsidRDefault="00D70C78" w:rsidP="00D70C78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7451C">
        <w:rPr>
          <w:rFonts w:ascii="Times New Roman" w:hAnsi="Times New Roman"/>
          <w:sz w:val="28"/>
          <w:szCs w:val="28"/>
        </w:rPr>
        <w:t>Особенности правового режима обращения ценных бумаг.</w:t>
      </w:r>
    </w:p>
    <w:p w:rsidR="00D70C78" w:rsidRPr="0047451C" w:rsidRDefault="00D70C78" w:rsidP="00D70C78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7451C">
        <w:rPr>
          <w:rFonts w:ascii="Times New Roman" w:hAnsi="Times New Roman"/>
          <w:sz w:val="28"/>
          <w:szCs w:val="28"/>
        </w:rPr>
        <w:t>Особенности правового режима предприятия</w:t>
      </w:r>
      <w:r w:rsidR="003F6CBD">
        <w:rPr>
          <w:rFonts w:ascii="Times New Roman" w:hAnsi="Times New Roman"/>
          <w:sz w:val="28"/>
          <w:szCs w:val="28"/>
        </w:rPr>
        <w:t>.</w:t>
      </w:r>
    </w:p>
    <w:p w:rsidR="00D70C78" w:rsidRPr="0047451C" w:rsidRDefault="00D70C78" w:rsidP="00D70C78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7451C">
        <w:rPr>
          <w:rFonts w:ascii="Times New Roman" w:hAnsi="Times New Roman"/>
          <w:sz w:val="28"/>
          <w:szCs w:val="28"/>
        </w:rPr>
        <w:t>Особенности использования денежных средств в экономическом обороте.</w:t>
      </w:r>
    </w:p>
    <w:p w:rsidR="00D70C78" w:rsidRPr="0047451C" w:rsidRDefault="00D70C78" w:rsidP="00D70C78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7451C">
        <w:rPr>
          <w:rFonts w:ascii="Times New Roman" w:hAnsi="Times New Roman"/>
          <w:sz w:val="28"/>
          <w:szCs w:val="28"/>
        </w:rPr>
        <w:t>Правовой режим внесения имущества и имущественных прав в уставный капитал хозяйственных обществ и товариществ</w:t>
      </w:r>
      <w:r w:rsidR="003F6CBD">
        <w:rPr>
          <w:rFonts w:ascii="Times New Roman" w:hAnsi="Times New Roman"/>
          <w:sz w:val="28"/>
          <w:szCs w:val="28"/>
        </w:rPr>
        <w:t>.</w:t>
      </w:r>
    </w:p>
    <w:p w:rsidR="00D70C78" w:rsidRPr="0047451C" w:rsidRDefault="00D70C78" w:rsidP="00D70C78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7451C">
        <w:rPr>
          <w:rFonts w:ascii="Times New Roman" w:hAnsi="Times New Roman"/>
          <w:sz w:val="28"/>
          <w:szCs w:val="28"/>
        </w:rPr>
        <w:t>Использование имущества как основа экономического содержания предпринимательской деятельности.</w:t>
      </w:r>
    </w:p>
    <w:p w:rsidR="00D70C78" w:rsidRPr="0047451C" w:rsidRDefault="00D70C78" w:rsidP="00D70C78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47451C">
        <w:rPr>
          <w:rFonts w:ascii="Times New Roman" w:hAnsi="Times New Roman"/>
          <w:sz w:val="28"/>
          <w:szCs w:val="28"/>
        </w:rPr>
        <w:t>Особенности банкротства индивидуальных предпринимателей</w:t>
      </w:r>
      <w:r w:rsidR="003F6CBD">
        <w:rPr>
          <w:rFonts w:ascii="Times New Roman" w:hAnsi="Times New Roman"/>
          <w:sz w:val="28"/>
          <w:szCs w:val="28"/>
        </w:rPr>
        <w:t>.</w:t>
      </w:r>
    </w:p>
    <w:p w:rsidR="00D70C78" w:rsidRPr="0047451C" w:rsidRDefault="00D70C78" w:rsidP="00D70C78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7451C">
        <w:rPr>
          <w:rFonts w:ascii="Times New Roman" w:hAnsi="Times New Roman"/>
          <w:sz w:val="28"/>
          <w:szCs w:val="28"/>
        </w:rPr>
        <w:t>Особенности правового регулирования деятельности фермерского хозяйства</w:t>
      </w:r>
      <w:r w:rsidR="003F6CBD">
        <w:rPr>
          <w:rFonts w:ascii="Times New Roman" w:hAnsi="Times New Roman"/>
          <w:sz w:val="28"/>
          <w:szCs w:val="28"/>
        </w:rPr>
        <w:t>.</w:t>
      </w:r>
    </w:p>
    <w:p w:rsidR="00D70C78" w:rsidRPr="0047451C" w:rsidRDefault="00D70C78" w:rsidP="00D70C78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7451C">
        <w:rPr>
          <w:rFonts w:ascii="Times New Roman" w:hAnsi="Times New Roman"/>
          <w:sz w:val="28"/>
          <w:szCs w:val="28"/>
        </w:rPr>
        <w:t>Порядок государственной регистрации гражданина в качестве индивидуального предпринимателя</w:t>
      </w:r>
      <w:r w:rsidR="003F6CBD">
        <w:rPr>
          <w:rFonts w:ascii="Times New Roman" w:hAnsi="Times New Roman"/>
          <w:sz w:val="28"/>
          <w:szCs w:val="28"/>
        </w:rPr>
        <w:t>.</w:t>
      </w:r>
    </w:p>
    <w:p w:rsidR="00D70C78" w:rsidRPr="0047451C" w:rsidRDefault="00D70C78" w:rsidP="00D70C78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7451C">
        <w:rPr>
          <w:rFonts w:ascii="Times New Roman" w:hAnsi="Times New Roman"/>
          <w:sz w:val="28"/>
          <w:szCs w:val="28"/>
        </w:rPr>
        <w:lastRenderedPageBreak/>
        <w:t>Юридические последствия осуществления предпринимательской деятельности без государственной регистрации гражданина в качестве индивидуального предпринимателя</w:t>
      </w:r>
      <w:r w:rsidR="003F6CBD">
        <w:rPr>
          <w:rFonts w:ascii="Times New Roman" w:hAnsi="Times New Roman"/>
          <w:sz w:val="28"/>
          <w:szCs w:val="28"/>
        </w:rPr>
        <w:t>.</w:t>
      </w:r>
    </w:p>
    <w:p w:rsidR="00D70C78" w:rsidRPr="0047451C" w:rsidRDefault="00D70C78" w:rsidP="00D70C78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7451C">
        <w:rPr>
          <w:rFonts w:ascii="Times New Roman" w:hAnsi="Times New Roman"/>
          <w:sz w:val="28"/>
          <w:szCs w:val="28"/>
        </w:rPr>
        <w:t>Правовое регулирование корпоративных форм предпринимательской деятельности</w:t>
      </w:r>
      <w:r w:rsidR="003F6CBD">
        <w:rPr>
          <w:rFonts w:ascii="Times New Roman" w:hAnsi="Times New Roman"/>
          <w:sz w:val="28"/>
          <w:szCs w:val="28"/>
        </w:rPr>
        <w:t>.</w:t>
      </w:r>
    </w:p>
    <w:p w:rsidR="00D70C78" w:rsidRPr="0047451C" w:rsidRDefault="00D70C78" w:rsidP="00D70C78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7451C">
        <w:rPr>
          <w:rFonts w:ascii="Times New Roman" w:hAnsi="Times New Roman"/>
          <w:sz w:val="28"/>
          <w:szCs w:val="28"/>
        </w:rPr>
        <w:t>Товарищество в российском праве: сравнительно-правовой и сравнительно-исторический аспекты</w:t>
      </w:r>
      <w:r w:rsidR="003F6CBD">
        <w:rPr>
          <w:rFonts w:ascii="Times New Roman" w:hAnsi="Times New Roman"/>
          <w:sz w:val="28"/>
          <w:szCs w:val="28"/>
        </w:rPr>
        <w:t>.</w:t>
      </w:r>
    </w:p>
    <w:p w:rsidR="00D70C78" w:rsidRPr="0047451C" w:rsidRDefault="00D70C78" w:rsidP="00D70C78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7451C">
        <w:rPr>
          <w:rFonts w:ascii="Times New Roman" w:hAnsi="Times New Roman"/>
          <w:sz w:val="28"/>
          <w:szCs w:val="28"/>
        </w:rPr>
        <w:t>Категория «предприятие» в гражданском праве</w:t>
      </w:r>
      <w:r w:rsidR="003F6CBD">
        <w:rPr>
          <w:rFonts w:ascii="Times New Roman" w:hAnsi="Times New Roman"/>
          <w:sz w:val="28"/>
          <w:szCs w:val="28"/>
        </w:rPr>
        <w:t>.</w:t>
      </w:r>
    </w:p>
    <w:p w:rsidR="00D70C78" w:rsidRPr="0047451C" w:rsidRDefault="00D70C78" w:rsidP="00D70C78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7451C">
        <w:rPr>
          <w:rFonts w:ascii="Times New Roman" w:hAnsi="Times New Roman"/>
          <w:sz w:val="28"/>
          <w:szCs w:val="28"/>
        </w:rPr>
        <w:t>Особенности законодательства об унитарных предприятиях в Российской Федерации</w:t>
      </w:r>
      <w:r w:rsidR="003F6CBD">
        <w:rPr>
          <w:rFonts w:ascii="Times New Roman" w:hAnsi="Times New Roman"/>
          <w:sz w:val="28"/>
          <w:szCs w:val="28"/>
        </w:rPr>
        <w:t>.</w:t>
      </w:r>
    </w:p>
    <w:p w:rsidR="00D70C78" w:rsidRPr="0047451C" w:rsidRDefault="00D70C78" w:rsidP="00D70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70C78" w:rsidRPr="0047451C" w:rsidRDefault="00401C31" w:rsidP="00D70C7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К.ю.н</w:t>
      </w:r>
      <w:proofErr w:type="spellEnd"/>
      <w:r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., </w:t>
      </w:r>
      <w:r w:rsidR="0047451C"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доцент – Власова Анна Сергеевна</w:t>
      </w:r>
      <w:r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</w:t>
      </w:r>
      <w:r w:rsidR="0047451C"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70C78"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</w:t>
      </w:r>
      <w:r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человек</w:t>
      </w:r>
    </w:p>
    <w:p w:rsidR="00D70C78" w:rsidRPr="0047451C" w:rsidRDefault="00D70C78" w:rsidP="00D70C78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451C">
        <w:rPr>
          <w:rFonts w:ascii="Times New Roman" w:hAnsi="Times New Roman" w:cs="Times New Roman"/>
          <w:sz w:val="28"/>
          <w:szCs w:val="28"/>
        </w:rPr>
        <w:t>Косвенный иск в корпоративных отношениях</w:t>
      </w:r>
      <w:r w:rsidR="003F6CBD">
        <w:rPr>
          <w:rFonts w:ascii="Times New Roman" w:hAnsi="Times New Roman" w:cs="Times New Roman"/>
          <w:sz w:val="28"/>
          <w:szCs w:val="28"/>
        </w:rPr>
        <w:t>.</w:t>
      </w:r>
    </w:p>
    <w:p w:rsidR="00D70C78" w:rsidRPr="0047451C" w:rsidRDefault="00D70C78" w:rsidP="00D70C78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451C">
        <w:rPr>
          <w:rFonts w:ascii="Times New Roman" w:hAnsi="Times New Roman" w:cs="Times New Roman"/>
          <w:sz w:val="28"/>
          <w:szCs w:val="28"/>
        </w:rPr>
        <w:t>Особенности защиты права на информацию участника корпорации</w:t>
      </w:r>
      <w:r w:rsidR="003F6CBD">
        <w:rPr>
          <w:rFonts w:ascii="Times New Roman" w:hAnsi="Times New Roman" w:cs="Times New Roman"/>
          <w:sz w:val="28"/>
          <w:szCs w:val="28"/>
        </w:rPr>
        <w:t>.</w:t>
      </w:r>
    </w:p>
    <w:p w:rsidR="00D70C78" w:rsidRPr="0047451C" w:rsidRDefault="00D70C78" w:rsidP="00D70C78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451C">
        <w:rPr>
          <w:rFonts w:ascii="Times New Roman" w:hAnsi="Times New Roman" w:cs="Times New Roman"/>
          <w:sz w:val="28"/>
          <w:szCs w:val="28"/>
        </w:rPr>
        <w:t>Корпоративное управление в хозяйственном товариществе</w:t>
      </w:r>
      <w:r w:rsidR="003F6CBD">
        <w:rPr>
          <w:rFonts w:ascii="Times New Roman" w:hAnsi="Times New Roman" w:cs="Times New Roman"/>
          <w:sz w:val="28"/>
          <w:szCs w:val="28"/>
        </w:rPr>
        <w:t>.</w:t>
      </w:r>
    </w:p>
    <w:p w:rsidR="00D70C78" w:rsidRPr="0047451C" w:rsidRDefault="00D70C78" w:rsidP="00D70C78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451C">
        <w:rPr>
          <w:rFonts w:ascii="Times New Roman" w:hAnsi="Times New Roman" w:cs="Times New Roman"/>
          <w:sz w:val="28"/>
          <w:szCs w:val="28"/>
        </w:rPr>
        <w:t>Совет директоров как орган управления общества с ограниченной ответственностью</w:t>
      </w:r>
      <w:r w:rsidR="003F6CBD">
        <w:rPr>
          <w:rFonts w:ascii="Times New Roman" w:hAnsi="Times New Roman" w:cs="Times New Roman"/>
          <w:sz w:val="28"/>
          <w:szCs w:val="28"/>
        </w:rPr>
        <w:t>.</w:t>
      </w:r>
    </w:p>
    <w:p w:rsidR="00D70C78" w:rsidRPr="0047451C" w:rsidRDefault="00D70C78" w:rsidP="00D70C78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451C">
        <w:rPr>
          <w:rFonts w:ascii="Times New Roman" w:hAnsi="Times New Roman" w:cs="Times New Roman"/>
          <w:sz w:val="28"/>
          <w:szCs w:val="28"/>
        </w:rPr>
        <w:t>Акционерное соглашение</w:t>
      </w:r>
      <w:r w:rsidR="003F6CBD">
        <w:rPr>
          <w:rFonts w:ascii="Times New Roman" w:hAnsi="Times New Roman" w:cs="Times New Roman"/>
          <w:sz w:val="28"/>
          <w:szCs w:val="28"/>
        </w:rPr>
        <w:t>.</w:t>
      </w:r>
    </w:p>
    <w:p w:rsidR="00D70C78" w:rsidRPr="0047451C" w:rsidRDefault="00D70C78" w:rsidP="00D70C78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451C">
        <w:rPr>
          <w:rFonts w:ascii="Times New Roman" w:hAnsi="Times New Roman" w:cs="Times New Roman"/>
          <w:sz w:val="28"/>
          <w:szCs w:val="28"/>
        </w:rPr>
        <w:t>Устав в системе внутренних актов корпоративной организации</w:t>
      </w:r>
      <w:r w:rsidR="003F6CBD">
        <w:rPr>
          <w:rFonts w:ascii="Times New Roman" w:hAnsi="Times New Roman" w:cs="Times New Roman"/>
          <w:sz w:val="28"/>
          <w:szCs w:val="28"/>
        </w:rPr>
        <w:t>.</w:t>
      </w:r>
    </w:p>
    <w:p w:rsidR="00D70C78" w:rsidRPr="0047451C" w:rsidRDefault="00D70C78" w:rsidP="00D70C78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451C">
        <w:rPr>
          <w:rFonts w:ascii="Times New Roman" w:hAnsi="Times New Roman" w:cs="Times New Roman"/>
          <w:sz w:val="28"/>
          <w:szCs w:val="28"/>
        </w:rPr>
        <w:t>Единоличный исполнительный орган производственного кооператива</w:t>
      </w:r>
      <w:r w:rsidR="003F6CBD">
        <w:rPr>
          <w:rFonts w:ascii="Times New Roman" w:hAnsi="Times New Roman" w:cs="Times New Roman"/>
          <w:sz w:val="28"/>
          <w:szCs w:val="28"/>
        </w:rPr>
        <w:t>.</w:t>
      </w:r>
    </w:p>
    <w:p w:rsidR="00D70C78" w:rsidRPr="0047451C" w:rsidRDefault="00D70C78" w:rsidP="00D70C78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451C">
        <w:rPr>
          <w:rFonts w:ascii="Times New Roman" w:hAnsi="Times New Roman" w:cs="Times New Roman"/>
          <w:sz w:val="28"/>
          <w:szCs w:val="28"/>
        </w:rPr>
        <w:t>Коллегиальный исполнительный орган производственного кооператива</w:t>
      </w:r>
      <w:r w:rsidR="003F6CBD">
        <w:rPr>
          <w:rFonts w:ascii="Times New Roman" w:hAnsi="Times New Roman" w:cs="Times New Roman"/>
          <w:sz w:val="28"/>
          <w:szCs w:val="28"/>
        </w:rPr>
        <w:t>.</w:t>
      </w:r>
    </w:p>
    <w:p w:rsidR="00D70C78" w:rsidRPr="0047451C" w:rsidRDefault="00D70C78" w:rsidP="00D70C78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451C">
        <w:rPr>
          <w:rFonts w:ascii="Times New Roman" w:hAnsi="Times New Roman" w:cs="Times New Roman"/>
          <w:sz w:val="28"/>
          <w:szCs w:val="28"/>
        </w:rPr>
        <w:t>Высший орган управления некоммерческой корпорации</w:t>
      </w:r>
      <w:r w:rsidR="003F6CBD">
        <w:rPr>
          <w:rFonts w:ascii="Times New Roman" w:hAnsi="Times New Roman" w:cs="Times New Roman"/>
          <w:sz w:val="28"/>
          <w:szCs w:val="28"/>
        </w:rPr>
        <w:t>.</w:t>
      </w:r>
    </w:p>
    <w:p w:rsidR="00D70C78" w:rsidRPr="0047451C" w:rsidRDefault="00D70C78" w:rsidP="00D70C78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451C">
        <w:rPr>
          <w:rFonts w:ascii="Times New Roman" w:hAnsi="Times New Roman" w:cs="Times New Roman"/>
          <w:sz w:val="28"/>
          <w:szCs w:val="28"/>
        </w:rPr>
        <w:t>Единоличный исполнительный орган акционерного общества</w:t>
      </w:r>
      <w:r w:rsidR="003F6CBD">
        <w:rPr>
          <w:rFonts w:ascii="Times New Roman" w:hAnsi="Times New Roman" w:cs="Times New Roman"/>
          <w:sz w:val="28"/>
          <w:szCs w:val="28"/>
        </w:rPr>
        <w:t>.</w:t>
      </w:r>
    </w:p>
    <w:p w:rsidR="00D70C78" w:rsidRPr="0047451C" w:rsidRDefault="00D70C78" w:rsidP="00D70C78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451C">
        <w:rPr>
          <w:rFonts w:ascii="Times New Roman" w:hAnsi="Times New Roman" w:cs="Times New Roman"/>
          <w:sz w:val="28"/>
          <w:szCs w:val="28"/>
        </w:rPr>
        <w:t>Обжалование решений органов управления акционерного общества</w:t>
      </w:r>
      <w:r w:rsidR="003F6CBD">
        <w:rPr>
          <w:rFonts w:ascii="Times New Roman" w:hAnsi="Times New Roman" w:cs="Times New Roman"/>
          <w:sz w:val="28"/>
          <w:szCs w:val="28"/>
        </w:rPr>
        <w:t>.</w:t>
      </w:r>
    </w:p>
    <w:p w:rsidR="00D70C78" w:rsidRPr="0047451C" w:rsidRDefault="00D70C78" w:rsidP="00D70C78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451C">
        <w:rPr>
          <w:rFonts w:ascii="Times New Roman" w:hAnsi="Times New Roman" w:cs="Times New Roman"/>
          <w:sz w:val="28"/>
          <w:szCs w:val="28"/>
        </w:rPr>
        <w:t>Нацеленность на получение прибыли как признак предпринимательской деятельности</w:t>
      </w:r>
      <w:r w:rsidR="003F6CBD">
        <w:rPr>
          <w:rFonts w:ascii="Times New Roman" w:hAnsi="Times New Roman" w:cs="Times New Roman"/>
          <w:sz w:val="28"/>
          <w:szCs w:val="28"/>
        </w:rPr>
        <w:t>.</w:t>
      </w:r>
    </w:p>
    <w:p w:rsidR="00D70C78" w:rsidRPr="0047451C" w:rsidRDefault="00D70C78" w:rsidP="00D70C78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451C">
        <w:rPr>
          <w:rFonts w:ascii="Times New Roman" w:hAnsi="Times New Roman" w:cs="Times New Roman"/>
          <w:sz w:val="28"/>
          <w:szCs w:val="28"/>
        </w:rPr>
        <w:t>Государственная регистрация как признак предпринимательской деятельности</w:t>
      </w:r>
      <w:r w:rsidR="003F6CBD">
        <w:rPr>
          <w:rFonts w:ascii="Times New Roman" w:hAnsi="Times New Roman" w:cs="Times New Roman"/>
          <w:sz w:val="28"/>
          <w:szCs w:val="28"/>
        </w:rPr>
        <w:t>.</w:t>
      </w:r>
    </w:p>
    <w:p w:rsidR="00D70C78" w:rsidRPr="0047451C" w:rsidRDefault="00D70C78" w:rsidP="00D70C78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451C">
        <w:rPr>
          <w:rFonts w:ascii="Times New Roman" w:hAnsi="Times New Roman" w:cs="Times New Roman"/>
          <w:sz w:val="28"/>
          <w:szCs w:val="28"/>
        </w:rPr>
        <w:t>Договор аренды в предпринимательской деятельности</w:t>
      </w:r>
      <w:r w:rsidR="003F6CBD">
        <w:rPr>
          <w:rFonts w:ascii="Times New Roman" w:hAnsi="Times New Roman" w:cs="Times New Roman"/>
          <w:sz w:val="28"/>
          <w:szCs w:val="28"/>
        </w:rPr>
        <w:t>.</w:t>
      </w:r>
    </w:p>
    <w:p w:rsidR="00D70C78" w:rsidRPr="0047451C" w:rsidRDefault="00D70C78" w:rsidP="00D70C78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451C">
        <w:rPr>
          <w:rFonts w:ascii="Times New Roman" w:hAnsi="Times New Roman" w:cs="Times New Roman"/>
          <w:sz w:val="28"/>
          <w:szCs w:val="28"/>
        </w:rPr>
        <w:t>Понятие и признак</w:t>
      </w:r>
      <w:r w:rsidR="003F6CBD">
        <w:rPr>
          <w:rFonts w:ascii="Times New Roman" w:hAnsi="Times New Roman" w:cs="Times New Roman"/>
          <w:sz w:val="28"/>
          <w:szCs w:val="28"/>
        </w:rPr>
        <w:t>и предпринимательского договора.</w:t>
      </w:r>
    </w:p>
    <w:p w:rsidR="00D70C78" w:rsidRPr="0047451C" w:rsidRDefault="00D70C78" w:rsidP="00D70C78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451C">
        <w:rPr>
          <w:rFonts w:ascii="Times New Roman" w:hAnsi="Times New Roman" w:cs="Times New Roman"/>
          <w:sz w:val="28"/>
          <w:szCs w:val="28"/>
        </w:rPr>
        <w:t>Особенности реализации принципа свободы договора в предпринимательской деятельности</w:t>
      </w:r>
      <w:r w:rsidR="003F6CBD">
        <w:rPr>
          <w:rFonts w:ascii="Times New Roman" w:hAnsi="Times New Roman" w:cs="Times New Roman"/>
          <w:sz w:val="28"/>
          <w:szCs w:val="28"/>
        </w:rPr>
        <w:t>.</w:t>
      </w:r>
    </w:p>
    <w:p w:rsidR="00D70C78" w:rsidRPr="0047451C" w:rsidRDefault="00D70C78" w:rsidP="00D70C78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451C">
        <w:rPr>
          <w:rFonts w:ascii="Times New Roman" w:hAnsi="Times New Roman" w:cs="Times New Roman"/>
          <w:sz w:val="28"/>
          <w:szCs w:val="28"/>
        </w:rPr>
        <w:t>Арбитражный управляющий как участник системы управления юридическим лицом при банкротстве</w:t>
      </w:r>
      <w:r w:rsidR="003F6CBD">
        <w:rPr>
          <w:rFonts w:ascii="Times New Roman" w:hAnsi="Times New Roman" w:cs="Times New Roman"/>
          <w:sz w:val="28"/>
          <w:szCs w:val="28"/>
        </w:rPr>
        <w:t>.</w:t>
      </w:r>
    </w:p>
    <w:p w:rsidR="00D70C78" w:rsidRPr="0047451C" w:rsidRDefault="00D70C78" w:rsidP="00D70C78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451C">
        <w:rPr>
          <w:rFonts w:ascii="Times New Roman" w:hAnsi="Times New Roman" w:cs="Times New Roman"/>
          <w:sz w:val="28"/>
          <w:szCs w:val="28"/>
        </w:rPr>
        <w:t>Защита прав хозяйствующего субъекта в административном порядке</w:t>
      </w:r>
      <w:r w:rsidR="003F6CBD">
        <w:rPr>
          <w:rFonts w:ascii="Times New Roman" w:hAnsi="Times New Roman" w:cs="Times New Roman"/>
          <w:sz w:val="28"/>
          <w:szCs w:val="28"/>
        </w:rPr>
        <w:t>.</w:t>
      </w:r>
    </w:p>
    <w:p w:rsidR="00D70C78" w:rsidRPr="0047451C" w:rsidRDefault="00D70C78" w:rsidP="00D70C78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451C">
        <w:rPr>
          <w:rFonts w:ascii="Times New Roman" w:hAnsi="Times New Roman" w:cs="Times New Roman"/>
          <w:sz w:val="28"/>
          <w:szCs w:val="28"/>
        </w:rPr>
        <w:t>Ответственность субъекта предпринимательской деятельности за осуществление деятельности без лицензии</w:t>
      </w:r>
      <w:r w:rsidR="003F6CBD">
        <w:rPr>
          <w:rFonts w:ascii="Times New Roman" w:hAnsi="Times New Roman" w:cs="Times New Roman"/>
          <w:sz w:val="28"/>
          <w:szCs w:val="28"/>
        </w:rPr>
        <w:t>.</w:t>
      </w:r>
    </w:p>
    <w:p w:rsidR="00D70C78" w:rsidRPr="0047451C" w:rsidRDefault="00D70C78" w:rsidP="00D70C78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451C">
        <w:rPr>
          <w:rFonts w:ascii="Times New Roman" w:hAnsi="Times New Roman" w:cs="Times New Roman"/>
          <w:sz w:val="28"/>
          <w:szCs w:val="28"/>
        </w:rPr>
        <w:t xml:space="preserve">Правовые последствия осуществления предпринимательской деятельности без соблюдения требования об обязательном участии в </w:t>
      </w:r>
      <w:proofErr w:type="spellStart"/>
      <w:r w:rsidRPr="0047451C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47451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F6CBD">
        <w:rPr>
          <w:rFonts w:ascii="Times New Roman" w:hAnsi="Times New Roman" w:cs="Times New Roman"/>
          <w:sz w:val="28"/>
          <w:szCs w:val="28"/>
        </w:rPr>
        <w:t>.</w:t>
      </w:r>
    </w:p>
    <w:p w:rsidR="00D70C78" w:rsidRPr="0047451C" w:rsidRDefault="00D70C78" w:rsidP="00D70C78">
      <w:pPr>
        <w:pStyle w:val="a5"/>
        <w:spacing w:after="0" w:line="240" w:lineRule="auto"/>
        <w:ind w:left="225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70C78" w:rsidRPr="0047451C" w:rsidRDefault="00025101" w:rsidP="00D70C7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Д.ю.н</w:t>
      </w:r>
      <w:proofErr w:type="spellEnd"/>
      <w:r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., </w:t>
      </w:r>
      <w:r w:rsidR="00CD5E2F"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профессор</w:t>
      </w:r>
      <w:r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="00CD5E2F"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Берзинь Ольга Александровна</w:t>
      </w:r>
      <w:r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</w:t>
      </w:r>
      <w:r w:rsidR="00CD5E2F"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47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человек</w:t>
      </w:r>
    </w:p>
    <w:p w:rsidR="00D70C78" w:rsidRPr="0047451C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7451C">
        <w:rPr>
          <w:rFonts w:ascii="Times New Roman" w:hAnsi="Times New Roman"/>
          <w:snapToGrid w:val="0"/>
          <w:sz w:val="28"/>
          <w:szCs w:val="28"/>
        </w:rPr>
        <w:t xml:space="preserve">Сравнительно-правовой анализ правового статуса юридического лица в гражданском праве России и Китая. </w:t>
      </w:r>
    </w:p>
    <w:p w:rsidR="00D70C78" w:rsidRPr="0047451C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7451C">
        <w:rPr>
          <w:rFonts w:ascii="Times New Roman" w:hAnsi="Times New Roman"/>
          <w:snapToGrid w:val="0"/>
          <w:sz w:val="28"/>
          <w:szCs w:val="28"/>
        </w:rPr>
        <w:t>Признаки и классификация юридических лиц в исследованиях отечественных и зарубежных цивилистов: виды и значение.</w:t>
      </w:r>
    </w:p>
    <w:p w:rsidR="00D70C78" w:rsidRPr="0047451C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7451C">
        <w:rPr>
          <w:rFonts w:ascii="Times New Roman" w:hAnsi="Times New Roman"/>
          <w:snapToGrid w:val="0"/>
          <w:sz w:val="28"/>
          <w:szCs w:val="28"/>
        </w:rPr>
        <w:lastRenderedPageBreak/>
        <w:t>Институт юридического лица в гражданском праве Российской Федерации и других государств</w:t>
      </w:r>
      <w:r w:rsidR="003F6CBD">
        <w:rPr>
          <w:rFonts w:ascii="Times New Roman" w:hAnsi="Times New Roman"/>
          <w:snapToGrid w:val="0"/>
          <w:sz w:val="28"/>
          <w:szCs w:val="28"/>
        </w:rPr>
        <w:t>.</w:t>
      </w:r>
    </w:p>
    <w:p w:rsidR="00D70C78" w:rsidRPr="0047451C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7451C">
        <w:rPr>
          <w:rFonts w:ascii="Times New Roman" w:hAnsi="Times New Roman"/>
          <w:snapToGrid w:val="0"/>
          <w:sz w:val="28"/>
          <w:szCs w:val="28"/>
        </w:rPr>
        <w:t>Правовое регулирование создания юридического лица по законодательству Российской Федерации и зарубежных стран (на выбор любое иностранное госу</w:t>
      </w:r>
      <w:r w:rsidRPr="0047451C">
        <w:rPr>
          <w:rFonts w:ascii="Times New Roman" w:hAnsi="Times New Roman"/>
          <w:snapToGrid w:val="0"/>
          <w:sz w:val="28"/>
          <w:szCs w:val="28"/>
        </w:rPr>
        <w:softHyphen/>
        <w:t>дарство или ряд стран).</w:t>
      </w:r>
    </w:p>
    <w:p w:rsidR="00D70C78" w:rsidRPr="0047451C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7451C">
        <w:rPr>
          <w:rFonts w:ascii="Times New Roman" w:hAnsi="Times New Roman"/>
          <w:snapToGrid w:val="0"/>
          <w:sz w:val="28"/>
          <w:szCs w:val="28"/>
        </w:rPr>
        <w:t>Правовое регулирование порядка создания и прекращения коммерческих организаций в Российской Федерации.</w:t>
      </w:r>
    </w:p>
    <w:p w:rsidR="00D70C78" w:rsidRPr="0047451C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7451C">
        <w:rPr>
          <w:rFonts w:ascii="Times New Roman" w:hAnsi="Times New Roman"/>
          <w:snapToGrid w:val="0"/>
          <w:sz w:val="28"/>
          <w:szCs w:val="28"/>
        </w:rPr>
        <w:t>Понятие, порядок, основания и значение банкротства в гражданском обороте России и зарубежных стран.</w:t>
      </w:r>
    </w:p>
    <w:p w:rsidR="00D70C78" w:rsidRPr="0047451C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7451C">
        <w:rPr>
          <w:rFonts w:ascii="Times New Roman" w:hAnsi="Times New Roman"/>
          <w:snapToGrid w:val="0"/>
          <w:sz w:val="28"/>
          <w:szCs w:val="28"/>
        </w:rPr>
        <w:t>Хозяйственные товарищества: понятие, виды, правовое положение по гражданскому законодательству Российской Федерации и зарубежных стран (на выбор любое иностранное государство или ряд стран).</w:t>
      </w:r>
    </w:p>
    <w:p w:rsidR="00D70C78" w:rsidRPr="0047451C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7451C">
        <w:rPr>
          <w:rFonts w:ascii="Times New Roman" w:hAnsi="Times New Roman"/>
          <w:snapToGrid w:val="0"/>
          <w:sz w:val="28"/>
          <w:szCs w:val="28"/>
        </w:rPr>
        <w:t>Понятие, виды, создание, прекращение, правовое положение и ответственность акционерных обществ (по законодательству Российской Федерации и других государств).</w:t>
      </w:r>
    </w:p>
    <w:p w:rsidR="00D70C78" w:rsidRPr="0047451C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7451C">
        <w:rPr>
          <w:rFonts w:ascii="Times New Roman" w:hAnsi="Times New Roman"/>
          <w:snapToGrid w:val="0"/>
          <w:sz w:val="28"/>
          <w:szCs w:val="28"/>
        </w:rPr>
        <w:t>Правовое положение обществ с ограниченной ответственностью (по гражданскому законодательству Российской Федерации и других государств).</w:t>
      </w:r>
    </w:p>
    <w:p w:rsidR="00D70C78" w:rsidRPr="0047451C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7451C">
        <w:rPr>
          <w:rFonts w:ascii="Times New Roman" w:hAnsi="Times New Roman"/>
          <w:snapToGrid w:val="0"/>
          <w:sz w:val="28"/>
          <w:szCs w:val="28"/>
        </w:rPr>
        <w:t>Государство как субъект гражданских правоотношений в Российской Федерации и зарубежных странах: сравнительное исследование.</w:t>
      </w:r>
    </w:p>
    <w:p w:rsidR="00D70C78" w:rsidRPr="0047451C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7451C">
        <w:rPr>
          <w:rFonts w:ascii="Times New Roman" w:hAnsi="Times New Roman"/>
          <w:snapToGrid w:val="0"/>
          <w:sz w:val="28"/>
          <w:szCs w:val="28"/>
        </w:rPr>
        <w:t>Ценные бумаги в российском и зарубежном гражданском праве: понятие, виды, порядок обращения.</w:t>
      </w:r>
    </w:p>
    <w:p w:rsidR="00D70C78" w:rsidRPr="0047451C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7451C">
        <w:rPr>
          <w:rFonts w:ascii="Times New Roman" w:hAnsi="Times New Roman"/>
          <w:snapToGrid w:val="0"/>
          <w:sz w:val="28"/>
          <w:szCs w:val="28"/>
        </w:rPr>
        <w:t>Государственная, коммерческая тайна и конфиденциальная информация: понятия и правовое регулирование в Российской Федерации и зарубежных странах.</w:t>
      </w:r>
    </w:p>
    <w:p w:rsidR="00D70C78" w:rsidRPr="0047451C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7451C">
        <w:rPr>
          <w:rFonts w:ascii="Times New Roman" w:hAnsi="Times New Roman"/>
          <w:snapToGrid w:val="0"/>
          <w:sz w:val="28"/>
          <w:szCs w:val="28"/>
        </w:rPr>
        <w:t>Информация как объект гражданского права: понятие, виды, регулирование законодательством Российской Федерации и других государств</w:t>
      </w:r>
      <w:r w:rsidR="003F6CBD">
        <w:rPr>
          <w:rFonts w:ascii="Times New Roman" w:hAnsi="Times New Roman"/>
          <w:snapToGrid w:val="0"/>
          <w:sz w:val="28"/>
          <w:szCs w:val="28"/>
        </w:rPr>
        <w:t>.</w:t>
      </w:r>
    </w:p>
    <w:p w:rsidR="00D70C78" w:rsidRPr="0047451C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7451C">
        <w:rPr>
          <w:rFonts w:ascii="Times New Roman" w:hAnsi="Times New Roman"/>
          <w:snapToGrid w:val="0"/>
          <w:sz w:val="28"/>
          <w:szCs w:val="28"/>
        </w:rPr>
        <w:t xml:space="preserve">Правовое регулирование способов и форм </w:t>
      </w:r>
      <w:proofErr w:type="gramStart"/>
      <w:r w:rsidRPr="0047451C">
        <w:rPr>
          <w:rFonts w:ascii="Times New Roman" w:hAnsi="Times New Roman"/>
          <w:snapToGrid w:val="0"/>
          <w:sz w:val="28"/>
          <w:szCs w:val="28"/>
        </w:rPr>
        <w:t>защиты</w:t>
      </w:r>
      <w:proofErr w:type="gramEnd"/>
      <w:r w:rsidRPr="0047451C">
        <w:rPr>
          <w:rFonts w:ascii="Times New Roman" w:hAnsi="Times New Roman"/>
          <w:snapToGrid w:val="0"/>
          <w:sz w:val="28"/>
          <w:szCs w:val="28"/>
        </w:rPr>
        <w:t xml:space="preserve"> имущественных прав граждан и юридических лиц (по законодательству Российской Федерации и зарубежных стран (на выбор любое иностранное госу</w:t>
      </w:r>
      <w:r w:rsidRPr="0047451C">
        <w:rPr>
          <w:rFonts w:ascii="Times New Roman" w:hAnsi="Times New Roman"/>
          <w:snapToGrid w:val="0"/>
          <w:sz w:val="28"/>
          <w:szCs w:val="28"/>
        </w:rPr>
        <w:softHyphen/>
        <w:t>дарство или ряд стран).</w:t>
      </w:r>
    </w:p>
    <w:p w:rsidR="00D70C78" w:rsidRPr="0047451C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7451C">
        <w:rPr>
          <w:rFonts w:ascii="Times New Roman" w:hAnsi="Times New Roman"/>
          <w:snapToGrid w:val="0"/>
          <w:sz w:val="28"/>
          <w:szCs w:val="28"/>
        </w:rPr>
        <w:t>Понятие, виды и защита нематериальных благ по законодательству Российской Федерации и других государств.</w:t>
      </w:r>
    </w:p>
    <w:p w:rsidR="00D70C78" w:rsidRPr="0047451C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47451C">
        <w:rPr>
          <w:rFonts w:ascii="Times New Roman" w:hAnsi="Times New Roman"/>
          <w:snapToGrid w:val="0"/>
          <w:sz w:val="28"/>
          <w:szCs w:val="28"/>
        </w:rPr>
        <w:t>Правовое регулирование личных неимущественных прав (по законодательству Российской Федерации и зарубежных стран (на выбор любое иностранное госу</w:t>
      </w:r>
      <w:r w:rsidRPr="0047451C">
        <w:rPr>
          <w:rFonts w:ascii="Times New Roman" w:hAnsi="Times New Roman"/>
          <w:snapToGrid w:val="0"/>
          <w:sz w:val="28"/>
          <w:szCs w:val="28"/>
        </w:rPr>
        <w:softHyphen/>
        <w:t>дарство или ряд стран)</w:t>
      </w:r>
      <w:r w:rsidR="003F6CBD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</w:p>
    <w:p w:rsidR="00D70C78" w:rsidRPr="0047451C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7451C">
        <w:rPr>
          <w:rFonts w:ascii="Times New Roman" w:hAnsi="Times New Roman"/>
          <w:snapToGrid w:val="0"/>
          <w:sz w:val="28"/>
          <w:szCs w:val="28"/>
        </w:rPr>
        <w:t>Институт представительства юридических лиц и физических лиц в гражданском праве Российской Федерации и других государств</w:t>
      </w:r>
      <w:r w:rsidR="003F6CBD">
        <w:rPr>
          <w:rFonts w:ascii="Times New Roman" w:hAnsi="Times New Roman"/>
          <w:snapToGrid w:val="0"/>
          <w:sz w:val="28"/>
          <w:szCs w:val="28"/>
        </w:rPr>
        <w:t>.</w:t>
      </w:r>
    </w:p>
    <w:p w:rsidR="00D70C78" w:rsidRPr="0047451C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7451C">
        <w:rPr>
          <w:rFonts w:ascii="Times New Roman" w:hAnsi="Times New Roman"/>
          <w:snapToGrid w:val="0"/>
          <w:sz w:val="28"/>
          <w:szCs w:val="28"/>
        </w:rPr>
        <w:t>Коммерческое (торговое) представительство в России и других государствах: вопросы теории и практики.</w:t>
      </w:r>
    </w:p>
    <w:p w:rsidR="00D70C78" w:rsidRPr="0047451C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7451C">
        <w:rPr>
          <w:rFonts w:ascii="Times New Roman" w:hAnsi="Times New Roman"/>
          <w:snapToGrid w:val="0"/>
          <w:sz w:val="28"/>
          <w:szCs w:val="28"/>
        </w:rPr>
        <w:t>Понятие, виды, перерыв, восстановление и значение сроков исковой давности (по гражданскому законодательству Российской Федерации и других государств).</w:t>
      </w:r>
    </w:p>
    <w:p w:rsidR="00D70C78" w:rsidRPr="0047451C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7451C">
        <w:rPr>
          <w:rFonts w:ascii="Times New Roman" w:hAnsi="Times New Roman"/>
          <w:snapToGrid w:val="0"/>
          <w:sz w:val="28"/>
          <w:szCs w:val="28"/>
        </w:rPr>
        <w:t>Правовое регулирование форм и видов собственности (по законодательству Россий</w:t>
      </w:r>
      <w:r w:rsidRPr="0047451C">
        <w:rPr>
          <w:rFonts w:ascii="Times New Roman" w:hAnsi="Times New Roman"/>
          <w:snapToGrid w:val="0"/>
          <w:sz w:val="28"/>
          <w:szCs w:val="28"/>
        </w:rPr>
        <w:softHyphen/>
        <w:t>ской Федерации и других государств).</w:t>
      </w:r>
    </w:p>
    <w:p w:rsidR="00D70C78" w:rsidRPr="0047451C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7451C">
        <w:rPr>
          <w:rFonts w:ascii="Times New Roman" w:hAnsi="Times New Roman"/>
          <w:snapToGrid w:val="0"/>
          <w:sz w:val="28"/>
          <w:szCs w:val="28"/>
        </w:rPr>
        <w:lastRenderedPageBreak/>
        <w:t>Объекты государственной собственности и их правовой режим по законодательству Российской Федерации и зарубежных стран: сравнительное исследование.</w:t>
      </w:r>
    </w:p>
    <w:p w:rsidR="00D70C78" w:rsidRPr="0047451C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47451C">
        <w:rPr>
          <w:rFonts w:ascii="Times New Roman" w:hAnsi="Times New Roman"/>
          <w:snapToGrid w:val="0"/>
          <w:sz w:val="28"/>
          <w:szCs w:val="28"/>
        </w:rPr>
        <w:t>Гражданско-правовая ответственность юридических лиц (по законодательству Российской Федерации и зарубежных стран (на выбор любое иностранное госу</w:t>
      </w:r>
      <w:r w:rsidRPr="0047451C">
        <w:rPr>
          <w:rFonts w:ascii="Times New Roman" w:hAnsi="Times New Roman"/>
          <w:snapToGrid w:val="0"/>
          <w:sz w:val="28"/>
          <w:szCs w:val="28"/>
        </w:rPr>
        <w:softHyphen/>
        <w:t>дарство или ряд стран)</w:t>
      </w:r>
      <w:r w:rsidR="003F6CBD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</w:p>
    <w:p w:rsidR="00D70C78" w:rsidRPr="0047451C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47451C">
        <w:rPr>
          <w:rFonts w:ascii="Times New Roman" w:hAnsi="Times New Roman"/>
          <w:snapToGrid w:val="0"/>
          <w:sz w:val="28"/>
          <w:szCs w:val="28"/>
        </w:rPr>
        <w:t>Способы и меры обеспечения надлежащего исполнения обязательств (по законодательству Российской Федерации и зарубежных стран (на выбор любое иностранное государство или ряд стран).</w:t>
      </w:r>
      <w:proofErr w:type="gramEnd"/>
    </w:p>
    <w:p w:rsidR="00D70C78" w:rsidRPr="0047451C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47451C">
        <w:rPr>
          <w:rFonts w:ascii="Times New Roman" w:hAnsi="Times New Roman"/>
          <w:snapToGrid w:val="0"/>
          <w:sz w:val="28"/>
          <w:szCs w:val="28"/>
        </w:rPr>
        <w:t>Внутриторговый</w:t>
      </w:r>
      <w:proofErr w:type="spellEnd"/>
      <w:r w:rsidRPr="0047451C">
        <w:rPr>
          <w:rFonts w:ascii="Times New Roman" w:hAnsi="Times New Roman"/>
          <w:snapToGrid w:val="0"/>
          <w:sz w:val="28"/>
          <w:szCs w:val="28"/>
        </w:rPr>
        <w:t xml:space="preserve"> и </w:t>
      </w:r>
      <w:proofErr w:type="gramStart"/>
      <w:r w:rsidRPr="0047451C">
        <w:rPr>
          <w:rFonts w:ascii="Times New Roman" w:hAnsi="Times New Roman"/>
          <w:snapToGrid w:val="0"/>
          <w:sz w:val="28"/>
          <w:szCs w:val="28"/>
        </w:rPr>
        <w:t>внешнеторговый</w:t>
      </w:r>
      <w:proofErr w:type="gramEnd"/>
      <w:r w:rsidRPr="0047451C">
        <w:rPr>
          <w:rFonts w:ascii="Times New Roman" w:hAnsi="Times New Roman"/>
          <w:snapToGrid w:val="0"/>
          <w:sz w:val="28"/>
          <w:szCs w:val="28"/>
        </w:rPr>
        <w:t xml:space="preserve"> договоры купли-продажи: сравнительное исследование.</w:t>
      </w:r>
    </w:p>
    <w:p w:rsidR="00D70C78" w:rsidRPr="0047451C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7451C">
        <w:rPr>
          <w:rFonts w:ascii="Times New Roman" w:hAnsi="Times New Roman"/>
          <w:snapToGrid w:val="0"/>
          <w:sz w:val="28"/>
          <w:szCs w:val="28"/>
        </w:rPr>
        <w:t>Создание, реорганизация (ликвидация) юридических лиц в соответствии с законодательством России и Китая.</w:t>
      </w:r>
    </w:p>
    <w:p w:rsidR="00D70C78" w:rsidRPr="0047451C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7451C">
        <w:rPr>
          <w:rFonts w:ascii="Times New Roman" w:hAnsi="Times New Roman"/>
          <w:snapToGrid w:val="0"/>
          <w:sz w:val="28"/>
          <w:szCs w:val="28"/>
        </w:rPr>
        <w:t>Правовое регулирование несостоятельности (банкротства) юридических лиц в России и Китае.</w:t>
      </w:r>
    </w:p>
    <w:p w:rsidR="00D70C78" w:rsidRPr="0047451C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7451C">
        <w:rPr>
          <w:rFonts w:ascii="Times New Roman" w:hAnsi="Times New Roman"/>
          <w:snapToGrid w:val="0"/>
          <w:sz w:val="28"/>
          <w:szCs w:val="28"/>
        </w:rPr>
        <w:t>Понятие, формы и виды гражданско-правовой ответственности по законодательству России и Китая.</w:t>
      </w:r>
    </w:p>
    <w:p w:rsidR="00D70C78" w:rsidRPr="0047451C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7451C">
        <w:rPr>
          <w:rFonts w:ascii="Times New Roman" w:hAnsi="Times New Roman"/>
          <w:snapToGrid w:val="0"/>
          <w:sz w:val="28"/>
          <w:szCs w:val="28"/>
        </w:rPr>
        <w:t xml:space="preserve">Понятие и виды договоров в гражданском праве России и Китая. </w:t>
      </w:r>
    </w:p>
    <w:p w:rsidR="00D70C78" w:rsidRPr="0047451C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7451C">
        <w:rPr>
          <w:rFonts w:ascii="Times New Roman" w:hAnsi="Times New Roman"/>
          <w:snapToGrid w:val="0"/>
          <w:sz w:val="28"/>
          <w:szCs w:val="28"/>
        </w:rPr>
        <w:t xml:space="preserve">Результаты интеллектуальной деятельности как объект гражданского права по законодательству России и Китая. </w:t>
      </w:r>
    </w:p>
    <w:p w:rsidR="00D70C78" w:rsidRPr="0047451C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7451C">
        <w:rPr>
          <w:rFonts w:ascii="Times New Roman" w:hAnsi="Times New Roman"/>
          <w:snapToGrid w:val="0"/>
          <w:sz w:val="28"/>
          <w:szCs w:val="28"/>
        </w:rPr>
        <w:t>Понятие, формы, способы гражданско-правовой защиты авторских прав по за</w:t>
      </w:r>
      <w:r w:rsidR="003F6CBD">
        <w:rPr>
          <w:rFonts w:ascii="Times New Roman" w:hAnsi="Times New Roman"/>
          <w:snapToGrid w:val="0"/>
          <w:sz w:val="28"/>
          <w:szCs w:val="28"/>
        </w:rPr>
        <w:t>конодательству России и Китая.</w:t>
      </w:r>
    </w:p>
    <w:p w:rsidR="00D70C78" w:rsidRPr="0047451C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7451C">
        <w:rPr>
          <w:rFonts w:ascii="Times New Roman" w:hAnsi="Times New Roman"/>
          <w:snapToGrid w:val="0"/>
          <w:sz w:val="28"/>
          <w:szCs w:val="28"/>
        </w:rPr>
        <w:t>Государственное регулирование внешнеэкономической деятельности и экспортно-импортных операций.</w:t>
      </w:r>
    </w:p>
    <w:p w:rsidR="00D70C78" w:rsidRPr="0047451C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7451C">
        <w:rPr>
          <w:rFonts w:ascii="Times New Roman" w:hAnsi="Times New Roman"/>
          <w:snapToGrid w:val="0"/>
          <w:sz w:val="28"/>
          <w:szCs w:val="28"/>
        </w:rPr>
        <w:t xml:space="preserve">Таможенное оформление внешнеэкономических сделок. </w:t>
      </w:r>
    </w:p>
    <w:p w:rsidR="00025101" w:rsidRDefault="00D70C78" w:rsidP="00D70C78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7451C">
        <w:rPr>
          <w:rFonts w:ascii="Times New Roman" w:hAnsi="Times New Roman"/>
          <w:snapToGrid w:val="0"/>
          <w:sz w:val="28"/>
          <w:szCs w:val="28"/>
        </w:rPr>
        <w:t>Коммерческие организации с долевым участием в уставном капитале иностранных инвестиций (совместные коммерческие организации) в России и Китае.</w:t>
      </w:r>
    </w:p>
    <w:p w:rsidR="003F6CBD" w:rsidRDefault="003F6CBD" w:rsidP="003F6CBD">
      <w:pPr>
        <w:pStyle w:val="a5"/>
        <w:spacing w:after="0" w:line="240" w:lineRule="auto"/>
        <w:ind w:left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F6CBD" w:rsidRDefault="003F6CBD" w:rsidP="003F6CBD">
      <w:pPr>
        <w:pStyle w:val="a5"/>
        <w:spacing w:after="0" w:line="240" w:lineRule="auto"/>
        <w:ind w:left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F6CBD" w:rsidRPr="00487BCA" w:rsidRDefault="003F6CBD" w:rsidP="003F6CB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BCA">
        <w:rPr>
          <w:rFonts w:ascii="Times New Roman" w:hAnsi="Times New Roman" w:cs="Times New Roman"/>
          <w:b/>
          <w:sz w:val="28"/>
          <w:szCs w:val="28"/>
        </w:rPr>
        <w:t>Темы уточняются и согласовываются с научным руководителем.</w:t>
      </w:r>
    </w:p>
    <w:p w:rsidR="003F6CBD" w:rsidRPr="0047451C" w:rsidRDefault="003F6CBD" w:rsidP="003F6CBD">
      <w:pPr>
        <w:pStyle w:val="a5"/>
        <w:spacing w:after="0" w:line="240" w:lineRule="auto"/>
        <w:ind w:left="567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3F6CBD" w:rsidRPr="0047451C" w:rsidSect="00C374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B781E"/>
    <w:multiLevelType w:val="hybridMultilevel"/>
    <w:tmpl w:val="8E4C7C06"/>
    <w:lvl w:ilvl="0" w:tplc="B1A2343E">
      <w:start w:val="1"/>
      <w:numFmt w:val="decimal"/>
      <w:lvlText w:val="%1."/>
      <w:lvlJc w:val="left"/>
      <w:pPr>
        <w:ind w:left="2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CDE6332"/>
    <w:multiLevelType w:val="hybridMultilevel"/>
    <w:tmpl w:val="70446C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01122"/>
    <w:multiLevelType w:val="hybridMultilevel"/>
    <w:tmpl w:val="E212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47FA"/>
    <w:multiLevelType w:val="hybridMultilevel"/>
    <w:tmpl w:val="03FC230C"/>
    <w:lvl w:ilvl="0" w:tplc="41A25454">
      <w:start w:val="1"/>
      <w:numFmt w:val="decimal"/>
      <w:lvlText w:val="%1."/>
      <w:lvlJc w:val="left"/>
      <w:pPr>
        <w:ind w:left="-2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4863"/>
    <w:multiLevelType w:val="hybridMultilevel"/>
    <w:tmpl w:val="8B1AF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F45D2"/>
    <w:multiLevelType w:val="hybridMultilevel"/>
    <w:tmpl w:val="9D36B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F01CA"/>
    <w:multiLevelType w:val="hybridMultilevel"/>
    <w:tmpl w:val="E11EC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222C4"/>
    <w:multiLevelType w:val="hybridMultilevel"/>
    <w:tmpl w:val="07FCB0B8"/>
    <w:lvl w:ilvl="0" w:tplc="0A14E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A1392"/>
    <w:multiLevelType w:val="hybridMultilevel"/>
    <w:tmpl w:val="19982282"/>
    <w:lvl w:ilvl="0" w:tplc="41A25454">
      <w:start w:val="1"/>
      <w:numFmt w:val="decimal"/>
      <w:lvlText w:val="%1."/>
      <w:lvlJc w:val="left"/>
      <w:pPr>
        <w:ind w:left="-2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0">
    <w:nsid w:val="197B3DAD"/>
    <w:multiLevelType w:val="hybridMultilevel"/>
    <w:tmpl w:val="8ADE0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E6D8F"/>
    <w:multiLevelType w:val="hybridMultilevel"/>
    <w:tmpl w:val="BA001144"/>
    <w:lvl w:ilvl="0" w:tplc="41A25454">
      <w:start w:val="1"/>
      <w:numFmt w:val="decimal"/>
      <w:lvlText w:val="%1."/>
      <w:lvlJc w:val="left"/>
      <w:pPr>
        <w:ind w:left="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1646F7"/>
    <w:multiLevelType w:val="hybridMultilevel"/>
    <w:tmpl w:val="4AFC35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41148"/>
    <w:multiLevelType w:val="hybridMultilevel"/>
    <w:tmpl w:val="5CC8D3D6"/>
    <w:lvl w:ilvl="0" w:tplc="0A14E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F431E"/>
    <w:multiLevelType w:val="hybridMultilevel"/>
    <w:tmpl w:val="7332E950"/>
    <w:lvl w:ilvl="0" w:tplc="2EC804EE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3A65C42"/>
    <w:multiLevelType w:val="hybridMultilevel"/>
    <w:tmpl w:val="B6406A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5BB29D7"/>
    <w:multiLevelType w:val="hybridMultilevel"/>
    <w:tmpl w:val="BDAC1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86947"/>
    <w:multiLevelType w:val="hybridMultilevel"/>
    <w:tmpl w:val="4E6C0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A17C99"/>
    <w:multiLevelType w:val="hybridMultilevel"/>
    <w:tmpl w:val="A31AC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0F5249"/>
    <w:multiLevelType w:val="hybridMultilevel"/>
    <w:tmpl w:val="42E47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F025CD"/>
    <w:multiLevelType w:val="hybridMultilevel"/>
    <w:tmpl w:val="A72CE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E42BA"/>
    <w:multiLevelType w:val="hybridMultilevel"/>
    <w:tmpl w:val="C2444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583061"/>
    <w:multiLevelType w:val="hybridMultilevel"/>
    <w:tmpl w:val="7F682718"/>
    <w:lvl w:ilvl="0" w:tplc="343AE6D6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02270"/>
    <w:multiLevelType w:val="hybridMultilevel"/>
    <w:tmpl w:val="C3E24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34F1C"/>
    <w:multiLevelType w:val="hybridMultilevel"/>
    <w:tmpl w:val="07546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A3CB3"/>
    <w:multiLevelType w:val="hybridMultilevel"/>
    <w:tmpl w:val="19982282"/>
    <w:lvl w:ilvl="0" w:tplc="41A25454">
      <w:start w:val="1"/>
      <w:numFmt w:val="decimal"/>
      <w:lvlText w:val="%1."/>
      <w:lvlJc w:val="left"/>
      <w:pPr>
        <w:ind w:left="-2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6">
    <w:nsid w:val="5CF60ACC"/>
    <w:multiLevelType w:val="hybridMultilevel"/>
    <w:tmpl w:val="DA744574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7">
    <w:nsid w:val="60DF1C7D"/>
    <w:multiLevelType w:val="hybridMultilevel"/>
    <w:tmpl w:val="44BE8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F3271B"/>
    <w:multiLevelType w:val="hybridMultilevel"/>
    <w:tmpl w:val="0694A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22539"/>
    <w:multiLevelType w:val="hybridMultilevel"/>
    <w:tmpl w:val="2912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C1596"/>
    <w:multiLevelType w:val="hybridMultilevel"/>
    <w:tmpl w:val="3CDC4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139AB"/>
    <w:multiLevelType w:val="hybridMultilevel"/>
    <w:tmpl w:val="45AC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96AA3"/>
    <w:multiLevelType w:val="hybridMultilevel"/>
    <w:tmpl w:val="733424C6"/>
    <w:lvl w:ilvl="0" w:tplc="41A25454">
      <w:start w:val="1"/>
      <w:numFmt w:val="decimal"/>
      <w:lvlText w:val="%1."/>
      <w:lvlJc w:val="left"/>
      <w:pPr>
        <w:ind w:left="-2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96AA2"/>
    <w:multiLevelType w:val="hybridMultilevel"/>
    <w:tmpl w:val="8E4C7C06"/>
    <w:lvl w:ilvl="0" w:tplc="B1A2343E">
      <w:start w:val="1"/>
      <w:numFmt w:val="decimal"/>
      <w:lvlText w:val="%1."/>
      <w:lvlJc w:val="left"/>
      <w:pPr>
        <w:ind w:left="2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76F55403"/>
    <w:multiLevelType w:val="hybridMultilevel"/>
    <w:tmpl w:val="E970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01507"/>
    <w:multiLevelType w:val="hybridMultilevel"/>
    <w:tmpl w:val="824E6410"/>
    <w:lvl w:ilvl="0" w:tplc="343AE6D6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70593"/>
    <w:multiLevelType w:val="hybridMultilevel"/>
    <w:tmpl w:val="2CA65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BE1E21"/>
    <w:multiLevelType w:val="hybridMultilevel"/>
    <w:tmpl w:val="07FCB0B8"/>
    <w:lvl w:ilvl="0" w:tplc="0A14E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8"/>
  </w:num>
  <w:num w:numId="4">
    <w:abstractNumId w:val="29"/>
  </w:num>
  <w:num w:numId="5">
    <w:abstractNumId w:val="2"/>
  </w:num>
  <w:num w:numId="6">
    <w:abstractNumId w:val="13"/>
  </w:num>
  <w:num w:numId="7">
    <w:abstractNumId w:val="31"/>
  </w:num>
  <w:num w:numId="8">
    <w:abstractNumId w:val="37"/>
  </w:num>
  <w:num w:numId="9">
    <w:abstractNumId w:val="27"/>
  </w:num>
  <w:num w:numId="10">
    <w:abstractNumId w:val="20"/>
  </w:num>
  <w:num w:numId="11">
    <w:abstractNumId w:val="21"/>
  </w:num>
  <w:num w:numId="12">
    <w:abstractNumId w:val="14"/>
  </w:num>
  <w:num w:numId="13">
    <w:abstractNumId w:val="7"/>
  </w:num>
  <w:num w:numId="14">
    <w:abstractNumId w:val="36"/>
  </w:num>
  <w:num w:numId="15">
    <w:abstractNumId w:val="6"/>
  </w:num>
  <w:num w:numId="16">
    <w:abstractNumId w:val="15"/>
  </w:num>
  <w:num w:numId="17">
    <w:abstractNumId w:val="24"/>
  </w:num>
  <w:num w:numId="18">
    <w:abstractNumId w:val="23"/>
  </w:num>
  <w:num w:numId="19">
    <w:abstractNumId w:val="19"/>
  </w:num>
  <w:num w:numId="20">
    <w:abstractNumId w:val="17"/>
  </w:num>
  <w:num w:numId="21">
    <w:abstractNumId w:val="5"/>
  </w:num>
  <w:num w:numId="22">
    <w:abstractNumId w:val="25"/>
  </w:num>
  <w:num w:numId="23">
    <w:abstractNumId w:val="9"/>
  </w:num>
  <w:num w:numId="24">
    <w:abstractNumId w:val="4"/>
  </w:num>
  <w:num w:numId="25">
    <w:abstractNumId w:val="32"/>
  </w:num>
  <w:num w:numId="26">
    <w:abstractNumId w:val="11"/>
  </w:num>
  <w:num w:numId="27">
    <w:abstractNumId w:val="12"/>
  </w:num>
  <w:num w:numId="28">
    <w:abstractNumId w:val="18"/>
  </w:num>
  <w:num w:numId="29">
    <w:abstractNumId w:val="3"/>
  </w:num>
  <w:num w:numId="30">
    <w:abstractNumId w:val="0"/>
  </w:num>
  <w:num w:numId="31">
    <w:abstractNumId w:val="1"/>
  </w:num>
  <w:num w:numId="32">
    <w:abstractNumId w:val="34"/>
  </w:num>
  <w:num w:numId="33">
    <w:abstractNumId w:val="26"/>
  </w:num>
  <w:num w:numId="34">
    <w:abstractNumId w:val="28"/>
  </w:num>
  <w:num w:numId="35">
    <w:abstractNumId w:val="33"/>
  </w:num>
  <w:num w:numId="36">
    <w:abstractNumId w:val="30"/>
  </w:num>
  <w:num w:numId="37">
    <w:abstractNumId w:val="16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30B"/>
    <w:rsid w:val="00025101"/>
    <w:rsid w:val="00055188"/>
    <w:rsid w:val="00060308"/>
    <w:rsid w:val="000854C4"/>
    <w:rsid w:val="00125D24"/>
    <w:rsid w:val="00156B6D"/>
    <w:rsid w:val="00186AC6"/>
    <w:rsid w:val="001C13E3"/>
    <w:rsid w:val="001E1925"/>
    <w:rsid w:val="003159A2"/>
    <w:rsid w:val="0031706C"/>
    <w:rsid w:val="003663AC"/>
    <w:rsid w:val="00380D4F"/>
    <w:rsid w:val="00395979"/>
    <w:rsid w:val="003B2378"/>
    <w:rsid w:val="003C3B1E"/>
    <w:rsid w:val="003D2FE2"/>
    <w:rsid w:val="003F6CBD"/>
    <w:rsid w:val="00401C31"/>
    <w:rsid w:val="00437221"/>
    <w:rsid w:val="0047451C"/>
    <w:rsid w:val="004752AD"/>
    <w:rsid w:val="004A4C5E"/>
    <w:rsid w:val="00586406"/>
    <w:rsid w:val="00625580"/>
    <w:rsid w:val="006305F2"/>
    <w:rsid w:val="006450AA"/>
    <w:rsid w:val="00674F7D"/>
    <w:rsid w:val="006774D5"/>
    <w:rsid w:val="0074618A"/>
    <w:rsid w:val="007636C8"/>
    <w:rsid w:val="00785718"/>
    <w:rsid w:val="0081730B"/>
    <w:rsid w:val="00851DDA"/>
    <w:rsid w:val="0088215E"/>
    <w:rsid w:val="008E20A4"/>
    <w:rsid w:val="008F547E"/>
    <w:rsid w:val="00903A3B"/>
    <w:rsid w:val="00946CD6"/>
    <w:rsid w:val="009B1FFC"/>
    <w:rsid w:val="00A9184B"/>
    <w:rsid w:val="00A94C90"/>
    <w:rsid w:val="00AA31B4"/>
    <w:rsid w:val="00B06F7E"/>
    <w:rsid w:val="00B546CC"/>
    <w:rsid w:val="00B93F3E"/>
    <w:rsid w:val="00B969B5"/>
    <w:rsid w:val="00C06D2F"/>
    <w:rsid w:val="00C26892"/>
    <w:rsid w:val="00C37485"/>
    <w:rsid w:val="00CD5E2F"/>
    <w:rsid w:val="00D36864"/>
    <w:rsid w:val="00D70C78"/>
    <w:rsid w:val="00D741B7"/>
    <w:rsid w:val="00D940D1"/>
    <w:rsid w:val="00DA77F0"/>
    <w:rsid w:val="00E5128C"/>
    <w:rsid w:val="00E56D36"/>
    <w:rsid w:val="00EE4EFE"/>
    <w:rsid w:val="00F50166"/>
    <w:rsid w:val="00F76BFB"/>
    <w:rsid w:val="00F91663"/>
    <w:rsid w:val="00FA04F1"/>
    <w:rsid w:val="00FA5F10"/>
    <w:rsid w:val="00FE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730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C37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4618A"/>
    <w:pPr>
      <w:ind w:left="720"/>
      <w:contextualSpacing/>
    </w:pPr>
  </w:style>
  <w:style w:type="paragraph" w:styleId="2">
    <w:name w:val="Body Text Indent 2"/>
    <w:basedOn w:val="a0"/>
    <w:link w:val="20"/>
    <w:rsid w:val="00C2689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C268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1"/>
    <w:rsid w:val="00125D24"/>
  </w:style>
  <w:style w:type="character" w:customStyle="1" w:styleId="ep">
    <w:name w:val="ep"/>
    <w:basedOn w:val="a1"/>
    <w:rsid w:val="00125D24"/>
  </w:style>
  <w:style w:type="character" w:customStyle="1" w:styleId="apple-converted-space">
    <w:name w:val="apple-converted-space"/>
    <w:basedOn w:val="a1"/>
    <w:rsid w:val="00586406"/>
  </w:style>
  <w:style w:type="paragraph" w:customStyle="1" w:styleId="a">
    <w:name w:val="нумерованный"/>
    <w:basedOn w:val="a0"/>
    <w:uiPriority w:val="99"/>
    <w:rsid w:val="000854C4"/>
    <w:pPr>
      <w:numPr>
        <w:numId w:val="1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Body Text Indent"/>
    <w:basedOn w:val="a0"/>
    <w:link w:val="a7"/>
    <w:uiPriority w:val="99"/>
    <w:semiHidden/>
    <w:unhideWhenUsed/>
    <w:rsid w:val="000854C4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0854C4"/>
  </w:style>
  <w:style w:type="paragraph" w:styleId="a8">
    <w:name w:val="Normal (Web)"/>
    <w:basedOn w:val="a0"/>
    <w:uiPriority w:val="99"/>
    <w:unhideWhenUsed/>
    <w:rsid w:val="0040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tpoiskova</dc:creator>
  <cp:lastModifiedBy>tpoiskova</cp:lastModifiedBy>
  <cp:revision>5</cp:revision>
  <dcterms:created xsi:type="dcterms:W3CDTF">2017-09-28T12:20:00Z</dcterms:created>
  <dcterms:modified xsi:type="dcterms:W3CDTF">2017-09-29T06:40:00Z</dcterms:modified>
</cp:coreProperties>
</file>