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Нижегородский филиал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Факультет права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Кафедра гражданского права и гражданского процесса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836DF3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F3">
        <w:rPr>
          <w:rFonts w:ascii="Times New Roman" w:hAnsi="Times New Roman" w:cs="Times New Roman"/>
          <w:b/>
          <w:sz w:val="24"/>
          <w:szCs w:val="24"/>
        </w:rPr>
        <w:t>Магистерская программа «Правовое обеспечение и защита бизнеса»</w:t>
      </w:r>
    </w:p>
    <w:p w:rsidR="00C1391F" w:rsidRPr="00836DF3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по дисциплине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02" w:rsidRPr="00836DF3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DF3">
        <w:rPr>
          <w:rFonts w:ascii="Times New Roman" w:hAnsi="Times New Roman" w:cs="Times New Roman"/>
          <w:b/>
          <w:sz w:val="24"/>
          <w:szCs w:val="24"/>
          <w:u w:val="single"/>
        </w:rPr>
        <w:t>Гражданское право</w:t>
      </w: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391F" w:rsidRPr="00C1391F" w:rsidRDefault="00C1391F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139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г. Н.Новгород, 2017 г.</w:t>
      </w:r>
    </w:p>
    <w:p w:rsidR="00B30102" w:rsidRPr="00C12F05" w:rsidRDefault="00B30102" w:rsidP="00C12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br w:type="page"/>
      </w:r>
      <w:r w:rsidRPr="00C12F05">
        <w:rPr>
          <w:rFonts w:ascii="Times New Roman" w:hAnsi="Times New Roman" w:cs="Times New Roman"/>
          <w:b/>
          <w:sz w:val="24"/>
          <w:szCs w:val="24"/>
        </w:rPr>
        <w:lastRenderedPageBreak/>
        <w:t>Программа экзамена по гражданскому праву рассчитана на абитуриентов,</w:t>
      </w:r>
      <w:r w:rsidR="00D05888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b/>
          <w:sz w:val="24"/>
          <w:szCs w:val="24"/>
        </w:rPr>
        <w:t>поступающих в магистратуру факультета права для подготовки по</w:t>
      </w:r>
      <w:r w:rsidR="00D05888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b/>
          <w:sz w:val="24"/>
          <w:szCs w:val="24"/>
        </w:rPr>
        <w:t>магистерской программе «Правовое обеспечение и защита бизнеса» по</w:t>
      </w:r>
      <w:r w:rsidR="00D05888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b/>
          <w:sz w:val="24"/>
          <w:szCs w:val="24"/>
        </w:rPr>
        <w:t>направлению «Юриспруденция».</w:t>
      </w:r>
    </w:p>
    <w:p w:rsidR="00D05888" w:rsidRPr="00C12F05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2F05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05">
        <w:rPr>
          <w:rFonts w:ascii="Times New Roman" w:hAnsi="Times New Roman" w:cs="Times New Roman"/>
          <w:b/>
          <w:sz w:val="24"/>
          <w:szCs w:val="24"/>
        </w:rPr>
        <w:t>Экзамен проводится в письменной форме по вопросам курса «Гражданское</w:t>
      </w:r>
      <w:r w:rsidR="00D05888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b/>
          <w:sz w:val="24"/>
          <w:szCs w:val="24"/>
        </w:rPr>
        <w:t>право». Экзаменационный билет состоит из двух вопросов. На выполнение</w:t>
      </w:r>
      <w:r w:rsidR="00D05888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b/>
          <w:sz w:val="24"/>
          <w:szCs w:val="24"/>
        </w:rPr>
        <w:t>заданий отводится один астрономический час. Итоговая оценка выставляется с</w:t>
      </w:r>
      <w:r w:rsidR="00D05888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b/>
          <w:sz w:val="24"/>
          <w:szCs w:val="24"/>
        </w:rPr>
        <w:t>учетом оценки двух заданий билета.</w:t>
      </w:r>
    </w:p>
    <w:p w:rsidR="00D05888" w:rsidRPr="00C12F05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D0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I. СОДЕРЖАНИЕ ПРОГРАММЫ.</w:t>
      </w:r>
    </w:p>
    <w:p w:rsidR="00D05888" w:rsidRPr="00C1391F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1. Нормативно-правовое регулирование</w:t>
      </w:r>
    </w:p>
    <w:p w:rsidR="00D05888" w:rsidRPr="00C1391F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гражданского права.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Предмет гражданского права.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Понятие источника гражданского права.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Гражданское законодательство: состав, понятие и виды нормативно-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правовых актов. Официальное опубликование нормативных актов и его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значение.</w:t>
      </w:r>
    </w:p>
    <w:p w:rsidR="00D05888" w:rsidRPr="00C1391F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2. Субъекты гражданского права: граждане и юридические лица.</w:t>
      </w:r>
    </w:p>
    <w:p w:rsidR="00D05888" w:rsidRPr="00C1391F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2A7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классификация субъектов гражданских правоотношений.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Понятие и содержание правосубъектности.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A7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Физическое лицо как субъект гражданского права: понятие,</w:t>
      </w:r>
      <w:r w:rsidR="00D05888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правоспособность и дееспособность граждан.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A7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признаки юридического лица. Классификация юридических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лиц: по основной цели деятельности, по характеру прав учредителей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 xml:space="preserve">(участников). Правосубъектность юридического лица. </w:t>
      </w:r>
    </w:p>
    <w:p w:rsidR="00C732A7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Порядок создания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юридического лица. Реорганизация юридического лица. Ликвидация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 xml:space="preserve">юридического лица. </w:t>
      </w:r>
    </w:p>
    <w:p w:rsidR="00C732A7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Хозяйственные общества: общая характеристика, виды.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Хозяйственные товарищества: общая характеристика, виды. Сравнительный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анализ хозяйственных обществ и хозяйственных товариществ.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Производственные кооперативы. Государственные и муниципальные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унитарные предприятия. Общая характеристика и виды некоммерческих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Гражданская правосубъектность публичных образований.</w:t>
      </w:r>
    </w:p>
    <w:p w:rsidR="00D05888" w:rsidRPr="00C1391F" w:rsidRDefault="00D05888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3. Объекты гражданских прав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объектов гражданских прав.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Виды объектов гражданских прав.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Классификация вещей как объектов гражданских прав.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Недвижимость. Движимые вещи. Потребляемые и непотребляемые вещи.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Особенности отдельных видов объектов гражданских прав: вещи, деньги, ценные бумаги, результаты творческой деятельности, услуги, личные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неимущественные права и блага.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4. Сделки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сделки. Виды сделок. Условия действительности сделок.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Виды недействительных сделок. Ничтожные и оспоримые сделки.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5. Представительство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2A7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lastRenderedPageBreak/>
        <w:t>Понятие и виды представительства.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Доверенность. Субъекты представительства. Лица, которые не могут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быть представителями. Полномочия представителя. Основания возникновения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 xml:space="preserve">представительства.Виды представительства. 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Понятие, содержание доверенности. Виды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доверенностей. Срок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действия доверенности. </w:t>
      </w:r>
      <w:r w:rsidRPr="00C1391F">
        <w:rPr>
          <w:rFonts w:ascii="Times New Roman" w:hAnsi="Times New Roman" w:cs="Times New Roman"/>
          <w:sz w:val="24"/>
          <w:szCs w:val="24"/>
        </w:rPr>
        <w:t>Форма доверенности.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Передоверие. Прекращение доверенности.</w:t>
      </w:r>
      <w:r w:rsidR="00C732A7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Представительство без полномочий.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6. Сроки в гражданском праве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39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исчисление сроков в гражданском праве.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иды сроков в гражданском праве. </w:t>
      </w:r>
      <w:r w:rsidRPr="00C1391F">
        <w:rPr>
          <w:rFonts w:ascii="Times New Roman" w:hAnsi="Times New Roman" w:cs="Times New Roman"/>
          <w:sz w:val="24"/>
          <w:szCs w:val="24"/>
        </w:rPr>
        <w:t>Сроки осуществления гражданских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прав. Сроки защиты гражданских прав.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исковой давности. Сроки исковой давности. Приостановление,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перерыв и восстановление сроков исковой давности.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Последствия истечения сроков исковой давности.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7. Право собственности</w:t>
      </w:r>
      <w:r w:rsidR="00510392" w:rsidRPr="00C1391F">
        <w:rPr>
          <w:rFonts w:ascii="Times New Roman" w:hAnsi="Times New Roman" w:cs="Times New Roman"/>
          <w:b/>
          <w:sz w:val="24"/>
          <w:szCs w:val="24"/>
        </w:rPr>
        <w:t xml:space="preserve"> и иные вещные права</w:t>
      </w:r>
    </w:p>
    <w:p w:rsidR="00510392" w:rsidRPr="00C1391F" w:rsidRDefault="0051039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A7" w:rsidRPr="00C1391F" w:rsidRDefault="0051039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вещного права. Виды вещных прав. Правовая природа ограниченных вещных прав. Содержание ограниченных вещных прав. Ограниченные вещные права и право собственности. Виды ограниченных вещных прав. Собственность и право собственности. Собственность как экономическая категория.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Объекты права собственности. Формы и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виды права собственности в Российской Федерации.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Право хозяйственного ведения и право оперативного управления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имуществом. Основания возникновения права собственности и других вещных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прав. Первоначальные и производные способы приобретения права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собственности и других вещных прав. Момент возникновения права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собственности и других вещных прав у приобретателя вещи.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Прекращение права собственности и других вещных прав. Понятие права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частной собственности.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Понятие и виды общей собственности. Понятие и способы защиты права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8. Обязательственное право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виды обязательств. Субъекты обязательств.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Перемена лиц в обязательстве.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Исполнение обязательств.</w:t>
      </w:r>
      <w:r w:rsidR="00510392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Способы обеспечения исполнения обязательств. Основания прекращения обязательств.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9. Гражданско-правовой договор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значение договора в гражданском праве. Содержание и форма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договоров.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Виды договоров.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Порядок заключения договоров.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договора.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10. Купля-продажа</w:t>
      </w:r>
      <w:r w:rsidR="00C732A7" w:rsidRPr="00C139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2A7" w:rsidRPr="00C1391F" w:rsidRDefault="00C732A7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646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договора купли-продажи. Предмет договора. Цена, срок, форма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договора. Содержание договора.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Существенные условия договора.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Виды договора купли-продажи (розничная купля-продажа, договор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поставки, поставка товаров для государственных нужд, договор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контрактации, договор энергоснабжения, договор купли-продажи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недвижимости)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11. Подряд. Возмездное оказание услуг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lastRenderedPageBreak/>
        <w:t>Понятие и элементы договора подряда.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Виды договора подряда.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Понятие и элементы договора возмездного оказания услуг.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12. Аренда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элементы договора аренды.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Виды договора аренды.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Понятие и элементы договора аренды.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13. Страхование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Основные понятия страхового права: страховой риск, страховой случай,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страховой интерес, страховая сумма, страховая выплата, страховая премия,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страховой взнос, страховой тариф.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Элементы договора страхования.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Формы страхования.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Личное страхование. Имущественное страхование.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14. Внедоговорные обязательства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46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Общие положения об обязательствах из односторонних действий Виды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обязательств из односторонних действий.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Действие в чужом интересе без поручения.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46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Обязательства из публичного обещания награды. Условия возникновения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обязательства. Содержание обязательства из публичного обещания награды.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46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и юридическая природа конкурса. Виды публичных конкурсов.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Объявление конкурса. Права и обязанности участников конкурса. Подведение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итогов публичного конкурса. Использование работ, участвовавших в конкурсе.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Проведение игр и пари. Права и обязанности организаторов игр и пари,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проводимых в установленном законом порядке.</w:t>
      </w:r>
    </w:p>
    <w:p w:rsidR="00F87646" w:rsidRPr="00C1391F" w:rsidRDefault="00F87646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Тема 15. Наследственное право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Понятие наследования. Виды наследования.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Наследование по закону. Круг наследников по закону.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Наследование по праву представления. Наследование по завещанию.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Понятие завещания. Форма и содержание завещания. Принятие и отказ от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наследства.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Наследственная трансмиссия. Приращение наследственных долей.</w:t>
      </w:r>
      <w:r w:rsidR="00F87646"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sz w:val="24"/>
          <w:szCs w:val="24"/>
        </w:rPr>
        <w:t>Ответственность наследников по долгам наследодателя.</w:t>
      </w:r>
    </w:p>
    <w:p w:rsidR="00B30102" w:rsidRPr="00C1391F" w:rsidRDefault="00B30102" w:rsidP="00CB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Раздел наследства. Охрана наследственного имущества.</w:t>
      </w:r>
    </w:p>
    <w:p w:rsidR="00CB5962" w:rsidRPr="00C1391F" w:rsidRDefault="00CB5962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3F" w:rsidRPr="00C1391F" w:rsidRDefault="00F87646" w:rsidP="00CB5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2. ПЕРЕЧЕНЬ ВОПРОСОВ К ЭКЗАМЕНУ</w:t>
      </w:r>
    </w:p>
    <w:p w:rsidR="00F87646" w:rsidRPr="00C1391F" w:rsidRDefault="00F87646" w:rsidP="00CB5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Понятие, предмет и метод гражданского права.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система источников гражданского права.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Гражданское законодательство: понятие, состав и виды нормативно-правовых актов.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Правоспособность физических лиц. Понятие и виды дееспособности физических лиц.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Досрочное приобретение полной дееспособности.</w:t>
      </w:r>
    </w:p>
    <w:p w:rsidR="00B30102" w:rsidRPr="00836DF3" w:rsidRDefault="003E4790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Дееспособность несовершеннолетних.</w:t>
      </w:r>
    </w:p>
    <w:p w:rsidR="003E4790" w:rsidRPr="00836DF3" w:rsidRDefault="003E4790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Ограничение дееспособности гражданина.</w:t>
      </w:r>
    </w:p>
    <w:p w:rsidR="003E4790" w:rsidRPr="00836DF3" w:rsidRDefault="003E4790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Признание гражданина недееспособным.</w:t>
      </w:r>
    </w:p>
    <w:p w:rsidR="00B30102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Признание гражданина безвестно</w:t>
      </w:r>
      <w:r w:rsidR="00B30102" w:rsidRPr="00836DF3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Pr="00836DF3">
        <w:rPr>
          <w:rFonts w:ascii="Times New Roman" w:hAnsi="Times New Roman" w:cs="Times New Roman"/>
          <w:sz w:val="24"/>
          <w:szCs w:val="24"/>
        </w:rPr>
        <w:t>ующим</w:t>
      </w:r>
      <w:r w:rsidR="00B30102" w:rsidRPr="00836DF3">
        <w:rPr>
          <w:rFonts w:ascii="Times New Roman" w:hAnsi="Times New Roman" w:cs="Times New Roman"/>
          <w:sz w:val="24"/>
          <w:szCs w:val="24"/>
        </w:rPr>
        <w:t>. Объявление гражданина умершим.</w:t>
      </w:r>
    </w:p>
    <w:p w:rsidR="00B30102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 xml:space="preserve">Понятие и признаки юридического лица. </w:t>
      </w:r>
      <w:r w:rsidR="00B30102" w:rsidRPr="00836DF3">
        <w:rPr>
          <w:rFonts w:ascii="Times New Roman" w:hAnsi="Times New Roman" w:cs="Times New Roman"/>
          <w:sz w:val="24"/>
          <w:szCs w:val="24"/>
        </w:rPr>
        <w:t>Правоспособность и дееспособность юридического лица.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Создание юридическ</w:t>
      </w:r>
      <w:r w:rsidR="007E6D91" w:rsidRPr="00836DF3">
        <w:rPr>
          <w:rFonts w:ascii="Times New Roman" w:hAnsi="Times New Roman" w:cs="Times New Roman"/>
          <w:sz w:val="24"/>
          <w:szCs w:val="24"/>
        </w:rPr>
        <w:t xml:space="preserve">ого </w:t>
      </w:r>
      <w:r w:rsidRPr="00836DF3">
        <w:rPr>
          <w:rFonts w:ascii="Times New Roman" w:hAnsi="Times New Roman" w:cs="Times New Roman"/>
          <w:sz w:val="24"/>
          <w:szCs w:val="24"/>
        </w:rPr>
        <w:t>лиц</w:t>
      </w:r>
      <w:r w:rsidR="007E6D91" w:rsidRPr="00836DF3">
        <w:rPr>
          <w:rFonts w:ascii="Times New Roman" w:hAnsi="Times New Roman" w:cs="Times New Roman"/>
          <w:sz w:val="24"/>
          <w:szCs w:val="24"/>
        </w:rPr>
        <w:t>а</w:t>
      </w:r>
      <w:r w:rsidRPr="00836DF3">
        <w:rPr>
          <w:rFonts w:ascii="Times New Roman" w:hAnsi="Times New Roman" w:cs="Times New Roman"/>
          <w:sz w:val="24"/>
          <w:szCs w:val="24"/>
        </w:rPr>
        <w:t>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Филиалы и представительства юридических лиц.</w:t>
      </w:r>
    </w:p>
    <w:p w:rsidR="00B30102" w:rsidRPr="00836DF3" w:rsidRDefault="00B30102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Виды юридических лиц.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lastRenderedPageBreak/>
        <w:t>Прекращение юридического лица.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Правовое положение некоммерческих юридических лиц.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признаки несостоятельности (банкротства).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 xml:space="preserve">Понятие и виды объектов гражданских прав. 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Классификация вещей как объектов гражданских прав.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Ценные бумаги как объекты гражданских прав. Виды ценных бумаг.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Нематериальные блага как объекты гражданских прав.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сделки. Виды сделок.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Условия действительности сделок и последствия их несоблюдения.</w:t>
      </w:r>
    </w:p>
    <w:p w:rsidR="00F46296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Виды недействительных сделок.</w:t>
      </w:r>
      <w:r w:rsidR="00F46296" w:rsidRPr="00836DF3">
        <w:rPr>
          <w:rFonts w:ascii="Times New Roman" w:hAnsi="Times New Roman" w:cs="Times New Roman"/>
          <w:sz w:val="24"/>
          <w:szCs w:val="24"/>
        </w:rPr>
        <w:t xml:space="preserve"> </w:t>
      </w:r>
      <w:r w:rsidRPr="00836DF3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виды представительства.</w:t>
      </w:r>
      <w:r w:rsidR="00F46296" w:rsidRPr="00836DF3">
        <w:rPr>
          <w:rFonts w:ascii="Times New Roman" w:hAnsi="Times New Roman" w:cs="Times New Roman"/>
          <w:sz w:val="24"/>
          <w:szCs w:val="24"/>
        </w:rPr>
        <w:t xml:space="preserve"> Доверенность и ее виды.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Субъекты представительства. Лица, которые не могут быть</w:t>
      </w:r>
      <w:r w:rsidR="00F46296" w:rsidRPr="00836DF3">
        <w:rPr>
          <w:rFonts w:ascii="Times New Roman" w:hAnsi="Times New Roman" w:cs="Times New Roman"/>
          <w:sz w:val="24"/>
          <w:szCs w:val="24"/>
        </w:rPr>
        <w:t xml:space="preserve"> </w:t>
      </w:r>
      <w:r w:rsidRPr="00836DF3">
        <w:rPr>
          <w:rFonts w:ascii="Times New Roman" w:hAnsi="Times New Roman" w:cs="Times New Roman"/>
          <w:sz w:val="24"/>
          <w:szCs w:val="24"/>
        </w:rPr>
        <w:t>представителями.</w:t>
      </w:r>
    </w:p>
    <w:p w:rsidR="007E6D91" w:rsidRPr="00836DF3" w:rsidRDefault="00F46296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С</w:t>
      </w:r>
      <w:r w:rsidR="007E6D91" w:rsidRPr="00836DF3">
        <w:rPr>
          <w:rFonts w:ascii="Times New Roman" w:hAnsi="Times New Roman" w:cs="Times New Roman"/>
          <w:sz w:val="24"/>
          <w:szCs w:val="24"/>
        </w:rPr>
        <w:t>одержание</w:t>
      </w:r>
      <w:r w:rsidRPr="00836DF3">
        <w:rPr>
          <w:rFonts w:ascii="Times New Roman" w:hAnsi="Times New Roman" w:cs="Times New Roman"/>
          <w:sz w:val="24"/>
          <w:szCs w:val="24"/>
        </w:rPr>
        <w:t>, срок действия и форма</w:t>
      </w:r>
      <w:r w:rsidR="007E6D91" w:rsidRPr="00836DF3">
        <w:rPr>
          <w:rFonts w:ascii="Times New Roman" w:hAnsi="Times New Roman" w:cs="Times New Roman"/>
          <w:sz w:val="24"/>
          <w:szCs w:val="24"/>
        </w:rPr>
        <w:t xml:space="preserve"> доверенности. 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Передоверие. Прекращение доверенности.</w:t>
      </w:r>
    </w:p>
    <w:p w:rsidR="00F46296" w:rsidRPr="00836DF3" w:rsidRDefault="00F46296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 xml:space="preserve">Понятие, значение и правила исчисления сроков в гражданском праве. Виды сроков. 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F46296" w:rsidRPr="00836DF3" w:rsidRDefault="00F46296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виды вещных прав.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Понятие, формы и виды права собственности в Российской Федерации.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Основания возникновения права собственности и других вещных прав.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Право хозяйственного ведения и право оперативного управления</w:t>
      </w:r>
      <w:r w:rsidR="00F46296" w:rsidRPr="00836DF3">
        <w:rPr>
          <w:rFonts w:ascii="Times New Roman" w:hAnsi="Times New Roman" w:cs="Times New Roman"/>
          <w:sz w:val="24"/>
          <w:szCs w:val="24"/>
        </w:rPr>
        <w:t xml:space="preserve"> </w:t>
      </w:r>
      <w:r w:rsidRPr="00836DF3">
        <w:rPr>
          <w:rFonts w:ascii="Times New Roman" w:hAnsi="Times New Roman" w:cs="Times New Roman"/>
          <w:sz w:val="24"/>
          <w:szCs w:val="24"/>
        </w:rPr>
        <w:t>имуществом.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Прекращение права собственности и других вещных прав.</w:t>
      </w:r>
    </w:p>
    <w:p w:rsidR="007E6D91" w:rsidRPr="00836DF3" w:rsidRDefault="00F46296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Право частной собственности (понятие, виды, субъекты, объекты, особенности приобретения, осуществления и прекращения)</w:t>
      </w:r>
    </w:p>
    <w:p w:rsidR="007E6D91" w:rsidRPr="00836DF3" w:rsidRDefault="007E6D9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Право государственно</w:t>
      </w:r>
      <w:r w:rsidR="00F46296" w:rsidRPr="00836DF3">
        <w:rPr>
          <w:rFonts w:ascii="Times New Roman" w:hAnsi="Times New Roman" w:cs="Times New Roman"/>
          <w:sz w:val="24"/>
          <w:szCs w:val="24"/>
        </w:rPr>
        <w:t>й и муниципальной собственности (понятие, субъекты, содержание, особенности приобретения, осуществления и прекращения)</w:t>
      </w:r>
    </w:p>
    <w:p w:rsidR="007E6D91" w:rsidRPr="00836DF3" w:rsidRDefault="00F46296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Право общей собственности: понятие, виды, содержание.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виды обязательств.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Основания возникновения обязательств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принципы исполнения обязательств. Надлежащее исполнение обязательств.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Способы обеспечения исполнения обязательств.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Перемена лиц в обязательстве.</w:t>
      </w:r>
    </w:p>
    <w:p w:rsidR="00461411" w:rsidRPr="00836DF3" w:rsidRDefault="0046141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Основания прекращения обязательств.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</w:t>
      </w:r>
      <w:r w:rsidR="00461411" w:rsidRPr="00836DF3">
        <w:rPr>
          <w:rFonts w:ascii="Times New Roman" w:hAnsi="Times New Roman" w:cs="Times New Roman"/>
          <w:sz w:val="24"/>
          <w:szCs w:val="24"/>
        </w:rPr>
        <w:t>, условия</w:t>
      </w:r>
      <w:r w:rsidRPr="00836DF3">
        <w:rPr>
          <w:rFonts w:ascii="Times New Roman" w:hAnsi="Times New Roman" w:cs="Times New Roman"/>
          <w:sz w:val="24"/>
          <w:szCs w:val="24"/>
        </w:rPr>
        <w:t xml:space="preserve"> и виды договор</w:t>
      </w:r>
      <w:r w:rsidR="00461411" w:rsidRPr="00836DF3">
        <w:rPr>
          <w:rFonts w:ascii="Times New Roman" w:hAnsi="Times New Roman" w:cs="Times New Roman"/>
          <w:sz w:val="24"/>
          <w:szCs w:val="24"/>
        </w:rPr>
        <w:t xml:space="preserve">ов </w:t>
      </w:r>
      <w:r w:rsidRPr="00836DF3">
        <w:rPr>
          <w:rFonts w:ascii="Times New Roman" w:hAnsi="Times New Roman" w:cs="Times New Roman"/>
          <w:sz w:val="24"/>
          <w:szCs w:val="24"/>
        </w:rPr>
        <w:t xml:space="preserve">в гражданском праве. </w:t>
      </w:r>
    </w:p>
    <w:p w:rsidR="00461411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 xml:space="preserve">Порядок заключения договоров. </w:t>
      </w:r>
    </w:p>
    <w:p w:rsidR="00461411" w:rsidRPr="00836DF3" w:rsidRDefault="00461411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Основания и п</w:t>
      </w:r>
      <w:r w:rsidR="00A77C49" w:rsidRPr="00836DF3">
        <w:rPr>
          <w:rFonts w:ascii="Times New Roman" w:hAnsi="Times New Roman" w:cs="Times New Roman"/>
          <w:sz w:val="24"/>
          <w:szCs w:val="24"/>
        </w:rPr>
        <w:t>орядок изменения и расторжения</w:t>
      </w:r>
      <w:r w:rsidRPr="00836DF3">
        <w:rPr>
          <w:rFonts w:ascii="Times New Roman" w:hAnsi="Times New Roman" w:cs="Times New Roman"/>
          <w:sz w:val="24"/>
          <w:szCs w:val="24"/>
        </w:rPr>
        <w:t xml:space="preserve"> </w:t>
      </w:r>
      <w:r w:rsidR="00A77C49" w:rsidRPr="00836DF3">
        <w:rPr>
          <w:rFonts w:ascii="Times New Roman" w:hAnsi="Times New Roman" w:cs="Times New Roman"/>
          <w:sz w:val="24"/>
          <w:szCs w:val="24"/>
        </w:rPr>
        <w:t>договора.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Понятие, элементы и виды договора купли-продажи.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Розничная купля-продажа.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Договор поставки.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Понятие, элементы и виды договора подряда.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элементы договора возмездного оказания услуг.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Понятие, элементы и виды договора аренды.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 xml:space="preserve">Понятие и элементы договора </w:t>
      </w:r>
      <w:r w:rsidR="00C57F9D" w:rsidRPr="00836DF3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836DF3">
        <w:rPr>
          <w:rFonts w:ascii="Times New Roman" w:hAnsi="Times New Roman" w:cs="Times New Roman"/>
          <w:sz w:val="24"/>
          <w:szCs w:val="24"/>
        </w:rPr>
        <w:t xml:space="preserve">страхования. </w:t>
      </w:r>
    </w:p>
    <w:p w:rsidR="00C57F9D" w:rsidRPr="00836DF3" w:rsidRDefault="00C57F9D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элементы договора имущественного страхования.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виды обязательств из односторонних действий.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Действие в чужом интересе без поручения.</w:t>
      </w:r>
    </w:p>
    <w:p w:rsidR="00A77C49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Обязательства, возникающие вследствие причинения вреда.</w:t>
      </w:r>
      <w:r w:rsidR="00C57F9D" w:rsidRPr="00836DF3">
        <w:rPr>
          <w:rFonts w:ascii="Times New Roman" w:hAnsi="Times New Roman" w:cs="Times New Roman"/>
          <w:sz w:val="24"/>
          <w:szCs w:val="24"/>
        </w:rPr>
        <w:t xml:space="preserve"> Общие основания и условия ответственности за причинение вреда.</w:t>
      </w:r>
    </w:p>
    <w:p w:rsidR="00D2431E" w:rsidRPr="00836DF3" w:rsidRDefault="00A77C49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Понятие и юридическая природа конкурса.</w:t>
      </w:r>
    </w:p>
    <w:p w:rsidR="00AC086B" w:rsidRPr="00836DF3" w:rsidRDefault="00AC086B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 xml:space="preserve">Наследование: понятие, основания. Наследство. Время и место открытия наследства. Субъекты наследственного правопреемства. </w:t>
      </w:r>
    </w:p>
    <w:p w:rsidR="00AC086B" w:rsidRPr="00836DF3" w:rsidRDefault="00AC086B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lastRenderedPageBreak/>
        <w:t>Приобретение наследства. Способы и срок принятия наследства. Наследственная трансмиссия.</w:t>
      </w:r>
    </w:p>
    <w:p w:rsidR="00AC086B" w:rsidRPr="00836DF3" w:rsidRDefault="00AC086B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Наследование по завещанию. Принципы завещания. Форма и порядок совершения завещания. Виды завещаний. Право на обязательную долю в наследстве.</w:t>
      </w:r>
    </w:p>
    <w:p w:rsidR="00F46296" w:rsidRPr="00836DF3" w:rsidRDefault="00AC086B" w:rsidP="00836D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3">
        <w:rPr>
          <w:rFonts w:ascii="Times New Roman" w:hAnsi="Times New Roman" w:cs="Times New Roman"/>
          <w:sz w:val="24"/>
          <w:szCs w:val="24"/>
        </w:rPr>
        <w:t>Наследование по закону. Очередность наследования по закону. Наследование по праву представления. Наследование нетрудоспособными иждивенцами наследодателя.</w:t>
      </w:r>
    </w:p>
    <w:p w:rsidR="00401FC8" w:rsidRPr="00C1391F" w:rsidRDefault="00401FC8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646" w:rsidRDefault="00C12F05" w:rsidP="00C13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</w:t>
      </w:r>
      <w:r w:rsidR="00F87646" w:rsidRPr="00C1391F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C12F05" w:rsidRPr="00C1391F" w:rsidRDefault="00C12F05" w:rsidP="00C13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FC8" w:rsidRPr="00C12F05" w:rsidRDefault="00401FC8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05">
        <w:rPr>
          <w:rFonts w:ascii="Times New Roman" w:hAnsi="Times New Roman" w:cs="Times New Roman"/>
          <w:sz w:val="24"/>
          <w:szCs w:val="24"/>
        </w:rPr>
        <w:t>Гражданское право Актуальные проблемы теории и практики: в 2-х тт. [Электронный ресурс]: учебник / отв. ред. В.А.Белов; ЭБС Юрайт. – М.: Юрайт, 2015.</w:t>
      </w:r>
      <w:r w:rsidR="00F87646" w:rsidRPr="00C12F0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87646" w:rsidRPr="00C12F0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http://www.biblio-online.ru/home/%25D0%2593%25D1%2580%25D0%25B0%25D0%25B6%25D0%25B4%25D0%25B0%25D0%25BD%25D1%2581%25D0%25BA%25D0%25BE%25D0%25B5+%25D0%25BF%25D1%2580%25D0%25B0%25D0%25B2%25D0%25BE?8&amp;type=f_search&amp;text=false</w:t>
        </w:r>
      </w:hyperlink>
      <w:r w:rsidR="00F87646" w:rsidRPr="00C12F05">
        <w:rPr>
          <w:rFonts w:ascii="Times New Roman" w:hAnsi="Times New Roman" w:cs="Times New Roman"/>
          <w:b/>
          <w:sz w:val="24"/>
          <w:szCs w:val="24"/>
        </w:rPr>
        <w:t>.</w:t>
      </w:r>
    </w:p>
    <w:p w:rsidR="00F87646" w:rsidRDefault="002369EE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Брагинский М.И., Витрянский В.В. Договорное право. Книга 1. Книга 2. Книга 3. Книга 4. М.: «Статут», 2011.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sz w:val="24"/>
          <w:szCs w:val="24"/>
        </w:rPr>
        <w:t xml:space="preserve">Андреев Ю.Н. Собственность и право собственности: цивилистические аспекты: монография. М.: Норма, Инфра-М, 2013. 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C12F05">
        <w:rPr>
          <w:rFonts w:ascii="Times New Roman" w:hAnsi="Times New Roman" w:cs="Times New Roman"/>
          <w:sz w:val="24"/>
          <w:szCs w:val="24"/>
        </w:rPr>
        <w:t xml:space="preserve"> З.А. Вещное право: учебник. М.: Статут, 2011.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sz w:val="24"/>
          <w:szCs w:val="24"/>
        </w:rPr>
        <w:t>Белов В.А. Гражданское право. Т.2. Общая часть. Лица Блага. Факты+2 С</w:t>
      </w:r>
      <w:proofErr w:type="gramStart"/>
      <w:r w:rsidRPr="00C12F0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12F05">
        <w:rPr>
          <w:rFonts w:ascii="Times New Roman" w:hAnsi="Times New Roman" w:cs="Times New Roman"/>
          <w:sz w:val="24"/>
          <w:szCs w:val="24"/>
        </w:rPr>
        <w:t xml:space="preserve"> [Электронный ресурс] / В.А.Белов; ЭБС Юрайт. – 2-е изд., перераб. и доп. – М.: Юрайт, 2015. - Режим доступа: </w:t>
      </w:r>
      <w:hyperlink r:id="rId6" w:history="1">
        <w:r w:rsidRPr="00C12F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http://www.biblio-online.ru/home/%25D0%2593%25D1%2580%25D0%25B0%25D0%25B6%25D0%25B4%25D0%25B0%25D0%25BD%25D1%2581%25D0%25BA%25D0%25BE%25D0%25B5+%25D0%25BF%25D1%2580%25D0%25B0%25D0%25B2%25D0%25BE?8&amp;type=f_search&amp;text=false. - </w:t>
        </w:r>
        <w:proofErr w:type="spellStart"/>
        <w:r w:rsidRPr="00C12F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Загл</w:t>
        </w:r>
        <w:proofErr w:type="spellEnd"/>
      </w:hyperlink>
      <w:r w:rsidRPr="00C12F05">
        <w:rPr>
          <w:rFonts w:ascii="Times New Roman" w:hAnsi="Times New Roman" w:cs="Times New Roman"/>
          <w:sz w:val="24"/>
          <w:szCs w:val="24"/>
        </w:rPr>
        <w:t xml:space="preserve"> с экрана.</w:t>
      </w:r>
    </w:p>
    <w:p w:rsidR="00C1391F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bCs/>
          <w:sz w:val="24"/>
          <w:szCs w:val="24"/>
        </w:rPr>
        <w:t>Богданов Д.Е.</w:t>
      </w:r>
      <w:r w:rsidRPr="00C12F05">
        <w:rPr>
          <w:sz w:val="24"/>
          <w:szCs w:val="24"/>
        </w:rPr>
        <w:t xml:space="preserve"> Эволюция гражданско-правовой ответственности. Опыт сравнительно-правового исследования [текст] / Д.Е. Богданов. — М.: Юнити-Дана: Закон и право, 2011.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 xml:space="preserve">Германов А.В. </w:t>
      </w:r>
      <w:r w:rsidRPr="00C12F05">
        <w:rPr>
          <w:rFonts w:ascii="Times New Roman" w:hAnsi="Times New Roman" w:cs="Times New Roman"/>
          <w:sz w:val="24"/>
          <w:szCs w:val="24"/>
        </w:rPr>
        <w:t>От пользования к владению и вещному праву. М.: Статут, 2009.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sz w:val="24"/>
          <w:szCs w:val="24"/>
        </w:rPr>
        <w:t>Гражданское право России. Практикум для бакалавриата и магистратуры [Электронный ресурс]: учебное пособие / А.П.Анисимов, М.Ю.Козлов, А.Я.Рыженков, А.Ю.Чикильдина; ЭБС Юрай, 2 015. – Режим доступа:</w:t>
      </w:r>
      <w:hyperlink r:id="rId7" w:history="1">
        <w:r w:rsidRPr="00C12F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http://www.biblio-online.ru/home/%25D0%2593%25D1%2580%25D0%25B0%25D0%25B6%25D0%25B4%25D0%25B0%25D0%25BD%25D1%2581%25D0%25BA%25D0%25BE%25D0%25B5+%25D0%25BF%25D1%2580%25D0%25B0%25D0%25B2%25D0%25BE?8&amp;type=f_search&amp;text=false</w:t>
        </w:r>
      </w:hyperlink>
      <w:r w:rsidRPr="00C12F05">
        <w:rPr>
          <w:rFonts w:ascii="Times New Roman" w:hAnsi="Times New Roman" w:cs="Times New Roman"/>
          <w:sz w:val="24"/>
          <w:szCs w:val="24"/>
        </w:rPr>
        <w:t>– Загл. с экрана.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Демкина А</w:t>
      </w:r>
      <w:r w:rsidRPr="00C12F05">
        <w:rPr>
          <w:rFonts w:ascii="Times New Roman" w:hAnsi="Times New Roman" w:cs="Times New Roman"/>
          <w:sz w:val="24"/>
          <w:szCs w:val="24"/>
        </w:rPr>
        <w:t xml:space="preserve">. Ограниченные вещные права в проекте Гражданского кодекса // </w:t>
      </w:r>
      <w:proofErr w:type="spellStart"/>
      <w:r w:rsidRPr="00C12F05">
        <w:rPr>
          <w:rFonts w:ascii="Times New Roman" w:hAnsi="Times New Roman" w:cs="Times New Roman"/>
          <w:sz w:val="24"/>
          <w:szCs w:val="24"/>
        </w:rPr>
        <w:t>ЭЖ-Юрист</w:t>
      </w:r>
      <w:proofErr w:type="spellEnd"/>
      <w:r w:rsidRPr="00C12F05">
        <w:rPr>
          <w:rFonts w:ascii="Times New Roman" w:hAnsi="Times New Roman" w:cs="Times New Roman"/>
          <w:sz w:val="24"/>
          <w:szCs w:val="24"/>
        </w:rPr>
        <w:t>, № 48, 2012.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Дружинин А</w:t>
      </w:r>
      <w:r w:rsidRPr="00C12F05">
        <w:rPr>
          <w:rFonts w:ascii="Times New Roman" w:hAnsi="Times New Roman" w:cs="Times New Roman"/>
          <w:sz w:val="24"/>
          <w:szCs w:val="24"/>
        </w:rPr>
        <w:t xml:space="preserve">. Все о регистрации недвижимости // </w:t>
      </w:r>
      <w:proofErr w:type="spellStart"/>
      <w:r w:rsidRPr="00C12F05">
        <w:rPr>
          <w:rFonts w:ascii="Times New Roman" w:hAnsi="Times New Roman" w:cs="Times New Roman"/>
          <w:sz w:val="24"/>
          <w:szCs w:val="24"/>
        </w:rPr>
        <w:t>ЭЖ-Юрист</w:t>
      </w:r>
      <w:proofErr w:type="spellEnd"/>
      <w:r w:rsidRPr="00C12F05">
        <w:rPr>
          <w:rFonts w:ascii="Times New Roman" w:hAnsi="Times New Roman" w:cs="Times New Roman"/>
          <w:sz w:val="24"/>
          <w:szCs w:val="24"/>
        </w:rPr>
        <w:t>, № 19, 2012.</w:t>
      </w:r>
    </w:p>
    <w:p w:rsidR="00C1391F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Егорова М.А. Односторонний отказ от исполнения гражданско-правового договора [текст] / М.А. Егорова. –  2-е изд., перераб. и доп. – М., 2014.</w:t>
      </w:r>
    </w:p>
    <w:p w:rsidR="00C1391F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Егорова М.А. Прекращение обязательств: опыт системного исследования правового института [текст] / М.А. Егорова. – М., 2014.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Елисеева И.В.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Основания приобретения права собственности добросовестным приобретателем // Законодательство и экономика. - 2012. - № 10. 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Емелькина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И.А.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Вещные права в проекте изменений Гражданского кодекса Российской Федерации // Гражданское право. – 2011. – № 1. 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12F05">
        <w:rPr>
          <w:rFonts w:ascii="Times New Roman" w:hAnsi="Times New Roman" w:cs="Times New Roman"/>
          <w:bCs/>
          <w:sz w:val="24"/>
          <w:szCs w:val="24"/>
        </w:rPr>
        <w:t>Живихина И.Б</w:t>
      </w:r>
      <w:r w:rsidRPr="00C12F05">
        <w:rPr>
          <w:rFonts w:ascii="Times New Roman" w:hAnsi="Times New Roman" w:cs="Times New Roman"/>
          <w:sz w:val="24"/>
          <w:szCs w:val="24"/>
        </w:rPr>
        <w:t>. Защита права собственности как элемент механизма правового регулирования // Гражданское право. - 2012. - № 4.</w:t>
      </w:r>
    </w:p>
    <w:p w:rsidR="00C1391F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Залог, банковская гарантия и другие способы обеспечения исполнения обязательств: Постатейный комментарий главы 23 Гражданского кодекса Российской Федерации</w:t>
      </w:r>
      <w:proofErr w:type="gramStart"/>
      <w:r w:rsidRPr="00C12F05">
        <w:rPr>
          <w:rFonts w:ascii="Times New Roman" w:hAnsi="Times New Roman" w:cs="Times New Roman"/>
          <w:bCs/>
          <w:sz w:val="24"/>
          <w:szCs w:val="24"/>
        </w:rPr>
        <w:t>/ П</w:t>
      </w:r>
      <w:proofErr w:type="gramEnd"/>
      <w:r w:rsidRPr="00C12F05">
        <w:rPr>
          <w:rFonts w:ascii="Times New Roman" w:hAnsi="Times New Roman" w:cs="Times New Roman"/>
          <w:bCs/>
          <w:sz w:val="24"/>
          <w:szCs w:val="24"/>
        </w:rPr>
        <w:t>од ред. Б.М. Гонгало, П.В. Крашенинникова. М.: «Статут», 2010.</w:t>
      </w:r>
    </w:p>
    <w:p w:rsidR="00C1391F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Зенин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И.А. </w:t>
      </w:r>
      <w:r w:rsidRPr="00C12F05">
        <w:rPr>
          <w:rFonts w:ascii="Times New Roman" w:hAnsi="Times New Roman" w:cs="Times New Roman"/>
          <w:sz w:val="24"/>
          <w:szCs w:val="24"/>
        </w:rPr>
        <w:t xml:space="preserve">Гражданское право [Электронный ресурс]: учебник для </w:t>
      </w:r>
      <w:proofErr w:type="gramStart"/>
      <w:r w:rsidRPr="00C12F05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C12F05">
        <w:rPr>
          <w:rFonts w:ascii="Times New Roman" w:hAnsi="Times New Roman" w:cs="Times New Roman"/>
          <w:sz w:val="24"/>
          <w:szCs w:val="24"/>
        </w:rPr>
        <w:t xml:space="preserve"> бакалавриата / Н.А.Зенин; ЭБС Юрайт .- 17-е изд., перераб. и доп. - М.: Юрайт, 2015. -Режим доступа:</w:t>
      </w:r>
      <w:hyperlink r:id="rId8" w:history="1">
        <w:r w:rsidRPr="00C12F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http://www.biblio-online.ru/home/%25D0%2593%25D1%2580%25D0%25B0%25D0%25B6%25D0%25B4%25D0%25B0%25D0%25BD%25D1%2581%25D0%25BA%25D0%25BE%25D0%25B5+%25D0%25B%25D1%2580%25D0%25B0%25D0%25B2%25D0%25BE?11&amp;type=f_search&amp;text=false</w:t>
        </w:r>
      </w:hyperlink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2F05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</w:rPr>
        <w:t>Иванов А.А.</w:t>
      </w:r>
      <w:r w:rsidRPr="00C12F0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Основные тенденции развития законодательства о вещных правах // Вестник ВАС РФ. – 2010. – № 12.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Иоффе О.С.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Избранные труды. В 4 т. Т.3. Обязательственное право. - </w:t>
      </w:r>
      <w:proofErr w:type="spellStart"/>
      <w:r w:rsidRPr="00C12F0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C12F05">
        <w:rPr>
          <w:rFonts w:ascii="Times New Roman" w:hAnsi="Times New Roman" w:cs="Times New Roman"/>
          <w:sz w:val="24"/>
          <w:szCs w:val="24"/>
        </w:rPr>
        <w:t>., 2004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Мальбин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Д.А. </w:t>
      </w:r>
      <w:r w:rsidRPr="00C12F05">
        <w:rPr>
          <w:rFonts w:ascii="Times New Roman" w:hAnsi="Times New Roman" w:cs="Times New Roman"/>
          <w:sz w:val="24"/>
          <w:szCs w:val="24"/>
        </w:rPr>
        <w:t>Владение в законопроекте о внесении изменений в Гражданский кодекс Российской Федерации: понятие, структура, виды и основания приобретения // Юридический мир. 2013. № 3.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Мурзин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Д. В.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К вопросу о соотношении норм о бесповоротности прав и приобретательной давности // Цивилистические записки: Межвуз. сб. научн. тр. Вып. 4. М.; Екатеринбург, 2005.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 xml:space="preserve">Наследственное право: </w:t>
      </w:r>
      <w:r w:rsidRPr="00C12F05">
        <w:rPr>
          <w:rFonts w:ascii="Times New Roman" w:hAnsi="Times New Roman" w:cs="Times New Roman"/>
          <w:sz w:val="24"/>
          <w:szCs w:val="24"/>
        </w:rPr>
        <w:t>Постатейный комментарий к разделу V Гражданского кодекса Российской Федерации / Е.Р. Аминов, И.А. Андреев, И.Л. Арсентьев и др.; под общ</w:t>
      </w:r>
      <w:proofErr w:type="gramStart"/>
      <w:r w:rsidRPr="00C12F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F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F05">
        <w:rPr>
          <w:rFonts w:ascii="Times New Roman" w:hAnsi="Times New Roman" w:cs="Times New Roman"/>
          <w:sz w:val="24"/>
          <w:szCs w:val="24"/>
        </w:rPr>
        <w:t>ед. М.А. Димитриева // СПС КонсультантПлюс. 2012.</w:t>
      </w:r>
    </w:p>
    <w:p w:rsidR="00C1391F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нарушение обязательств: Постатейный </w:t>
      </w:r>
      <w:proofErr w:type="gramStart"/>
      <w:r w:rsidRPr="00C12F05">
        <w:rPr>
          <w:rFonts w:ascii="Times New Roman" w:hAnsi="Times New Roman" w:cs="Times New Roman"/>
          <w:bCs/>
          <w:sz w:val="24"/>
          <w:szCs w:val="24"/>
        </w:rPr>
        <w:t>комментарий главы</w:t>
      </w:r>
      <w:proofErr w:type="gram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25 Гражданского кодекса Российской Федерации"/ Под ред. П.В. Крашенинникова. М.: «Статут», 2010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Потапенко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С.В., Зарубин А.В.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Настольная книга судьи по спорам о праве собственности / под ред. С.В. Потапенко. - М.: Проспект, 2012.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Пунько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Т.Н.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Принципы наследственного права // Российская юстиция. 2012. N 11. С. 31 - 33.</w:t>
      </w:r>
    </w:p>
    <w:p w:rsidR="00C12F05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Рожкова М.А. Юридические факты гражданского и процессуального права: соглашения о защите прав и процессуальные соглашения </w:t>
      </w:r>
      <w:r w:rsidRPr="00C12F05">
        <w:rPr>
          <w:rFonts w:ascii="Times New Roman" w:hAnsi="Times New Roman" w:cs="Times New Roman"/>
          <w:bCs/>
          <w:sz w:val="24"/>
          <w:szCs w:val="24"/>
        </w:rPr>
        <w:t>[текст] /</w:t>
      </w:r>
      <w:r w:rsidRPr="00C12F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М.А. Рожкова. – М.: Статут, 2013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12F05">
        <w:rPr>
          <w:rFonts w:ascii="Times New Roman" w:hAnsi="Times New Roman" w:cs="Times New Roman"/>
          <w:bCs/>
          <w:sz w:val="24"/>
          <w:szCs w:val="24"/>
        </w:rPr>
        <w:t>Российское гражданское право:</w:t>
      </w:r>
      <w:r w:rsidRPr="00C12F05">
        <w:rPr>
          <w:rFonts w:ascii="Times New Roman" w:hAnsi="Times New Roman" w:cs="Times New Roman"/>
          <w:sz w:val="24"/>
          <w:szCs w:val="24"/>
        </w:rPr>
        <w:t xml:space="preserve"> учебник: в 2 т. / В.С. Ем, И.А. Зенин, Н.В. Козлова и др.; отв. ред. Е.А. Суханов. Т. 1. Общая часть. Вещное право. Наследственное право. Интеллектуальные права. Личные неимущественные права. 2-е изд., стереотип. - М.: Статут, 2011. 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Савельев В.А</w:t>
      </w:r>
      <w:r w:rsidRPr="00C12F05">
        <w:rPr>
          <w:rFonts w:ascii="Times New Roman" w:hAnsi="Times New Roman" w:cs="Times New Roman"/>
          <w:sz w:val="24"/>
          <w:szCs w:val="24"/>
        </w:rPr>
        <w:t>. Владение в римском классическом праве и современное законодательство // Журнал российского права. 2013. №1.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Скловский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К.И.</w:t>
      </w:r>
      <w:r w:rsidRPr="00C12F05">
        <w:rPr>
          <w:rFonts w:ascii="Times New Roman" w:hAnsi="Times New Roman" w:cs="Times New Roman"/>
          <w:sz w:val="24"/>
          <w:szCs w:val="24"/>
        </w:rPr>
        <w:t xml:space="preserve"> Собственность в гражданском праве. 5-е изд., перераб. М.: Статут, 2010.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Слесарев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В.Л., Якимов А.А.</w:t>
      </w:r>
      <w:r w:rsidRPr="00C12F0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12F0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вопросы виндикации недвижимости</w:t>
        </w:r>
      </w:hyperlink>
      <w:r w:rsidRPr="00C12F05">
        <w:rPr>
          <w:rFonts w:ascii="Times New Roman" w:hAnsi="Times New Roman" w:cs="Times New Roman"/>
          <w:sz w:val="24"/>
          <w:szCs w:val="24"/>
        </w:rPr>
        <w:t xml:space="preserve"> // Закон. - 2007. - № 9. 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iCs/>
          <w:sz w:val="24"/>
          <w:szCs w:val="24"/>
        </w:rPr>
        <w:t>Соменков</w:t>
      </w:r>
      <w:proofErr w:type="spellEnd"/>
      <w:r w:rsidRPr="00C12F05">
        <w:rPr>
          <w:rFonts w:ascii="Times New Roman" w:hAnsi="Times New Roman" w:cs="Times New Roman"/>
          <w:bCs/>
          <w:iCs/>
          <w:sz w:val="24"/>
          <w:szCs w:val="24"/>
        </w:rPr>
        <w:t xml:space="preserve"> С.А.</w:t>
      </w:r>
      <w:r w:rsidRPr="00C12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2F05">
        <w:rPr>
          <w:rFonts w:ascii="Times New Roman" w:hAnsi="Times New Roman" w:cs="Times New Roman"/>
          <w:sz w:val="24"/>
          <w:szCs w:val="24"/>
        </w:rPr>
        <w:t xml:space="preserve">Расторжение договора в гражданском обороте: теория и практика [текст] / С.А. Соменков. – М.: </w:t>
      </w:r>
      <w:proofErr w:type="spellStart"/>
      <w:r w:rsidRPr="00C12F05">
        <w:rPr>
          <w:rFonts w:ascii="Times New Roman" w:hAnsi="Times New Roman" w:cs="Times New Roman"/>
          <w:sz w:val="24"/>
          <w:szCs w:val="24"/>
        </w:rPr>
        <w:t>МЗ-Пресс</w:t>
      </w:r>
      <w:proofErr w:type="spellEnd"/>
      <w:r w:rsidRPr="00C12F05">
        <w:rPr>
          <w:rFonts w:ascii="Times New Roman" w:hAnsi="Times New Roman" w:cs="Times New Roman"/>
          <w:sz w:val="24"/>
          <w:szCs w:val="24"/>
        </w:rPr>
        <w:t>, 2013.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Тыртычный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С.А.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Гражданско-правовая защита имущественных прав собственника (Вещно-правовой аспект): монография. – М.: ЭкООнис, 2010. – 70 с.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t>Фоков А.П.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О судебной практике при разрешении споров, связанных с защитой права собственности и других вещных прав // Российский судья. - 2010. - № 8.</w:t>
      </w:r>
    </w:p>
    <w:p w:rsidR="00C1391F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F05">
        <w:rPr>
          <w:rFonts w:ascii="Times New Roman" w:hAnsi="Times New Roman" w:cs="Times New Roman"/>
          <w:bCs/>
          <w:sz w:val="24"/>
          <w:szCs w:val="24"/>
        </w:rPr>
        <w:t>Чеговадзе</w:t>
      </w:r>
      <w:proofErr w:type="spellEnd"/>
      <w:r w:rsidRPr="00C12F05">
        <w:rPr>
          <w:rFonts w:ascii="Times New Roman" w:hAnsi="Times New Roman" w:cs="Times New Roman"/>
          <w:bCs/>
          <w:sz w:val="24"/>
          <w:szCs w:val="24"/>
        </w:rPr>
        <w:t xml:space="preserve"> Л.А, Демин А.А.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Договор и договорное регулирование [текст] / Л.А. Чеговадзе, А.А. Демин. – Нижний Новгород: АНО НОЦ </w:t>
      </w:r>
      <w:proofErr w:type="spellStart"/>
      <w:r w:rsidRPr="00C12F05">
        <w:rPr>
          <w:rFonts w:ascii="Times New Roman" w:hAnsi="Times New Roman" w:cs="Times New Roman"/>
          <w:sz w:val="24"/>
          <w:szCs w:val="24"/>
        </w:rPr>
        <w:t>Цезиус</w:t>
      </w:r>
      <w:proofErr w:type="spellEnd"/>
      <w:r w:rsidRPr="00C12F05">
        <w:rPr>
          <w:rFonts w:ascii="Times New Roman" w:hAnsi="Times New Roman" w:cs="Times New Roman"/>
          <w:sz w:val="24"/>
          <w:szCs w:val="24"/>
        </w:rPr>
        <w:t>, 2014.</w:t>
      </w:r>
    </w:p>
    <w:p w:rsidR="00F87646" w:rsidRPr="00C12F05" w:rsidRDefault="00C1391F" w:rsidP="00C12F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5">
        <w:rPr>
          <w:rFonts w:ascii="Times New Roman" w:hAnsi="Times New Roman" w:cs="Times New Roman"/>
          <w:bCs/>
          <w:sz w:val="24"/>
          <w:szCs w:val="24"/>
        </w:rPr>
        <w:lastRenderedPageBreak/>
        <w:t>Шатихин Н.В.</w:t>
      </w:r>
      <w:r w:rsidRPr="00C12F05">
        <w:rPr>
          <w:rFonts w:ascii="Times New Roman" w:hAnsi="Times New Roman" w:cs="Times New Roman"/>
          <w:sz w:val="24"/>
          <w:szCs w:val="24"/>
        </w:rPr>
        <w:t xml:space="preserve"> Вещно-правовая природа иска о признании права собственности // Адвокатская практика. - 2008. - № 6.</w:t>
      </w:r>
    </w:p>
    <w:p w:rsidR="00F87646" w:rsidRPr="00C1391F" w:rsidRDefault="00F87646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FC8" w:rsidRPr="00C1391F" w:rsidRDefault="00F0653A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1F"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  <w:r w:rsidR="002369EE" w:rsidRPr="00C1391F">
        <w:rPr>
          <w:rFonts w:ascii="Times New Roman" w:hAnsi="Times New Roman" w:cs="Times New Roman"/>
          <w:b/>
          <w:sz w:val="24"/>
          <w:szCs w:val="24"/>
        </w:rPr>
        <w:t>.</w:t>
      </w:r>
    </w:p>
    <w:p w:rsidR="002369EE" w:rsidRPr="00C1391F" w:rsidRDefault="002369EE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53A" w:rsidRPr="00C1391F" w:rsidRDefault="00F0653A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Конституция</w:t>
      </w:r>
      <w:r w:rsidRPr="00C1391F">
        <w:rPr>
          <w:b/>
          <w:bCs/>
          <w:szCs w:val="24"/>
        </w:rPr>
        <w:t xml:space="preserve"> </w:t>
      </w:r>
      <w:r w:rsidRPr="00C1391F">
        <w:rPr>
          <w:szCs w:val="24"/>
        </w:rPr>
        <w:t>Российской Федерации.</w:t>
      </w:r>
      <w:r w:rsidRPr="00C1391F">
        <w:rPr>
          <w:szCs w:val="24"/>
        </w:rPr>
        <w:tab/>
      </w:r>
    </w:p>
    <w:p w:rsidR="00F0653A" w:rsidRPr="00C1391F" w:rsidRDefault="00F0653A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Гражданский кодекс Российской Федерации. Часть 1, 2, 3.</w:t>
      </w:r>
    </w:p>
    <w:p w:rsidR="007578A2" w:rsidRPr="00C1391F" w:rsidRDefault="007578A2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Закон РФ от 07.02.92. №2300-1 «О защите прав потребителей».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rStyle w:val="WW-Absatz-Standardschriftart1111"/>
          <w:rFonts w:eastAsia="Tahoma"/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rStyle w:val="WW-Absatz-Standardschriftart1111"/>
          <w:rFonts w:eastAsia="Tahoma"/>
          <w:szCs w:val="24"/>
        </w:rPr>
        <w:t xml:space="preserve"> от 26.12.1995 № 208-ФЗ </w:t>
      </w:r>
      <w:r w:rsidR="007578A2" w:rsidRPr="00C1391F">
        <w:rPr>
          <w:szCs w:val="24"/>
        </w:rPr>
        <w:t>«</w:t>
      </w:r>
      <w:r w:rsidR="00F0653A" w:rsidRPr="00C1391F">
        <w:rPr>
          <w:rStyle w:val="WW-Absatz-Standardschriftart1111"/>
          <w:rFonts w:eastAsia="Tahoma"/>
          <w:szCs w:val="24"/>
        </w:rPr>
        <w:t>Об акционерных обществах</w:t>
      </w:r>
      <w:r w:rsidR="007578A2" w:rsidRPr="00C1391F">
        <w:rPr>
          <w:szCs w:val="24"/>
        </w:rPr>
        <w:t>»</w:t>
      </w:r>
      <w:r w:rsidR="00F0653A" w:rsidRPr="00C1391F">
        <w:rPr>
          <w:rStyle w:val="WW-Absatz-Standardschriftart1111"/>
          <w:rFonts w:eastAsia="Tahoma"/>
          <w:szCs w:val="24"/>
        </w:rPr>
        <w:t>.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rStyle w:val="WW-Absatz-Standardschriftart1111"/>
          <w:rFonts w:eastAsia="Tahoma"/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rStyle w:val="WW-Absatz-Standardschriftart1111"/>
          <w:rFonts w:eastAsia="Tahoma"/>
          <w:szCs w:val="24"/>
        </w:rPr>
        <w:t xml:space="preserve"> от 12.01.1996 № 7-ФЗ  </w:t>
      </w:r>
      <w:r w:rsidR="007578A2" w:rsidRPr="00C1391F">
        <w:rPr>
          <w:szCs w:val="24"/>
        </w:rPr>
        <w:t>«</w:t>
      </w:r>
      <w:r w:rsidR="00F0653A" w:rsidRPr="00C1391F">
        <w:rPr>
          <w:rStyle w:val="WW-Absatz-Standardschriftart1111"/>
          <w:rFonts w:eastAsia="Tahoma"/>
          <w:szCs w:val="24"/>
        </w:rPr>
        <w:t>О некоммерческих организациях</w:t>
      </w:r>
      <w:r w:rsidR="007578A2" w:rsidRPr="00C1391F">
        <w:rPr>
          <w:szCs w:val="24"/>
        </w:rPr>
        <w:t>»</w:t>
      </w:r>
      <w:r w:rsidR="00F0653A" w:rsidRPr="00C1391F">
        <w:rPr>
          <w:rStyle w:val="WW-Absatz-Standardschriftart1111"/>
          <w:rFonts w:eastAsia="Tahoma"/>
          <w:szCs w:val="24"/>
        </w:rPr>
        <w:t>.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rStyle w:val="WW-Absatz-Standardschriftart1111"/>
          <w:rFonts w:eastAsia="Tahoma"/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rStyle w:val="WW-Absatz-Standardschriftart1111"/>
          <w:rFonts w:eastAsia="Tahoma"/>
          <w:szCs w:val="24"/>
        </w:rPr>
        <w:t xml:space="preserve"> от 22.04.1996 № 39-ФЗ </w:t>
      </w:r>
      <w:r w:rsidR="007578A2" w:rsidRPr="00C1391F">
        <w:rPr>
          <w:rStyle w:val="WW-Absatz-Standardschriftart1111"/>
          <w:rFonts w:eastAsia="Tahoma"/>
          <w:szCs w:val="24"/>
        </w:rPr>
        <w:t>«</w:t>
      </w:r>
      <w:r w:rsidR="00F0653A" w:rsidRPr="00C1391F">
        <w:rPr>
          <w:rStyle w:val="WW-Absatz-Standardschriftart1111"/>
          <w:rFonts w:eastAsia="Tahoma"/>
          <w:szCs w:val="24"/>
        </w:rPr>
        <w:t>О рынке ценных бумаг</w:t>
      </w:r>
      <w:r w:rsidR="007578A2" w:rsidRPr="00C1391F">
        <w:rPr>
          <w:szCs w:val="24"/>
        </w:rPr>
        <w:t>»</w:t>
      </w:r>
      <w:r w:rsidR="00F0653A" w:rsidRPr="00C1391F">
        <w:rPr>
          <w:rStyle w:val="WW-Absatz-Standardschriftart1111"/>
          <w:rFonts w:eastAsia="Tahoma"/>
          <w:szCs w:val="24"/>
        </w:rPr>
        <w:t>.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rStyle w:val="WW-Absatz-Standardschriftart1111"/>
          <w:rFonts w:eastAsia="Tahoma"/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rStyle w:val="WW-Absatz-Standardschriftart1111"/>
          <w:rFonts w:eastAsia="Tahoma"/>
          <w:szCs w:val="24"/>
        </w:rPr>
        <w:t xml:space="preserve"> от 21.07.1997 №</w:t>
      </w:r>
      <w:r w:rsidR="007578A2" w:rsidRPr="00C1391F">
        <w:rPr>
          <w:rStyle w:val="WW-Absatz-Standardschriftart1111"/>
          <w:rFonts w:eastAsia="Tahoma"/>
          <w:szCs w:val="24"/>
        </w:rPr>
        <w:t xml:space="preserve"> 122-ФЗ </w:t>
      </w:r>
      <w:r w:rsidR="007578A2" w:rsidRPr="00C1391F">
        <w:rPr>
          <w:szCs w:val="24"/>
        </w:rPr>
        <w:t>«</w:t>
      </w:r>
      <w:r w:rsidR="00F0653A" w:rsidRPr="00C1391F">
        <w:rPr>
          <w:rStyle w:val="WW-Absatz-Standardschriftart1111"/>
          <w:rFonts w:eastAsia="Tahoma"/>
          <w:szCs w:val="24"/>
        </w:rPr>
        <w:t>О государственной регистрации прав на недвижимое имущество и сделок с ним</w:t>
      </w:r>
      <w:r w:rsidR="007578A2" w:rsidRPr="00C1391F">
        <w:rPr>
          <w:szCs w:val="24"/>
        </w:rPr>
        <w:t>»</w:t>
      </w:r>
      <w:r w:rsidR="00F0653A" w:rsidRPr="00C1391F">
        <w:rPr>
          <w:rStyle w:val="WW-Absatz-Standardschriftart1111"/>
          <w:rFonts w:eastAsia="Tahoma"/>
          <w:szCs w:val="24"/>
        </w:rPr>
        <w:t>,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rStyle w:val="WW-Absatz-Standardschriftart1111"/>
          <w:rFonts w:eastAsia="Tahoma"/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rStyle w:val="WW-Absatz-Standardschriftart1111"/>
          <w:rFonts w:eastAsia="Tahoma"/>
          <w:szCs w:val="24"/>
        </w:rPr>
        <w:t xml:space="preserve"> «Об опеке и попечительстве» от 24.04.2008 №</w:t>
      </w:r>
      <w:r w:rsidR="00C1391F">
        <w:rPr>
          <w:rStyle w:val="WW-Absatz-Standardschriftart1111"/>
          <w:rFonts w:eastAsia="Tahoma"/>
          <w:szCs w:val="24"/>
        </w:rPr>
        <w:t xml:space="preserve"> 48-ФЗ 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szCs w:val="24"/>
        </w:rPr>
        <w:t xml:space="preserve"> от 08.02.1998 № 14-ФЗ </w:t>
      </w:r>
      <w:r w:rsidR="007578A2" w:rsidRPr="00C1391F">
        <w:rPr>
          <w:szCs w:val="24"/>
        </w:rPr>
        <w:t>«</w:t>
      </w:r>
      <w:r w:rsidR="00C1391F">
        <w:rPr>
          <w:szCs w:val="24"/>
        </w:rPr>
        <w:t xml:space="preserve">Об обществах с </w:t>
      </w:r>
      <w:r w:rsidR="00F0653A" w:rsidRPr="00C1391F">
        <w:rPr>
          <w:szCs w:val="24"/>
        </w:rPr>
        <w:t>ограниченной ответственностью</w:t>
      </w:r>
      <w:r w:rsidR="007578A2" w:rsidRPr="00C1391F">
        <w:rPr>
          <w:szCs w:val="24"/>
        </w:rPr>
        <w:t>»</w:t>
      </w:r>
      <w:r w:rsidR="00F0653A" w:rsidRPr="00C1391F">
        <w:rPr>
          <w:szCs w:val="24"/>
        </w:rPr>
        <w:t>.</w:t>
      </w:r>
    </w:p>
    <w:p w:rsidR="00F0653A" w:rsidRPr="00C1391F" w:rsidRDefault="00F0653A" w:rsidP="002369EE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Федеральный закон от 16.07.1998 № 102-ФЗ  «Об ипотеке (залоге недвижимости)»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szCs w:val="24"/>
        </w:rPr>
        <w:t xml:space="preserve"> от 08.08. 2001 г. № 129-ФЗ «О государственной регистрации юридических лиц и индивидуальных предпринимателей».</w:t>
      </w:r>
    </w:p>
    <w:p w:rsidR="00F0653A" w:rsidRPr="00C1391F" w:rsidRDefault="00F0653A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Земельный кодекс Российской Федерации от 25.10.2001 № 136-ФЗ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szCs w:val="24"/>
        </w:rPr>
        <w:t xml:space="preserve">  от 14.11.2002 № 161-ФЗ </w:t>
      </w:r>
      <w:r w:rsidR="007578A2" w:rsidRPr="00C1391F">
        <w:rPr>
          <w:szCs w:val="24"/>
        </w:rPr>
        <w:t>«</w:t>
      </w:r>
      <w:r w:rsidR="00F0653A" w:rsidRPr="00C1391F">
        <w:rPr>
          <w:szCs w:val="24"/>
        </w:rPr>
        <w:t>О государственных и муниципальных унитарных предприятиях</w:t>
      </w:r>
      <w:r w:rsidR="007578A2" w:rsidRPr="00C1391F">
        <w:rPr>
          <w:szCs w:val="24"/>
        </w:rPr>
        <w:t>»</w:t>
      </w:r>
      <w:r w:rsidR="00F0653A" w:rsidRPr="00C1391F">
        <w:rPr>
          <w:szCs w:val="24"/>
        </w:rPr>
        <w:t>.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szCs w:val="24"/>
        </w:rPr>
        <w:t xml:space="preserve"> от 26.10.2002 № 127-ФЗ </w:t>
      </w:r>
      <w:r w:rsidR="007578A2" w:rsidRPr="00C1391F">
        <w:rPr>
          <w:szCs w:val="24"/>
        </w:rPr>
        <w:t>«</w:t>
      </w:r>
      <w:r w:rsidR="00F0653A" w:rsidRPr="00C1391F">
        <w:rPr>
          <w:szCs w:val="24"/>
        </w:rPr>
        <w:t>О несостоятельности (банкротстве)</w:t>
      </w:r>
      <w:r w:rsidR="007578A2" w:rsidRPr="00C1391F">
        <w:rPr>
          <w:szCs w:val="24"/>
        </w:rPr>
        <w:t>»</w:t>
      </w:r>
      <w:r w:rsidR="00F0653A" w:rsidRPr="00C1391F">
        <w:rPr>
          <w:szCs w:val="24"/>
        </w:rPr>
        <w:t>.</w:t>
      </w:r>
    </w:p>
    <w:p w:rsidR="00F0653A" w:rsidRPr="00C1391F" w:rsidRDefault="00F0653A" w:rsidP="002369EE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szCs w:val="24"/>
        </w:rPr>
        <w:t xml:space="preserve"> от 01.12.2007 № 315-ФЗ  </w:t>
      </w:r>
      <w:r w:rsidR="007578A2" w:rsidRPr="00C1391F">
        <w:rPr>
          <w:szCs w:val="24"/>
        </w:rPr>
        <w:t>«</w:t>
      </w:r>
      <w:r w:rsidR="00F0653A" w:rsidRPr="00C1391F">
        <w:rPr>
          <w:szCs w:val="24"/>
        </w:rPr>
        <w:t>О саморегулируемых организациях</w:t>
      </w:r>
      <w:r w:rsidR="007578A2" w:rsidRPr="00C1391F">
        <w:rPr>
          <w:szCs w:val="24"/>
        </w:rPr>
        <w:t>»</w:t>
      </w:r>
      <w:r w:rsidR="00F0653A" w:rsidRPr="00C1391F">
        <w:rPr>
          <w:szCs w:val="24"/>
        </w:rPr>
        <w:t xml:space="preserve">. </w:t>
      </w:r>
    </w:p>
    <w:p w:rsidR="00F0653A" w:rsidRPr="00C1391F" w:rsidRDefault="00F87646" w:rsidP="002369EE">
      <w:pPr>
        <w:pStyle w:val="a4"/>
        <w:numPr>
          <w:ilvl w:val="0"/>
          <w:numId w:val="7"/>
        </w:numPr>
        <w:jc w:val="both"/>
        <w:rPr>
          <w:szCs w:val="24"/>
        </w:rPr>
      </w:pPr>
      <w:r w:rsidRPr="00C1391F">
        <w:rPr>
          <w:szCs w:val="24"/>
        </w:rPr>
        <w:t>Федеральный закон</w:t>
      </w:r>
      <w:r w:rsidR="00F0653A" w:rsidRPr="00C1391F">
        <w:rPr>
          <w:szCs w:val="24"/>
        </w:rPr>
        <w:t xml:space="preserve"> от 03.12.2011 № 380-ФЗ </w:t>
      </w:r>
      <w:r w:rsidR="007578A2" w:rsidRPr="00C1391F">
        <w:rPr>
          <w:szCs w:val="24"/>
        </w:rPr>
        <w:t>«</w:t>
      </w:r>
      <w:r w:rsidR="00F0653A" w:rsidRPr="00C1391F">
        <w:rPr>
          <w:szCs w:val="24"/>
        </w:rPr>
        <w:t>О хозяйственных партнерствах</w:t>
      </w:r>
      <w:r w:rsidR="007578A2" w:rsidRPr="00C1391F">
        <w:rPr>
          <w:szCs w:val="24"/>
        </w:rPr>
        <w:t>»</w:t>
      </w:r>
      <w:r w:rsidR="00F0653A" w:rsidRPr="00C1391F">
        <w:rPr>
          <w:szCs w:val="24"/>
        </w:rPr>
        <w:t>.</w:t>
      </w:r>
    </w:p>
    <w:p w:rsidR="00F0653A" w:rsidRPr="00C1391F" w:rsidRDefault="00F0653A" w:rsidP="00CB5962">
      <w:pPr>
        <w:pStyle w:val="a4"/>
        <w:ind w:firstLine="709"/>
        <w:jc w:val="both"/>
        <w:rPr>
          <w:rStyle w:val="WW-Absatz-Standardschriftart1111"/>
          <w:rFonts w:eastAsia="Tahoma"/>
          <w:b/>
          <w:bCs/>
          <w:szCs w:val="24"/>
        </w:rPr>
      </w:pPr>
    </w:p>
    <w:p w:rsidR="00F0653A" w:rsidRPr="00C1391F" w:rsidRDefault="00F0653A" w:rsidP="00CB5962">
      <w:pPr>
        <w:pStyle w:val="a4"/>
        <w:ind w:firstLine="709"/>
        <w:jc w:val="both"/>
        <w:rPr>
          <w:rStyle w:val="WW-Absatz-Standardschriftart1111"/>
          <w:rFonts w:eastAsia="Tahoma"/>
          <w:b/>
          <w:bCs/>
          <w:szCs w:val="24"/>
        </w:rPr>
      </w:pPr>
      <w:r w:rsidRPr="00C1391F">
        <w:rPr>
          <w:rStyle w:val="WW-Absatz-Standardschriftart1111"/>
          <w:rFonts w:eastAsia="Tahoma"/>
          <w:b/>
          <w:bCs/>
          <w:szCs w:val="24"/>
        </w:rPr>
        <w:t>Материалы судебной практики:</w:t>
      </w:r>
    </w:p>
    <w:p w:rsidR="002369EE" w:rsidRPr="00C1391F" w:rsidRDefault="002369EE" w:rsidP="00CB5962">
      <w:pPr>
        <w:pStyle w:val="a4"/>
        <w:ind w:firstLine="709"/>
        <w:jc w:val="both"/>
        <w:rPr>
          <w:rStyle w:val="WW-Absatz-Standardschriftart1111"/>
          <w:rFonts w:eastAsia="Tahoma"/>
          <w:b/>
          <w:bCs/>
          <w:szCs w:val="24"/>
        </w:rPr>
      </w:pPr>
    </w:p>
    <w:p w:rsidR="00F0653A" w:rsidRPr="00C1391F" w:rsidRDefault="00F0653A" w:rsidP="002369EE">
      <w:pPr>
        <w:pStyle w:val="a4"/>
        <w:numPr>
          <w:ilvl w:val="0"/>
          <w:numId w:val="9"/>
        </w:numPr>
        <w:jc w:val="both"/>
        <w:rPr>
          <w:rStyle w:val="WW-Absatz-Standardschriftart1111"/>
          <w:szCs w:val="24"/>
        </w:rPr>
      </w:pPr>
      <w:r w:rsidRPr="00C1391F">
        <w:rPr>
          <w:rStyle w:val="WW-Absatz-Standardschriftart1111"/>
          <w:szCs w:val="24"/>
        </w:rPr>
        <w:t xml:space="preserve">Постановление Пленума Верховного Суда РФ № 6, Пленума ВАС РФ №8 от 01.07.1996 «О некоторых вопросах, связанных с применением части первой Гражданского кодекса Российской Федерации». </w:t>
      </w:r>
    </w:p>
    <w:p w:rsidR="00F0653A" w:rsidRPr="00C1391F" w:rsidRDefault="00F0653A" w:rsidP="002369EE">
      <w:pPr>
        <w:pStyle w:val="a4"/>
        <w:numPr>
          <w:ilvl w:val="0"/>
          <w:numId w:val="9"/>
        </w:numPr>
        <w:jc w:val="both"/>
        <w:rPr>
          <w:szCs w:val="24"/>
        </w:rPr>
      </w:pPr>
      <w:r w:rsidRPr="00C1391F">
        <w:rPr>
          <w:szCs w:val="24"/>
        </w:rPr>
        <w:t xml:space="preserve">Постановление Пленума ВС РФ от 24.02.2005 г. № 3 </w:t>
      </w:r>
      <w:r w:rsidR="007578A2" w:rsidRPr="00C1391F">
        <w:rPr>
          <w:szCs w:val="24"/>
        </w:rPr>
        <w:t>«</w:t>
      </w:r>
      <w:r w:rsidRPr="00C1391F">
        <w:rPr>
          <w:szCs w:val="24"/>
        </w:rPr>
        <w:t>О судебной практике по делам о защите чести и достоинства граждан, а также деловой репутации граждан и юридических лиц</w:t>
      </w:r>
      <w:r w:rsidR="007578A2" w:rsidRPr="00C1391F">
        <w:rPr>
          <w:szCs w:val="24"/>
        </w:rPr>
        <w:t>»</w:t>
      </w:r>
      <w:r w:rsidRPr="00C1391F">
        <w:rPr>
          <w:szCs w:val="24"/>
        </w:rPr>
        <w:t>.</w:t>
      </w:r>
    </w:p>
    <w:p w:rsidR="00F0653A" w:rsidRPr="00C1391F" w:rsidRDefault="00F0653A" w:rsidP="002369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Постановление Пленума ВС РФ, ВАС РФ № 10/22 от 29.04.2010 «О некоторых вопросах, возникающих в судебной практике при разрешении споров, связанных с защитой права собственности и других вещных прав»</w:t>
      </w:r>
    </w:p>
    <w:p w:rsidR="001916C1" w:rsidRPr="00C1391F" w:rsidRDefault="001916C1" w:rsidP="002369EE">
      <w:pPr>
        <w:pStyle w:val="a6"/>
        <w:numPr>
          <w:ilvl w:val="0"/>
          <w:numId w:val="9"/>
        </w:numPr>
        <w:jc w:val="both"/>
        <w:rPr>
          <w:rStyle w:val="a8"/>
          <w:color w:val="auto"/>
          <w:sz w:val="24"/>
          <w:szCs w:val="24"/>
        </w:rPr>
      </w:pPr>
      <w:r w:rsidRPr="00C1391F">
        <w:rPr>
          <w:rStyle w:val="a8"/>
          <w:color w:val="auto"/>
          <w:sz w:val="24"/>
          <w:szCs w:val="24"/>
          <w:u w:val="none"/>
        </w:rPr>
        <w:t>Постановления Пленума Высшего Арбитражного Суда РФ от 17.02.2011  года № 10 «О некоторых вопросах применения законодательства о залоге».</w:t>
      </w:r>
    </w:p>
    <w:p w:rsidR="00503BE5" w:rsidRPr="00C1391F" w:rsidRDefault="00503BE5" w:rsidP="002369EE">
      <w:pPr>
        <w:pStyle w:val="a3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29.05.2012 № 9 «О судебной практике по делам о наследовании».</w:t>
      </w:r>
    </w:p>
    <w:p w:rsidR="00503BE5" w:rsidRPr="00C1391F" w:rsidRDefault="00F87646" w:rsidP="002369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28.06.2012 № 17 «О рассмотрении судами гражданских дел по спорам о защите прав потребителей»</w:t>
      </w:r>
    </w:p>
    <w:p w:rsidR="00F0653A" w:rsidRPr="00C1391F" w:rsidRDefault="00F0653A" w:rsidP="002369EE">
      <w:pPr>
        <w:pStyle w:val="a3"/>
        <w:numPr>
          <w:ilvl w:val="0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12 июля 2012 г. № 42 «О некоторых вопросах разрешения споров, связанных с поручительством».</w:t>
      </w:r>
    </w:p>
    <w:p w:rsidR="00F0653A" w:rsidRPr="00C1391F" w:rsidRDefault="001916C1" w:rsidP="002369EE">
      <w:pPr>
        <w:pStyle w:val="a3"/>
        <w:numPr>
          <w:ilvl w:val="0"/>
          <w:numId w:val="9"/>
        </w:numPr>
        <w:autoSpaceDE w:val="0"/>
        <w:snapToGrid w:val="0"/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C1391F">
        <w:rPr>
          <w:rStyle w:val="a8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Постановление Пленума ВАС РФ от 14.03.2014 </w:t>
      </w:r>
      <w:r w:rsidR="00503BE5" w:rsidRPr="00C1391F">
        <w:rPr>
          <w:rStyle w:val="a8"/>
          <w:rFonts w:ascii="Times New Roman" w:hAnsi="Times New Roman" w:cs="Times New Roman"/>
          <w:iCs/>
          <w:color w:val="auto"/>
          <w:sz w:val="24"/>
          <w:szCs w:val="24"/>
          <w:u w:val="none"/>
        </w:rPr>
        <w:t>№</w:t>
      </w:r>
      <w:r w:rsidRPr="00C1391F">
        <w:rPr>
          <w:rStyle w:val="a8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16 «О свободе договора и ее пределах».</w:t>
      </w:r>
    </w:p>
    <w:p w:rsidR="008A7FD6" w:rsidRPr="00C1391F" w:rsidRDefault="001916C1" w:rsidP="002369EE">
      <w:pPr>
        <w:pStyle w:val="a3"/>
        <w:numPr>
          <w:ilvl w:val="0"/>
          <w:numId w:val="9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 xml:space="preserve">Постановление Пленума ВАС РФ от 06.06.2014 </w:t>
      </w:r>
      <w:r w:rsidR="00503BE5" w:rsidRPr="00C1391F">
        <w:rPr>
          <w:rFonts w:ascii="Times New Roman" w:hAnsi="Times New Roman" w:cs="Times New Roman"/>
          <w:sz w:val="24"/>
          <w:szCs w:val="24"/>
        </w:rPr>
        <w:t>№</w:t>
      </w:r>
      <w:r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Pr="00C1391F">
        <w:rPr>
          <w:rFonts w:ascii="Times New Roman" w:hAnsi="Times New Roman" w:cs="Times New Roman"/>
          <w:iCs/>
          <w:sz w:val="24"/>
          <w:szCs w:val="24"/>
        </w:rPr>
        <w:t>35 «О последствиях расторжения договора».</w:t>
      </w:r>
    </w:p>
    <w:p w:rsidR="00E024F0" w:rsidRPr="00C1391F" w:rsidRDefault="00F0653A" w:rsidP="002369EE">
      <w:pPr>
        <w:pStyle w:val="a3"/>
        <w:numPr>
          <w:ilvl w:val="0"/>
          <w:numId w:val="9"/>
        </w:num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Пленума ВС РФ от 23.06.2015 № 25 </w:t>
      </w:r>
      <w:r w:rsidR="007578A2" w:rsidRPr="00C1391F">
        <w:rPr>
          <w:rFonts w:ascii="Times New Roman" w:hAnsi="Times New Roman" w:cs="Times New Roman"/>
          <w:sz w:val="24"/>
          <w:szCs w:val="24"/>
        </w:rPr>
        <w:t>«</w:t>
      </w:r>
      <w:r w:rsidRPr="00C1391F">
        <w:rPr>
          <w:rFonts w:ascii="Times New Roman" w:hAnsi="Times New Roman" w:cs="Times New Roman"/>
          <w:sz w:val="24"/>
          <w:szCs w:val="24"/>
        </w:rPr>
        <w:t>О применении судами некоторых положений раздела I части первой Гражданского кодекса Российской Федерации</w:t>
      </w:r>
      <w:r w:rsidR="007578A2" w:rsidRPr="00C1391F">
        <w:rPr>
          <w:rFonts w:ascii="Times New Roman" w:hAnsi="Times New Roman" w:cs="Times New Roman"/>
          <w:sz w:val="24"/>
          <w:szCs w:val="24"/>
        </w:rPr>
        <w:t>»</w:t>
      </w:r>
      <w:r w:rsidRPr="00C1391F">
        <w:rPr>
          <w:rFonts w:ascii="Times New Roman" w:hAnsi="Times New Roman" w:cs="Times New Roman"/>
          <w:sz w:val="24"/>
          <w:szCs w:val="24"/>
        </w:rPr>
        <w:t>.</w:t>
      </w:r>
    </w:p>
    <w:p w:rsidR="00CB5962" w:rsidRPr="00C1391F" w:rsidRDefault="00CB5962" w:rsidP="002369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Российской Федерации от 29.09.2015 №43 </w:t>
      </w:r>
      <w:r w:rsidR="008A7FD6" w:rsidRPr="00C1391F">
        <w:rPr>
          <w:rFonts w:ascii="Times New Roman" w:hAnsi="Times New Roman" w:cs="Times New Roman"/>
          <w:sz w:val="24"/>
          <w:szCs w:val="24"/>
        </w:rPr>
        <w:t>«</w:t>
      </w:r>
      <w:r w:rsidRPr="00C1391F">
        <w:rPr>
          <w:rFonts w:ascii="Times New Roman" w:hAnsi="Times New Roman" w:cs="Times New Roman"/>
          <w:sz w:val="24"/>
          <w:szCs w:val="24"/>
        </w:rPr>
        <w:t>О некоторых вопросах, связанных с применением норм Гражданского кодекса Российской Федерации об исковой давности</w:t>
      </w:r>
      <w:r w:rsidR="008A7FD6" w:rsidRPr="00C1391F">
        <w:rPr>
          <w:rFonts w:ascii="Times New Roman" w:hAnsi="Times New Roman" w:cs="Times New Roman"/>
          <w:sz w:val="24"/>
          <w:szCs w:val="24"/>
        </w:rPr>
        <w:t>»</w:t>
      </w:r>
    </w:p>
    <w:p w:rsidR="00F0653A" w:rsidRPr="00C1391F" w:rsidRDefault="00A97CA4" w:rsidP="002369E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1F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Российской Федерации от 13.10.2015</w:t>
      </w:r>
      <w:r w:rsidR="00CB5962" w:rsidRPr="00C1391F">
        <w:rPr>
          <w:rFonts w:ascii="Times New Roman" w:hAnsi="Times New Roman" w:cs="Times New Roman"/>
          <w:sz w:val="24"/>
          <w:szCs w:val="24"/>
        </w:rPr>
        <w:t xml:space="preserve"> №45</w:t>
      </w:r>
      <w:r w:rsidRPr="00C1391F">
        <w:rPr>
          <w:rFonts w:ascii="Times New Roman" w:hAnsi="Times New Roman" w:cs="Times New Roman"/>
          <w:sz w:val="24"/>
          <w:szCs w:val="24"/>
        </w:rPr>
        <w:t xml:space="preserve"> </w:t>
      </w:r>
      <w:r w:rsidR="008A7FD6" w:rsidRPr="00C1391F">
        <w:rPr>
          <w:rFonts w:ascii="Times New Roman" w:hAnsi="Times New Roman" w:cs="Times New Roman"/>
          <w:sz w:val="24"/>
          <w:szCs w:val="24"/>
        </w:rPr>
        <w:t>«</w:t>
      </w:r>
      <w:r w:rsidRPr="00C1391F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процедур, применяемых в делах о несостоятельности (банкротстве) граждан</w:t>
      </w:r>
      <w:r w:rsidR="008A7FD6" w:rsidRPr="00C1391F">
        <w:rPr>
          <w:rFonts w:ascii="Times New Roman" w:hAnsi="Times New Roman" w:cs="Times New Roman"/>
          <w:sz w:val="24"/>
          <w:szCs w:val="24"/>
        </w:rPr>
        <w:t>»</w:t>
      </w:r>
    </w:p>
    <w:p w:rsidR="002369EE" w:rsidRPr="00C1391F" w:rsidRDefault="002369EE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9EE" w:rsidRPr="00C1391F" w:rsidRDefault="002369EE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9EE" w:rsidRPr="00C1391F" w:rsidRDefault="002369EE" w:rsidP="00CB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69EE" w:rsidRPr="00C1391F" w:rsidSect="0060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144F60"/>
    <w:multiLevelType w:val="hybridMultilevel"/>
    <w:tmpl w:val="0BF87EA0"/>
    <w:lvl w:ilvl="0" w:tplc="360270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F3B4B77"/>
    <w:multiLevelType w:val="hybridMultilevel"/>
    <w:tmpl w:val="9E5EF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C60FBB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38402D3B"/>
    <w:multiLevelType w:val="hybridMultilevel"/>
    <w:tmpl w:val="F69C66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FA58E4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529016A4"/>
    <w:multiLevelType w:val="hybridMultilevel"/>
    <w:tmpl w:val="B30EB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981A09"/>
    <w:multiLevelType w:val="hybridMultilevel"/>
    <w:tmpl w:val="DABCF7BC"/>
    <w:lvl w:ilvl="0" w:tplc="78BE7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177BE4"/>
    <w:multiLevelType w:val="hybridMultilevel"/>
    <w:tmpl w:val="62E0C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C870BD"/>
    <w:multiLevelType w:val="hybridMultilevel"/>
    <w:tmpl w:val="A3A44DF6"/>
    <w:lvl w:ilvl="0" w:tplc="3CDE96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E362B1"/>
    <w:multiLevelType w:val="singleLevel"/>
    <w:tmpl w:val="6C50B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102"/>
    <w:rsid w:val="001916C1"/>
    <w:rsid w:val="002369EE"/>
    <w:rsid w:val="003E4790"/>
    <w:rsid w:val="00401FC8"/>
    <w:rsid w:val="00461411"/>
    <w:rsid w:val="00503BE5"/>
    <w:rsid w:val="00510392"/>
    <w:rsid w:val="0060793F"/>
    <w:rsid w:val="00673417"/>
    <w:rsid w:val="007578A2"/>
    <w:rsid w:val="0079552A"/>
    <w:rsid w:val="007E289C"/>
    <w:rsid w:val="007E6D91"/>
    <w:rsid w:val="00836DF3"/>
    <w:rsid w:val="008A7FD6"/>
    <w:rsid w:val="008B6240"/>
    <w:rsid w:val="00A10FB9"/>
    <w:rsid w:val="00A77C49"/>
    <w:rsid w:val="00A97CA4"/>
    <w:rsid w:val="00AC086B"/>
    <w:rsid w:val="00B30102"/>
    <w:rsid w:val="00BB28CB"/>
    <w:rsid w:val="00BC2DFB"/>
    <w:rsid w:val="00C12F05"/>
    <w:rsid w:val="00C1391F"/>
    <w:rsid w:val="00C57F9D"/>
    <w:rsid w:val="00C732A7"/>
    <w:rsid w:val="00CB5962"/>
    <w:rsid w:val="00D05888"/>
    <w:rsid w:val="00D2431E"/>
    <w:rsid w:val="00D43B41"/>
    <w:rsid w:val="00E024F0"/>
    <w:rsid w:val="00F0653A"/>
    <w:rsid w:val="00F46296"/>
    <w:rsid w:val="00F8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96"/>
    <w:pPr>
      <w:ind w:left="720"/>
      <w:contextualSpacing/>
    </w:pPr>
  </w:style>
  <w:style w:type="paragraph" w:styleId="a4">
    <w:name w:val="Body Text"/>
    <w:basedOn w:val="a"/>
    <w:link w:val="a5"/>
    <w:rsid w:val="00F06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0653A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">
    <w:name w:val="WW-Absatz-Standardschriftart1111"/>
    <w:rsid w:val="00F0653A"/>
  </w:style>
  <w:style w:type="paragraph" w:styleId="a6">
    <w:name w:val="footnote text"/>
    <w:basedOn w:val="a"/>
    <w:link w:val="a7"/>
    <w:rsid w:val="00F06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0653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F0653A"/>
    <w:rPr>
      <w:color w:val="0000FF"/>
      <w:u w:val="single"/>
    </w:rPr>
  </w:style>
  <w:style w:type="paragraph" w:customStyle="1" w:styleId="3f3f3f3f3f3f3f3f3f3f3f3f3f2">
    <w:name w:val="О3fс3fн3fо3fв3fн3fо3fй3f т3fе3fк3fс3fт3f 2"/>
    <w:basedOn w:val="a"/>
    <w:rsid w:val="002369EE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basedOn w:val="a"/>
    <w:rsid w:val="002369EE"/>
    <w:pPr>
      <w:spacing w:after="0" w:line="360" w:lineRule="auto"/>
      <w:ind w:left="720" w:firstLine="70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home/%25D0%2593%25D1%2580%25D0%25B0%25D0%25B6%25D0%25B4%25D0%25B0%25D0%25BD%25D1%2581%25D0%25BA%25D0%25BE%25D0%25B5+%25D0%25B%25D1%2580%25D0%25B0%25D0%25B2%25D0%25BE?11&amp;type=f_search&amp;text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home/%25D0%2593%25D1%2580%25D0%25B0%25D0%25B6%25D0%25B4%25D0%25B0%25D0%25BD%25D1%2581%25D0%25BA%25D0%25BE%25D0%25B5+%25D0%25BF%25D1%2580%25D0%25B0%25D0%25B2%25D0%25BE?8&amp;type=f_search&amp;text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home/%25D0%2593%25D1%2580%25D0%25B0%25D0%25B6%25D0%25B4%25D0%25B0%25D0%25BD%25D1%2581%25D0%25BA%25D0%25BE%25D0%25B5+%25D0%25BF%25D1%2580%25D0%25B0%25D0%25B2%25D0%25BE?8&amp;type=f_search&amp;text=false.%20-%20&#1047;&#1072;&#1075;&#108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-online.ru/home/%25D0%2593%25D1%2580%25D0%25B0%25D0%25B6%25D0%25B4%25D0%25B0%25D0%25BD%25D1%2581%25D0%25BA%25D0%25BE%25D0%25B5+%25D0%25BF%25D1%2580%25D0%25B0%25D0%25B2%25D0%25BE?8&amp;type=f_search&amp;text=fal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6000EE85E3F657631FB49838DD068E849CCC4F19EAD6C50720DC2E80BB61147BD2024D9D1B6gB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mkleponosova</cp:lastModifiedBy>
  <cp:revision>2</cp:revision>
  <dcterms:created xsi:type="dcterms:W3CDTF">2017-12-07T11:34:00Z</dcterms:created>
  <dcterms:modified xsi:type="dcterms:W3CDTF">2017-12-07T11:34:00Z</dcterms:modified>
</cp:coreProperties>
</file>