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ИНФОРМАЦИОННОЕ ПИСЬМО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о конкурсе исследовательских работ школьников «Юный математик»</w:t>
      </w:r>
    </w:p>
    <w:p w:rsidR="0044739D" w:rsidRPr="0044739D" w:rsidRDefault="0044739D" w:rsidP="0044739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7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проводится с целью выявления и поддержки наиболее талантливых школьников в области математики, проявивших выдающиеся способности, стимулирования научно-исследовательской работы школьников, а также оказания профориен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4473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ационных услуг школьникам.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конкурс принимаются</w:t>
      </w:r>
      <w:r w:rsidR="008E5357">
        <w:rPr>
          <w:rFonts w:ascii="Arial" w:hAnsi="Arial" w:cs="Arial"/>
          <w:color w:val="333333"/>
        </w:rPr>
        <w:t xml:space="preserve"> индивидуальные</w:t>
      </w:r>
      <w:r>
        <w:rPr>
          <w:rFonts w:ascii="Arial" w:hAnsi="Arial" w:cs="Arial"/>
          <w:color w:val="333333"/>
        </w:rPr>
        <w:t xml:space="preserve"> научно-исследовательские работы в области математики по следующим направлениям: алгебра, геометрия, прикладная математика.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color w:val="333333"/>
        </w:rPr>
        <w:t>В Конкурсе могут принять участие школьники 9-11 классов общеобразовательных учреждений Нижнего Новгорода, Нижегородской области и субъектов Российской федерации.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Конкурс проводится в два этапа.</w:t>
      </w:r>
    </w:p>
    <w:p w:rsidR="0044739D" w:rsidRP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44739D">
        <w:rPr>
          <w:rFonts w:ascii="Arial" w:hAnsi="Arial" w:cs="Arial"/>
          <w:b/>
          <w:color w:val="333333"/>
          <w:u w:val="single"/>
        </w:rPr>
        <w:t>Первый этап</w:t>
      </w:r>
      <w:r w:rsidR="008621DD">
        <w:rPr>
          <w:rFonts w:ascii="Arial" w:hAnsi="Arial" w:cs="Arial"/>
          <w:b/>
          <w:color w:val="333333"/>
        </w:rPr>
        <w:t xml:space="preserve"> проходит с 26 февраля по 28</w:t>
      </w:r>
      <w:r w:rsidRPr="0044739D">
        <w:rPr>
          <w:rFonts w:ascii="Arial" w:hAnsi="Arial" w:cs="Arial"/>
          <w:b/>
          <w:color w:val="333333"/>
        </w:rPr>
        <w:t xml:space="preserve"> марта 2018 года.</w:t>
      </w:r>
    </w:p>
    <w:p w:rsidR="0044739D" w:rsidRPr="0044739D" w:rsidRDefault="0044739D" w:rsidP="0044739D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color w:val="333333"/>
        </w:rPr>
        <w:t>В рамках первого этапа Участники подают заявку на конкурс.</w:t>
      </w:r>
      <w:r>
        <w:rPr>
          <w:rFonts w:ascii="Arial" w:hAnsi="Arial" w:cs="Arial"/>
          <w:color w:val="333333"/>
        </w:rPr>
        <w:t xml:space="preserve"> </w:t>
      </w:r>
      <w:r w:rsidRPr="0044739D">
        <w:rPr>
          <w:rFonts w:ascii="Arial" w:hAnsi="Arial" w:cs="Arial"/>
          <w:b/>
          <w:color w:val="333333"/>
        </w:rPr>
        <w:t xml:space="preserve">Заявка </w:t>
      </w:r>
      <w:r w:rsidRPr="0044739D">
        <w:rPr>
          <w:rFonts w:ascii="Arial" w:hAnsi="Arial" w:cs="Arial"/>
          <w:color w:val="333333"/>
        </w:rPr>
        <w:t>представляется на Конкурс через официальный сайт Конкурса в рамках корпоративного сайта (портала) университета по адресу:</w:t>
      </w:r>
      <w:r w:rsidRPr="0044739D">
        <w:t xml:space="preserve"> </w:t>
      </w:r>
      <w:r w:rsidR="008621DD" w:rsidRPr="008621DD">
        <w:rPr>
          <w:sz w:val="28"/>
          <w:szCs w:val="28"/>
        </w:rPr>
        <w:t>https://nnov.hse.ru/bipm/fm/kum/</w:t>
      </w:r>
      <w:r>
        <w:rPr>
          <w:rFonts w:ascii="Arial" w:hAnsi="Arial" w:cs="Arial"/>
          <w:color w:val="333333"/>
        </w:rPr>
        <w:t xml:space="preserve"> в срок до </w:t>
      </w:r>
      <w:r w:rsidR="008621DD">
        <w:rPr>
          <w:rFonts w:ascii="Arial" w:hAnsi="Arial" w:cs="Arial"/>
          <w:b/>
          <w:color w:val="333333"/>
        </w:rPr>
        <w:t>25</w:t>
      </w:r>
      <w:r w:rsidRPr="0044739D">
        <w:rPr>
          <w:rFonts w:ascii="Arial" w:hAnsi="Arial" w:cs="Arial"/>
          <w:b/>
          <w:color w:val="333333"/>
        </w:rPr>
        <w:t xml:space="preserve"> марта 2018 года</w:t>
      </w:r>
      <w:r>
        <w:rPr>
          <w:rFonts w:ascii="Arial" w:hAnsi="Arial" w:cs="Arial"/>
          <w:color w:val="333333"/>
        </w:rPr>
        <w:t xml:space="preserve"> включительно.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color w:val="333333"/>
        </w:rPr>
        <w:t xml:space="preserve">С момента подтверждения приема заявки на конкурс, участник может получать </w:t>
      </w:r>
      <w:r w:rsidRPr="0044739D">
        <w:rPr>
          <w:rFonts w:ascii="Arial" w:hAnsi="Arial" w:cs="Arial"/>
          <w:b/>
          <w:color w:val="333333"/>
        </w:rPr>
        <w:t>очные и дистанционные консультации по работам</w:t>
      </w:r>
      <w:r w:rsidRPr="0044739D">
        <w:rPr>
          <w:rFonts w:ascii="Arial" w:hAnsi="Arial" w:cs="Arial"/>
          <w:color w:val="333333"/>
        </w:rPr>
        <w:t>.</w:t>
      </w:r>
    </w:p>
    <w:p w:rsidR="0044739D" w:rsidRDefault="0044739D" w:rsidP="0044739D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b/>
          <w:color w:val="333333"/>
          <w:u w:val="single"/>
        </w:rPr>
        <w:t xml:space="preserve">Второй </w:t>
      </w:r>
      <w:r>
        <w:rPr>
          <w:rFonts w:ascii="Arial" w:hAnsi="Arial" w:cs="Arial"/>
          <w:b/>
          <w:color w:val="333333"/>
          <w:u w:val="single"/>
        </w:rPr>
        <w:t>этап,</w:t>
      </w:r>
      <w:r>
        <w:rPr>
          <w:rFonts w:ascii="Arial" w:hAnsi="Arial" w:cs="Arial"/>
          <w:color w:val="333333"/>
        </w:rPr>
        <w:t xml:space="preserve"> </w:t>
      </w:r>
      <w:r w:rsidRPr="0044739D">
        <w:rPr>
          <w:rFonts w:ascii="Arial" w:hAnsi="Arial" w:cs="Arial"/>
          <w:color w:val="333333"/>
        </w:rPr>
        <w:t xml:space="preserve">образовательная программа и защита проектов, проходит с </w:t>
      </w:r>
      <w:r w:rsidR="008621DD">
        <w:rPr>
          <w:rFonts w:ascii="Arial" w:hAnsi="Arial" w:cs="Arial"/>
          <w:color w:val="333333"/>
        </w:rPr>
        <w:t>29</w:t>
      </w:r>
      <w:r>
        <w:rPr>
          <w:rFonts w:ascii="Arial" w:hAnsi="Arial" w:cs="Arial"/>
          <w:color w:val="333333"/>
        </w:rPr>
        <w:t xml:space="preserve"> марта</w:t>
      </w:r>
      <w:r w:rsidRPr="0044739D">
        <w:rPr>
          <w:rFonts w:ascii="Arial" w:hAnsi="Arial" w:cs="Arial"/>
          <w:color w:val="333333"/>
        </w:rPr>
        <w:t xml:space="preserve"> по</w:t>
      </w:r>
      <w:r w:rsidR="008621DD">
        <w:rPr>
          <w:rFonts w:ascii="Arial" w:hAnsi="Arial" w:cs="Arial"/>
          <w:color w:val="333333"/>
        </w:rPr>
        <w:t xml:space="preserve"> 30</w:t>
      </w:r>
      <w:r>
        <w:rPr>
          <w:rFonts w:ascii="Arial" w:hAnsi="Arial" w:cs="Arial"/>
          <w:color w:val="333333"/>
        </w:rPr>
        <w:t xml:space="preserve"> марта 2018 года</w:t>
      </w:r>
      <w:r w:rsidRPr="0044739D">
        <w:rPr>
          <w:rFonts w:ascii="Arial" w:hAnsi="Arial" w:cs="Arial"/>
          <w:color w:val="333333"/>
        </w:rPr>
        <w:t>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b/>
          <w:color w:val="333333"/>
        </w:rPr>
        <w:t>Защита исследовательских работ</w:t>
      </w:r>
      <w:r w:rsidRPr="0044739D">
        <w:rPr>
          <w:rFonts w:ascii="Arial" w:hAnsi="Arial" w:cs="Arial"/>
          <w:color w:val="333333"/>
        </w:rPr>
        <w:t xml:space="preserve"> проводится в формате доклада с электронной презентацией</w:t>
      </w:r>
      <w:r w:rsidR="008E5357">
        <w:rPr>
          <w:rFonts w:ascii="Arial" w:hAnsi="Arial" w:cs="Arial"/>
          <w:color w:val="333333"/>
        </w:rPr>
        <w:t>.</w:t>
      </w:r>
    </w:p>
    <w:p w:rsidR="0044739D" w:rsidRDefault="0044739D" w:rsidP="0044739D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color w:val="333333"/>
        </w:rPr>
        <w:t>Участие в защите проектов очное. Для участников из дальних регионов, по решению оргкомитета, возможно дистанционное участие с предварительным представлением по электронной почте материалов докладов.</w:t>
      </w:r>
    </w:p>
    <w:p w:rsidR="008E5357" w:rsidRDefault="0044739D" w:rsidP="008E5357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44739D">
        <w:rPr>
          <w:rFonts w:ascii="Arial" w:hAnsi="Arial" w:cs="Arial"/>
          <w:color w:val="333333"/>
        </w:rPr>
        <w:t>Все участники имеют возможность участвовать в образовательной программе конкурса.</w:t>
      </w:r>
    </w:p>
    <w:p w:rsidR="0044739D" w:rsidRDefault="008E5357" w:rsidP="008E5357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Победители конкурса</w:t>
      </w:r>
      <w:r w:rsidR="0044739D" w:rsidRPr="0044739D">
        <w:rPr>
          <w:rFonts w:ascii="Arial" w:hAnsi="Arial" w:cs="Arial"/>
          <w:color w:val="333333"/>
        </w:rPr>
        <w:t>, занявшие первое, второе и третье место в каждой возрастной группе</w:t>
      </w:r>
      <w:r>
        <w:rPr>
          <w:rFonts w:ascii="Arial" w:hAnsi="Arial" w:cs="Arial"/>
          <w:color w:val="333333"/>
        </w:rPr>
        <w:t>(</w:t>
      </w:r>
      <w:r w:rsidR="0044739D" w:rsidRPr="0044739D">
        <w:rPr>
          <w:rFonts w:ascii="Arial" w:hAnsi="Arial" w:cs="Arial"/>
          <w:color w:val="333333"/>
        </w:rPr>
        <w:t>9класс, 10 класс, 11 класс</w:t>
      </w:r>
      <w:r>
        <w:rPr>
          <w:rFonts w:ascii="Arial" w:hAnsi="Arial" w:cs="Arial"/>
          <w:color w:val="333333"/>
        </w:rPr>
        <w:t xml:space="preserve">), </w:t>
      </w:r>
      <w:r w:rsidRPr="0044739D">
        <w:rPr>
          <w:rFonts w:ascii="Arial" w:hAnsi="Arial" w:cs="Arial"/>
          <w:color w:val="333333"/>
        </w:rPr>
        <w:t>награждаются дипломами победителей конкурса</w:t>
      </w:r>
      <w:r>
        <w:rPr>
          <w:rFonts w:ascii="Arial" w:hAnsi="Arial" w:cs="Arial"/>
          <w:color w:val="333333"/>
        </w:rPr>
        <w:t>.</w:t>
      </w:r>
    </w:p>
    <w:p w:rsidR="0044739D" w:rsidRDefault="0044739D" w:rsidP="004473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Всем учащимся, представившим работы, выдаются дипломы участников конкурса.</w:t>
      </w:r>
    </w:p>
    <w:p w:rsidR="008E5357" w:rsidRDefault="00FC45F2" w:rsidP="008E5357">
      <w:pPr>
        <w:pStyle w:val="a3"/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bookmarkStart w:id="0" w:name="_GoBack"/>
      <w:bookmarkEnd w:id="0"/>
      <w:r w:rsidR="008E5357" w:rsidRPr="008E5357">
        <w:rPr>
          <w:rFonts w:ascii="Arial" w:hAnsi="Arial" w:cs="Arial"/>
          <w:color w:val="333333"/>
        </w:rPr>
        <w:t>оординатор Конкурса</w:t>
      </w:r>
      <w:r w:rsidR="008E5357">
        <w:rPr>
          <w:rFonts w:ascii="Arial" w:hAnsi="Arial" w:cs="Arial"/>
          <w:color w:val="333333"/>
        </w:rPr>
        <w:t xml:space="preserve">: </w:t>
      </w:r>
      <w:proofErr w:type="spellStart"/>
      <w:r w:rsidR="008E5357" w:rsidRPr="008E5357">
        <w:rPr>
          <w:rFonts w:ascii="Arial" w:hAnsi="Arial" w:cs="Arial"/>
          <w:color w:val="333333"/>
        </w:rPr>
        <w:t>Колданова</w:t>
      </w:r>
      <w:proofErr w:type="spellEnd"/>
      <w:r w:rsidR="008E5357" w:rsidRPr="008E5357">
        <w:rPr>
          <w:rFonts w:ascii="Arial" w:hAnsi="Arial" w:cs="Arial"/>
          <w:color w:val="333333"/>
        </w:rPr>
        <w:t xml:space="preserve"> Мария Никитична, </w:t>
      </w:r>
    </w:p>
    <w:p w:rsidR="008E5357" w:rsidRDefault="008E5357" w:rsidP="008E5357">
      <w:pPr>
        <w:pStyle w:val="a3"/>
        <w:shd w:val="clear" w:color="auto" w:fill="FFFFFF"/>
        <w:spacing w:after="150"/>
        <w:rPr>
          <w:rFonts w:ascii="Arial" w:hAnsi="Arial" w:cs="Arial"/>
          <w:color w:val="333333"/>
        </w:rPr>
      </w:pPr>
      <w:r w:rsidRPr="008E5357">
        <w:rPr>
          <w:rFonts w:ascii="Arial" w:hAnsi="Arial" w:cs="Arial"/>
          <w:color w:val="333333"/>
        </w:rPr>
        <w:t>телефон: (831) 416 95 40.</w:t>
      </w:r>
      <w:r>
        <w:rPr>
          <w:rFonts w:ascii="Arial" w:hAnsi="Arial" w:cs="Arial"/>
          <w:color w:val="333333"/>
        </w:rPr>
        <w:t xml:space="preserve"> </w:t>
      </w:r>
    </w:p>
    <w:p w:rsidR="00A40A1B" w:rsidRDefault="008E5357">
      <w:proofErr w:type="spellStart"/>
      <w:r w:rsidRPr="008E5357">
        <w:rPr>
          <w:rFonts w:ascii="Arial" w:hAnsi="Arial" w:cs="Arial"/>
          <w:color w:val="333333"/>
        </w:rPr>
        <w:t>e-mail</w:t>
      </w:r>
      <w:proofErr w:type="spellEnd"/>
      <w:r w:rsidRPr="008E5357">
        <w:rPr>
          <w:rFonts w:ascii="Arial" w:hAnsi="Arial" w:cs="Arial"/>
          <w:color w:val="333333"/>
        </w:rPr>
        <w:t>: mkoldanova@hse.ru</w:t>
      </w:r>
    </w:p>
    <w:sectPr w:rsidR="00A40A1B" w:rsidSect="0061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0F0"/>
    <w:multiLevelType w:val="multilevel"/>
    <w:tmpl w:val="FD2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9D"/>
    <w:rsid w:val="0044739D"/>
    <w:rsid w:val="00611282"/>
    <w:rsid w:val="008621DD"/>
    <w:rsid w:val="008E5357"/>
    <w:rsid w:val="00A40A1B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39D"/>
    <w:rPr>
      <w:i/>
      <w:iCs/>
    </w:rPr>
  </w:style>
  <w:style w:type="character" w:styleId="a5">
    <w:name w:val="Hyperlink"/>
    <w:basedOn w:val="a0"/>
    <w:uiPriority w:val="99"/>
    <w:unhideWhenUsed/>
    <w:rsid w:val="004473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39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Долгоносова Анна Юрьевна</dc:creator>
  <cp:keywords/>
  <dc:description/>
  <cp:lastModifiedBy>adolgonosova</cp:lastModifiedBy>
  <cp:revision>2</cp:revision>
  <dcterms:created xsi:type="dcterms:W3CDTF">2018-02-20T12:00:00Z</dcterms:created>
  <dcterms:modified xsi:type="dcterms:W3CDTF">2018-03-07T10:17:00Z</dcterms:modified>
</cp:coreProperties>
</file>