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23AC" w14:textId="6D462E7E" w:rsidR="00E16E1B" w:rsidRPr="00EE24E2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4E2">
        <w:rPr>
          <w:rFonts w:ascii="Times New Roman" w:hAnsi="Times New Roman" w:cs="Times New Roman"/>
          <w:b/>
          <w:i/>
          <w:sz w:val="24"/>
          <w:szCs w:val="24"/>
        </w:rPr>
        <w:t>Расписание защит курсовых работ</w:t>
      </w:r>
    </w:p>
    <w:p w14:paraId="387285B2" w14:textId="49267C41" w:rsidR="00BD1040" w:rsidRPr="00EE24E2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4E2">
        <w:rPr>
          <w:rFonts w:ascii="Times New Roman" w:hAnsi="Times New Roman" w:cs="Times New Roman"/>
          <w:b/>
          <w:i/>
          <w:sz w:val="24"/>
          <w:szCs w:val="24"/>
        </w:rPr>
        <w:t>ОП «Филология» 2018</w:t>
      </w:r>
    </w:p>
    <w:p w14:paraId="6479B73B" w14:textId="397AF201" w:rsidR="00BD1040" w:rsidRPr="00EE24E2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4E2">
        <w:rPr>
          <w:rFonts w:ascii="Times New Roman" w:hAnsi="Times New Roman" w:cs="Times New Roman"/>
          <w:b/>
          <w:i/>
          <w:sz w:val="24"/>
          <w:szCs w:val="24"/>
        </w:rPr>
        <w:t>Первый курс</w:t>
      </w:r>
    </w:p>
    <w:p w14:paraId="3CA2DFF0" w14:textId="4D3ACB83" w:rsidR="00BD1040" w:rsidRPr="00EE24E2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4E2">
        <w:rPr>
          <w:rFonts w:ascii="Times New Roman" w:hAnsi="Times New Roman" w:cs="Times New Roman"/>
          <w:b/>
          <w:i/>
          <w:sz w:val="24"/>
          <w:szCs w:val="24"/>
        </w:rPr>
        <w:t>Пятница, 30 марта, 9.00 – 12.00; 12.30 –16.30</w:t>
      </w:r>
    </w:p>
    <w:p w14:paraId="427DCA68" w14:textId="60ABB240" w:rsidR="00BD1040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4E2">
        <w:rPr>
          <w:rFonts w:ascii="Times New Roman" w:hAnsi="Times New Roman" w:cs="Times New Roman"/>
          <w:b/>
          <w:i/>
          <w:sz w:val="24"/>
          <w:szCs w:val="24"/>
        </w:rPr>
        <w:t xml:space="preserve">Секция 1. Русская литература. Состав комиссии: Леонид Юрьевич </w:t>
      </w:r>
      <w:proofErr w:type="spellStart"/>
      <w:r w:rsidRPr="00EE24E2">
        <w:rPr>
          <w:rFonts w:ascii="Times New Roman" w:hAnsi="Times New Roman" w:cs="Times New Roman"/>
          <w:b/>
          <w:i/>
          <w:sz w:val="24"/>
          <w:szCs w:val="24"/>
        </w:rPr>
        <w:t>Большухин</w:t>
      </w:r>
      <w:proofErr w:type="spellEnd"/>
      <w:r w:rsidRPr="00EE24E2">
        <w:rPr>
          <w:rFonts w:ascii="Times New Roman" w:hAnsi="Times New Roman" w:cs="Times New Roman"/>
          <w:b/>
          <w:i/>
          <w:sz w:val="24"/>
          <w:szCs w:val="24"/>
        </w:rPr>
        <w:t xml:space="preserve">, Дмитрий Владиславович </w:t>
      </w:r>
      <w:proofErr w:type="spellStart"/>
      <w:r w:rsidRPr="00EE24E2">
        <w:rPr>
          <w:rFonts w:ascii="Times New Roman" w:hAnsi="Times New Roman" w:cs="Times New Roman"/>
          <w:b/>
          <w:i/>
          <w:sz w:val="24"/>
          <w:szCs w:val="24"/>
        </w:rPr>
        <w:t>Боснак</w:t>
      </w:r>
      <w:proofErr w:type="spellEnd"/>
      <w:r w:rsidRPr="00EE24E2">
        <w:rPr>
          <w:rFonts w:ascii="Times New Roman" w:hAnsi="Times New Roman" w:cs="Times New Roman"/>
          <w:b/>
          <w:i/>
          <w:sz w:val="24"/>
          <w:szCs w:val="24"/>
        </w:rPr>
        <w:t xml:space="preserve"> (9.00 – 12.00), Ксения Александровна Деменева (12.30 – 16.30), Мария Марковна </w:t>
      </w:r>
      <w:proofErr w:type="spellStart"/>
      <w:r w:rsidRPr="00EE24E2">
        <w:rPr>
          <w:rFonts w:ascii="Times New Roman" w:hAnsi="Times New Roman" w:cs="Times New Roman"/>
          <w:b/>
          <w:i/>
          <w:sz w:val="24"/>
          <w:szCs w:val="24"/>
        </w:rPr>
        <w:t>Гельфонд</w:t>
      </w:r>
      <w:proofErr w:type="spellEnd"/>
    </w:p>
    <w:p w14:paraId="35E21E63" w14:textId="3EB48D56" w:rsidR="00EE24E2" w:rsidRDefault="00EE24E2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24E2" w14:paraId="1006630D" w14:textId="77777777" w:rsidTr="00EE24E2">
        <w:tc>
          <w:tcPr>
            <w:tcW w:w="3115" w:type="dxa"/>
          </w:tcPr>
          <w:p w14:paraId="011FA6A0" w14:textId="347B1A0F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Гелнар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3115" w:type="dxa"/>
          </w:tcPr>
          <w:p w14:paraId="71A390AE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Ранние подражания роману А.С. Пушкина "Евгений Онегин"</w:t>
            </w:r>
          </w:p>
          <w:p w14:paraId="3647FC6D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F25E3F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02ABB333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4E2" w14:paraId="460F045F" w14:textId="77777777" w:rsidTr="00EE24E2">
        <w:tc>
          <w:tcPr>
            <w:tcW w:w="3115" w:type="dxa"/>
          </w:tcPr>
          <w:p w14:paraId="6ECAF020" w14:textId="617677BA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Кузнецова Полина Викторовна</w:t>
            </w:r>
          </w:p>
        </w:tc>
        <w:tc>
          <w:tcPr>
            <w:tcW w:w="3115" w:type="dxa"/>
          </w:tcPr>
          <w:p w14:paraId="18DBF709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Образ идеального правителя в древнерусских утопиях</w:t>
            </w:r>
          </w:p>
          <w:p w14:paraId="7A6AEDF6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A0CD4A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Кауркин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  <w:p w14:paraId="7337FDC3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4E2" w14:paraId="76BE1436" w14:textId="77777777" w:rsidTr="00EE24E2">
        <w:tc>
          <w:tcPr>
            <w:tcW w:w="3115" w:type="dxa"/>
          </w:tcPr>
          <w:p w14:paraId="4D49E59B" w14:textId="1CCB8E6E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Дмитрий </w:t>
            </w: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3115" w:type="dxa"/>
          </w:tcPr>
          <w:p w14:paraId="4823E162" w14:textId="7AA0726B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Семантика бала в поэме Е.А. Баратынского "Бал"</w:t>
            </w:r>
          </w:p>
          <w:p w14:paraId="26FA5123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8A5B1F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Марковна</w:t>
            </w:r>
          </w:p>
          <w:p w14:paraId="6C077FC8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4E2" w14:paraId="0026D5A8" w14:textId="77777777" w:rsidTr="00EC605F">
        <w:tc>
          <w:tcPr>
            <w:tcW w:w="3115" w:type="dxa"/>
          </w:tcPr>
          <w:p w14:paraId="1ED759FA" w14:textId="7D746D35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Злобина Анастасия Сергеевна</w:t>
            </w:r>
          </w:p>
        </w:tc>
        <w:tc>
          <w:tcPr>
            <w:tcW w:w="3115" w:type="dxa"/>
          </w:tcPr>
          <w:p w14:paraId="768E72B3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Принципы музыкальной конструкции в Симфониях А. Белого</w:t>
            </w:r>
          </w:p>
          <w:p w14:paraId="46A39686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D34552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Боснак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  <w:p w14:paraId="0CD27032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4E2" w14:paraId="7DF39D98" w14:textId="77777777" w:rsidTr="00EC605F">
        <w:tc>
          <w:tcPr>
            <w:tcW w:w="3115" w:type="dxa"/>
          </w:tcPr>
          <w:p w14:paraId="73B34DB3" w14:textId="5045BFBF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3115" w:type="dxa"/>
          </w:tcPr>
          <w:p w14:paraId="1ED9D124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Эрос и Танатос в сборнике рассказов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"Тёмные аллеи"</w:t>
            </w:r>
          </w:p>
          <w:p w14:paraId="40B8AFAF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3901E2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Боснак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  <w:p w14:paraId="08389688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4E2" w14:paraId="2DB3F1CD" w14:textId="77777777" w:rsidTr="00EC605F">
        <w:tc>
          <w:tcPr>
            <w:tcW w:w="3115" w:type="dxa"/>
          </w:tcPr>
          <w:p w14:paraId="03C0980F" w14:textId="39E21250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115" w:type="dxa"/>
          </w:tcPr>
          <w:p w14:paraId="30E568C5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Образ страсти в романе В.В. Набокова "Ада, или радости страсти"</w:t>
            </w:r>
          </w:p>
          <w:p w14:paraId="0E962DC7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F12202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Боснак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  <w:p w14:paraId="3266D2DB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4E2" w14:paraId="7A0FE9E3" w14:textId="77777777" w:rsidTr="00EC605F">
        <w:tc>
          <w:tcPr>
            <w:tcW w:w="3115" w:type="dxa"/>
          </w:tcPr>
          <w:p w14:paraId="6ED80504" w14:textId="571398F0" w:rsidR="00EE24E2" w:rsidRPr="00517DA5" w:rsidRDefault="00EE24E2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Безенкова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115" w:type="dxa"/>
          </w:tcPr>
          <w:p w14:paraId="25DF056F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Нарративная репрезентация мотива ностальгии (на материале романа "Пнин" В.В. Набокова)</w:t>
            </w:r>
          </w:p>
          <w:p w14:paraId="70456449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E0296B" w14:textId="77777777" w:rsidR="00EE24E2" w:rsidRPr="00EE24E2" w:rsidRDefault="00EE24E2" w:rsidP="00EE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Муравьева Лариса Евгеньевна</w:t>
            </w:r>
          </w:p>
          <w:p w14:paraId="31252BD9" w14:textId="77777777" w:rsidR="00EE24E2" w:rsidRDefault="00EE24E2" w:rsidP="00EE2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C56" w14:paraId="3948DF44" w14:textId="77777777" w:rsidTr="00EC605F">
        <w:tc>
          <w:tcPr>
            <w:tcW w:w="3115" w:type="dxa"/>
          </w:tcPr>
          <w:p w14:paraId="4570AC85" w14:textId="4AE89EBC" w:rsidR="00467C56" w:rsidRPr="00517DA5" w:rsidRDefault="00467C56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Лифанова Юлия Викторовна</w:t>
            </w:r>
          </w:p>
        </w:tc>
        <w:tc>
          <w:tcPr>
            <w:tcW w:w="3115" w:type="dxa"/>
          </w:tcPr>
          <w:p w14:paraId="591E6E62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Повесть И.С. Тургенева "Вешние воды" и её экранная версия (Ежи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Сколимовский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, 1989)</w:t>
            </w:r>
          </w:p>
          <w:p w14:paraId="0E97437C" w14:textId="77777777" w:rsidR="00467C56" w:rsidRDefault="00467C56" w:rsidP="00467C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7D8881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Цветкова Марина Владимировна</w:t>
            </w:r>
          </w:p>
          <w:p w14:paraId="5C04A55E" w14:textId="77777777" w:rsidR="00467C56" w:rsidRDefault="00467C56" w:rsidP="00467C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C56" w14:paraId="445A9EA1" w14:textId="77777777" w:rsidTr="00467C56">
        <w:tc>
          <w:tcPr>
            <w:tcW w:w="3115" w:type="dxa"/>
          </w:tcPr>
          <w:p w14:paraId="20DEC97E" w14:textId="76F46306" w:rsidR="00467C56" w:rsidRPr="00517DA5" w:rsidRDefault="00467C56" w:rsidP="00517D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Лежнева Маргарита Сергеевна</w:t>
            </w:r>
          </w:p>
        </w:tc>
        <w:tc>
          <w:tcPr>
            <w:tcW w:w="3115" w:type="dxa"/>
          </w:tcPr>
          <w:p w14:paraId="1887CBA0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Режиссерские интерпретации романа Л. Н. Толстого "Анна Каренина" (на материале экранизаций Дж. Райта (2012) и Б.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Роуза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(1997)</w:t>
            </w:r>
          </w:p>
          <w:p w14:paraId="1DE4A172" w14:textId="77777777" w:rsidR="00467C56" w:rsidRDefault="00467C56" w:rsidP="00467C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9B8913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Борышнева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  <w:p w14:paraId="67124E81" w14:textId="77777777" w:rsidR="00467C56" w:rsidRDefault="00467C56" w:rsidP="00467C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F9F001F" w14:textId="5B784AD1" w:rsidR="00EE24E2" w:rsidRPr="00EE24E2" w:rsidRDefault="00467C56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Перерыв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1040" w:rsidRPr="00EE24E2" w14:paraId="4C129570" w14:textId="77777777" w:rsidTr="00BD1040">
        <w:tc>
          <w:tcPr>
            <w:tcW w:w="3115" w:type="dxa"/>
          </w:tcPr>
          <w:p w14:paraId="52B3015D" w14:textId="30DB1C74" w:rsidR="00BD1040" w:rsidRPr="00517DA5" w:rsidRDefault="00BD1040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Кукис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</w:t>
            </w:r>
            <w:r w:rsidR="00467C56" w:rsidRPr="00517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ндровна</w:t>
            </w:r>
          </w:p>
        </w:tc>
        <w:tc>
          <w:tcPr>
            <w:tcW w:w="3115" w:type="dxa"/>
          </w:tcPr>
          <w:p w14:paraId="170D1D42" w14:textId="77777777" w:rsidR="00B4371D" w:rsidRPr="00EE24E2" w:rsidRDefault="00B4371D" w:rsidP="00B43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кружки и объединения Серебряного века: структура и идеология. Опыт рационализации понятия символизм.</w:t>
            </w:r>
          </w:p>
          <w:p w14:paraId="384828B9" w14:textId="77777777" w:rsidR="00BD1040" w:rsidRPr="00EE24E2" w:rsidRDefault="00BD1040" w:rsidP="00B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B77247" w14:textId="77777777" w:rsidR="00B4371D" w:rsidRPr="00EE24E2" w:rsidRDefault="00B4371D" w:rsidP="00B4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434F162D" w14:textId="77777777" w:rsidR="00BD1040" w:rsidRPr="00EE24E2" w:rsidRDefault="00BD1040" w:rsidP="00BD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56" w:rsidRPr="00EE24E2" w14:paraId="5689D8E8" w14:textId="77777777" w:rsidTr="00BD1040">
        <w:tc>
          <w:tcPr>
            <w:tcW w:w="3115" w:type="dxa"/>
          </w:tcPr>
          <w:p w14:paraId="4FC6EC23" w14:textId="312ADB66" w:rsidR="00467C56" w:rsidRPr="00517DA5" w:rsidRDefault="00467C56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Лепихина Владлена Олеговна</w:t>
            </w:r>
          </w:p>
        </w:tc>
        <w:tc>
          <w:tcPr>
            <w:tcW w:w="3115" w:type="dxa"/>
          </w:tcPr>
          <w:p w14:paraId="542FB3D7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Черубина де Габриак: лирическая героиня и биографическая легенда. Проблема соотношения.</w:t>
            </w:r>
          </w:p>
          <w:p w14:paraId="1D5DEB7C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132C80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Марковна</w:t>
            </w:r>
          </w:p>
          <w:p w14:paraId="371FB5AF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56" w:rsidRPr="00EE24E2" w14:paraId="075715A8" w14:textId="77777777" w:rsidTr="00BD1040">
        <w:tc>
          <w:tcPr>
            <w:tcW w:w="3115" w:type="dxa"/>
          </w:tcPr>
          <w:p w14:paraId="76B1CD9B" w14:textId="671111DF" w:rsidR="00467C56" w:rsidRPr="00517DA5" w:rsidRDefault="00467C56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Суравенкова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115" w:type="dxa"/>
          </w:tcPr>
          <w:p w14:paraId="2405591B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Ф.Чирскова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"Маленький городок на окраине Вселенной" в контексте творчества Ф.М. Достоевского</w:t>
            </w:r>
          </w:p>
          <w:p w14:paraId="1E29A307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C375CB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3E6016CA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56" w:rsidRPr="00EE24E2" w14:paraId="5434A9D3" w14:textId="77777777" w:rsidTr="008434E7">
        <w:tc>
          <w:tcPr>
            <w:tcW w:w="3115" w:type="dxa"/>
          </w:tcPr>
          <w:p w14:paraId="4A12266A" w14:textId="0BFDBAF2" w:rsidR="00467C56" w:rsidRPr="00517DA5" w:rsidRDefault="00467C56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Быкова Анна Олеговна</w:t>
            </w:r>
          </w:p>
        </w:tc>
        <w:tc>
          <w:tcPr>
            <w:tcW w:w="3115" w:type="dxa"/>
          </w:tcPr>
          <w:p w14:paraId="36BE8C67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эпилогов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  <w:p w14:paraId="3558A03A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AE400F1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2407A43E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56" w:rsidRPr="00EE24E2" w14:paraId="4C60D58C" w14:textId="77777777" w:rsidTr="008434E7">
        <w:tc>
          <w:tcPr>
            <w:tcW w:w="3115" w:type="dxa"/>
          </w:tcPr>
          <w:p w14:paraId="4E7FCD2A" w14:textId="7090319F" w:rsidR="00467C56" w:rsidRPr="00517DA5" w:rsidRDefault="00467C56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Васильева Оксана Михайловна</w:t>
            </w:r>
          </w:p>
        </w:tc>
        <w:tc>
          <w:tcPr>
            <w:tcW w:w="3115" w:type="dxa"/>
          </w:tcPr>
          <w:p w14:paraId="1492C416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Образ Марка Шагала в литературе 20 века</w:t>
            </w:r>
          </w:p>
          <w:p w14:paraId="17EE9B54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392BEB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Марковна </w:t>
            </w:r>
          </w:p>
          <w:p w14:paraId="37C99B8A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56" w:rsidRPr="00EE24E2" w14:paraId="6B04BC10" w14:textId="77777777" w:rsidTr="008434E7">
        <w:tc>
          <w:tcPr>
            <w:tcW w:w="3115" w:type="dxa"/>
          </w:tcPr>
          <w:p w14:paraId="189371A9" w14:textId="25CE03D3" w:rsidR="00467C56" w:rsidRPr="00517DA5" w:rsidRDefault="00D11CF2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779840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 Игоревна</w:t>
            </w:r>
          </w:p>
        </w:tc>
        <w:tc>
          <w:tcPr>
            <w:tcW w:w="3115" w:type="dxa"/>
          </w:tcPr>
          <w:p w14:paraId="6E05D10F" w14:textId="77777777" w:rsidR="00D11CF2" w:rsidRPr="00EE24E2" w:rsidRDefault="00D11CF2" w:rsidP="00D1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Рецепция судьбы и творчества Марины Цветаевой в литературе "оттепели" </w:t>
            </w:r>
          </w:p>
          <w:p w14:paraId="6B7C2DF1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F23F63" w14:textId="77777777" w:rsidR="00D11CF2" w:rsidRPr="00EE24E2" w:rsidRDefault="00D11CF2" w:rsidP="00D1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Марковна </w:t>
            </w:r>
          </w:p>
          <w:p w14:paraId="15FB76AE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67C56" w:rsidRPr="00EE24E2" w14:paraId="33465962" w14:textId="77777777" w:rsidTr="008434E7">
        <w:tc>
          <w:tcPr>
            <w:tcW w:w="3115" w:type="dxa"/>
          </w:tcPr>
          <w:p w14:paraId="44DEEE4A" w14:textId="7C1EB96A" w:rsidR="00467C56" w:rsidRPr="00517DA5" w:rsidRDefault="00467C56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Васильева Юлия Михайловна</w:t>
            </w:r>
          </w:p>
        </w:tc>
        <w:tc>
          <w:tcPr>
            <w:tcW w:w="3115" w:type="dxa"/>
          </w:tcPr>
          <w:p w14:paraId="2FD277DD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Образ композиторов в поэзии 60-х - 70-х годов ХХ века. </w:t>
            </w:r>
          </w:p>
          <w:p w14:paraId="37687183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644C34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3CD78642" w14:textId="77777777" w:rsidR="00467C56" w:rsidRPr="00EE24E2" w:rsidRDefault="00467C56" w:rsidP="0046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A5" w:rsidRPr="00EE24E2" w14:paraId="38120F6C" w14:textId="77777777" w:rsidTr="00EC605F">
        <w:tc>
          <w:tcPr>
            <w:tcW w:w="3115" w:type="dxa"/>
          </w:tcPr>
          <w:p w14:paraId="3AB76552" w14:textId="77777777" w:rsidR="00517DA5" w:rsidRPr="00517DA5" w:rsidRDefault="00517DA5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14:paraId="393D4C9C" w14:textId="28988A02" w:rsidR="00517DA5" w:rsidRPr="00AE273A" w:rsidRDefault="00517DA5" w:rsidP="00517D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3FA5BB1" w14:textId="77777777" w:rsidR="00517DA5" w:rsidRPr="00517DA5" w:rsidRDefault="00517DA5" w:rsidP="0051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Русские романсы в романе «Между собакой и волком» Саши Соколова</w:t>
            </w:r>
          </w:p>
          <w:p w14:paraId="3AD7F728" w14:textId="77777777" w:rsidR="00517DA5" w:rsidRPr="00517DA5" w:rsidRDefault="00517DA5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317ED8" w14:textId="77777777" w:rsidR="00517DA5" w:rsidRPr="00517DA5" w:rsidRDefault="00517DA5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27DBD89F" w14:textId="77777777" w:rsidR="00517DA5" w:rsidRPr="00517DA5" w:rsidRDefault="00517DA5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3A" w:rsidRPr="00EE24E2" w14:paraId="58484DD5" w14:textId="77777777" w:rsidTr="00AE273A">
        <w:tc>
          <w:tcPr>
            <w:tcW w:w="3115" w:type="dxa"/>
          </w:tcPr>
          <w:p w14:paraId="769E1EE1" w14:textId="77777777" w:rsidR="00AE273A" w:rsidRPr="00517DA5" w:rsidRDefault="00AE273A" w:rsidP="00D1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Скугаревская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 w14:paraId="2B138C1C" w14:textId="77777777" w:rsidR="00AE273A" w:rsidRPr="00EE24E2" w:rsidRDefault="00AE273A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Быт и бытие в рассказах Т.Н. Толстой</w:t>
            </w:r>
          </w:p>
          <w:p w14:paraId="27F2D714" w14:textId="77777777" w:rsidR="00AE273A" w:rsidRPr="00EE24E2" w:rsidRDefault="00AE273A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31E9FE" w14:textId="77777777" w:rsidR="00AE273A" w:rsidRPr="00EE24E2" w:rsidRDefault="00AE273A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  <w:p w14:paraId="57EA72F0" w14:textId="77777777" w:rsidR="00AE273A" w:rsidRPr="00EE24E2" w:rsidRDefault="00AE273A" w:rsidP="00EC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6A868" w14:textId="77777777" w:rsidR="00BD1040" w:rsidRPr="00EE24E2" w:rsidRDefault="00BD1040" w:rsidP="00BD10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71940" w14:textId="5B143F34" w:rsidR="00BD1040" w:rsidRPr="00EE24E2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4E2">
        <w:rPr>
          <w:rFonts w:ascii="Times New Roman" w:hAnsi="Times New Roman" w:cs="Times New Roman"/>
          <w:b/>
          <w:i/>
          <w:sz w:val="24"/>
          <w:szCs w:val="24"/>
        </w:rPr>
        <w:t xml:space="preserve">Секция 2. Мировая литература. Состав комиссии: Марина Владимировна Цветкова, Нелли Николаевна </w:t>
      </w:r>
      <w:proofErr w:type="spellStart"/>
      <w:r w:rsidRPr="00EE24E2">
        <w:rPr>
          <w:rFonts w:ascii="Times New Roman" w:hAnsi="Times New Roman" w:cs="Times New Roman"/>
          <w:b/>
          <w:i/>
          <w:sz w:val="24"/>
          <w:szCs w:val="24"/>
        </w:rPr>
        <w:t>Борышнева</w:t>
      </w:r>
      <w:proofErr w:type="spellEnd"/>
      <w:r w:rsidRPr="00EE24E2">
        <w:rPr>
          <w:rFonts w:ascii="Times New Roman" w:hAnsi="Times New Roman" w:cs="Times New Roman"/>
          <w:b/>
          <w:i/>
          <w:sz w:val="24"/>
          <w:szCs w:val="24"/>
        </w:rPr>
        <w:t xml:space="preserve">, Кира Юрьевна </w:t>
      </w:r>
      <w:proofErr w:type="spellStart"/>
      <w:r w:rsidRPr="00EE24E2">
        <w:rPr>
          <w:rFonts w:ascii="Times New Roman" w:hAnsi="Times New Roman" w:cs="Times New Roman"/>
          <w:b/>
          <w:i/>
          <w:sz w:val="24"/>
          <w:szCs w:val="24"/>
        </w:rPr>
        <w:t>Кашлявик</w:t>
      </w:r>
      <w:proofErr w:type="spellEnd"/>
      <w:r w:rsidRPr="00EE24E2">
        <w:rPr>
          <w:rFonts w:ascii="Times New Roman" w:hAnsi="Times New Roman" w:cs="Times New Roman"/>
          <w:b/>
          <w:i/>
          <w:sz w:val="24"/>
          <w:szCs w:val="24"/>
        </w:rPr>
        <w:t>, Екатерина Михайловна Фомина, Ирина Борисовна Архангельская</w:t>
      </w:r>
    </w:p>
    <w:p w14:paraId="7F2BE840" w14:textId="5279E42C" w:rsidR="00BD1040" w:rsidRPr="00EE24E2" w:rsidRDefault="00BD1040" w:rsidP="00BD10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5"/>
        <w:gridCol w:w="3217"/>
        <w:gridCol w:w="3063"/>
      </w:tblGrid>
      <w:tr w:rsidR="00BD1040" w:rsidRPr="00EE24E2" w14:paraId="2A79E904" w14:textId="77777777" w:rsidTr="00517DA5">
        <w:tc>
          <w:tcPr>
            <w:tcW w:w="3065" w:type="dxa"/>
          </w:tcPr>
          <w:p w14:paraId="623FF6CF" w14:textId="78026C54" w:rsidR="00BD1040" w:rsidRPr="00517DA5" w:rsidRDefault="00BD1040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3217" w:type="dxa"/>
          </w:tcPr>
          <w:p w14:paraId="32D504E4" w14:textId="77777777" w:rsidR="00B4371D" w:rsidRPr="00EE24E2" w:rsidRDefault="00B4371D" w:rsidP="00B4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женского образа в романе Джека </w:t>
            </w:r>
            <w:r w:rsidRPr="00EE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Лондона "Маленькая хозяйка большого дома"</w:t>
            </w:r>
          </w:p>
          <w:p w14:paraId="4AEC57B7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EA5E53C" w14:textId="77777777" w:rsidR="00B4371D" w:rsidRPr="00EE24E2" w:rsidRDefault="00B4371D" w:rsidP="00B4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Екатерина Михайловна</w:t>
            </w:r>
          </w:p>
          <w:p w14:paraId="67EDD7BA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0AA851E6" w14:textId="77777777" w:rsidTr="00517DA5">
        <w:tc>
          <w:tcPr>
            <w:tcW w:w="3065" w:type="dxa"/>
          </w:tcPr>
          <w:p w14:paraId="21ED0E41" w14:textId="102B8781" w:rsidR="00BD1040" w:rsidRPr="00517DA5" w:rsidRDefault="00BD1040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Алиса Богдановна</w:t>
            </w:r>
          </w:p>
        </w:tc>
        <w:tc>
          <w:tcPr>
            <w:tcW w:w="3217" w:type="dxa"/>
          </w:tcPr>
          <w:p w14:paraId="65DF1F2E" w14:textId="77777777" w:rsidR="00B4371D" w:rsidRPr="00EE24E2" w:rsidRDefault="00B4371D" w:rsidP="00B4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Образ Англии и англичанина в поэзии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Редьярда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Киплинга</w:t>
            </w:r>
          </w:p>
          <w:p w14:paraId="1E489840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E6E3BAC" w14:textId="77777777" w:rsidR="00B4371D" w:rsidRPr="00EE24E2" w:rsidRDefault="00B4371D" w:rsidP="00B4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Цветкова Марина Владимировна</w:t>
            </w:r>
          </w:p>
          <w:p w14:paraId="62059169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2B2DCCDD" w14:textId="77777777" w:rsidTr="00517DA5">
        <w:tc>
          <w:tcPr>
            <w:tcW w:w="3065" w:type="dxa"/>
          </w:tcPr>
          <w:p w14:paraId="765A957B" w14:textId="3D9C6652" w:rsidR="00BD1040" w:rsidRPr="00517DA5" w:rsidRDefault="00BD1040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Королева Диана Дмитриевна</w:t>
            </w:r>
          </w:p>
        </w:tc>
        <w:tc>
          <w:tcPr>
            <w:tcW w:w="3217" w:type="dxa"/>
          </w:tcPr>
          <w:p w14:paraId="38A7BFA8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Образ аутсайдера в романе Джека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Керуака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«В дороге»</w:t>
            </w:r>
          </w:p>
          <w:p w14:paraId="0C2580FB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8BAE786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Архангельская Ирина Борисовна</w:t>
            </w:r>
          </w:p>
          <w:p w14:paraId="15D1C2E0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583426AD" w14:textId="77777777" w:rsidTr="00517DA5">
        <w:tc>
          <w:tcPr>
            <w:tcW w:w="3065" w:type="dxa"/>
          </w:tcPr>
          <w:p w14:paraId="17190AB0" w14:textId="4BBC4C33" w:rsidR="00BD1040" w:rsidRPr="00517DA5" w:rsidRDefault="00BD1040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Микуляева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217" w:type="dxa"/>
          </w:tcPr>
          <w:p w14:paraId="08EC2198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Роль лирических отступлений в романе Нила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Геймана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«Американские боги» и его одноименной экранизации </w:t>
            </w:r>
          </w:p>
          <w:p w14:paraId="36BBB198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3847CA5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Борышнева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  <w:p w14:paraId="5998DBC6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3A7D97B8" w14:textId="77777777" w:rsidTr="00517DA5">
        <w:tc>
          <w:tcPr>
            <w:tcW w:w="3065" w:type="dxa"/>
          </w:tcPr>
          <w:p w14:paraId="63BC9C54" w14:textId="07965F86" w:rsidR="00BD1040" w:rsidRPr="00517DA5" w:rsidRDefault="00BD1040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3217" w:type="dxa"/>
          </w:tcPr>
          <w:p w14:paraId="0D17FD0A" w14:textId="77777777" w:rsidR="00201076" w:rsidRPr="00EE24E2" w:rsidRDefault="00201076" w:rsidP="0020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сатира в романе Ларри </w:t>
            </w:r>
            <w:proofErr w:type="spellStart"/>
            <w:r w:rsidRPr="00EE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Бейнхарта</w:t>
            </w:r>
            <w:proofErr w:type="spellEnd"/>
            <w:r w:rsidRPr="00EE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«Американский герой»</w:t>
            </w:r>
          </w:p>
          <w:p w14:paraId="55C6286B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6D41B61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Архангельская Ирина Борисовна</w:t>
            </w:r>
          </w:p>
          <w:p w14:paraId="2E096BE9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2A899600" w14:textId="77777777" w:rsidTr="00517DA5">
        <w:tc>
          <w:tcPr>
            <w:tcW w:w="3065" w:type="dxa"/>
          </w:tcPr>
          <w:p w14:paraId="7F325205" w14:textId="672838C9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Черников Илья Александрович</w:t>
            </w:r>
          </w:p>
        </w:tc>
        <w:tc>
          <w:tcPr>
            <w:tcW w:w="3217" w:type="dxa"/>
          </w:tcPr>
          <w:p w14:paraId="1498D6B6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«Концепт “Англия” в романе Дж. Барнса “Англия, Англия”»</w:t>
            </w:r>
          </w:p>
          <w:p w14:paraId="48818466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D6A6971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Цветкова Марина Владимировна</w:t>
            </w:r>
          </w:p>
          <w:p w14:paraId="2BC11D30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22224727" w14:textId="77777777" w:rsidTr="00517DA5">
        <w:tc>
          <w:tcPr>
            <w:tcW w:w="3065" w:type="dxa"/>
          </w:tcPr>
          <w:p w14:paraId="7B4C567D" w14:textId="34025121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Потапова Мария Валерьевна</w:t>
            </w:r>
          </w:p>
        </w:tc>
        <w:tc>
          <w:tcPr>
            <w:tcW w:w="3217" w:type="dxa"/>
          </w:tcPr>
          <w:p w14:paraId="37171DAF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Мистические мотивы в творчестве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Амброза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Бирса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на примере рассказов "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Незнакомец","Заколоченное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окно","Галлюцинация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Стэли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Флеминга")</w:t>
            </w:r>
          </w:p>
          <w:p w14:paraId="3A9EE71B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F6A96C4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Архангельская Ирина Борисовна</w:t>
            </w:r>
          </w:p>
          <w:p w14:paraId="7D14CDA6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204D32D6" w14:textId="77777777" w:rsidTr="00517DA5">
        <w:tc>
          <w:tcPr>
            <w:tcW w:w="3065" w:type="dxa"/>
          </w:tcPr>
          <w:p w14:paraId="181061BC" w14:textId="030C24E7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Пузиков Георгий Алексеевич</w:t>
            </w:r>
          </w:p>
        </w:tc>
        <w:tc>
          <w:tcPr>
            <w:tcW w:w="3217" w:type="dxa"/>
          </w:tcPr>
          <w:p w14:paraId="66D68440" w14:textId="77777777" w:rsidR="00201076" w:rsidRPr="00EE24E2" w:rsidRDefault="00201076" w:rsidP="0020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Мифологические мотивы в романах Дж. Р. Р. Мартина \"Игра престолов\" и \"Битва королей\"</w:t>
            </w:r>
          </w:p>
          <w:p w14:paraId="47823679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8F48E1E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Фомина Екатерина Михайловна</w:t>
            </w:r>
          </w:p>
          <w:p w14:paraId="69709D3E" w14:textId="77777777" w:rsidR="00BD1040" w:rsidRPr="00EE24E2" w:rsidRDefault="00BD1040" w:rsidP="00BD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1B75C3CD" w14:textId="77777777" w:rsidTr="00517DA5">
        <w:tc>
          <w:tcPr>
            <w:tcW w:w="3065" w:type="dxa"/>
          </w:tcPr>
          <w:p w14:paraId="325AB59A" w14:textId="1D995E53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Бабаева Эльмира Григорьевна</w:t>
            </w:r>
          </w:p>
        </w:tc>
        <w:tc>
          <w:tcPr>
            <w:tcW w:w="3217" w:type="dxa"/>
          </w:tcPr>
          <w:p w14:paraId="7DB6A436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Образ рассказчика в романе Марка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Хэддона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"Загадочное ночное убийство собаки" </w:t>
            </w:r>
          </w:p>
          <w:p w14:paraId="5CF5AEB5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F8CFEDC" w14:textId="77777777" w:rsidR="00201076" w:rsidRPr="00EE24E2" w:rsidRDefault="00201076" w:rsidP="002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Баринова Екатерина Витальевна</w:t>
            </w:r>
          </w:p>
          <w:p w14:paraId="583C46D2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5D2CA9CB" w14:textId="77777777" w:rsidTr="00517DA5">
        <w:tc>
          <w:tcPr>
            <w:tcW w:w="3065" w:type="dxa"/>
          </w:tcPr>
          <w:p w14:paraId="0FE55D54" w14:textId="68040409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6D3A086D" w14:textId="59E1EE67" w:rsidR="00BD1040" w:rsidRPr="00EE24E2" w:rsidRDefault="00517DA5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063" w:type="dxa"/>
          </w:tcPr>
          <w:p w14:paraId="66621E2E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081644A5" w14:textId="77777777" w:rsidTr="00517DA5">
        <w:tc>
          <w:tcPr>
            <w:tcW w:w="3065" w:type="dxa"/>
          </w:tcPr>
          <w:p w14:paraId="157ABDD8" w14:textId="052D3F6A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9605976"/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Гондарева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217" w:type="dxa"/>
          </w:tcPr>
          <w:p w14:paraId="624935F2" w14:textId="77777777" w:rsidR="002E620E" w:rsidRPr="00EE24E2" w:rsidRDefault="002E620E" w:rsidP="002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"Грозовой перевал" как "викторианский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gram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":традиции</w:t>
            </w:r>
            <w:proofErr w:type="spellEnd"/>
            <w:proofErr w:type="gram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и новаторство </w:t>
            </w:r>
          </w:p>
          <w:p w14:paraId="20D1CCEE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C0C5727" w14:textId="77777777" w:rsidR="002E620E" w:rsidRPr="00EE24E2" w:rsidRDefault="002E620E" w:rsidP="002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Баринова Екатерина Витальевна</w:t>
            </w:r>
          </w:p>
          <w:p w14:paraId="2BAF888D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23610EF3" w14:textId="77777777" w:rsidTr="00517DA5">
        <w:tc>
          <w:tcPr>
            <w:tcW w:w="3065" w:type="dxa"/>
          </w:tcPr>
          <w:p w14:paraId="595422FD" w14:textId="7478B94C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Железняков Игорь Владиславович</w:t>
            </w:r>
          </w:p>
        </w:tc>
        <w:tc>
          <w:tcPr>
            <w:tcW w:w="3217" w:type="dxa"/>
          </w:tcPr>
          <w:p w14:paraId="6BDBBACA" w14:textId="77777777" w:rsidR="002E620E" w:rsidRPr="00EE24E2" w:rsidRDefault="002E620E" w:rsidP="002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Образ Англии и англичан в поэзии Филипа Ларкина.</w:t>
            </w:r>
          </w:p>
          <w:p w14:paraId="0BCF34D5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B06E3E1" w14:textId="77777777" w:rsidR="002E620E" w:rsidRPr="00EE24E2" w:rsidRDefault="002E620E" w:rsidP="002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Цветкова Марина Владимировна</w:t>
            </w:r>
          </w:p>
          <w:p w14:paraId="272A7897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40" w:rsidRPr="00EE24E2" w14:paraId="24F01F92" w14:textId="77777777" w:rsidTr="00517DA5">
        <w:tc>
          <w:tcPr>
            <w:tcW w:w="3065" w:type="dxa"/>
          </w:tcPr>
          <w:p w14:paraId="5D874ECD" w14:textId="0D61426F" w:rsidR="00BD1040" w:rsidRPr="00517DA5" w:rsidRDefault="008369E7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Каменнова</w:t>
            </w:r>
            <w:proofErr w:type="spellEnd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3217" w:type="dxa"/>
          </w:tcPr>
          <w:p w14:paraId="306CE96C" w14:textId="77777777" w:rsidR="002E620E" w:rsidRPr="00EE24E2" w:rsidRDefault="002E620E" w:rsidP="002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Тема искусства в романе Оскара Уайльда «Портрет </w:t>
            </w:r>
            <w:r w:rsidRPr="00EE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Дориана Грея» и в повести Н. В. Гоголя «Портрет»</w:t>
            </w:r>
          </w:p>
          <w:p w14:paraId="2AE6F61A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023598E0" w14:textId="77777777" w:rsidR="002E620E" w:rsidRPr="00EE24E2" w:rsidRDefault="002E620E" w:rsidP="002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Борышнева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  <w:p w14:paraId="797BFEEF" w14:textId="77777777" w:rsidR="00BD1040" w:rsidRPr="00EE24E2" w:rsidRDefault="00BD1040" w:rsidP="0084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17DA5" w:rsidRPr="00EE24E2" w14:paraId="64E724AE" w14:textId="77777777" w:rsidTr="00517DA5">
        <w:tc>
          <w:tcPr>
            <w:tcW w:w="3065" w:type="dxa"/>
          </w:tcPr>
          <w:p w14:paraId="2AF7EA8C" w14:textId="5115A23C" w:rsidR="00517DA5" w:rsidRPr="00517DA5" w:rsidRDefault="00517DA5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Сафонова Татьяна Вадимовна</w:t>
            </w:r>
          </w:p>
        </w:tc>
        <w:tc>
          <w:tcPr>
            <w:tcW w:w="3217" w:type="dxa"/>
          </w:tcPr>
          <w:p w14:paraId="45FDC20C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Английские переводы Евангелия от Матфея</w:t>
            </w:r>
          </w:p>
          <w:p w14:paraId="03EDD3C8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330A0F91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Кашлявик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Кира Юрьевна</w:t>
            </w:r>
          </w:p>
          <w:p w14:paraId="55E247BE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A5" w:rsidRPr="00EE24E2" w14:paraId="047E8367" w14:textId="77777777" w:rsidTr="00517DA5">
        <w:tc>
          <w:tcPr>
            <w:tcW w:w="3065" w:type="dxa"/>
          </w:tcPr>
          <w:p w14:paraId="0B987D46" w14:textId="0A9C831D" w:rsidR="00517DA5" w:rsidRPr="00517DA5" w:rsidRDefault="00517DA5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Миронова Александра Олеговна</w:t>
            </w:r>
          </w:p>
        </w:tc>
        <w:tc>
          <w:tcPr>
            <w:tcW w:w="3217" w:type="dxa"/>
          </w:tcPr>
          <w:p w14:paraId="57030AD7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Черты антиутопии в романе Дэвида Митчелла "Облачный атлас"</w:t>
            </w:r>
          </w:p>
          <w:p w14:paraId="740A9389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14:paraId="0C6A366C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Баринова Екатерина Витальевна</w:t>
            </w:r>
          </w:p>
          <w:p w14:paraId="54CAD5F2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517DA5" w:rsidRPr="00EE24E2" w14:paraId="1C2D9A25" w14:textId="77777777" w:rsidTr="00517DA5">
        <w:tc>
          <w:tcPr>
            <w:tcW w:w="3065" w:type="dxa"/>
          </w:tcPr>
          <w:p w14:paraId="0483BBC5" w14:textId="3E524938" w:rsidR="00517DA5" w:rsidRPr="00517DA5" w:rsidRDefault="00517DA5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Юлия Андреевна </w:t>
            </w:r>
          </w:p>
        </w:tc>
        <w:tc>
          <w:tcPr>
            <w:tcW w:w="3217" w:type="dxa"/>
          </w:tcPr>
          <w:p w14:paraId="4C539DBE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Портреты животных в "Естественной истории" Бюффона"</w:t>
            </w:r>
          </w:p>
          <w:p w14:paraId="4CC734A1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17679FF7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Кашлявик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Кира Юрьевна</w:t>
            </w:r>
          </w:p>
          <w:p w14:paraId="113AE9F2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A5" w:rsidRPr="00EE24E2" w14:paraId="5323FB45" w14:textId="77777777" w:rsidTr="00517DA5">
        <w:tc>
          <w:tcPr>
            <w:tcW w:w="3065" w:type="dxa"/>
          </w:tcPr>
          <w:p w14:paraId="1C7F3DE2" w14:textId="72508F75" w:rsidR="00517DA5" w:rsidRPr="00517DA5" w:rsidRDefault="00517DA5" w:rsidP="00517D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DA5">
              <w:rPr>
                <w:rFonts w:ascii="Times New Roman" w:hAnsi="Times New Roman" w:cs="Times New Roman"/>
                <w:sz w:val="24"/>
                <w:szCs w:val="24"/>
              </w:rPr>
              <w:t>Суслова Ольга Александровна</w:t>
            </w:r>
          </w:p>
        </w:tc>
        <w:tc>
          <w:tcPr>
            <w:tcW w:w="3217" w:type="dxa"/>
          </w:tcPr>
          <w:p w14:paraId="25CEC70A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Нью-Йорк в повести </w:t>
            </w:r>
            <w:proofErr w:type="spellStart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Трумена</w:t>
            </w:r>
            <w:proofErr w:type="spellEnd"/>
            <w:r w:rsidRPr="00EE24E2">
              <w:rPr>
                <w:rFonts w:ascii="Times New Roman" w:hAnsi="Times New Roman" w:cs="Times New Roman"/>
                <w:sz w:val="24"/>
                <w:szCs w:val="24"/>
              </w:rPr>
              <w:t xml:space="preserve"> Капоте «Завтрак у Тиффани»</w:t>
            </w:r>
          </w:p>
          <w:p w14:paraId="5875C2AB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7C54A95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E2">
              <w:rPr>
                <w:rFonts w:ascii="Times New Roman" w:hAnsi="Times New Roman" w:cs="Times New Roman"/>
                <w:sz w:val="24"/>
                <w:szCs w:val="24"/>
              </w:rPr>
              <w:t>Архангельская Ирина Борисовна</w:t>
            </w:r>
          </w:p>
          <w:p w14:paraId="38BA0379" w14:textId="77777777" w:rsidR="00517DA5" w:rsidRPr="00EE24E2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A5" w14:paraId="428F9188" w14:textId="77777777" w:rsidTr="00517DA5">
        <w:tc>
          <w:tcPr>
            <w:tcW w:w="3065" w:type="dxa"/>
          </w:tcPr>
          <w:p w14:paraId="58CE6199" w14:textId="77777777" w:rsidR="00C32768" w:rsidRPr="00C32768" w:rsidRDefault="00C32768" w:rsidP="00C327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768">
              <w:rPr>
                <w:rFonts w:ascii="Times New Roman" w:hAnsi="Times New Roman" w:cs="Times New Roman"/>
                <w:sz w:val="24"/>
                <w:szCs w:val="24"/>
              </w:rPr>
              <w:t>Козловская Ксения Владиславовна</w:t>
            </w:r>
          </w:p>
          <w:p w14:paraId="266B5664" w14:textId="77777777" w:rsidR="00517DA5" w:rsidRPr="00C32768" w:rsidRDefault="00517DA5" w:rsidP="0051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14:paraId="21479CDF" w14:textId="77777777" w:rsidR="00C32768" w:rsidRPr="002E77F5" w:rsidRDefault="00C32768" w:rsidP="002E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F5">
              <w:rPr>
                <w:rFonts w:ascii="Times New Roman" w:hAnsi="Times New Roman" w:cs="Times New Roman"/>
                <w:sz w:val="24"/>
                <w:szCs w:val="24"/>
              </w:rPr>
              <w:t>Синестетические</w:t>
            </w:r>
            <w:proofErr w:type="spellEnd"/>
            <w:r w:rsidRPr="002E77F5">
              <w:rPr>
                <w:rFonts w:ascii="Times New Roman" w:hAnsi="Times New Roman" w:cs="Times New Roman"/>
                <w:sz w:val="24"/>
                <w:szCs w:val="24"/>
              </w:rPr>
              <w:t xml:space="preserve"> метафоры в прозе Андре </w:t>
            </w:r>
            <w:proofErr w:type="spellStart"/>
            <w:r w:rsidRPr="002E77F5">
              <w:rPr>
                <w:rFonts w:ascii="Times New Roman" w:hAnsi="Times New Roman" w:cs="Times New Roman"/>
                <w:sz w:val="24"/>
                <w:szCs w:val="24"/>
              </w:rPr>
              <w:t>Бретона</w:t>
            </w:r>
            <w:proofErr w:type="spellEnd"/>
          </w:p>
          <w:p w14:paraId="7EDE0960" w14:textId="77777777" w:rsidR="00517DA5" w:rsidRPr="00C32768" w:rsidRDefault="00517DA5" w:rsidP="002E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5373F8CE" w14:textId="77777777" w:rsidR="00C32768" w:rsidRPr="002E77F5" w:rsidRDefault="00C32768" w:rsidP="002E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F5">
              <w:rPr>
                <w:rFonts w:ascii="Times New Roman" w:hAnsi="Times New Roman" w:cs="Times New Roman"/>
                <w:sz w:val="24"/>
                <w:szCs w:val="24"/>
              </w:rPr>
              <w:t>Муравьева Лариса Евгеньевна</w:t>
            </w:r>
          </w:p>
          <w:p w14:paraId="271A99EB" w14:textId="77777777" w:rsidR="00517DA5" w:rsidRPr="00C32768" w:rsidRDefault="00517DA5" w:rsidP="002E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34ED1" w14:textId="77777777" w:rsidR="00BD1040" w:rsidRPr="00BD1040" w:rsidRDefault="00BD1040" w:rsidP="00BD1040">
      <w:pPr>
        <w:rPr>
          <w:rFonts w:ascii="Times New Roman" w:hAnsi="Times New Roman" w:cs="Times New Roman"/>
          <w:sz w:val="24"/>
          <w:szCs w:val="24"/>
        </w:rPr>
      </w:pPr>
    </w:p>
    <w:sectPr w:rsidR="00BD1040" w:rsidRPr="00BD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5051"/>
    <w:multiLevelType w:val="hybridMultilevel"/>
    <w:tmpl w:val="4638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6E4"/>
    <w:multiLevelType w:val="hybridMultilevel"/>
    <w:tmpl w:val="CD66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4661"/>
    <w:multiLevelType w:val="hybridMultilevel"/>
    <w:tmpl w:val="8AB8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FB"/>
    <w:rsid w:val="00201076"/>
    <w:rsid w:val="002E620E"/>
    <w:rsid w:val="002E77F5"/>
    <w:rsid w:val="0031753B"/>
    <w:rsid w:val="00467C56"/>
    <w:rsid w:val="00517DA5"/>
    <w:rsid w:val="00560DFB"/>
    <w:rsid w:val="008369E7"/>
    <w:rsid w:val="00A3522C"/>
    <w:rsid w:val="00AE273A"/>
    <w:rsid w:val="00B4371D"/>
    <w:rsid w:val="00BD1040"/>
    <w:rsid w:val="00C32768"/>
    <w:rsid w:val="00D11CF2"/>
    <w:rsid w:val="00D232A8"/>
    <w:rsid w:val="00E16E1B"/>
    <w:rsid w:val="00E31454"/>
    <w:rsid w:val="00E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E41F"/>
  <w15:chartTrackingRefBased/>
  <w15:docId w15:val="{87ABD11A-658D-4B98-9EC1-A59B42A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E9C0-C259-4146-966A-0F9FF32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</dc:creator>
  <cp:keywords/>
  <dc:description/>
  <cp:lastModifiedBy>MARIIA</cp:lastModifiedBy>
  <cp:revision>2</cp:revision>
  <dcterms:created xsi:type="dcterms:W3CDTF">2018-03-25T19:25:00Z</dcterms:created>
  <dcterms:modified xsi:type="dcterms:W3CDTF">2018-03-25T19:25:00Z</dcterms:modified>
</cp:coreProperties>
</file>