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492" w:rsidRPr="00B31492" w:rsidRDefault="00B31492" w:rsidP="00B31492">
      <w:pPr>
        <w:ind w:firstLine="5954"/>
        <w:jc w:val="both"/>
        <w:rPr>
          <w:rFonts w:eastAsia="Times New Roman"/>
          <w:sz w:val="26"/>
          <w:szCs w:val="26"/>
          <w:lang w:eastAsia="ru-RU"/>
        </w:rPr>
      </w:pPr>
      <w:r w:rsidRPr="00B31492">
        <w:rPr>
          <w:rFonts w:eastAsia="Times New Roman"/>
          <w:sz w:val="26"/>
          <w:szCs w:val="26"/>
          <w:lang w:eastAsia="ru-RU"/>
        </w:rPr>
        <w:t xml:space="preserve">Приложение № </w:t>
      </w:r>
      <w:r>
        <w:rPr>
          <w:rFonts w:eastAsia="Times New Roman"/>
          <w:sz w:val="26"/>
          <w:szCs w:val="26"/>
          <w:lang w:eastAsia="ru-RU"/>
        </w:rPr>
        <w:t>6</w:t>
      </w:r>
    </w:p>
    <w:p w:rsidR="00B31492" w:rsidRPr="00B31492" w:rsidRDefault="00B31492" w:rsidP="00B31492">
      <w:pPr>
        <w:ind w:firstLine="5954"/>
        <w:jc w:val="both"/>
        <w:rPr>
          <w:rFonts w:eastAsia="Times New Roman"/>
          <w:sz w:val="26"/>
          <w:szCs w:val="26"/>
          <w:lang w:eastAsia="ru-RU"/>
        </w:rPr>
      </w:pPr>
      <w:r w:rsidRPr="00B31492">
        <w:rPr>
          <w:rFonts w:eastAsia="Times New Roman"/>
          <w:sz w:val="26"/>
          <w:szCs w:val="26"/>
          <w:lang w:eastAsia="ru-RU"/>
        </w:rPr>
        <w:t>к протоколу ученого совета</w:t>
      </w:r>
    </w:p>
    <w:p w:rsidR="00B31492" w:rsidRPr="00B31492" w:rsidRDefault="00B31492" w:rsidP="00B31492">
      <w:pPr>
        <w:ind w:firstLine="5954"/>
        <w:jc w:val="both"/>
        <w:rPr>
          <w:rFonts w:eastAsia="Times New Roman"/>
          <w:sz w:val="26"/>
          <w:szCs w:val="26"/>
          <w:lang w:eastAsia="ru-RU"/>
        </w:rPr>
      </w:pPr>
      <w:r w:rsidRPr="00B31492">
        <w:rPr>
          <w:rFonts w:eastAsia="Times New Roman"/>
          <w:sz w:val="26"/>
          <w:szCs w:val="26"/>
          <w:lang w:eastAsia="ru-RU"/>
        </w:rPr>
        <w:t>НИУ ВШЭ – Нижний Новгород</w:t>
      </w:r>
    </w:p>
    <w:p w:rsidR="00B31492" w:rsidRPr="00B31492" w:rsidRDefault="00B31492" w:rsidP="00B31492">
      <w:pPr>
        <w:ind w:firstLine="5954"/>
        <w:jc w:val="both"/>
        <w:rPr>
          <w:rFonts w:eastAsia="Times New Roman"/>
          <w:sz w:val="26"/>
          <w:szCs w:val="26"/>
          <w:lang w:eastAsia="ru-RU"/>
        </w:rPr>
      </w:pPr>
      <w:r w:rsidRPr="00B31492">
        <w:rPr>
          <w:rFonts w:eastAsia="Times New Roman"/>
          <w:sz w:val="26"/>
          <w:szCs w:val="26"/>
          <w:lang w:eastAsia="ru-RU"/>
        </w:rPr>
        <w:t>от 30.11.2017 № 8.1.1.7-06/10</w:t>
      </w:r>
    </w:p>
    <w:p w:rsidR="00B31492" w:rsidRPr="00B31492" w:rsidRDefault="00B31492" w:rsidP="00B31492">
      <w:pPr>
        <w:ind w:firstLine="567"/>
        <w:jc w:val="center"/>
        <w:rPr>
          <w:b/>
          <w:sz w:val="26"/>
          <w:szCs w:val="26"/>
        </w:rPr>
      </w:pPr>
    </w:p>
    <w:p w:rsidR="00B31492" w:rsidRDefault="00B31492" w:rsidP="00A16B66">
      <w:pPr>
        <w:pStyle w:val="FR1"/>
        <w:tabs>
          <w:tab w:val="left" w:pos="5420"/>
        </w:tabs>
        <w:spacing w:before="0"/>
        <w:ind w:left="0" w:right="0" w:firstLine="709"/>
        <w:rPr>
          <w:sz w:val="26"/>
          <w:szCs w:val="26"/>
        </w:rPr>
      </w:pPr>
    </w:p>
    <w:p w:rsidR="00DC4801" w:rsidRPr="00A16B66" w:rsidRDefault="00DC4801" w:rsidP="00B31492">
      <w:pPr>
        <w:pStyle w:val="FR1"/>
        <w:tabs>
          <w:tab w:val="left" w:pos="5420"/>
        </w:tabs>
        <w:spacing w:before="0"/>
        <w:ind w:left="0" w:right="0"/>
        <w:rPr>
          <w:sz w:val="26"/>
          <w:szCs w:val="26"/>
        </w:rPr>
      </w:pPr>
      <w:r w:rsidRPr="00A16B66">
        <w:rPr>
          <w:sz w:val="26"/>
          <w:szCs w:val="26"/>
        </w:rPr>
        <w:t>Правительство Российской Федерации</w:t>
      </w:r>
    </w:p>
    <w:p w:rsidR="00DC4801" w:rsidRDefault="00DC4801" w:rsidP="00B31492">
      <w:pPr>
        <w:pStyle w:val="FR1"/>
        <w:tabs>
          <w:tab w:val="left" w:pos="5420"/>
        </w:tabs>
        <w:spacing w:before="0"/>
        <w:ind w:left="0" w:right="0"/>
        <w:rPr>
          <w:sz w:val="26"/>
          <w:szCs w:val="26"/>
        </w:rPr>
      </w:pPr>
    </w:p>
    <w:p w:rsidR="00B31492" w:rsidRPr="00A16B66" w:rsidRDefault="00B31492" w:rsidP="00B31492">
      <w:pPr>
        <w:pStyle w:val="FR1"/>
        <w:tabs>
          <w:tab w:val="left" w:pos="5420"/>
        </w:tabs>
        <w:spacing w:before="0"/>
        <w:ind w:left="0" w:right="0"/>
        <w:rPr>
          <w:sz w:val="26"/>
          <w:szCs w:val="26"/>
        </w:rPr>
      </w:pPr>
    </w:p>
    <w:p w:rsidR="00DC4801" w:rsidRPr="00A16B66" w:rsidRDefault="00DC4801" w:rsidP="00B31492">
      <w:pPr>
        <w:pStyle w:val="FR1"/>
        <w:tabs>
          <w:tab w:val="left" w:pos="5420"/>
        </w:tabs>
        <w:spacing w:before="0"/>
        <w:ind w:left="0" w:right="0"/>
        <w:rPr>
          <w:sz w:val="26"/>
          <w:szCs w:val="26"/>
        </w:rPr>
      </w:pPr>
      <w:r w:rsidRPr="00A16B66">
        <w:rPr>
          <w:sz w:val="26"/>
          <w:szCs w:val="26"/>
        </w:rPr>
        <w:t>Нижегородский филиал</w:t>
      </w:r>
    </w:p>
    <w:p w:rsidR="00DC4801" w:rsidRPr="00A16B66" w:rsidRDefault="00DC4801" w:rsidP="00B31492">
      <w:pPr>
        <w:pStyle w:val="FR1"/>
        <w:tabs>
          <w:tab w:val="left" w:pos="5420"/>
        </w:tabs>
        <w:spacing w:before="0"/>
        <w:ind w:left="0" w:right="0"/>
        <w:rPr>
          <w:sz w:val="26"/>
          <w:szCs w:val="26"/>
        </w:rPr>
      </w:pPr>
      <w:r w:rsidRPr="00A16B66">
        <w:rPr>
          <w:sz w:val="26"/>
          <w:szCs w:val="26"/>
        </w:rPr>
        <w:t>Федерального государственного автономного образовательного учреждения высшего образования</w:t>
      </w:r>
    </w:p>
    <w:p w:rsidR="00DC4801" w:rsidRPr="00A16B66" w:rsidRDefault="00DC4801" w:rsidP="00B31492">
      <w:pPr>
        <w:pStyle w:val="FR1"/>
        <w:tabs>
          <w:tab w:val="left" w:pos="5420"/>
        </w:tabs>
        <w:spacing w:before="0"/>
        <w:ind w:left="0" w:right="0"/>
        <w:rPr>
          <w:sz w:val="26"/>
          <w:szCs w:val="26"/>
        </w:rPr>
      </w:pPr>
      <w:r w:rsidRPr="00A16B66">
        <w:rPr>
          <w:sz w:val="26"/>
          <w:szCs w:val="26"/>
        </w:rPr>
        <w:t xml:space="preserve">"Национальный исследовательский университет </w:t>
      </w:r>
      <w:r w:rsidRPr="00A16B66">
        <w:rPr>
          <w:sz w:val="26"/>
          <w:szCs w:val="26"/>
        </w:rPr>
        <w:br/>
        <w:t>"Высшая школа экономики"</w:t>
      </w:r>
    </w:p>
    <w:p w:rsidR="00DC4801" w:rsidRDefault="00DC4801" w:rsidP="00B31492">
      <w:pPr>
        <w:ind w:firstLine="0"/>
        <w:jc w:val="center"/>
        <w:rPr>
          <w:sz w:val="26"/>
          <w:szCs w:val="26"/>
        </w:rPr>
      </w:pPr>
    </w:p>
    <w:p w:rsidR="00B31492" w:rsidRPr="00A16B66" w:rsidRDefault="00B31492" w:rsidP="00B31492">
      <w:pPr>
        <w:ind w:firstLine="0"/>
        <w:jc w:val="center"/>
        <w:rPr>
          <w:sz w:val="26"/>
          <w:szCs w:val="26"/>
        </w:rPr>
      </w:pPr>
    </w:p>
    <w:p w:rsidR="00DC4801" w:rsidRPr="00A16B66" w:rsidRDefault="00DC4801" w:rsidP="00B31492">
      <w:pPr>
        <w:pStyle w:val="5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Cs w:val="0"/>
          <w:i w:val="0"/>
          <w:iCs w:val="0"/>
          <w:snapToGrid w:val="0"/>
          <w:lang w:eastAsia="ru-RU"/>
        </w:rPr>
      </w:pPr>
      <w:r w:rsidRPr="00A16B66">
        <w:rPr>
          <w:rFonts w:ascii="Times New Roman" w:hAnsi="Times New Roman"/>
          <w:bCs w:val="0"/>
          <w:i w:val="0"/>
          <w:iCs w:val="0"/>
          <w:snapToGrid w:val="0"/>
          <w:lang w:eastAsia="ru-RU"/>
        </w:rPr>
        <w:t>Факультет менеджмента</w:t>
      </w:r>
    </w:p>
    <w:p w:rsidR="006F2FF4" w:rsidRPr="00A16B66" w:rsidRDefault="006F2FF4" w:rsidP="00B31492">
      <w:pPr>
        <w:ind w:firstLine="0"/>
        <w:jc w:val="center"/>
        <w:rPr>
          <w:sz w:val="26"/>
          <w:szCs w:val="26"/>
          <w:lang w:eastAsia="ru-RU"/>
        </w:rPr>
      </w:pPr>
    </w:p>
    <w:p w:rsidR="00F332F9" w:rsidRPr="00A16B66" w:rsidRDefault="00F670D8" w:rsidP="00B31492">
      <w:pPr>
        <w:keepNext/>
        <w:widowControl w:val="0"/>
        <w:ind w:firstLine="0"/>
        <w:jc w:val="center"/>
        <w:rPr>
          <w:b/>
          <w:sz w:val="26"/>
          <w:szCs w:val="26"/>
        </w:rPr>
      </w:pPr>
      <w:r w:rsidRPr="00A16B66">
        <w:rPr>
          <w:b/>
          <w:sz w:val="26"/>
          <w:szCs w:val="26"/>
        </w:rPr>
        <w:t>Правила  подготовки и защиты курсовой работы и выпускной</w:t>
      </w:r>
    </w:p>
    <w:p w:rsidR="00F332F9" w:rsidRPr="00A16B66" w:rsidRDefault="00F670D8" w:rsidP="00B31492">
      <w:pPr>
        <w:keepNext/>
        <w:widowControl w:val="0"/>
        <w:ind w:firstLine="0"/>
        <w:jc w:val="center"/>
        <w:rPr>
          <w:b/>
          <w:sz w:val="26"/>
          <w:szCs w:val="26"/>
        </w:rPr>
      </w:pPr>
      <w:r w:rsidRPr="00A16B66">
        <w:rPr>
          <w:b/>
          <w:sz w:val="26"/>
          <w:szCs w:val="26"/>
        </w:rPr>
        <w:t>квалификационной работы (магистерской диссертации)</w:t>
      </w:r>
    </w:p>
    <w:p w:rsidR="00F332F9" w:rsidRPr="00A16B66" w:rsidRDefault="00F670D8" w:rsidP="00B31492">
      <w:pPr>
        <w:keepNext/>
        <w:widowControl w:val="0"/>
        <w:ind w:firstLine="0"/>
        <w:jc w:val="center"/>
        <w:rPr>
          <w:b/>
          <w:sz w:val="26"/>
          <w:szCs w:val="26"/>
        </w:rPr>
      </w:pPr>
      <w:r w:rsidRPr="00A16B66">
        <w:rPr>
          <w:b/>
          <w:sz w:val="26"/>
          <w:szCs w:val="26"/>
        </w:rPr>
        <w:t>по образовательн</w:t>
      </w:r>
      <w:r w:rsidR="00F332F9" w:rsidRPr="00A16B66">
        <w:rPr>
          <w:b/>
          <w:sz w:val="26"/>
          <w:szCs w:val="26"/>
        </w:rPr>
        <w:t>ым</w:t>
      </w:r>
      <w:r w:rsidRPr="00A16B66">
        <w:rPr>
          <w:b/>
          <w:sz w:val="26"/>
          <w:szCs w:val="26"/>
        </w:rPr>
        <w:t xml:space="preserve"> програм</w:t>
      </w:r>
      <w:r w:rsidR="00F332F9" w:rsidRPr="00A16B66">
        <w:rPr>
          <w:b/>
          <w:sz w:val="26"/>
          <w:szCs w:val="26"/>
        </w:rPr>
        <w:t>мам</w:t>
      </w:r>
      <w:r w:rsidRPr="00A16B66">
        <w:rPr>
          <w:b/>
          <w:sz w:val="26"/>
          <w:szCs w:val="26"/>
        </w:rPr>
        <w:t xml:space="preserve"> «Менеджмент»</w:t>
      </w:r>
      <w:r w:rsidR="00F332F9" w:rsidRPr="00A16B66">
        <w:rPr>
          <w:b/>
          <w:sz w:val="26"/>
          <w:szCs w:val="26"/>
        </w:rPr>
        <w:t>, «Маркетинг»</w:t>
      </w:r>
    </w:p>
    <w:p w:rsidR="00F670D8" w:rsidRPr="00A16B66" w:rsidRDefault="00F670D8" w:rsidP="00B31492">
      <w:pPr>
        <w:keepNext/>
        <w:widowControl w:val="0"/>
        <w:ind w:firstLine="0"/>
        <w:jc w:val="center"/>
        <w:rPr>
          <w:b/>
          <w:sz w:val="26"/>
          <w:szCs w:val="26"/>
        </w:rPr>
      </w:pPr>
      <w:r w:rsidRPr="00A16B66">
        <w:rPr>
          <w:b/>
          <w:sz w:val="26"/>
          <w:szCs w:val="26"/>
        </w:rPr>
        <w:t>направления подготовки  38.04.02 «Менеджмент»</w:t>
      </w:r>
    </w:p>
    <w:p w:rsidR="00F670D8" w:rsidRPr="00A16B66" w:rsidRDefault="00F670D8" w:rsidP="00B31492">
      <w:pPr>
        <w:keepNext/>
        <w:widowControl w:val="0"/>
        <w:ind w:firstLine="0"/>
        <w:jc w:val="center"/>
        <w:rPr>
          <w:b/>
          <w:sz w:val="26"/>
          <w:szCs w:val="26"/>
        </w:rPr>
      </w:pPr>
      <w:r w:rsidRPr="00A16B66">
        <w:rPr>
          <w:b/>
          <w:sz w:val="26"/>
          <w:szCs w:val="26"/>
        </w:rPr>
        <w:t>Квалификация: магистр</w:t>
      </w:r>
    </w:p>
    <w:p w:rsidR="00F670D8" w:rsidRDefault="00F670D8" w:rsidP="00B31492">
      <w:pPr>
        <w:keepNext/>
        <w:widowControl w:val="0"/>
        <w:ind w:firstLine="0"/>
        <w:jc w:val="center"/>
        <w:rPr>
          <w:sz w:val="26"/>
          <w:szCs w:val="26"/>
        </w:rPr>
      </w:pPr>
    </w:p>
    <w:p w:rsidR="00B31492" w:rsidRDefault="00B31492" w:rsidP="00B31492">
      <w:pPr>
        <w:keepNext/>
        <w:widowControl w:val="0"/>
        <w:ind w:firstLine="0"/>
        <w:jc w:val="center"/>
        <w:rPr>
          <w:sz w:val="26"/>
          <w:szCs w:val="26"/>
        </w:rPr>
      </w:pPr>
    </w:p>
    <w:p w:rsidR="00B31492" w:rsidRPr="00A16B66" w:rsidRDefault="00B31492" w:rsidP="00B31492">
      <w:pPr>
        <w:keepNext/>
        <w:widowControl w:val="0"/>
        <w:ind w:firstLine="0"/>
        <w:jc w:val="center"/>
        <w:rPr>
          <w:sz w:val="26"/>
          <w:szCs w:val="26"/>
        </w:rPr>
      </w:pPr>
    </w:p>
    <w:p w:rsidR="00F670D8" w:rsidRPr="00A16B66" w:rsidRDefault="00F670D8" w:rsidP="00A16B66">
      <w:pPr>
        <w:widowControl w:val="0"/>
        <w:jc w:val="right"/>
        <w:rPr>
          <w:snapToGrid w:val="0"/>
          <w:sz w:val="26"/>
          <w:szCs w:val="26"/>
        </w:rPr>
      </w:pPr>
      <w:r w:rsidRPr="00A16B66">
        <w:rPr>
          <w:snapToGrid w:val="0"/>
          <w:sz w:val="26"/>
          <w:szCs w:val="26"/>
        </w:rPr>
        <w:t>Согласовано:</w:t>
      </w:r>
    </w:p>
    <w:p w:rsidR="00F670D8" w:rsidRPr="00A16B66" w:rsidRDefault="00F670D8" w:rsidP="00A16B66">
      <w:pPr>
        <w:widowControl w:val="0"/>
        <w:jc w:val="right"/>
        <w:rPr>
          <w:snapToGrid w:val="0"/>
          <w:sz w:val="26"/>
          <w:szCs w:val="26"/>
        </w:rPr>
      </w:pPr>
      <w:r w:rsidRPr="00A16B66">
        <w:rPr>
          <w:snapToGrid w:val="0"/>
          <w:sz w:val="26"/>
          <w:szCs w:val="26"/>
        </w:rPr>
        <w:t xml:space="preserve">Академический руководитель образовательной </w:t>
      </w:r>
    </w:p>
    <w:p w:rsidR="00F670D8" w:rsidRPr="00A16B66" w:rsidRDefault="00F670D8" w:rsidP="00A16B66">
      <w:pPr>
        <w:widowControl w:val="0"/>
        <w:jc w:val="right"/>
        <w:rPr>
          <w:snapToGrid w:val="0"/>
          <w:sz w:val="26"/>
          <w:szCs w:val="26"/>
        </w:rPr>
      </w:pPr>
      <w:r w:rsidRPr="00A16B66">
        <w:rPr>
          <w:snapToGrid w:val="0"/>
          <w:sz w:val="26"/>
          <w:szCs w:val="26"/>
        </w:rPr>
        <w:t>программы «</w:t>
      </w:r>
      <w:r w:rsidRPr="00A16B66">
        <w:rPr>
          <w:sz w:val="26"/>
          <w:szCs w:val="26"/>
        </w:rPr>
        <w:t>Менеджмент</w:t>
      </w:r>
      <w:r w:rsidRPr="00A16B66">
        <w:rPr>
          <w:snapToGrid w:val="0"/>
          <w:sz w:val="26"/>
          <w:szCs w:val="26"/>
        </w:rPr>
        <w:t>»</w:t>
      </w:r>
    </w:p>
    <w:p w:rsidR="00F670D8" w:rsidRPr="00A16B66" w:rsidRDefault="00F670D8" w:rsidP="00A16B66">
      <w:pPr>
        <w:widowControl w:val="0"/>
        <w:jc w:val="right"/>
        <w:rPr>
          <w:snapToGrid w:val="0"/>
          <w:sz w:val="26"/>
          <w:szCs w:val="26"/>
        </w:rPr>
      </w:pPr>
      <w:r w:rsidRPr="00A16B66">
        <w:rPr>
          <w:snapToGrid w:val="0"/>
          <w:sz w:val="26"/>
          <w:szCs w:val="26"/>
        </w:rPr>
        <w:t>Н.Г. Шубнякова</w:t>
      </w:r>
      <w:r w:rsidRPr="00A16B66">
        <w:rPr>
          <w:i/>
          <w:snapToGrid w:val="0"/>
          <w:sz w:val="26"/>
          <w:szCs w:val="26"/>
        </w:rPr>
        <w:t xml:space="preserve"> </w:t>
      </w:r>
      <w:r w:rsidRPr="00A16B66">
        <w:rPr>
          <w:snapToGrid w:val="0"/>
          <w:sz w:val="26"/>
          <w:szCs w:val="26"/>
        </w:rPr>
        <w:t>____________________</w:t>
      </w:r>
    </w:p>
    <w:p w:rsidR="00F670D8" w:rsidRPr="00A16B66" w:rsidRDefault="00F670D8" w:rsidP="00A16B66">
      <w:pPr>
        <w:widowControl w:val="0"/>
        <w:jc w:val="right"/>
        <w:rPr>
          <w:snapToGrid w:val="0"/>
          <w:sz w:val="26"/>
          <w:szCs w:val="26"/>
        </w:rPr>
      </w:pPr>
      <w:r w:rsidRPr="00A16B66">
        <w:rPr>
          <w:snapToGrid w:val="0"/>
          <w:sz w:val="26"/>
          <w:szCs w:val="26"/>
        </w:rPr>
        <w:t>(</w:t>
      </w:r>
      <w:r w:rsidRPr="00A16B66">
        <w:rPr>
          <w:i/>
          <w:snapToGrid w:val="0"/>
          <w:sz w:val="26"/>
          <w:szCs w:val="26"/>
        </w:rPr>
        <w:t>подпись</w:t>
      </w:r>
      <w:r w:rsidRPr="00A16B66">
        <w:rPr>
          <w:snapToGrid w:val="0"/>
          <w:sz w:val="26"/>
          <w:szCs w:val="26"/>
        </w:rPr>
        <w:t>)</w:t>
      </w:r>
    </w:p>
    <w:p w:rsidR="00F670D8" w:rsidRPr="00A16B66" w:rsidRDefault="00F670D8" w:rsidP="00A16B66">
      <w:pPr>
        <w:widowControl w:val="0"/>
        <w:jc w:val="right"/>
        <w:rPr>
          <w:snapToGrid w:val="0"/>
          <w:sz w:val="26"/>
          <w:szCs w:val="26"/>
        </w:rPr>
      </w:pPr>
      <w:r w:rsidRPr="00A16B66">
        <w:rPr>
          <w:snapToGrid w:val="0"/>
          <w:sz w:val="26"/>
          <w:szCs w:val="26"/>
        </w:rPr>
        <w:t xml:space="preserve">  «___»__________201</w:t>
      </w:r>
      <w:r w:rsidR="00004AE9" w:rsidRPr="00A16B66">
        <w:rPr>
          <w:snapToGrid w:val="0"/>
          <w:sz w:val="26"/>
          <w:szCs w:val="26"/>
        </w:rPr>
        <w:t>7</w:t>
      </w:r>
      <w:r w:rsidRPr="00A16B66">
        <w:rPr>
          <w:snapToGrid w:val="0"/>
          <w:sz w:val="26"/>
          <w:szCs w:val="26"/>
        </w:rPr>
        <w:t>г.</w:t>
      </w:r>
    </w:p>
    <w:p w:rsidR="00F332F9" w:rsidRPr="00A16B66" w:rsidRDefault="00F332F9" w:rsidP="00A16B66">
      <w:pPr>
        <w:widowControl w:val="0"/>
        <w:jc w:val="right"/>
        <w:rPr>
          <w:snapToGrid w:val="0"/>
          <w:sz w:val="26"/>
          <w:szCs w:val="26"/>
        </w:rPr>
      </w:pPr>
      <w:r w:rsidRPr="00A16B66">
        <w:rPr>
          <w:snapToGrid w:val="0"/>
          <w:sz w:val="26"/>
          <w:szCs w:val="26"/>
        </w:rPr>
        <w:t>Согласовано:</w:t>
      </w:r>
    </w:p>
    <w:p w:rsidR="00F332F9" w:rsidRPr="00A16B66" w:rsidRDefault="00F332F9" w:rsidP="00A16B66">
      <w:pPr>
        <w:widowControl w:val="0"/>
        <w:jc w:val="right"/>
        <w:rPr>
          <w:snapToGrid w:val="0"/>
          <w:sz w:val="26"/>
          <w:szCs w:val="26"/>
        </w:rPr>
      </w:pPr>
      <w:r w:rsidRPr="00A16B66">
        <w:rPr>
          <w:snapToGrid w:val="0"/>
          <w:sz w:val="26"/>
          <w:szCs w:val="26"/>
        </w:rPr>
        <w:t xml:space="preserve">Академический руководитель образовательной </w:t>
      </w:r>
    </w:p>
    <w:p w:rsidR="00F332F9" w:rsidRPr="00A16B66" w:rsidRDefault="00F332F9" w:rsidP="00A16B66">
      <w:pPr>
        <w:widowControl w:val="0"/>
        <w:jc w:val="right"/>
        <w:rPr>
          <w:snapToGrid w:val="0"/>
          <w:sz w:val="26"/>
          <w:szCs w:val="26"/>
        </w:rPr>
      </w:pPr>
      <w:r w:rsidRPr="00A16B66">
        <w:rPr>
          <w:snapToGrid w:val="0"/>
          <w:sz w:val="26"/>
          <w:szCs w:val="26"/>
        </w:rPr>
        <w:t>программы «</w:t>
      </w:r>
      <w:r w:rsidRPr="00A16B66">
        <w:rPr>
          <w:sz w:val="26"/>
          <w:szCs w:val="26"/>
        </w:rPr>
        <w:t>Маркетинг</w:t>
      </w:r>
      <w:r w:rsidRPr="00A16B66">
        <w:rPr>
          <w:snapToGrid w:val="0"/>
          <w:sz w:val="26"/>
          <w:szCs w:val="26"/>
        </w:rPr>
        <w:t>»</w:t>
      </w:r>
    </w:p>
    <w:p w:rsidR="00F332F9" w:rsidRPr="00A16B66" w:rsidRDefault="00F332F9" w:rsidP="00A16B66">
      <w:pPr>
        <w:widowControl w:val="0"/>
        <w:jc w:val="right"/>
        <w:rPr>
          <w:snapToGrid w:val="0"/>
          <w:sz w:val="26"/>
          <w:szCs w:val="26"/>
        </w:rPr>
      </w:pPr>
      <w:r w:rsidRPr="00A16B66">
        <w:rPr>
          <w:snapToGrid w:val="0"/>
          <w:sz w:val="26"/>
          <w:szCs w:val="26"/>
        </w:rPr>
        <w:t>С.В. Александровский</w:t>
      </w:r>
      <w:r w:rsidRPr="00A16B66">
        <w:rPr>
          <w:i/>
          <w:snapToGrid w:val="0"/>
          <w:sz w:val="26"/>
          <w:szCs w:val="26"/>
        </w:rPr>
        <w:t xml:space="preserve"> </w:t>
      </w:r>
      <w:r w:rsidRPr="00A16B66">
        <w:rPr>
          <w:snapToGrid w:val="0"/>
          <w:sz w:val="26"/>
          <w:szCs w:val="26"/>
        </w:rPr>
        <w:t>____________________</w:t>
      </w:r>
    </w:p>
    <w:p w:rsidR="00F332F9" w:rsidRPr="00A16B66" w:rsidRDefault="00F332F9" w:rsidP="00A16B66">
      <w:pPr>
        <w:widowControl w:val="0"/>
        <w:jc w:val="right"/>
        <w:rPr>
          <w:snapToGrid w:val="0"/>
          <w:sz w:val="26"/>
          <w:szCs w:val="26"/>
        </w:rPr>
      </w:pPr>
      <w:r w:rsidRPr="00A16B66">
        <w:rPr>
          <w:snapToGrid w:val="0"/>
          <w:sz w:val="26"/>
          <w:szCs w:val="26"/>
        </w:rPr>
        <w:t>(</w:t>
      </w:r>
      <w:r w:rsidRPr="00A16B66">
        <w:rPr>
          <w:i/>
          <w:snapToGrid w:val="0"/>
          <w:sz w:val="26"/>
          <w:szCs w:val="26"/>
        </w:rPr>
        <w:t>подпись</w:t>
      </w:r>
      <w:r w:rsidRPr="00A16B66">
        <w:rPr>
          <w:snapToGrid w:val="0"/>
          <w:sz w:val="26"/>
          <w:szCs w:val="26"/>
        </w:rPr>
        <w:t>)</w:t>
      </w:r>
    </w:p>
    <w:p w:rsidR="00F332F9" w:rsidRPr="00A16B66" w:rsidRDefault="00F332F9" w:rsidP="00A16B66">
      <w:pPr>
        <w:widowControl w:val="0"/>
        <w:jc w:val="right"/>
        <w:rPr>
          <w:snapToGrid w:val="0"/>
          <w:sz w:val="26"/>
          <w:szCs w:val="26"/>
        </w:rPr>
      </w:pPr>
      <w:r w:rsidRPr="00A16B66">
        <w:rPr>
          <w:snapToGrid w:val="0"/>
          <w:sz w:val="26"/>
          <w:szCs w:val="26"/>
        </w:rPr>
        <w:t xml:space="preserve">  «___»__________201</w:t>
      </w:r>
      <w:r w:rsidR="00004AE9" w:rsidRPr="00A16B66">
        <w:rPr>
          <w:snapToGrid w:val="0"/>
          <w:sz w:val="26"/>
          <w:szCs w:val="26"/>
        </w:rPr>
        <w:t>7</w:t>
      </w:r>
      <w:r w:rsidRPr="00A16B66">
        <w:rPr>
          <w:snapToGrid w:val="0"/>
          <w:sz w:val="26"/>
          <w:szCs w:val="26"/>
        </w:rPr>
        <w:t>г.</w:t>
      </w:r>
    </w:p>
    <w:p w:rsidR="00F332F9" w:rsidRPr="00A16B66" w:rsidRDefault="00F332F9" w:rsidP="00A16B66">
      <w:pPr>
        <w:widowControl w:val="0"/>
        <w:jc w:val="right"/>
        <w:rPr>
          <w:snapToGrid w:val="0"/>
          <w:sz w:val="26"/>
          <w:szCs w:val="26"/>
        </w:rPr>
      </w:pPr>
    </w:p>
    <w:p w:rsidR="00F670D8" w:rsidRPr="00A16B66" w:rsidRDefault="00F670D8" w:rsidP="00A16B66">
      <w:pPr>
        <w:widowControl w:val="0"/>
        <w:tabs>
          <w:tab w:val="left" w:pos="0"/>
        </w:tabs>
        <w:jc w:val="right"/>
        <w:rPr>
          <w:snapToGrid w:val="0"/>
          <w:sz w:val="26"/>
          <w:szCs w:val="26"/>
        </w:rPr>
      </w:pPr>
      <w:r w:rsidRPr="00A16B66">
        <w:rPr>
          <w:snapToGrid w:val="0"/>
          <w:sz w:val="26"/>
          <w:szCs w:val="26"/>
        </w:rPr>
        <w:t xml:space="preserve">Утверждено </w:t>
      </w:r>
    </w:p>
    <w:p w:rsidR="00F670D8" w:rsidRPr="00A16B66" w:rsidRDefault="00F670D8" w:rsidP="00A16B66">
      <w:pPr>
        <w:widowControl w:val="0"/>
        <w:tabs>
          <w:tab w:val="left" w:pos="0"/>
        </w:tabs>
        <w:jc w:val="right"/>
        <w:rPr>
          <w:snapToGrid w:val="0"/>
          <w:sz w:val="26"/>
          <w:szCs w:val="26"/>
        </w:rPr>
      </w:pPr>
      <w:r w:rsidRPr="00A16B66">
        <w:rPr>
          <w:snapToGrid w:val="0"/>
          <w:sz w:val="26"/>
          <w:szCs w:val="26"/>
        </w:rPr>
        <w:t>Ученым советом НИУ ВШЭ – Нижний Новгород</w:t>
      </w:r>
    </w:p>
    <w:p w:rsidR="00F332F9" w:rsidRPr="00A16B66" w:rsidRDefault="00F670D8" w:rsidP="00A16B66">
      <w:pPr>
        <w:widowControl w:val="0"/>
        <w:jc w:val="right"/>
        <w:rPr>
          <w:snapToGrid w:val="0"/>
          <w:sz w:val="26"/>
          <w:szCs w:val="26"/>
        </w:rPr>
      </w:pPr>
      <w:r w:rsidRPr="00A16B66">
        <w:rPr>
          <w:snapToGrid w:val="0"/>
          <w:sz w:val="26"/>
          <w:szCs w:val="26"/>
        </w:rPr>
        <w:t>Протокол  от «___»____________№ ____</w:t>
      </w:r>
    </w:p>
    <w:p w:rsidR="00F332F9" w:rsidRPr="00A16B66" w:rsidRDefault="00F332F9" w:rsidP="00A16B66">
      <w:pPr>
        <w:widowControl w:val="0"/>
        <w:jc w:val="right"/>
        <w:rPr>
          <w:snapToGrid w:val="0"/>
          <w:sz w:val="26"/>
          <w:szCs w:val="26"/>
        </w:rPr>
      </w:pPr>
    </w:p>
    <w:p w:rsidR="00424302" w:rsidRDefault="00424302" w:rsidP="00A16B66">
      <w:pPr>
        <w:widowControl w:val="0"/>
        <w:jc w:val="right"/>
        <w:rPr>
          <w:snapToGrid w:val="0"/>
          <w:sz w:val="26"/>
          <w:szCs w:val="26"/>
        </w:rPr>
      </w:pPr>
    </w:p>
    <w:p w:rsidR="00F332F9" w:rsidRDefault="00F332F9" w:rsidP="00A16B66">
      <w:pPr>
        <w:widowControl w:val="0"/>
        <w:jc w:val="right"/>
        <w:rPr>
          <w:snapToGrid w:val="0"/>
          <w:sz w:val="26"/>
          <w:szCs w:val="26"/>
        </w:rPr>
      </w:pPr>
    </w:p>
    <w:p w:rsidR="00B31492" w:rsidRDefault="00B31492" w:rsidP="00A16B66">
      <w:pPr>
        <w:widowControl w:val="0"/>
        <w:jc w:val="right"/>
        <w:rPr>
          <w:snapToGrid w:val="0"/>
          <w:sz w:val="26"/>
          <w:szCs w:val="26"/>
        </w:rPr>
      </w:pPr>
    </w:p>
    <w:p w:rsidR="00B31492" w:rsidRPr="00A16B66" w:rsidRDefault="00B31492" w:rsidP="00A16B66">
      <w:pPr>
        <w:widowControl w:val="0"/>
        <w:jc w:val="right"/>
        <w:rPr>
          <w:snapToGrid w:val="0"/>
          <w:sz w:val="26"/>
          <w:szCs w:val="26"/>
        </w:rPr>
      </w:pPr>
    </w:p>
    <w:p w:rsidR="003F38C6" w:rsidRDefault="00F670D8" w:rsidP="00A16B66">
      <w:pPr>
        <w:widowControl w:val="0"/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Нижний Новгород</w:t>
      </w:r>
      <w:r w:rsidR="00F332F9" w:rsidRPr="00A16B66">
        <w:rPr>
          <w:sz w:val="26"/>
          <w:szCs w:val="26"/>
        </w:rPr>
        <w:t>, 201</w:t>
      </w:r>
      <w:r w:rsidR="00004AE9" w:rsidRPr="00A16B66">
        <w:rPr>
          <w:sz w:val="26"/>
          <w:szCs w:val="26"/>
        </w:rPr>
        <w:t>7</w:t>
      </w:r>
    </w:p>
    <w:p w:rsidR="003F38C6" w:rsidRDefault="003F38C6" w:rsidP="00A16B66">
      <w:pPr>
        <w:widowControl w:val="0"/>
        <w:jc w:val="center"/>
        <w:rPr>
          <w:sz w:val="26"/>
          <w:szCs w:val="26"/>
        </w:rPr>
      </w:pPr>
    </w:p>
    <w:p w:rsidR="003F38C6" w:rsidRDefault="003F38C6" w:rsidP="00A16B66">
      <w:pPr>
        <w:widowControl w:val="0"/>
        <w:jc w:val="center"/>
        <w:rPr>
          <w:sz w:val="26"/>
          <w:szCs w:val="26"/>
        </w:rPr>
      </w:pPr>
    </w:p>
    <w:p w:rsidR="003F38C6" w:rsidRPr="00A16B66" w:rsidRDefault="003F38C6" w:rsidP="00A16B66">
      <w:pPr>
        <w:widowControl w:val="0"/>
        <w:jc w:val="center"/>
        <w:rPr>
          <w:rFonts w:eastAsia="Times New Roman"/>
          <w:snapToGrid w:val="0"/>
          <w:sz w:val="26"/>
          <w:szCs w:val="26"/>
          <w:lang w:eastAsia="ru-RU"/>
        </w:rPr>
      </w:pPr>
    </w:p>
    <w:p w:rsidR="00F670D8" w:rsidRPr="00A16B66" w:rsidRDefault="00F670D8" w:rsidP="00823F90">
      <w:pPr>
        <w:keepNext/>
        <w:widowControl w:val="0"/>
        <w:jc w:val="both"/>
        <w:rPr>
          <w:rFonts w:eastAsia="Times New Roman"/>
          <w:snapToGrid w:val="0"/>
          <w:sz w:val="26"/>
          <w:szCs w:val="26"/>
          <w:lang w:eastAsia="ru-RU"/>
        </w:rPr>
      </w:pPr>
      <w:r w:rsidRPr="00A16B66">
        <w:rPr>
          <w:rFonts w:eastAsia="Times New Roman"/>
          <w:snapToGrid w:val="0"/>
          <w:sz w:val="26"/>
          <w:szCs w:val="26"/>
          <w:lang w:eastAsia="ru-RU"/>
        </w:rPr>
        <w:t xml:space="preserve">Шубнякова Н.Г., Александровский С.В.  </w:t>
      </w:r>
      <w:r w:rsidR="00823F90" w:rsidRPr="00823F90">
        <w:rPr>
          <w:rFonts w:eastAsia="Times New Roman"/>
          <w:snapToGrid w:val="0"/>
          <w:sz w:val="26"/>
          <w:szCs w:val="26"/>
          <w:lang w:eastAsia="ru-RU"/>
        </w:rPr>
        <w:t>Правила  подготовки и защиты курс</w:t>
      </w:r>
      <w:r w:rsidR="00823F90" w:rsidRPr="00823F90">
        <w:rPr>
          <w:rFonts w:eastAsia="Times New Roman"/>
          <w:snapToGrid w:val="0"/>
          <w:sz w:val="26"/>
          <w:szCs w:val="26"/>
          <w:lang w:eastAsia="ru-RU"/>
        </w:rPr>
        <w:t>о</w:t>
      </w:r>
      <w:r w:rsidR="00823F90" w:rsidRPr="00823F90">
        <w:rPr>
          <w:rFonts w:eastAsia="Times New Roman"/>
          <w:snapToGrid w:val="0"/>
          <w:sz w:val="26"/>
          <w:szCs w:val="26"/>
          <w:lang w:eastAsia="ru-RU"/>
        </w:rPr>
        <w:t>вой работы и выпускной квалификационной работы (магистерской диссертации) по образовательным программам «Менеджмент», «Маркетинг» направления подготовки  38.04.02 «Менеджмент</w:t>
      </w:r>
      <w:proofErr w:type="gramStart"/>
      <w:r w:rsidR="00823F90" w:rsidRPr="00823F90">
        <w:rPr>
          <w:rFonts w:eastAsia="Times New Roman"/>
          <w:snapToGrid w:val="0"/>
          <w:sz w:val="26"/>
          <w:szCs w:val="26"/>
          <w:lang w:eastAsia="ru-RU"/>
        </w:rPr>
        <w:t>»К</w:t>
      </w:r>
      <w:proofErr w:type="gramEnd"/>
      <w:r w:rsidR="00823F90" w:rsidRPr="00823F90">
        <w:rPr>
          <w:rFonts w:eastAsia="Times New Roman"/>
          <w:snapToGrid w:val="0"/>
          <w:sz w:val="26"/>
          <w:szCs w:val="26"/>
          <w:lang w:eastAsia="ru-RU"/>
        </w:rPr>
        <w:t>валификация: магистр</w:t>
      </w:r>
      <w:r w:rsidRPr="00A16B66">
        <w:rPr>
          <w:rFonts w:eastAsia="Times New Roman"/>
          <w:bCs/>
          <w:snapToGrid w:val="0"/>
          <w:sz w:val="26"/>
          <w:szCs w:val="26"/>
          <w:lang w:eastAsia="ru-RU"/>
        </w:rPr>
        <w:t>/ - Нижний Новгород: НИУ ВШЭ - Нижний Новгород, 201</w:t>
      </w:r>
      <w:r w:rsidR="00796D57" w:rsidRPr="00A16B66">
        <w:rPr>
          <w:rFonts w:eastAsia="Times New Roman"/>
          <w:bCs/>
          <w:snapToGrid w:val="0"/>
          <w:sz w:val="26"/>
          <w:szCs w:val="26"/>
          <w:lang w:eastAsia="ru-RU"/>
        </w:rPr>
        <w:t>7</w:t>
      </w:r>
      <w:r w:rsidRPr="00A16B66">
        <w:rPr>
          <w:rFonts w:eastAsia="Times New Roman"/>
          <w:bCs/>
          <w:snapToGrid w:val="0"/>
          <w:sz w:val="26"/>
          <w:szCs w:val="26"/>
          <w:lang w:eastAsia="ru-RU"/>
        </w:rPr>
        <w:t>.</w:t>
      </w:r>
      <w:r w:rsidRPr="00A16B66">
        <w:rPr>
          <w:rFonts w:eastAsia="Times New Roman"/>
          <w:snapToGrid w:val="0"/>
          <w:sz w:val="26"/>
          <w:szCs w:val="26"/>
          <w:lang w:eastAsia="ru-RU"/>
        </w:rPr>
        <w:t xml:space="preserve"> -</w:t>
      </w:r>
      <w:r w:rsidR="00CC7095" w:rsidRPr="00A16B66">
        <w:rPr>
          <w:rFonts w:eastAsia="Times New Roman"/>
          <w:snapToGrid w:val="0"/>
          <w:sz w:val="26"/>
          <w:szCs w:val="26"/>
          <w:lang w:eastAsia="ru-RU"/>
        </w:rPr>
        <w:t xml:space="preserve"> </w:t>
      </w:r>
      <w:r w:rsidR="00C568DB">
        <w:rPr>
          <w:rFonts w:eastAsia="Times New Roman"/>
          <w:snapToGrid w:val="0"/>
          <w:sz w:val="26"/>
          <w:szCs w:val="26"/>
          <w:lang w:eastAsia="ru-RU"/>
        </w:rPr>
        <w:t>69</w:t>
      </w:r>
      <w:r w:rsidRPr="00A16B66">
        <w:rPr>
          <w:rFonts w:eastAsia="Times New Roman"/>
          <w:snapToGrid w:val="0"/>
          <w:sz w:val="26"/>
          <w:szCs w:val="26"/>
          <w:lang w:eastAsia="ru-RU"/>
        </w:rPr>
        <w:t xml:space="preserve"> с.</w:t>
      </w:r>
    </w:p>
    <w:p w:rsidR="00F670D8" w:rsidRPr="00A16B66" w:rsidRDefault="00F670D8" w:rsidP="00A16B66">
      <w:pPr>
        <w:tabs>
          <w:tab w:val="left" w:pos="480"/>
          <w:tab w:val="left" w:pos="1080"/>
          <w:tab w:val="left" w:pos="1440"/>
        </w:tabs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F670D8" w:rsidRPr="00A16B66" w:rsidRDefault="00F670D8" w:rsidP="00A16B66">
      <w:pPr>
        <w:tabs>
          <w:tab w:val="left" w:pos="480"/>
          <w:tab w:val="left" w:pos="1080"/>
          <w:tab w:val="left" w:pos="1440"/>
        </w:tabs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F670D8" w:rsidRPr="00A16B66" w:rsidRDefault="00F670D8" w:rsidP="00A16B66">
      <w:pPr>
        <w:tabs>
          <w:tab w:val="left" w:pos="480"/>
          <w:tab w:val="left" w:pos="1080"/>
          <w:tab w:val="left" w:pos="1440"/>
        </w:tabs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F670D8" w:rsidRPr="00A16B66" w:rsidRDefault="00F670D8" w:rsidP="00A16B66">
      <w:pPr>
        <w:tabs>
          <w:tab w:val="left" w:pos="480"/>
          <w:tab w:val="left" w:pos="1080"/>
          <w:tab w:val="left" w:pos="1440"/>
        </w:tabs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F670D8" w:rsidRPr="00A16B66" w:rsidRDefault="00F670D8" w:rsidP="00A16B66">
      <w:pPr>
        <w:tabs>
          <w:tab w:val="left" w:pos="480"/>
          <w:tab w:val="left" w:pos="1080"/>
          <w:tab w:val="left" w:pos="1440"/>
        </w:tabs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F670D8" w:rsidRPr="00A16B66" w:rsidRDefault="00F670D8" w:rsidP="00A16B66">
      <w:pPr>
        <w:tabs>
          <w:tab w:val="left" w:pos="480"/>
          <w:tab w:val="left" w:pos="1080"/>
          <w:tab w:val="left" w:pos="1440"/>
        </w:tabs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F670D8" w:rsidRPr="00A16B66" w:rsidRDefault="00F670D8" w:rsidP="00A16B66">
      <w:pPr>
        <w:tabs>
          <w:tab w:val="left" w:pos="480"/>
          <w:tab w:val="left" w:pos="1080"/>
          <w:tab w:val="left" w:pos="1440"/>
        </w:tabs>
        <w:jc w:val="both"/>
        <w:rPr>
          <w:rFonts w:eastAsia="Times New Roman"/>
          <w:snapToGrid w:val="0"/>
          <w:sz w:val="26"/>
          <w:szCs w:val="26"/>
          <w:lang w:eastAsia="ru-RU"/>
        </w:rPr>
      </w:pPr>
      <w:r w:rsidRPr="00A16B66">
        <w:rPr>
          <w:rFonts w:eastAsia="Times New Roman"/>
          <w:snapToGrid w:val="0"/>
          <w:sz w:val="26"/>
          <w:szCs w:val="26"/>
          <w:lang w:eastAsia="ru-RU"/>
        </w:rPr>
        <w:t xml:space="preserve">Правила содержат общие требования по написанию, оформлению и защите курсовой работы </w:t>
      </w:r>
      <w:r w:rsidR="00823F90" w:rsidRPr="00823F90">
        <w:rPr>
          <w:rFonts w:eastAsia="Times New Roman"/>
          <w:snapToGrid w:val="0"/>
          <w:sz w:val="26"/>
          <w:szCs w:val="26"/>
          <w:lang w:eastAsia="ru-RU"/>
        </w:rPr>
        <w:t>выпускной квалификационной работы (магистерской диссертации) по образовательным программам «Менеджмент», «Маркетинг» направления подг</w:t>
      </w:r>
      <w:r w:rsidR="00823F90" w:rsidRPr="00823F90">
        <w:rPr>
          <w:rFonts w:eastAsia="Times New Roman"/>
          <w:snapToGrid w:val="0"/>
          <w:sz w:val="26"/>
          <w:szCs w:val="26"/>
          <w:lang w:eastAsia="ru-RU"/>
        </w:rPr>
        <w:t>о</w:t>
      </w:r>
      <w:r w:rsidR="00823F90" w:rsidRPr="00823F90">
        <w:rPr>
          <w:rFonts w:eastAsia="Times New Roman"/>
          <w:snapToGrid w:val="0"/>
          <w:sz w:val="26"/>
          <w:szCs w:val="26"/>
          <w:lang w:eastAsia="ru-RU"/>
        </w:rPr>
        <w:t>товки  38.04.02 «Менеджмент</w:t>
      </w:r>
      <w:proofErr w:type="gramStart"/>
      <w:r w:rsidR="00823F90" w:rsidRPr="00823F90">
        <w:rPr>
          <w:rFonts w:eastAsia="Times New Roman"/>
          <w:snapToGrid w:val="0"/>
          <w:sz w:val="26"/>
          <w:szCs w:val="26"/>
          <w:lang w:eastAsia="ru-RU"/>
        </w:rPr>
        <w:t>»К</w:t>
      </w:r>
      <w:proofErr w:type="gramEnd"/>
      <w:r w:rsidR="00823F90" w:rsidRPr="00823F90">
        <w:rPr>
          <w:rFonts w:eastAsia="Times New Roman"/>
          <w:snapToGrid w:val="0"/>
          <w:sz w:val="26"/>
          <w:szCs w:val="26"/>
          <w:lang w:eastAsia="ru-RU"/>
        </w:rPr>
        <w:t>валификация: магистр</w:t>
      </w:r>
      <w:r w:rsidR="00823F90">
        <w:rPr>
          <w:rFonts w:eastAsia="Times New Roman"/>
          <w:snapToGrid w:val="0"/>
          <w:sz w:val="26"/>
          <w:szCs w:val="26"/>
          <w:lang w:eastAsia="ru-RU"/>
        </w:rPr>
        <w:t>.</w:t>
      </w:r>
      <w:r w:rsidR="00823F90" w:rsidRPr="00A16B66">
        <w:rPr>
          <w:rFonts w:eastAsia="Times New Roman"/>
          <w:bCs/>
          <w:snapToGrid w:val="0"/>
          <w:sz w:val="26"/>
          <w:szCs w:val="26"/>
          <w:lang w:eastAsia="ru-RU"/>
        </w:rPr>
        <w:t xml:space="preserve"> </w:t>
      </w:r>
    </w:p>
    <w:p w:rsidR="00F670D8" w:rsidRPr="00A16B66" w:rsidRDefault="00F670D8" w:rsidP="00A16B66">
      <w:pPr>
        <w:tabs>
          <w:tab w:val="left" w:pos="480"/>
          <w:tab w:val="left" w:pos="1080"/>
          <w:tab w:val="left" w:pos="1440"/>
        </w:tabs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F670D8" w:rsidRPr="00A16B66" w:rsidRDefault="00F670D8" w:rsidP="00A16B66">
      <w:pPr>
        <w:rPr>
          <w:rFonts w:eastAsia="Times New Roman"/>
          <w:b/>
          <w:bCs/>
          <w:sz w:val="26"/>
          <w:szCs w:val="26"/>
          <w:lang w:eastAsia="ru-RU"/>
        </w:rPr>
      </w:pPr>
      <w:r w:rsidRPr="00A16B66">
        <w:rPr>
          <w:rFonts w:eastAsia="Times New Roman"/>
          <w:snapToGrid w:val="0"/>
          <w:sz w:val="26"/>
          <w:szCs w:val="26"/>
          <w:lang w:eastAsia="ru-RU"/>
        </w:rPr>
        <w:br w:type="page"/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6"/>
          <w:szCs w:val="26"/>
        </w:rPr>
        <w:id w:val="3201501"/>
        <w:docPartObj>
          <w:docPartGallery w:val="Table of Contents"/>
          <w:docPartUnique/>
        </w:docPartObj>
      </w:sdtPr>
      <w:sdtContent>
        <w:p w:rsidR="00F670D8" w:rsidRPr="00CE5EA1" w:rsidRDefault="004F4E98" w:rsidP="003F38C6">
          <w:pPr>
            <w:pStyle w:val="afe"/>
            <w:spacing w:before="0" w:line="240" w:lineRule="auto"/>
            <w:ind w:firstLine="709"/>
            <w:rPr>
              <w:rFonts w:ascii="Times New Roman" w:hAnsi="Times New Roman" w:cs="Times New Roman"/>
              <w:b w:val="0"/>
              <w:color w:val="auto"/>
              <w:sz w:val="26"/>
              <w:szCs w:val="26"/>
            </w:rPr>
          </w:pPr>
          <w:r w:rsidRPr="00CE5EA1">
            <w:rPr>
              <w:rFonts w:ascii="Times New Roman" w:hAnsi="Times New Roman" w:cs="Times New Roman"/>
              <w:color w:val="auto"/>
              <w:sz w:val="26"/>
              <w:szCs w:val="26"/>
            </w:rPr>
            <w:t xml:space="preserve">Содержание </w:t>
          </w:r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CE5EA1">
            <w:rPr>
              <w:sz w:val="26"/>
              <w:szCs w:val="26"/>
            </w:rPr>
            <w:fldChar w:fldCharType="begin"/>
          </w:r>
          <w:r w:rsidR="00F670D8" w:rsidRPr="00CE5EA1">
            <w:rPr>
              <w:sz w:val="26"/>
              <w:szCs w:val="26"/>
            </w:rPr>
            <w:instrText xml:space="preserve"> TOC \o "1-3" \h \z \u </w:instrText>
          </w:r>
          <w:r w:rsidRPr="00CE5EA1">
            <w:rPr>
              <w:sz w:val="26"/>
              <w:szCs w:val="26"/>
            </w:rPr>
            <w:fldChar w:fldCharType="separate"/>
          </w:r>
          <w:hyperlink w:anchor="_Toc498523782" w:history="1">
            <w:r w:rsidR="00CE5EA1" w:rsidRPr="00CE5EA1">
              <w:rPr>
                <w:rStyle w:val="ad"/>
                <w:noProof/>
              </w:rPr>
              <w:t>1.</w:t>
            </w:r>
            <w:r w:rsidR="00CE5EA1" w:rsidRPr="00CE5E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CE5EA1" w:rsidRPr="00CE5EA1">
              <w:rPr>
                <w:rStyle w:val="ad"/>
                <w:noProof/>
              </w:rPr>
              <w:t>Используемые определения и сокращения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_Toc498523782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5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783" w:history="1">
            <w:r w:rsidR="00CE5EA1" w:rsidRPr="00CE5EA1">
              <w:rPr>
                <w:rStyle w:val="ad"/>
                <w:noProof/>
              </w:rPr>
              <w:t>2.</w:t>
            </w:r>
            <w:r w:rsidR="00CE5EA1" w:rsidRPr="00CE5E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CE5EA1" w:rsidRPr="00CE5EA1">
              <w:rPr>
                <w:rStyle w:val="ad"/>
                <w:noProof/>
              </w:rPr>
              <w:t>Введение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_Toc498523783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6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784" w:history="1">
            <w:r w:rsidR="00CE5EA1" w:rsidRPr="00CE5EA1">
              <w:rPr>
                <w:rStyle w:val="ad"/>
                <w:noProof/>
              </w:rPr>
              <w:t>3.</w:t>
            </w:r>
            <w:r w:rsidR="00CE5EA1" w:rsidRPr="00CE5E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CE5EA1" w:rsidRPr="00CE5EA1">
              <w:rPr>
                <w:rStyle w:val="ad"/>
                <w:noProof/>
              </w:rPr>
              <w:t>Общие положения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_Toc498523784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6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785" w:history="1">
            <w:r w:rsidR="00CE5EA1" w:rsidRPr="00CE5EA1">
              <w:rPr>
                <w:rStyle w:val="ad"/>
                <w:rFonts w:eastAsia="Times New Roman"/>
                <w:bCs/>
                <w:noProof/>
              </w:rPr>
              <w:t>4. Цели и задачи выполнения курсовой работы и магистерской диссертации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_Toc498523785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8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786" w:history="1">
            <w:r w:rsidR="00CE5EA1" w:rsidRPr="00CE5EA1">
              <w:rPr>
                <w:rStyle w:val="ad"/>
                <w:rFonts w:eastAsia="Times New Roman"/>
                <w:bCs/>
                <w:iCs/>
                <w:noProof/>
                <w:lang w:eastAsia="ru-RU"/>
              </w:rPr>
              <w:t>5.</w:t>
            </w:r>
            <w:r w:rsidR="00CE5EA1" w:rsidRPr="00CE5E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CE5EA1" w:rsidRPr="00CE5EA1">
              <w:rPr>
                <w:rStyle w:val="ad"/>
                <w:rFonts w:eastAsia="Times New Roman"/>
                <w:bCs/>
                <w:iCs/>
                <w:noProof/>
                <w:lang w:eastAsia="ru-RU"/>
              </w:rPr>
              <w:t>Порядок подготовки и защиты курсовой работы и магистерской диссертации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_Toc498523786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11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787" w:history="1">
            <w:r w:rsidR="00CE5EA1" w:rsidRPr="00CE5EA1">
              <w:rPr>
                <w:rStyle w:val="ad"/>
                <w:rFonts w:eastAsia="Times New Roman"/>
                <w:bCs/>
                <w:iCs/>
                <w:noProof/>
                <w:lang w:eastAsia="ru-RU"/>
              </w:rPr>
              <w:t>6.</w:t>
            </w:r>
            <w:r w:rsidR="00CE5EA1" w:rsidRPr="00CE5E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CE5EA1" w:rsidRPr="00CE5EA1">
              <w:rPr>
                <w:rStyle w:val="ad"/>
                <w:rFonts w:eastAsia="Times New Roman"/>
                <w:bCs/>
                <w:iCs/>
                <w:noProof/>
                <w:lang w:eastAsia="ru-RU"/>
              </w:rPr>
              <w:t>Руководство курсовой работой и магистерской диссертацией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_Toc498523787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17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788" w:history="1">
            <w:r w:rsidR="00CE5EA1" w:rsidRPr="00CE5EA1">
              <w:rPr>
                <w:rStyle w:val="ad"/>
                <w:noProof/>
              </w:rPr>
              <w:t>7.</w:t>
            </w:r>
            <w:r w:rsidR="00CE5EA1" w:rsidRPr="00CE5E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CE5EA1" w:rsidRPr="00CE5EA1">
              <w:rPr>
                <w:rStyle w:val="ad"/>
                <w:noProof/>
              </w:rPr>
              <w:t>Работа над содержанием и текстом курсовой работы и магистерской диссертации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_Toc498523788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20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789" w:history="1">
            <w:r w:rsidR="00CE5EA1" w:rsidRPr="00CE5EA1">
              <w:rPr>
                <w:rStyle w:val="ad"/>
                <w:rFonts w:eastAsia="Times New Roman"/>
                <w:bCs/>
                <w:iCs/>
                <w:noProof/>
                <w:lang w:eastAsia="ru-RU"/>
              </w:rPr>
              <w:t>8.</w:t>
            </w:r>
            <w:r w:rsidR="00CE5EA1" w:rsidRPr="00CE5E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CE5EA1" w:rsidRPr="00CE5EA1">
              <w:rPr>
                <w:rStyle w:val="ad"/>
                <w:rFonts w:eastAsia="Times New Roman"/>
                <w:bCs/>
                <w:iCs/>
                <w:noProof/>
                <w:lang w:eastAsia="ru-RU"/>
              </w:rPr>
              <w:t>Требования к содержанию и  объему курсовой работы, магистерской диссертации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_Toc498523789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22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790" w:history="1">
            <w:r w:rsidR="00CE5EA1" w:rsidRPr="00CE5EA1">
              <w:rPr>
                <w:rStyle w:val="ad"/>
                <w:rFonts w:eastAsia="Times New Roman"/>
                <w:bCs/>
                <w:iCs/>
                <w:noProof/>
                <w:lang w:eastAsia="ru-RU"/>
              </w:rPr>
              <w:t>9.</w:t>
            </w:r>
            <w:r w:rsidR="00CE5EA1" w:rsidRPr="00CE5E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CE5EA1" w:rsidRPr="00CE5EA1">
              <w:rPr>
                <w:rStyle w:val="ad"/>
                <w:rFonts w:eastAsia="Times New Roman"/>
                <w:bCs/>
                <w:iCs/>
                <w:noProof/>
                <w:lang w:eastAsia="ru-RU"/>
              </w:rPr>
              <w:t>Оформление курсовой работы и магистерской диссертации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_Toc498523790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26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791" w:history="1">
            <w:r w:rsidR="00CE5EA1" w:rsidRPr="00CE5EA1">
              <w:rPr>
                <w:rStyle w:val="ad"/>
                <w:rFonts w:eastAsia="Times New Roman"/>
                <w:bCs/>
                <w:iCs/>
                <w:noProof/>
                <w:lang w:eastAsia="ru-RU"/>
              </w:rPr>
              <w:t>10.</w:t>
            </w:r>
            <w:r w:rsidR="00CE5EA1" w:rsidRPr="00CE5E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CE5EA1" w:rsidRPr="00CE5EA1">
              <w:rPr>
                <w:rStyle w:val="ad"/>
                <w:rFonts w:eastAsia="Times New Roman"/>
                <w:bCs/>
                <w:iCs/>
                <w:noProof/>
                <w:lang w:eastAsia="ru-RU"/>
              </w:rPr>
              <w:t>Отзыв научного руководителя и рецензента</w:t>
            </w:r>
            <w:r w:rsidR="00B330A9">
              <w:rPr>
                <w:rStyle w:val="ad"/>
                <w:rFonts w:eastAsia="Times New Roman"/>
                <w:bCs/>
                <w:iCs/>
                <w:noProof/>
                <w:lang w:eastAsia="ru-RU"/>
              </w:rPr>
              <w:t xml:space="preserve"> на магистерскую диссертацию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_Toc498523791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30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792" w:history="1">
            <w:r w:rsidR="00CE5EA1" w:rsidRPr="00CE5EA1">
              <w:rPr>
                <w:rStyle w:val="ad"/>
                <w:rFonts w:eastAsia="Times New Roman"/>
                <w:bCs/>
                <w:iCs/>
                <w:noProof/>
                <w:lang w:eastAsia="ru-RU"/>
              </w:rPr>
              <w:t>11.</w:t>
            </w:r>
            <w:r w:rsidR="00CE5EA1" w:rsidRPr="00CE5E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CE5EA1" w:rsidRPr="00CE5EA1">
              <w:rPr>
                <w:rStyle w:val="ad"/>
                <w:rFonts w:eastAsia="Times New Roman"/>
                <w:bCs/>
                <w:iCs/>
                <w:noProof/>
                <w:lang w:eastAsia="ru-RU"/>
              </w:rPr>
              <w:t>Защита магистерской диссертации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_Toc498523792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31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793" w:history="1">
            <w:r w:rsidR="00CE5EA1" w:rsidRPr="00CE5EA1">
              <w:rPr>
                <w:rStyle w:val="ad"/>
                <w:rFonts w:eastAsia="Times New Roman"/>
                <w:bCs/>
                <w:iCs/>
                <w:noProof/>
                <w:lang w:eastAsia="ru-RU"/>
              </w:rPr>
              <w:t>12.</w:t>
            </w:r>
            <w:r w:rsidR="00CE5EA1" w:rsidRPr="00CE5E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CE5EA1" w:rsidRPr="00CE5EA1">
              <w:rPr>
                <w:rStyle w:val="ad"/>
                <w:rFonts w:eastAsia="Times New Roman"/>
                <w:bCs/>
                <w:iCs/>
                <w:noProof/>
                <w:lang w:eastAsia="ru-RU"/>
              </w:rPr>
              <w:t>Критерии оценки магистерской диссертации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_Toc498523793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32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794" w:history="1">
            <w:r w:rsidR="00CE5EA1" w:rsidRPr="00CE5EA1">
              <w:rPr>
                <w:rStyle w:val="ad"/>
                <w:rFonts w:eastAsia="Arial Unicode MS"/>
                <w:iCs/>
                <w:noProof/>
                <w:lang w:eastAsia="ru-RU"/>
              </w:rPr>
              <w:t>Приложение 1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_Toc498523794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34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795" w:history="1">
            <w:r w:rsidR="00CE5EA1" w:rsidRPr="00CE5EA1">
              <w:rPr>
                <w:rStyle w:val="ad"/>
                <w:noProof/>
              </w:rPr>
              <w:t>Образец списка тем для размещения на сайте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_Toc498523795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34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796" w:history="1">
            <w:r w:rsidR="00CE5EA1" w:rsidRPr="00CE5EA1">
              <w:rPr>
                <w:rStyle w:val="ad"/>
                <w:rFonts w:eastAsia="Arial Unicode MS"/>
                <w:iCs/>
                <w:noProof/>
                <w:lang w:eastAsia="ru-RU"/>
              </w:rPr>
              <w:t>Приложение 2.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_Toc498523796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35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797" w:history="1">
            <w:r w:rsidR="00CE5EA1" w:rsidRPr="00CE5EA1">
              <w:rPr>
                <w:rStyle w:val="ad"/>
                <w:rFonts w:eastAsia="Arial Unicode MS"/>
                <w:iCs/>
                <w:noProof/>
                <w:lang w:eastAsia="ru-RU"/>
              </w:rPr>
              <w:t>Образец заявления на курсовую работу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_Toc498523797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35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798" w:history="1">
            <w:r w:rsidR="00CE5EA1" w:rsidRPr="00CE5EA1">
              <w:rPr>
                <w:rStyle w:val="ad"/>
                <w:rFonts w:eastAsia="Arial Unicode MS"/>
                <w:iCs/>
                <w:noProof/>
                <w:lang w:eastAsia="ru-RU"/>
              </w:rPr>
              <w:t>Приложение 3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_Toc498523798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36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799" w:history="1">
            <w:r w:rsidR="00CE5EA1" w:rsidRPr="00CE5EA1">
              <w:rPr>
                <w:rStyle w:val="ad"/>
                <w:rFonts w:eastAsia="Arial Unicode MS"/>
                <w:iCs/>
                <w:noProof/>
                <w:lang w:eastAsia="ru-RU"/>
              </w:rPr>
              <w:t>Образец заявления на магистерскую диссертацию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_Toc498523799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36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00" w:history="1">
            <w:r w:rsidR="00CE5EA1" w:rsidRPr="00CE5EA1">
              <w:rPr>
                <w:rStyle w:val="ad"/>
                <w:rFonts w:eastAsia="Arial Unicode MS"/>
                <w:iCs/>
                <w:noProof/>
                <w:lang w:eastAsia="ru-RU"/>
              </w:rPr>
              <w:t>Приложение 4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_Toc498523800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37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01" w:history="1">
            <w:r w:rsidR="00CE5EA1" w:rsidRPr="00CE5EA1">
              <w:rPr>
                <w:rStyle w:val="ad"/>
                <w:rFonts w:eastAsia="Arial Unicode MS"/>
                <w:iCs/>
                <w:noProof/>
                <w:lang w:eastAsia="ru-RU"/>
              </w:rPr>
              <w:t>Методологическая схема магистерского исследования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_Toc498523801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37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02" w:history="1">
            <w:r w:rsidR="00CE5EA1" w:rsidRPr="00CE5EA1">
              <w:rPr>
                <w:rStyle w:val="ad"/>
                <w:rFonts w:eastAsia="Arial Unicode MS"/>
                <w:iCs/>
                <w:noProof/>
                <w:lang w:eastAsia="ru-RU"/>
              </w:rPr>
              <w:t>Приложение 5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_Toc498523802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38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03" w:history="1">
            <w:r w:rsidR="00CE5EA1" w:rsidRPr="00CE5EA1">
              <w:rPr>
                <w:rStyle w:val="ad"/>
                <w:rFonts w:eastAsia="Arial Unicode MS"/>
                <w:iCs/>
                <w:noProof/>
                <w:lang w:eastAsia="ru-RU"/>
              </w:rPr>
              <w:t>Методология проведения прикладного исследования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_Toc498523803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38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04" w:history="1">
            <w:r w:rsidR="00CE5EA1" w:rsidRPr="00CE5EA1">
              <w:rPr>
                <w:rStyle w:val="ad"/>
                <w:rFonts w:eastAsia="Arial Unicode MS"/>
                <w:iCs/>
                <w:noProof/>
                <w:lang w:eastAsia="ru-RU"/>
              </w:rPr>
              <w:t>Приложение 6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_Toc498523804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39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05" w:history="1">
            <w:r w:rsidR="00CE5EA1" w:rsidRPr="00CE5EA1">
              <w:rPr>
                <w:rStyle w:val="ad"/>
                <w:rFonts w:eastAsia="Arial Unicode MS"/>
                <w:iCs/>
                <w:noProof/>
                <w:lang w:eastAsia="ru-RU"/>
              </w:rPr>
              <w:t>Образец оформления титульного листа магистерской диссертации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_Toc498523805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39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06" w:history="1">
            <w:r w:rsidR="00CE5EA1" w:rsidRPr="00CE5EA1">
              <w:rPr>
                <w:rStyle w:val="ad"/>
                <w:rFonts w:eastAsia="Arial Unicode MS"/>
                <w:iCs/>
                <w:noProof/>
                <w:lang w:eastAsia="ru-RU"/>
              </w:rPr>
              <w:t>Приложение 7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_Toc498523806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40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07" w:history="1">
            <w:r w:rsidR="00CE5EA1" w:rsidRPr="00CE5EA1">
              <w:rPr>
                <w:rStyle w:val="ad"/>
                <w:noProof/>
              </w:rPr>
              <w:t>Пример оформления содержания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_Toc498523807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40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08" w:history="1">
            <w:r w:rsidR="00CE5EA1" w:rsidRPr="00CE5EA1">
              <w:rPr>
                <w:rStyle w:val="ad"/>
                <w:rFonts w:eastAsia="Arial Unicode MS"/>
                <w:iCs/>
                <w:noProof/>
                <w:lang w:eastAsia="ru-RU"/>
              </w:rPr>
              <w:t>Приложение 8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_Toc498523808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41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09" w:history="1">
            <w:r w:rsidR="00CE5EA1" w:rsidRPr="00CE5EA1">
              <w:rPr>
                <w:rStyle w:val="ad"/>
                <w:noProof/>
              </w:rPr>
              <w:t>Примеры оформления списка использованных источников и литературы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_Toc498523809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41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10" w:history="1">
            <w:r w:rsidR="00CE5EA1" w:rsidRPr="00CE5EA1">
              <w:rPr>
                <w:rStyle w:val="ad"/>
                <w:bCs/>
                <w:noProof/>
              </w:rPr>
              <w:t>Приложение 9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_Toc498523810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47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11" w:history="1">
            <w:r w:rsidR="00CE5EA1" w:rsidRPr="00CE5EA1">
              <w:rPr>
                <w:rStyle w:val="ad"/>
                <w:bCs/>
                <w:noProof/>
              </w:rPr>
              <w:t xml:space="preserve">Оформление </w:t>
            </w:r>
            <w:r w:rsidR="00CE5EA1" w:rsidRPr="00CE5EA1">
              <w:rPr>
                <w:rStyle w:val="ad"/>
                <w:noProof/>
              </w:rPr>
              <w:t xml:space="preserve">библиографических </w:t>
            </w:r>
            <w:r w:rsidR="00CE5EA1" w:rsidRPr="00CE5EA1">
              <w:rPr>
                <w:rStyle w:val="ad"/>
                <w:bCs/>
                <w:noProof/>
              </w:rPr>
              <w:t>ссылок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_Toc498523811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47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12" w:history="1">
            <w:r w:rsidR="00CE5EA1" w:rsidRPr="00CE5EA1">
              <w:rPr>
                <w:rStyle w:val="ad"/>
                <w:iCs/>
                <w:noProof/>
              </w:rPr>
              <w:t>Приложение 10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_Toc498523812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55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13" w:history="1">
            <w:r w:rsidR="00CE5EA1" w:rsidRPr="00CE5EA1">
              <w:rPr>
                <w:rStyle w:val="ad"/>
                <w:iCs/>
                <w:noProof/>
              </w:rPr>
              <w:t>Пример Списка использованных источников и литературы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_Toc498523813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55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14" w:history="1">
            <w:r w:rsidR="00CE5EA1" w:rsidRPr="00CE5EA1">
              <w:rPr>
                <w:rStyle w:val="ad"/>
                <w:rFonts w:eastAsia="Arial Unicode MS"/>
                <w:noProof/>
              </w:rPr>
              <w:t>Приложение 11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_Toc498523814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62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15" w:history="1">
            <w:r w:rsidR="00CE5EA1" w:rsidRPr="00CE5EA1">
              <w:rPr>
                <w:rStyle w:val="ad"/>
                <w:rFonts w:eastAsia="Arial Unicode MS"/>
                <w:noProof/>
              </w:rPr>
              <w:t>Образец отзыва научного руководителя на курсовую работу/магистерскую диссертацию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_Toc498523815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62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16" w:history="1">
            <w:r w:rsidR="00CE5EA1" w:rsidRPr="00CE5EA1">
              <w:rPr>
                <w:rStyle w:val="ad"/>
                <w:rFonts w:eastAsia="Arial Unicode MS"/>
                <w:noProof/>
              </w:rPr>
              <w:t>Приложение 12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_Toc498523816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63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17" w:history="1">
            <w:r w:rsidR="00CE5EA1" w:rsidRPr="00CE5EA1">
              <w:rPr>
                <w:rStyle w:val="ad"/>
                <w:rFonts w:eastAsia="Arial Unicode MS"/>
                <w:noProof/>
              </w:rPr>
              <w:t>Образец рецензии на магистерскую диссертацию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_Toc498523817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63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18" w:history="1">
            <w:r w:rsidR="00CE5EA1" w:rsidRPr="00CE5EA1">
              <w:rPr>
                <w:rStyle w:val="ad"/>
                <w:rFonts w:eastAsia="Arial Unicode MS"/>
                <w:iCs/>
                <w:noProof/>
                <w:lang w:eastAsia="ru-RU"/>
              </w:rPr>
              <w:t>Приложение 13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_Toc498523818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64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19" w:history="1">
            <w:r w:rsidR="00CE5EA1" w:rsidRPr="00CE5EA1">
              <w:rPr>
                <w:rStyle w:val="ad"/>
                <w:rFonts w:eastAsia="Arial Unicode MS"/>
                <w:iCs/>
                <w:noProof/>
                <w:lang w:eastAsia="ru-RU"/>
              </w:rPr>
              <w:t>Критерии оценки магистерской диссертации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_Toc498523819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64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20" w:history="1">
            <w:r w:rsidR="00CE5EA1" w:rsidRPr="00CE5EA1">
              <w:rPr>
                <w:rStyle w:val="ad"/>
                <w:rFonts w:eastAsia="Arial Unicode MS"/>
                <w:iCs/>
                <w:noProof/>
                <w:lang w:eastAsia="ru-RU"/>
              </w:rPr>
              <w:t>Приложение 14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_Toc498523820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69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21" w:history="1">
            <w:r w:rsidR="00CE5EA1" w:rsidRPr="00CE5EA1">
              <w:rPr>
                <w:rStyle w:val="ad"/>
                <w:rFonts w:eastAsia="Arial Unicode MS"/>
                <w:iCs/>
                <w:noProof/>
                <w:lang w:eastAsia="ru-RU"/>
              </w:rPr>
              <w:t>Таблица оценок для членов ГЭК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_Toc498523821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69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22" w:history="1">
            <w:r w:rsidR="00CE5EA1" w:rsidRPr="00CE5EA1">
              <w:rPr>
                <w:rStyle w:val="ad"/>
                <w:rFonts w:eastAsia="Arial Unicode MS"/>
                <w:iCs/>
                <w:noProof/>
                <w:lang w:eastAsia="ru-RU"/>
              </w:rPr>
              <w:t>Приложение 15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_Toc498523822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70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CE5EA1" w:rsidRPr="00CE5EA1" w:rsidRDefault="000A3A7E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98523823" w:history="1">
            <w:r w:rsidR="00CE5EA1" w:rsidRPr="00CE5EA1">
              <w:rPr>
                <w:rStyle w:val="ad"/>
                <w:rFonts w:eastAsia="Arial Unicode MS"/>
                <w:iCs/>
                <w:noProof/>
                <w:lang w:eastAsia="ru-RU"/>
              </w:rPr>
              <w:t>Образец оформления титульного листа курсовой работы</w:t>
            </w:r>
            <w:r w:rsidR="00CE5EA1" w:rsidRPr="00CE5EA1">
              <w:rPr>
                <w:noProof/>
                <w:webHidden/>
              </w:rPr>
              <w:tab/>
            </w:r>
            <w:r w:rsidRPr="00CE5EA1">
              <w:rPr>
                <w:noProof/>
                <w:webHidden/>
              </w:rPr>
              <w:fldChar w:fldCharType="begin"/>
            </w:r>
            <w:r w:rsidR="00CE5EA1" w:rsidRPr="00CE5EA1">
              <w:rPr>
                <w:noProof/>
                <w:webHidden/>
              </w:rPr>
              <w:instrText xml:space="preserve"> PAGEREF _Toc498523823 \h </w:instrText>
            </w:r>
            <w:r w:rsidRPr="00CE5EA1">
              <w:rPr>
                <w:noProof/>
                <w:webHidden/>
              </w:rPr>
            </w:r>
            <w:r w:rsidRPr="00CE5EA1">
              <w:rPr>
                <w:noProof/>
                <w:webHidden/>
              </w:rPr>
              <w:fldChar w:fldCharType="separate"/>
            </w:r>
            <w:r w:rsidR="00B330A9">
              <w:rPr>
                <w:noProof/>
                <w:webHidden/>
              </w:rPr>
              <w:t>70</w:t>
            </w:r>
            <w:r w:rsidRPr="00CE5EA1">
              <w:rPr>
                <w:noProof/>
                <w:webHidden/>
              </w:rPr>
              <w:fldChar w:fldCharType="end"/>
            </w:r>
          </w:hyperlink>
        </w:p>
        <w:p w:rsidR="00F670D8" w:rsidRPr="00A16B66" w:rsidRDefault="000A3A7E" w:rsidP="003F38C6">
          <w:pPr>
            <w:rPr>
              <w:sz w:val="26"/>
              <w:szCs w:val="26"/>
            </w:rPr>
          </w:pPr>
          <w:r w:rsidRPr="00CE5EA1">
            <w:rPr>
              <w:sz w:val="26"/>
              <w:szCs w:val="26"/>
            </w:rPr>
            <w:fldChar w:fldCharType="end"/>
          </w:r>
        </w:p>
      </w:sdtContent>
    </w:sdt>
    <w:p w:rsidR="00F670D8" w:rsidRPr="00A16B66" w:rsidRDefault="00F670D8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br w:type="page"/>
      </w:r>
    </w:p>
    <w:p w:rsidR="00363301" w:rsidRPr="00A16B66" w:rsidRDefault="00363301" w:rsidP="00A16B66">
      <w:pPr>
        <w:pStyle w:val="af7"/>
        <w:numPr>
          <w:ilvl w:val="0"/>
          <w:numId w:val="7"/>
        </w:numPr>
        <w:ind w:left="357" w:firstLine="709"/>
        <w:outlineLvl w:val="0"/>
        <w:rPr>
          <w:sz w:val="26"/>
          <w:szCs w:val="26"/>
        </w:rPr>
      </w:pPr>
      <w:bookmarkStart w:id="0" w:name="_Toc498523782"/>
      <w:r w:rsidRPr="00A16B66">
        <w:rPr>
          <w:sz w:val="26"/>
          <w:szCs w:val="26"/>
        </w:rPr>
        <w:lastRenderedPageBreak/>
        <w:t>Используемые определения и сокращения</w:t>
      </w:r>
      <w:bookmarkEnd w:id="0"/>
    </w:p>
    <w:p w:rsidR="00FA7293" w:rsidRPr="00A16B66" w:rsidRDefault="00FA7293" w:rsidP="00A16B66">
      <w:pPr>
        <w:pStyle w:val="af7"/>
        <w:ind w:left="357" w:firstLine="709"/>
        <w:jc w:val="left"/>
        <w:outlineLvl w:val="0"/>
        <w:rPr>
          <w:sz w:val="26"/>
          <w:szCs w:val="26"/>
        </w:rPr>
      </w:pPr>
    </w:p>
    <w:p w:rsidR="00363301" w:rsidRPr="00A16B66" w:rsidRDefault="00363301" w:rsidP="00A16B66">
      <w:pPr>
        <w:jc w:val="both"/>
        <w:rPr>
          <w:sz w:val="26"/>
          <w:szCs w:val="26"/>
        </w:rPr>
      </w:pPr>
      <w:r w:rsidRPr="00A16B66">
        <w:rPr>
          <w:b/>
          <w:sz w:val="26"/>
          <w:szCs w:val="26"/>
        </w:rPr>
        <w:t xml:space="preserve">Академический руководитель образовательной программы </w:t>
      </w:r>
      <w:r w:rsidRPr="00A16B66">
        <w:rPr>
          <w:sz w:val="26"/>
          <w:szCs w:val="26"/>
        </w:rPr>
        <w:t>– работник Университета, назначенный приказом ректора из числа научно-педагогических р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ботников, отвечающий за проектирование, реализацию, эффективность отдельной о</w:t>
      </w:r>
      <w:r w:rsidRPr="00A16B66">
        <w:rPr>
          <w:sz w:val="26"/>
          <w:szCs w:val="26"/>
        </w:rPr>
        <w:t>б</w:t>
      </w:r>
      <w:r w:rsidRPr="00A16B66">
        <w:rPr>
          <w:sz w:val="26"/>
          <w:szCs w:val="26"/>
        </w:rPr>
        <w:t>разовательной программы.</w:t>
      </w:r>
    </w:p>
    <w:p w:rsidR="00363301" w:rsidRPr="00A16B66" w:rsidRDefault="00363301" w:rsidP="00A16B66">
      <w:pPr>
        <w:jc w:val="both"/>
        <w:rPr>
          <w:sz w:val="26"/>
          <w:szCs w:val="26"/>
        </w:rPr>
      </w:pPr>
      <w:r w:rsidRPr="00A16B66">
        <w:rPr>
          <w:b/>
          <w:sz w:val="26"/>
          <w:szCs w:val="26"/>
        </w:rPr>
        <w:t xml:space="preserve">ВКР </w:t>
      </w:r>
      <w:r w:rsidRPr="00A16B66">
        <w:rPr>
          <w:sz w:val="26"/>
          <w:szCs w:val="26"/>
        </w:rPr>
        <w:t>–</w:t>
      </w:r>
      <w:r w:rsidRPr="00A16B66">
        <w:rPr>
          <w:b/>
          <w:sz w:val="26"/>
          <w:szCs w:val="26"/>
        </w:rPr>
        <w:t xml:space="preserve"> </w:t>
      </w:r>
      <w:r w:rsidRPr="00A16B66">
        <w:rPr>
          <w:sz w:val="26"/>
          <w:szCs w:val="26"/>
        </w:rPr>
        <w:t>выпускная квалификационная работа.</w:t>
      </w:r>
    </w:p>
    <w:p w:rsidR="00363301" w:rsidRPr="00A16B66" w:rsidRDefault="00363301" w:rsidP="00A16B66">
      <w:pPr>
        <w:jc w:val="both"/>
        <w:rPr>
          <w:sz w:val="26"/>
          <w:szCs w:val="26"/>
        </w:rPr>
      </w:pPr>
      <w:r w:rsidRPr="00A16B66">
        <w:rPr>
          <w:b/>
          <w:sz w:val="26"/>
          <w:szCs w:val="26"/>
        </w:rPr>
        <w:t>ГИА</w:t>
      </w:r>
      <w:r w:rsidRPr="00A16B66">
        <w:rPr>
          <w:sz w:val="26"/>
          <w:szCs w:val="26"/>
        </w:rPr>
        <w:t xml:space="preserve"> – государственная итоговая аттестация.</w:t>
      </w:r>
    </w:p>
    <w:p w:rsidR="00363301" w:rsidRPr="00A16B66" w:rsidRDefault="00363301" w:rsidP="00A16B66">
      <w:pPr>
        <w:jc w:val="both"/>
        <w:rPr>
          <w:sz w:val="26"/>
          <w:szCs w:val="26"/>
        </w:rPr>
      </w:pPr>
      <w:r w:rsidRPr="00A16B66">
        <w:rPr>
          <w:b/>
          <w:sz w:val="26"/>
          <w:szCs w:val="26"/>
        </w:rPr>
        <w:t>ГЭК</w:t>
      </w:r>
      <w:r w:rsidRPr="00A16B66">
        <w:rPr>
          <w:sz w:val="26"/>
          <w:szCs w:val="26"/>
        </w:rPr>
        <w:t xml:space="preserve"> – государственная экзаменационная комиссия.</w:t>
      </w:r>
    </w:p>
    <w:p w:rsidR="00363301" w:rsidRPr="00A16B66" w:rsidRDefault="00363301" w:rsidP="00A16B66">
      <w:pPr>
        <w:jc w:val="both"/>
        <w:rPr>
          <w:sz w:val="26"/>
          <w:szCs w:val="26"/>
        </w:rPr>
      </w:pPr>
      <w:r w:rsidRPr="00A16B66">
        <w:rPr>
          <w:b/>
          <w:sz w:val="26"/>
          <w:szCs w:val="26"/>
        </w:rPr>
        <w:t>Департамент</w:t>
      </w:r>
      <w:r w:rsidRPr="00A16B66">
        <w:rPr>
          <w:sz w:val="26"/>
          <w:szCs w:val="26"/>
        </w:rPr>
        <w:t xml:space="preserve"> – </w:t>
      </w:r>
      <w:r w:rsidR="00DA39B7" w:rsidRPr="00A16B66">
        <w:rPr>
          <w:sz w:val="26"/>
          <w:szCs w:val="26"/>
        </w:rPr>
        <w:t>структурное подразделение факультета, реализующее  учебно-методическую и научную деятельность факультета, и обеспечивающее администр</w:t>
      </w:r>
      <w:r w:rsidR="00DA39B7" w:rsidRPr="00A16B66">
        <w:rPr>
          <w:sz w:val="26"/>
          <w:szCs w:val="26"/>
        </w:rPr>
        <w:t>и</w:t>
      </w:r>
      <w:r w:rsidR="00DA39B7" w:rsidRPr="00A16B66">
        <w:rPr>
          <w:sz w:val="26"/>
          <w:szCs w:val="26"/>
        </w:rPr>
        <w:t>рование этих направлений деятельности (кафедра, департамент, институт, школа, другое)</w:t>
      </w:r>
      <w:r w:rsidRPr="00A16B66">
        <w:rPr>
          <w:sz w:val="26"/>
          <w:szCs w:val="26"/>
        </w:rPr>
        <w:t xml:space="preserve">. </w:t>
      </w:r>
    </w:p>
    <w:p w:rsidR="00363301" w:rsidRPr="00A16B66" w:rsidRDefault="00363301" w:rsidP="00A16B66">
      <w:pPr>
        <w:jc w:val="both"/>
        <w:rPr>
          <w:sz w:val="26"/>
          <w:szCs w:val="26"/>
        </w:rPr>
      </w:pPr>
      <w:r w:rsidRPr="00A16B66">
        <w:rPr>
          <w:b/>
          <w:sz w:val="26"/>
          <w:szCs w:val="26"/>
        </w:rPr>
        <w:t>Образовательная программа (ОП)</w:t>
      </w:r>
      <w:r w:rsidRPr="00A16B66">
        <w:rPr>
          <w:sz w:val="26"/>
          <w:szCs w:val="26"/>
        </w:rPr>
        <w:t xml:space="preserve"> – комплекс основных характеристик обр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зования (объем, содержание, планируемые результаты), организационно-педагогических условий и форм аттестации, который представлен в виде учебного плана, календарного учебного графика, рабочих программ дисциплин, иных комп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нентов, а также оценочных и методических материалов.</w:t>
      </w:r>
    </w:p>
    <w:p w:rsidR="00363301" w:rsidRPr="00A16B66" w:rsidRDefault="00363301" w:rsidP="00A16B66">
      <w:pPr>
        <w:jc w:val="both"/>
        <w:rPr>
          <w:sz w:val="26"/>
          <w:szCs w:val="26"/>
        </w:rPr>
      </w:pPr>
      <w:r w:rsidRPr="00A16B66">
        <w:rPr>
          <w:b/>
          <w:sz w:val="26"/>
          <w:szCs w:val="26"/>
        </w:rPr>
        <w:t xml:space="preserve">ОС НИУ ВШЭ </w:t>
      </w:r>
      <w:r w:rsidRPr="00A16B66">
        <w:rPr>
          <w:sz w:val="26"/>
          <w:szCs w:val="26"/>
        </w:rPr>
        <w:t>–</w:t>
      </w:r>
      <w:r w:rsidRPr="00A16B66">
        <w:rPr>
          <w:b/>
          <w:sz w:val="26"/>
          <w:szCs w:val="26"/>
        </w:rPr>
        <w:t xml:space="preserve"> </w:t>
      </w:r>
      <w:r w:rsidRPr="00A16B66">
        <w:rPr>
          <w:sz w:val="26"/>
          <w:szCs w:val="26"/>
        </w:rPr>
        <w:t>образовательные стандарты высшего образования, устано</w:t>
      </w:r>
      <w:r w:rsidRPr="00A16B66">
        <w:rPr>
          <w:sz w:val="26"/>
          <w:szCs w:val="26"/>
        </w:rPr>
        <w:t>в</w:t>
      </w:r>
      <w:r w:rsidRPr="00A16B66">
        <w:rPr>
          <w:sz w:val="26"/>
          <w:szCs w:val="26"/>
        </w:rPr>
        <w:t>ленные НИУ ВШЭ.</w:t>
      </w:r>
    </w:p>
    <w:p w:rsidR="00363301" w:rsidRPr="00A16B66" w:rsidRDefault="00363301" w:rsidP="00A16B66">
      <w:pPr>
        <w:jc w:val="both"/>
        <w:rPr>
          <w:sz w:val="26"/>
          <w:szCs w:val="26"/>
        </w:rPr>
      </w:pPr>
      <w:r w:rsidRPr="00A16B66">
        <w:rPr>
          <w:b/>
          <w:sz w:val="26"/>
          <w:szCs w:val="26"/>
        </w:rPr>
        <w:t>Студенты</w:t>
      </w:r>
      <w:r w:rsidRPr="00A16B66">
        <w:rPr>
          <w:sz w:val="26"/>
          <w:szCs w:val="26"/>
        </w:rPr>
        <w:t xml:space="preserve"> –</w:t>
      </w:r>
      <w:r w:rsidR="00DA39B7" w:rsidRPr="00A16B66">
        <w:rPr>
          <w:sz w:val="26"/>
          <w:szCs w:val="26"/>
        </w:rPr>
        <w:t xml:space="preserve"> лицо, осваивающее образовательную программу</w:t>
      </w:r>
      <w:r w:rsidRPr="00A16B66">
        <w:rPr>
          <w:sz w:val="26"/>
          <w:szCs w:val="26"/>
        </w:rPr>
        <w:t>.</w:t>
      </w:r>
    </w:p>
    <w:p w:rsidR="00DA39B7" w:rsidRPr="00FA05D1" w:rsidRDefault="00363301" w:rsidP="00A16B66">
      <w:pPr>
        <w:jc w:val="both"/>
        <w:rPr>
          <w:sz w:val="26"/>
          <w:szCs w:val="26"/>
        </w:rPr>
      </w:pPr>
      <w:r w:rsidRPr="00A16B66">
        <w:rPr>
          <w:b/>
          <w:sz w:val="26"/>
          <w:szCs w:val="26"/>
        </w:rPr>
        <w:t xml:space="preserve">Университет, НИУ ВШЭ – </w:t>
      </w:r>
      <w:r w:rsidRPr="00A16B66">
        <w:rPr>
          <w:sz w:val="26"/>
          <w:szCs w:val="26"/>
        </w:rPr>
        <w:t>федеральное государственное автономное образ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 xml:space="preserve">вательное учреждение высшего  образования «Национальный исследовательский университет «Высшая школа экономики». </w:t>
      </w:r>
    </w:p>
    <w:p w:rsidR="00363301" w:rsidRPr="00A16B66" w:rsidRDefault="00363301" w:rsidP="00A16B66">
      <w:pPr>
        <w:jc w:val="both"/>
        <w:rPr>
          <w:sz w:val="26"/>
          <w:szCs w:val="26"/>
        </w:rPr>
      </w:pPr>
      <w:r w:rsidRPr="00A16B66">
        <w:rPr>
          <w:b/>
          <w:sz w:val="26"/>
          <w:szCs w:val="26"/>
        </w:rPr>
        <w:t>Учебный офис</w:t>
      </w:r>
      <w:r w:rsidRPr="00A16B66">
        <w:rPr>
          <w:sz w:val="26"/>
          <w:szCs w:val="26"/>
        </w:rPr>
        <w:t xml:space="preserve"> – отдел сопровождения учебного процесса ОП или менеджер ОП, отвечающий за администрирование учебного процесса студентов образовател</w:t>
      </w:r>
      <w:r w:rsidRPr="00A16B66">
        <w:rPr>
          <w:sz w:val="26"/>
          <w:szCs w:val="26"/>
        </w:rPr>
        <w:t>ь</w:t>
      </w:r>
      <w:r w:rsidRPr="00A16B66">
        <w:rPr>
          <w:sz w:val="26"/>
          <w:szCs w:val="26"/>
        </w:rPr>
        <w:t>ной программы (</w:t>
      </w:r>
      <w:r w:rsidR="006E28CC" w:rsidRPr="00A16B66">
        <w:rPr>
          <w:sz w:val="26"/>
          <w:szCs w:val="26"/>
        </w:rPr>
        <w:t>отдел сопровождения учебного процесса в магистратуре по напра</w:t>
      </w:r>
      <w:r w:rsidR="006E28CC" w:rsidRPr="00A16B66">
        <w:rPr>
          <w:sz w:val="26"/>
          <w:szCs w:val="26"/>
        </w:rPr>
        <w:t>в</w:t>
      </w:r>
      <w:r w:rsidR="006E28CC" w:rsidRPr="00A16B66">
        <w:rPr>
          <w:sz w:val="26"/>
          <w:szCs w:val="26"/>
        </w:rPr>
        <w:t>лению менеджмент</w:t>
      </w:r>
      <w:r w:rsidRPr="00A16B66">
        <w:rPr>
          <w:sz w:val="26"/>
          <w:szCs w:val="26"/>
        </w:rPr>
        <w:t xml:space="preserve"> НИУ ВШЭ – Нижний Новгород). </w:t>
      </w:r>
    </w:p>
    <w:p w:rsidR="00363301" w:rsidRPr="00A16B66" w:rsidRDefault="00363301" w:rsidP="00A16B66">
      <w:pPr>
        <w:jc w:val="both"/>
        <w:rPr>
          <w:sz w:val="26"/>
          <w:szCs w:val="26"/>
        </w:rPr>
      </w:pPr>
      <w:r w:rsidRPr="00A16B66">
        <w:rPr>
          <w:b/>
          <w:sz w:val="26"/>
          <w:szCs w:val="26"/>
        </w:rPr>
        <w:t xml:space="preserve">Факультет </w:t>
      </w:r>
      <w:r w:rsidRPr="00A16B66">
        <w:rPr>
          <w:sz w:val="26"/>
          <w:szCs w:val="26"/>
        </w:rPr>
        <w:t>–</w:t>
      </w:r>
      <w:r w:rsidRPr="00A16B66">
        <w:rPr>
          <w:b/>
          <w:sz w:val="26"/>
          <w:szCs w:val="26"/>
        </w:rPr>
        <w:t xml:space="preserve"> </w:t>
      </w:r>
      <w:r w:rsidR="00DA39B7" w:rsidRPr="00A16B66">
        <w:rPr>
          <w:sz w:val="26"/>
          <w:szCs w:val="26"/>
        </w:rPr>
        <w:t>структурное подразделение Университета, в том числе филиала, реализующее образовательные программы</w:t>
      </w:r>
      <w:r w:rsidRPr="00A16B66">
        <w:rPr>
          <w:sz w:val="26"/>
          <w:szCs w:val="26"/>
        </w:rPr>
        <w:t>.</w:t>
      </w:r>
    </w:p>
    <w:p w:rsidR="00363301" w:rsidRPr="00A16B66" w:rsidRDefault="00363301" w:rsidP="00A16B66">
      <w:pPr>
        <w:pStyle w:val="af7"/>
        <w:ind w:firstLine="709"/>
        <w:jc w:val="left"/>
        <w:rPr>
          <w:b w:val="0"/>
          <w:sz w:val="26"/>
          <w:szCs w:val="26"/>
        </w:rPr>
      </w:pPr>
      <w:r w:rsidRPr="00A16B66">
        <w:rPr>
          <w:sz w:val="26"/>
          <w:szCs w:val="26"/>
          <w:lang w:val="en-US"/>
        </w:rPr>
        <w:t>LMS</w:t>
      </w:r>
      <w:r w:rsidRPr="00A16B66">
        <w:rPr>
          <w:sz w:val="26"/>
          <w:szCs w:val="26"/>
        </w:rPr>
        <w:t xml:space="preserve"> (</w:t>
      </w:r>
      <w:r w:rsidRPr="00A16B66">
        <w:rPr>
          <w:sz w:val="26"/>
          <w:szCs w:val="26"/>
          <w:lang w:val="en-US"/>
        </w:rPr>
        <w:t>Learning</w:t>
      </w:r>
      <w:r w:rsidRPr="00A16B66">
        <w:rPr>
          <w:sz w:val="26"/>
          <w:szCs w:val="26"/>
        </w:rPr>
        <w:t xml:space="preserve"> </w:t>
      </w:r>
      <w:r w:rsidRPr="00A16B66">
        <w:rPr>
          <w:sz w:val="26"/>
          <w:szCs w:val="26"/>
          <w:lang w:val="en-US"/>
        </w:rPr>
        <w:t>Management</w:t>
      </w:r>
      <w:r w:rsidRPr="00A16B66">
        <w:rPr>
          <w:sz w:val="26"/>
          <w:szCs w:val="26"/>
        </w:rPr>
        <w:t xml:space="preserve"> </w:t>
      </w:r>
      <w:r w:rsidRPr="00A16B66">
        <w:rPr>
          <w:sz w:val="26"/>
          <w:szCs w:val="26"/>
          <w:lang w:val="en-US"/>
        </w:rPr>
        <w:t>System</w:t>
      </w:r>
      <w:r w:rsidRPr="00A16B66">
        <w:rPr>
          <w:sz w:val="26"/>
          <w:szCs w:val="26"/>
        </w:rPr>
        <w:t>)</w:t>
      </w:r>
      <w:r w:rsidRPr="00A16B66">
        <w:rPr>
          <w:b w:val="0"/>
          <w:sz w:val="26"/>
          <w:szCs w:val="26"/>
        </w:rPr>
        <w:t xml:space="preserve"> – система электронной поддержки обр</w:t>
      </w:r>
      <w:r w:rsidRPr="00A16B66">
        <w:rPr>
          <w:b w:val="0"/>
          <w:sz w:val="26"/>
          <w:szCs w:val="26"/>
        </w:rPr>
        <w:t>а</w:t>
      </w:r>
      <w:r w:rsidRPr="00A16B66">
        <w:rPr>
          <w:b w:val="0"/>
          <w:sz w:val="26"/>
          <w:szCs w:val="26"/>
        </w:rPr>
        <w:t>зовательного процесса НИУ ВШЭ.</w:t>
      </w:r>
    </w:p>
    <w:p w:rsidR="00363301" w:rsidRPr="00A16B66" w:rsidRDefault="00363301" w:rsidP="00A16B66">
      <w:pPr>
        <w:rPr>
          <w:rFonts w:eastAsia="Times New Roman"/>
          <w:b/>
          <w:bCs/>
          <w:sz w:val="26"/>
          <w:szCs w:val="26"/>
          <w:lang w:eastAsia="ru-RU"/>
        </w:rPr>
      </w:pPr>
      <w:r w:rsidRPr="00A16B66">
        <w:rPr>
          <w:sz w:val="26"/>
          <w:szCs w:val="26"/>
        </w:rPr>
        <w:br w:type="page"/>
      </w:r>
    </w:p>
    <w:p w:rsidR="008B6CA6" w:rsidRPr="00A16B66" w:rsidRDefault="008B6CA6" w:rsidP="00A16B66">
      <w:pPr>
        <w:pStyle w:val="af7"/>
        <w:numPr>
          <w:ilvl w:val="0"/>
          <w:numId w:val="7"/>
        </w:numPr>
        <w:ind w:left="357" w:firstLine="709"/>
        <w:outlineLvl w:val="0"/>
        <w:rPr>
          <w:sz w:val="26"/>
          <w:szCs w:val="26"/>
        </w:rPr>
      </w:pPr>
      <w:bookmarkStart w:id="1" w:name="_Toc498523783"/>
      <w:r w:rsidRPr="00A16B66">
        <w:rPr>
          <w:sz w:val="26"/>
          <w:szCs w:val="26"/>
        </w:rPr>
        <w:lastRenderedPageBreak/>
        <w:t>Введение</w:t>
      </w:r>
      <w:bookmarkEnd w:id="1"/>
    </w:p>
    <w:p w:rsidR="00DE2350" w:rsidRPr="00A16B66" w:rsidRDefault="00DE2350" w:rsidP="00A16B66">
      <w:pPr>
        <w:pStyle w:val="af7"/>
        <w:ind w:left="720" w:firstLine="709"/>
        <w:jc w:val="left"/>
        <w:rPr>
          <w:sz w:val="26"/>
          <w:szCs w:val="26"/>
        </w:rPr>
      </w:pPr>
    </w:p>
    <w:p w:rsidR="008B6CA6" w:rsidRPr="00A16B66" w:rsidRDefault="008B6CA6" w:rsidP="00823F90">
      <w:pPr>
        <w:keepNext/>
        <w:widowControl w:val="0"/>
        <w:jc w:val="both"/>
        <w:rPr>
          <w:rFonts w:eastAsia="Arial Unicode MS"/>
          <w:iCs/>
          <w:sz w:val="26"/>
          <w:szCs w:val="26"/>
          <w:lang w:eastAsia="ru-RU"/>
        </w:rPr>
      </w:pPr>
      <w:proofErr w:type="gramStart"/>
      <w:r w:rsidRPr="00A16B66">
        <w:rPr>
          <w:rFonts w:eastAsia="Arial Unicode MS"/>
          <w:iCs/>
          <w:sz w:val="26"/>
          <w:szCs w:val="26"/>
          <w:lang w:eastAsia="ru-RU"/>
        </w:rPr>
        <w:t xml:space="preserve">Настоящие </w:t>
      </w:r>
      <w:r w:rsidR="001810BA" w:rsidRPr="00A16B66">
        <w:rPr>
          <w:rFonts w:eastAsia="Arial Unicode MS"/>
          <w:iCs/>
          <w:sz w:val="26"/>
          <w:szCs w:val="26"/>
          <w:lang w:eastAsia="ru-RU"/>
        </w:rPr>
        <w:t>правила</w:t>
      </w:r>
      <w:r w:rsidRPr="00A16B66">
        <w:rPr>
          <w:rFonts w:eastAsia="Arial Unicode MS"/>
          <w:iCs/>
          <w:sz w:val="26"/>
          <w:szCs w:val="26"/>
          <w:lang w:eastAsia="ru-RU"/>
        </w:rPr>
        <w:t>, разработаны на основе нормативно-правовых актов Ро</w:t>
      </w:r>
      <w:r w:rsidRPr="00A16B66">
        <w:rPr>
          <w:rFonts w:eastAsia="Arial Unicode MS"/>
          <w:iCs/>
          <w:sz w:val="26"/>
          <w:szCs w:val="26"/>
          <w:lang w:eastAsia="ru-RU"/>
        </w:rPr>
        <w:t>с</w:t>
      </w:r>
      <w:r w:rsidRPr="00A16B66">
        <w:rPr>
          <w:rFonts w:eastAsia="Arial Unicode MS"/>
          <w:iCs/>
          <w:sz w:val="26"/>
          <w:szCs w:val="26"/>
          <w:lang w:eastAsia="ru-RU"/>
        </w:rPr>
        <w:t xml:space="preserve">сийской Федерации в сфере образования, образовательного стандарта Федерального государственного автономного образовательного учреждения высшего образования «Национального исследовательского университета «Высшая школа экономики» по направлению </w:t>
      </w:r>
      <w:r w:rsidR="004F4E98" w:rsidRPr="00A16B66">
        <w:rPr>
          <w:rFonts w:eastAsia="Arial Unicode MS"/>
          <w:iCs/>
          <w:sz w:val="26"/>
          <w:szCs w:val="26"/>
          <w:lang w:eastAsia="ru-RU"/>
        </w:rPr>
        <w:t>38.04.02</w:t>
      </w:r>
      <w:r w:rsidRPr="00A16B66">
        <w:rPr>
          <w:rFonts w:eastAsia="Arial Unicode MS"/>
          <w:iCs/>
          <w:sz w:val="26"/>
          <w:szCs w:val="26"/>
          <w:lang w:eastAsia="ru-RU"/>
        </w:rPr>
        <w:t xml:space="preserve"> «Менеджмент» уровень подготовки магистра</w:t>
      </w:r>
      <w:r w:rsidR="004F4E98" w:rsidRPr="00A16B66">
        <w:rPr>
          <w:rFonts w:eastAsia="Arial Unicode MS"/>
          <w:iCs/>
          <w:sz w:val="26"/>
          <w:szCs w:val="26"/>
          <w:lang w:eastAsia="ru-RU"/>
        </w:rPr>
        <w:t xml:space="preserve">, </w:t>
      </w:r>
      <w:r w:rsidR="00442050" w:rsidRPr="00A16B66">
        <w:rPr>
          <w:rFonts w:eastAsia="Arial Unicode MS"/>
          <w:iCs/>
          <w:sz w:val="26"/>
          <w:szCs w:val="26"/>
          <w:lang w:eastAsia="ru-RU"/>
        </w:rPr>
        <w:t>Положения о курсовой и выпускной квалификационной работе студентов,  обучающихся по пр</w:t>
      </w:r>
      <w:r w:rsidR="00442050" w:rsidRPr="00A16B66">
        <w:rPr>
          <w:rFonts w:eastAsia="Arial Unicode MS"/>
          <w:iCs/>
          <w:sz w:val="26"/>
          <w:szCs w:val="26"/>
          <w:lang w:eastAsia="ru-RU"/>
        </w:rPr>
        <w:t>о</w:t>
      </w:r>
      <w:r w:rsidR="00442050" w:rsidRPr="00A16B66">
        <w:rPr>
          <w:rFonts w:eastAsia="Arial Unicode MS"/>
          <w:iCs/>
          <w:sz w:val="26"/>
          <w:szCs w:val="26"/>
          <w:lang w:eastAsia="ru-RU"/>
        </w:rPr>
        <w:t>граммам  бакалавриата, специалитета и магистратуры в Национальном исследов</w:t>
      </w:r>
      <w:r w:rsidR="00442050" w:rsidRPr="00A16B66">
        <w:rPr>
          <w:rFonts w:eastAsia="Arial Unicode MS"/>
          <w:iCs/>
          <w:sz w:val="26"/>
          <w:szCs w:val="26"/>
          <w:lang w:eastAsia="ru-RU"/>
        </w:rPr>
        <w:t>а</w:t>
      </w:r>
      <w:r w:rsidR="00442050" w:rsidRPr="00A16B66">
        <w:rPr>
          <w:rFonts w:eastAsia="Arial Unicode MS"/>
          <w:iCs/>
          <w:sz w:val="26"/>
          <w:szCs w:val="26"/>
          <w:lang w:eastAsia="ru-RU"/>
        </w:rPr>
        <w:t>тельском университете «Высшая школа экономики»</w:t>
      </w:r>
      <w:r w:rsidR="004F4E98" w:rsidRPr="00A16B66">
        <w:rPr>
          <w:rFonts w:eastAsia="Arial Unicode MS"/>
          <w:iCs/>
          <w:sz w:val="26"/>
          <w:szCs w:val="26"/>
          <w:lang w:eastAsia="ru-RU"/>
        </w:rPr>
        <w:t xml:space="preserve"> (протокол от 28.11.2014  № 08</w:t>
      </w:r>
      <w:proofErr w:type="gramEnd"/>
      <w:r w:rsidR="00442050" w:rsidRPr="00A16B66">
        <w:rPr>
          <w:rFonts w:eastAsia="Arial Unicode MS"/>
          <w:iCs/>
          <w:sz w:val="26"/>
          <w:szCs w:val="26"/>
          <w:lang w:eastAsia="ru-RU"/>
        </w:rPr>
        <w:t xml:space="preserve">, </w:t>
      </w:r>
      <w:proofErr w:type="gramStart"/>
      <w:r w:rsidR="00357CDE" w:rsidRPr="00A16B66">
        <w:rPr>
          <w:rFonts w:eastAsia="Arial Unicode MS"/>
          <w:iCs/>
          <w:sz w:val="26"/>
          <w:szCs w:val="26"/>
          <w:lang w:eastAsia="ru-RU"/>
        </w:rPr>
        <w:t>с</w:t>
      </w:r>
      <w:r w:rsidR="00442050" w:rsidRPr="00A16B66">
        <w:rPr>
          <w:rFonts w:eastAsia="Arial Unicode MS"/>
          <w:iCs/>
          <w:sz w:val="26"/>
          <w:szCs w:val="26"/>
          <w:lang w:eastAsia="ru-RU"/>
        </w:rPr>
        <w:t xml:space="preserve"> изменениями, утвержденными ученым советом НИУ ВШЭ протокол от 26.02.2016 № 03, введенными в действие приказом от 29.03.2016 № 6.18.1-01/2903-05</w:t>
      </w:r>
      <w:r w:rsidR="004F4E98" w:rsidRPr="00A16B66">
        <w:rPr>
          <w:rFonts w:eastAsia="Arial Unicode MS"/>
          <w:iCs/>
          <w:sz w:val="26"/>
          <w:szCs w:val="26"/>
          <w:lang w:eastAsia="ru-RU"/>
        </w:rPr>
        <w:t xml:space="preserve">), </w:t>
      </w:r>
      <w:r w:rsidR="00442050" w:rsidRPr="00A16B66">
        <w:rPr>
          <w:rFonts w:eastAsia="Arial Unicode MS"/>
          <w:iCs/>
          <w:sz w:val="26"/>
          <w:szCs w:val="26"/>
          <w:lang w:eastAsia="ru-RU"/>
        </w:rPr>
        <w:t>Порядка проведения государственной итоговой аттестации по образовательным программам высшего образования - программам бакалавриата, программам специалитета и пр</w:t>
      </w:r>
      <w:r w:rsidR="00442050" w:rsidRPr="00A16B66">
        <w:rPr>
          <w:rFonts w:eastAsia="Arial Unicode MS"/>
          <w:iCs/>
          <w:sz w:val="26"/>
          <w:szCs w:val="26"/>
          <w:lang w:eastAsia="ru-RU"/>
        </w:rPr>
        <w:t>о</w:t>
      </w:r>
      <w:r w:rsidR="00442050" w:rsidRPr="00A16B66">
        <w:rPr>
          <w:rFonts w:eastAsia="Arial Unicode MS"/>
          <w:iCs/>
          <w:sz w:val="26"/>
          <w:szCs w:val="26"/>
          <w:lang w:eastAsia="ru-RU"/>
        </w:rPr>
        <w:t>граммам магистратуры</w:t>
      </w:r>
      <w:r w:rsidR="00A1773F" w:rsidRPr="00A16B66">
        <w:rPr>
          <w:rFonts w:eastAsia="Arial Unicode MS"/>
          <w:iCs/>
          <w:sz w:val="26"/>
          <w:szCs w:val="26"/>
          <w:lang w:eastAsia="ru-RU"/>
        </w:rPr>
        <w:t>, утвержденного федеральным органом исполнительной вл</w:t>
      </w:r>
      <w:r w:rsidR="00A1773F" w:rsidRPr="00A16B66">
        <w:rPr>
          <w:rFonts w:eastAsia="Arial Unicode MS"/>
          <w:iCs/>
          <w:sz w:val="26"/>
          <w:szCs w:val="26"/>
          <w:lang w:eastAsia="ru-RU"/>
        </w:rPr>
        <w:t>а</w:t>
      </w:r>
      <w:r w:rsidR="00A1773F" w:rsidRPr="00A16B66">
        <w:rPr>
          <w:rFonts w:eastAsia="Arial Unicode MS"/>
          <w:iCs/>
          <w:sz w:val="26"/>
          <w:szCs w:val="26"/>
          <w:lang w:eastAsia="ru-RU"/>
        </w:rPr>
        <w:t>сти, осуществляющим функции по выработке государственной политики и нормати</w:t>
      </w:r>
      <w:r w:rsidR="00A1773F" w:rsidRPr="00A16B66">
        <w:rPr>
          <w:rFonts w:eastAsia="Arial Unicode MS"/>
          <w:iCs/>
          <w:sz w:val="26"/>
          <w:szCs w:val="26"/>
          <w:lang w:eastAsia="ru-RU"/>
        </w:rPr>
        <w:t>в</w:t>
      </w:r>
      <w:r w:rsidR="00A1773F" w:rsidRPr="00A16B66">
        <w:rPr>
          <w:rFonts w:eastAsia="Arial Unicode MS"/>
          <w:iCs/>
          <w:sz w:val="26"/>
          <w:szCs w:val="26"/>
          <w:lang w:eastAsia="ru-RU"/>
        </w:rPr>
        <w:t>но-правовому регулированию в сфере образования, а также Концепцией магистерской программы</w:t>
      </w:r>
      <w:r w:rsidR="00F9120A" w:rsidRPr="00A16B66">
        <w:rPr>
          <w:rFonts w:eastAsia="Arial Unicode MS"/>
          <w:iCs/>
          <w:sz w:val="26"/>
          <w:szCs w:val="26"/>
          <w:lang w:eastAsia="ru-RU"/>
        </w:rPr>
        <w:t>, утвержденной</w:t>
      </w:r>
      <w:proofErr w:type="gramEnd"/>
      <w:r w:rsidR="00F9120A" w:rsidRPr="00A16B66">
        <w:rPr>
          <w:rFonts w:eastAsia="Arial Unicode MS"/>
          <w:iCs/>
          <w:sz w:val="26"/>
          <w:szCs w:val="26"/>
          <w:lang w:eastAsia="ru-RU"/>
        </w:rPr>
        <w:t xml:space="preserve"> протоколом Ученого Совета НИУ ВШЭ от 23.12.2011 № 31 </w:t>
      </w:r>
      <w:r w:rsidR="00A1773F" w:rsidRPr="00A16B66">
        <w:rPr>
          <w:rFonts w:eastAsia="Arial Unicode MS"/>
          <w:iCs/>
          <w:sz w:val="26"/>
          <w:szCs w:val="26"/>
          <w:lang w:eastAsia="ru-RU"/>
        </w:rPr>
        <w:t xml:space="preserve"> </w:t>
      </w:r>
      <w:r w:rsidRPr="00A16B66">
        <w:rPr>
          <w:rFonts w:eastAsia="Arial Unicode MS"/>
          <w:iCs/>
          <w:sz w:val="26"/>
          <w:szCs w:val="26"/>
          <w:lang w:eastAsia="ru-RU"/>
        </w:rPr>
        <w:t xml:space="preserve">и </w:t>
      </w:r>
      <w:r w:rsidR="00344EC2" w:rsidRPr="00A16B66">
        <w:rPr>
          <w:rFonts w:eastAsia="Arial Unicode MS"/>
          <w:iCs/>
          <w:sz w:val="26"/>
          <w:szCs w:val="26"/>
          <w:lang w:eastAsia="ru-RU"/>
        </w:rPr>
        <w:t>у</w:t>
      </w:r>
      <w:r w:rsidRPr="00A16B66">
        <w:rPr>
          <w:rFonts w:eastAsia="Arial Unicode MS"/>
          <w:iCs/>
          <w:sz w:val="26"/>
          <w:szCs w:val="26"/>
          <w:lang w:eastAsia="ru-RU"/>
        </w:rPr>
        <w:t xml:space="preserve">станавливают порядок подготовки, оформления и защиты курсовой работы </w:t>
      </w:r>
      <w:r w:rsidR="00A16B66" w:rsidRPr="00A16B66">
        <w:rPr>
          <w:rFonts w:eastAsia="Arial Unicode MS"/>
          <w:iCs/>
          <w:sz w:val="26"/>
          <w:szCs w:val="26"/>
          <w:lang w:eastAsia="ru-RU"/>
        </w:rPr>
        <w:t>студент</w:t>
      </w:r>
      <w:r w:rsidRPr="00A16B66">
        <w:rPr>
          <w:rFonts w:eastAsia="Arial Unicode MS"/>
          <w:iCs/>
          <w:sz w:val="26"/>
          <w:szCs w:val="26"/>
          <w:lang w:eastAsia="ru-RU"/>
        </w:rPr>
        <w:t>а и</w:t>
      </w:r>
      <w:r w:rsidR="00823F90">
        <w:rPr>
          <w:rFonts w:eastAsia="Arial Unicode MS"/>
          <w:iCs/>
          <w:sz w:val="26"/>
          <w:szCs w:val="26"/>
          <w:lang w:eastAsia="ru-RU"/>
        </w:rPr>
        <w:t xml:space="preserve"> </w:t>
      </w:r>
      <w:r w:rsidR="00823F90" w:rsidRPr="00823F90">
        <w:rPr>
          <w:rFonts w:eastAsia="Arial Unicode MS"/>
          <w:iCs/>
          <w:sz w:val="26"/>
          <w:szCs w:val="26"/>
          <w:lang w:eastAsia="ru-RU"/>
        </w:rPr>
        <w:t>выпускной квалификационной работы (далее -</w:t>
      </w:r>
      <w:r w:rsidRPr="00A16B66">
        <w:rPr>
          <w:rFonts w:eastAsia="Arial Unicode MS"/>
          <w:iCs/>
          <w:sz w:val="26"/>
          <w:szCs w:val="26"/>
          <w:lang w:eastAsia="ru-RU"/>
        </w:rPr>
        <w:t xml:space="preserve"> магистерск</w:t>
      </w:r>
      <w:r w:rsidR="00823F90">
        <w:rPr>
          <w:rFonts w:eastAsia="Arial Unicode MS"/>
          <w:iCs/>
          <w:sz w:val="26"/>
          <w:szCs w:val="26"/>
          <w:lang w:eastAsia="ru-RU"/>
        </w:rPr>
        <w:t>ая диссертация)</w:t>
      </w:r>
      <w:r w:rsidRPr="00A16B66">
        <w:rPr>
          <w:rFonts w:eastAsia="Arial Unicode MS"/>
          <w:iCs/>
          <w:sz w:val="26"/>
          <w:szCs w:val="26"/>
          <w:lang w:eastAsia="ru-RU"/>
        </w:rPr>
        <w:t xml:space="preserve"> </w:t>
      </w:r>
      <w:r w:rsidR="004F4E98" w:rsidRPr="00A16B66">
        <w:rPr>
          <w:rFonts w:eastAsia="Arial Unicode MS"/>
          <w:iCs/>
          <w:sz w:val="26"/>
          <w:szCs w:val="26"/>
          <w:lang w:eastAsia="ru-RU"/>
        </w:rPr>
        <w:t>по направлению подготовки 38.04.02 "Менеджмент" квалификация (степень) «М</w:t>
      </w:r>
      <w:r w:rsidR="004F4E98" w:rsidRPr="00A16B66">
        <w:rPr>
          <w:rFonts w:eastAsia="Arial Unicode MS"/>
          <w:iCs/>
          <w:sz w:val="26"/>
          <w:szCs w:val="26"/>
          <w:lang w:eastAsia="ru-RU"/>
        </w:rPr>
        <w:t>а</w:t>
      </w:r>
      <w:r w:rsidR="004F4E98" w:rsidRPr="00A16B66">
        <w:rPr>
          <w:rFonts w:eastAsia="Arial Unicode MS"/>
          <w:iCs/>
          <w:sz w:val="26"/>
          <w:szCs w:val="26"/>
          <w:lang w:eastAsia="ru-RU"/>
        </w:rPr>
        <w:t xml:space="preserve">гистр» на факультете менеджмента </w:t>
      </w:r>
      <w:r w:rsidRPr="00A16B66">
        <w:rPr>
          <w:rFonts w:eastAsia="Arial Unicode MS"/>
          <w:iCs/>
          <w:sz w:val="26"/>
          <w:szCs w:val="26"/>
          <w:lang w:eastAsia="ru-RU"/>
        </w:rPr>
        <w:t xml:space="preserve"> НИУ ВШЭ – Нижний Новгород.</w:t>
      </w:r>
    </w:p>
    <w:p w:rsidR="004F4E98" w:rsidRPr="00A16B66" w:rsidRDefault="004F4E98" w:rsidP="00A16B66">
      <w:pPr>
        <w:pStyle w:val="aff4"/>
        <w:numPr>
          <w:ilvl w:val="12"/>
          <w:numId w:val="0"/>
        </w:numPr>
        <w:suppressLineNumbers/>
        <w:spacing w:after="0"/>
        <w:ind w:firstLine="709"/>
        <w:rPr>
          <w:rFonts w:eastAsia="Arial Unicode MS"/>
          <w:iCs/>
          <w:sz w:val="26"/>
          <w:szCs w:val="26"/>
          <w:lang w:eastAsia="ru-RU"/>
        </w:rPr>
      </w:pPr>
    </w:p>
    <w:p w:rsidR="008B6CA6" w:rsidRPr="00A16B66" w:rsidRDefault="008B6CA6" w:rsidP="00A16B66">
      <w:pPr>
        <w:jc w:val="both"/>
        <w:rPr>
          <w:rFonts w:eastAsia="Arial Unicode MS"/>
          <w:b/>
          <w:bCs/>
          <w:iCs/>
          <w:sz w:val="26"/>
          <w:szCs w:val="26"/>
        </w:rPr>
      </w:pPr>
    </w:p>
    <w:p w:rsidR="006F2FF4" w:rsidRPr="00A16B66" w:rsidRDefault="00654219" w:rsidP="00A16B66">
      <w:pPr>
        <w:pStyle w:val="af7"/>
        <w:numPr>
          <w:ilvl w:val="0"/>
          <w:numId w:val="7"/>
        </w:numPr>
        <w:ind w:left="357" w:firstLine="709"/>
        <w:outlineLvl w:val="0"/>
        <w:rPr>
          <w:sz w:val="26"/>
          <w:szCs w:val="26"/>
        </w:rPr>
      </w:pPr>
      <w:bookmarkStart w:id="2" w:name="_Toc498523784"/>
      <w:r w:rsidRPr="00A16B66">
        <w:rPr>
          <w:sz w:val="26"/>
          <w:szCs w:val="26"/>
        </w:rPr>
        <w:t>Общие положения</w:t>
      </w:r>
      <w:bookmarkEnd w:id="2"/>
    </w:p>
    <w:p w:rsidR="00DE2350" w:rsidRPr="00A16B66" w:rsidRDefault="00DE2350" w:rsidP="00A16B66">
      <w:pPr>
        <w:pStyle w:val="af7"/>
        <w:ind w:left="720" w:firstLine="709"/>
        <w:jc w:val="left"/>
        <w:rPr>
          <w:sz w:val="26"/>
          <w:szCs w:val="26"/>
        </w:rPr>
      </w:pPr>
    </w:p>
    <w:p w:rsidR="00823F90" w:rsidRPr="00934C75" w:rsidRDefault="00823F90" w:rsidP="00823F90">
      <w:pPr>
        <w:numPr>
          <w:ilvl w:val="1"/>
          <w:numId w:val="6"/>
        </w:numPr>
        <w:tabs>
          <w:tab w:val="clear" w:pos="1790"/>
        </w:tabs>
        <w:ind w:left="0" w:firstLine="709"/>
        <w:jc w:val="both"/>
        <w:rPr>
          <w:sz w:val="26"/>
          <w:szCs w:val="26"/>
        </w:rPr>
      </w:pPr>
      <w:r w:rsidRPr="00934C75">
        <w:rPr>
          <w:sz w:val="26"/>
          <w:szCs w:val="26"/>
        </w:rPr>
        <w:t xml:space="preserve">Курсовая работа является отдельным видом учебной деятельности - </w:t>
      </w:r>
      <w:r w:rsidRPr="00934C75" w:rsidDel="006F3C8B">
        <w:rPr>
          <w:sz w:val="26"/>
          <w:szCs w:val="26"/>
        </w:rPr>
        <w:t xml:space="preserve"> </w:t>
      </w:r>
      <w:r w:rsidRPr="00934C75">
        <w:rPr>
          <w:sz w:val="26"/>
          <w:szCs w:val="26"/>
        </w:rPr>
        <w:t xml:space="preserve">формой научно-исследовательской, проектной работы студента. </w:t>
      </w:r>
    </w:p>
    <w:p w:rsidR="00823F90" w:rsidRDefault="00823F90" w:rsidP="00823F90">
      <w:pPr>
        <w:numPr>
          <w:ilvl w:val="1"/>
          <w:numId w:val="6"/>
        </w:numPr>
        <w:tabs>
          <w:tab w:val="clear" w:pos="1790"/>
        </w:tabs>
        <w:ind w:left="0" w:firstLine="709"/>
        <w:jc w:val="both"/>
        <w:rPr>
          <w:sz w:val="26"/>
          <w:szCs w:val="26"/>
        </w:rPr>
      </w:pPr>
      <w:r w:rsidRPr="00934C75">
        <w:rPr>
          <w:sz w:val="26"/>
          <w:szCs w:val="26"/>
        </w:rPr>
        <w:t xml:space="preserve">Выполнение </w:t>
      </w:r>
      <w:r>
        <w:rPr>
          <w:sz w:val="26"/>
          <w:szCs w:val="26"/>
        </w:rPr>
        <w:t>к</w:t>
      </w:r>
      <w:r w:rsidRPr="00934C75">
        <w:rPr>
          <w:sz w:val="26"/>
          <w:szCs w:val="26"/>
        </w:rPr>
        <w:t>урсовой работы студентом способствует углублению зн</w:t>
      </w:r>
      <w:r w:rsidRPr="00934C75">
        <w:rPr>
          <w:sz w:val="26"/>
          <w:szCs w:val="26"/>
        </w:rPr>
        <w:t>а</w:t>
      </w:r>
      <w:r w:rsidRPr="00934C75">
        <w:rPr>
          <w:sz w:val="26"/>
          <w:szCs w:val="26"/>
        </w:rPr>
        <w:t>ний и умений, полученных им</w:t>
      </w:r>
      <w:r>
        <w:rPr>
          <w:sz w:val="26"/>
          <w:szCs w:val="26"/>
        </w:rPr>
        <w:t xml:space="preserve"> </w:t>
      </w:r>
      <w:r w:rsidRPr="00934C75">
        <w:rPr>
          <w:sz w:val="26"/>
          <w:szCs w:val="26"/>
        </w:rPr>
        <w:t>в ходе теоретических и практических занятий, прив</w:t>
      </w:r>
      <w:r w:rsidRPr="00934C75">
        <w:rPr>
          <w:sz w:val="26"/>
          <w:szCs w:val="26"/>
        </w:rPr>
        <w:t>и</w:t>
      </w:r>
      <w:r w:rsidRPr="00934C75">
        <w:rPr>
          <w:sz w:val="26"/>
          <w:szCs w:val="26"/>
        </w:rPr>
        <w:t xml:space="preserve">вает навыки самостоятельного изучения материала по теме </w:t>
      </w:r>
      <w:r>
        <w:rPr>
          <w:sz w:val="26"/>
          <w:szCs w:val="26"/>
        </w:rPr>
        <w:t>к</w:t>
      </w:r>
      <w:r w:rsidRPr="00934C75">
        <w:rPr>
          <w:sz w:val="26"/>
          <w:szCs w:val="26"/>
        </w:rPr>
        <w:t>урсовой работы, а также развивает компетенции аналитической, исследовательской и проектной деятельности, работы с информацией.</w:t>
      </w:r>
    </w:p>
    <w:p w:rsidR="00823F90" w:rsidRDefault="00823F90" w:rsidP="00823F90">
      <w:pPr>
        <w:numPr>
          <w:ilvl w:val="1"/>
          <w:numId w:val="6"/>
        </w:numPr>
        <w:tabs>
          <w:tab w:val="clear" w:pos="179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Курсовая работа выполняется на 1 курсе обучения.</w:t>
      </w:r>
    </w:p>
    <w:p w:rsidR="00823F90" w:rsidRDefault="00823F90" w:rsidP="00585CCC">
      <w:pPr>
        <w:numPr>
          <w:ilvl w:val="1"/>
          <w:numId w:val="6"/>
        </w:numPr>
        <w:tabs>
          <w:tab w:val="clear" w:pos="179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Курсовая работа может выполняться индивидуально или в группе </w:t>
      </w:r>
      <w:r w:rsidRPr="00A16B66">
        <w:rPr>
          <w:sz w:val="26"/>
          <w:szCs w:val="26"/>
        </w:rPr>
        <w:t>(д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пустимый размер группы не более 2 человек)</w:t>
      </w:r>
      <w:r>
        <w:rPr>
          <w:sz w:val="26"/>
          <w:szCs w:val="26"/>
        </w:rPr>
        <w:t>.</w:t>
      </w:r>
    </w:p>
    <w:p w:rsidR="00823F90" w:rsidRPr="00934C75" w:rsidRDefault="00823F90" w:rsidP="00585CCC">
      <w:pPr>
        <w:numPr>
          <w:ilvl w:val="1"/>
          <w:numId w:val="6"/>
        </w:numPr>
        <w:tabs>
          <w:tab w:val="clear" w:pos="1790"/>
          <w:tab w:val="num" w:pos="0"/>
        </w:tabs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Курсовые работы </w:t>
      </w:r>
      <w:r w:rsidRPr="00934C75">
        <w:rPr>
          <w:sz w:val="26"/>
          <w:szCs w:val="26"/>
        </w:rPr>
        <w:t>могут выполняться в одном из следующих форматов:</w:t>
      </w:r>
    </w:p>
    <w:p w:rsidR="00585CCC" w:rsidRDefault="00823F90" w:rsidP="00585CCC">
      <w:pPr>
        <w:pStyle w:val="af4"/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23F90">
        <w:rPr>
          <w:rFonts w:ascii="Times New Roman" w:hAnsi="Times New Roman"/>
          <w:sz w:val="26"/>
          <w:szCs w:val="26"/>
        </w:rPr>
        <w:t xml:space="preserve">Исследовательская курсовая работа - анализ и обобщение теоретического и эмпирического материала, призванные способствовать закреплению и проявлению знаний и умений, полученных в процессе освоения ОП. </w:t>
      </w:r>
    </w:p>
    <w:p w:rsidR="00823F90" w:rsidRPr="00585CCC" w:rsidRDefault="00823F90" w:rsidP="00585CCC">
      <w:pPr>
        <w:pStyle w:val="af4"/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85CCC">
        <w:rPr>
          <w:rFonts w:ascii="Times New Roman" w:hAnsi="Times New Roman"/>
          <w:sz w:val="26"/>
          <w:szCs w:val="26"/>
        </w:rPr>
        <w:t>Курсовой проект - обоснованное решение практической задачи, основа</w:t>
      </w:r>
      <w:r w:rsidRPr="00585CCC">
        <w:rPr>
          <w:rFonts w:ascii="Times New Roman" w:hAnsi="Times New Roman"/>
          <w:sz w:val="26"/>
          <w:szCs w:val="26"/>
        </w:rPr>
        <w:t>н</w:t>
      </w:r>
      <w:r w:rsidRPr="00585CCC">
        <w:rPr>
          <w:rFonts w:ascii="Times New Roman" w:hAnsi="Times New Roman"/>
          <w:sz w:val="26"/>
          <w:szCs w:val="26"/>
        </w:rPr>
        <w:t>ное на системном анализе выбранного объекта и предмета, проблемы (ситуации).</w:t>
      </w:r>
    </w:p>
    <w:p w:rsidR="007A20BC" w:rsidRPr="00A16B66" w:rsidRDefault="00C1183E" w:rsidP="00A16B66">
      <w:pPr>
        <w:pStyle w:val="10"/>
        <w:numPr>
          <w:ilvl w:val="1"/>
          <w:numId w:val="6"/>
        </w:numPr>
        <w:tabs>
          <w:tab w:val="clear" w:pos="1790"/>
          <w:tab w:val="num" w:pos="0"/>
          <w:tab w:val="num" w:pos="1276"/>
        </w:tabs>
        <w:ind w:left="0" w:right="0" w:firstLine="709"/>
        <w:rPr>
          <w:sz w:val="26"/>
          <w:szCs w:val="26"/>
        </w:rPr>
      </w:pPr>
      <w:r w:rsidRPr="00A16B66">
        <w:rPr>
          <w:sz w:val="26"/>
          <w:szCs w:val="26"/>
        </w:rPr>
        <w:t>Подготовка и з</w:t>
      </w:r>
      <w:r w:rsidR="007A20BC" w:rsidRPr="00A16B66">
        <w:rPr>
          <w:sz w:val="26"/>
          <w:szCs w:val="26"/>
        </w:rPr>
        <w:t xml:space="preserve">ащита </w:t>
      </w:r>
      <w:r w:rsidRPr="00A16B66">
        <w:rPr>
          <w:sz w:val="26"/>
          <w:szCs w:val="26"/>
        </w:rPr>
        <w:t xml:space="preserve">выпускной квалификационной работы в виде </w:t>
      </w:r>
      <w:r w:rsidR="007A20BC" w:rsidRPr="00A16B66">
        <w:rPr>
          <w:sz w:val="26"/>
          <w:szCs w:val="26"/>
        </w:rPr>
        <w:t>маг</w:t>
      </w:r>
      <w:r w:rsidR="007A20BC" w:rsidRPr="00A16B66">
        <w:rPr>
          <w:sz w:val="26"/>
          <w:szCs w:val="26"/>
        </w:rPr>
        <w:t>и</w:t>
      </w:r>
      <w:r w:rsidR="007A20BC" w:rsidRPr="00A16B66">
        <w:rPr>
          <w:sz w:val="26"/>
          <w:szCs w:val="26"/>
        </w:rPr>
        <w:t xml:space="preserve">стерской диссертации является обязательной составляющей </w:t>
      </w:r>
      <w:r w:rsidR="009A4F90" w:rsidRPr="009A4F90">
        <w:rPr>
          <w:sz w:val="26"/>
          <w:szCs w:val="26"/>
        </w:rPr>
        <w:t>государственной итог</w:t>
      </w:r>
      <w:r w:rsidR="009A4F90" w:rsidRPr="009A4F90">
        <w:rPr>
          <w:sz w:val="26"/>
          <w:szCs w:val="26"/>
        </w:rPr>
        <w:t>о</w:t>
      </w:r>
      <w:r w:rsidR="009A4F90" w:rsidRPr="009A4F90">
        <w:rPr>
          <w:sz w:val="26"/>
          <w:szCs w:val="26"/>
        </w:rPr>
        <w:t>вой аттестации</w:t>
      </w:r>
      <w:r w:rsidR="007A20BC" w:rsidRPr="00A16B66">
        <w:rPr>
          <w:sz w:val="26"/>
          <w:szCs w:val="26"/>
        </w:rPr>
        <w:t xml:space="preserve"> </w:t>
      </w:r>
      <w:r w:rsidR="00A16B66" w:rsidRPr="00A16B66">
        <w:rPr>
          <w:sz w:val="26"/>
          <w:szCs w:val="26"/>
        </w:rPr>
        <w:t>студент</w:t>
      </w:r>
      <w:r w:rsidR="007A20BC" w:rsidRPr="00A16B66">
        <w:rPr>
          <w:sz w:val="26"/>
          <w:szCs w:val="26"/>
        </w:rPr>
        <w:t xml:space="preserve">ов Университета в соответствии с </w:t>
      </w:r>
      <w:r w:rsidR="00344EC2" w:rsidRPr="00A16B66">
        <w:rPr>
          <w:sz w:val="26"/>
          <w:szCs w:val="26"/>
        </w:rPr>
        <w:t>ОС НИУ ВШЭ.</w:t>
      </w:r>
    </w:p>
    <w:p w:rsidR="007A20BC" w:rsidRPr="00A16B66" w:rsidRDefault="00C1183E" w:rsidP="00A16B66">
      <w:pPr>
        <w:pStyle w:val="10"/>
        <w:numPr>
          <w:ilvl w:val="1"/>
          <w:numId w:val="6"/>
        </w:numPr>
        <w:tabs>
          <w:tab w:val="clear" w:pos="1790"/>
          <w:tab w:val="num" w:pos="0"/>
          <w:tab w:val="num" w:pos="1276"/>
        </w:tabs>
        <w:ind w:left="0" w:right="0" w:firstLine="709"/>
        <w:rPr>
          <w:sz w:val="26"/>
          <w:szCs w:val="26"/>
        </w:rPr>
      </w:pPr>
      <w:r w:rsidRPr="00A16B66">
        <w:rPr>
          <w:sz w:val="26"/>
          <w:szCs w:val="26"/>
        </w:rPr>
        <w:lastRenderedPageBreak/>
        <w:t>Магистерская д</w:t>
      </w:r>
      <w:r w:rsidR="007A20BC" w:rsidRPr="00A16B66">
        <w:rPr>
          <w:sz w:val="26"/>
          <w:szCs w:val="26"/>
        </w:rPr>
        <w:t xml:space="preserve">иссертация </w:t>
      </w:r>
      <w:r w:rsidR="009A4F90" w:rsidRPr="009A4F90">
        <w:rPr>
          <w:sz w:val="26"/>
          <w:szCs w:val="26"/>
        </w:rPr>
        <w:t>представляет собой самостоятельное законче</w:t>
      </w:r>
      <w:r w:rsidR="009A4F90" w:rsidRPr="009A4F90">
        <w:rPr>
          <w:sz w:val="26"/>
          <w:szCs w:val="26"/>
        </w:rPr>
        <w:t>н</w:t>
      </w:r>
      <w:r w:rsidR="009A4F90" w:rsidRPr="009A4F90">
        <w:rPr>
          <w:sz w:val="26"/>
          <w:szCs w:val="26"/>
        </w:rPr>
        <w:t>ное исследование на заданную (выбранную) тему, написанное лично студентом под руководством руководителя, свидетельствующее об умении студента работать с лит</w:t>
      </w:r>
      <w:r w:rsidR="009A4F90" w:rsidRPr="009A4F90">
        <w:rPr>
          <w:sz w:val="26"/>
          <w:szCs w:val="26"/>
        </w:rPr>
        <w:t>е</w:t>
      </w:r>
      <w:r w:rsidR="009A4F90" w:rsidRPr="009A4F90">
        <w:rPr>
          <w:sz w:val="26"/>
          <w:szCs w:val="26"/>
        </w:rPr>
        <w:t>ратурой, обобщать и анализировать фактический материал, используя теоретические знания и практические навыки, полученные при освоении образовательной програ</w:t>
      </w:r>
      <w:r w:rsidR="009A4F90" w:rsidRPr="009A4F90">
        <w:rPr>
          <w:sz w:val="26"/>
          <w:szCs w:val="26"/>
        </w:rPr>
        <w:t>м</w:t>
      </w:r>
      <w:r w:rsidR="009A4F90" w:rsidRPr="009A4F90">
        <w:rPr>
          <w:sz w:val="26"/>
          <w:szCs w:val="26"/>
        </w:rPr>
        <w:t>мы</w:t>
      </w:r>
      <w:r w:rsidR="007A20BC" w:rsidRPr="00A16B66">
        <w:rPr>
          <w:sz w:val="26"/>
          <w:szCs w:val="26"/>
        </w:rPr>
        <w:t>.</w:t>
      </w:r>
    </w:p>
    <w:p w:rsidR="007A20BC" w:rsidRPr="00A16B66" w:rsidRDefault="007A20BC" w:rsidP="00A16B66">
      <w:pPr>
        <w:pStyle w:val="10"/>
        <w:numPr>
          <w:ilvl w:val="1"/>
          <w:numId w:val="6"/>
        </w:numPr>
        <w:tabs>
          <w:tab w:val="clear" w:pos="1790"/>
          <w:tab w:val="num" w:pos="0"/>
          <w:tab w:val="num" w:pos="1276"/>
        </w:tabs>
        <w:ind w:left="0" w:right="0" w:firstLine="709"/>
        <w:rPr>
          <w:sz w:val="26"/>
          <w:szCs w:val="26"/>
        </w:rPr>
      </w:pPr>
      <w:r w:rsidRPr="00A16B66">
        <w:rPr>
          <w:sz w:val="26"/>
          <w:szCs w:val="26"/>
        </w:rPr>
        <w:t xml:space="preserve">Магистерская </w:t>
      </w:r>
      <w:r w:rsidR="00C1183E" w:rsidRPr="00A16B66">
        <w:rPr>
          <w:sz w:val="26"/>
          <w:szCs w:val="26"/>
        </w:rPr>
        <w:t>диссертация выпо</w:t>
      </w:r>
      <w:r w:rsidR="009443F9" w:rsidRPr="00A16B66">
        <w:rPr>
          <w:sz w:val="26"/>
          <w:szCs w:val="26"/>
        </w:rPr>
        <w:t>лняется студентом индивидуально или в составе группы</w:t>
      </w:r>
      <w:r w:rsidR="009F4804" w:rsidRPr="00A16B66">
        <w:rPr>
          <w:sz w:val="26"/>
          <w:szCs w:val="26"/>
        </w:rPr>
        <w:t xml:space="preserve"> (допустимый размер группы не более 2 человек)</w:t>
      </w:r>
      <w:r w:rsidR="009443F9" w:rsidRPr="00A16B66">
        <w:rPr>
          <w:sz w:val="26"/>
          <w:szCs w:val="26"/>
        </w:rPr>
        <w:t xml:space="preserve"> </w:t>
      </w:r>
      <w:r w:rsidR="00C1183E" w:rsidRPr="00A16B66">
        <w:rPr>
          <w:sz w:val="26"/>
          <w:szCs w:val="26"/>
        </w:rPr>
        <w:t>и  представляет с</w:t>
      </w:r>
      <w:r w:rsidR="00C1183E" w:rsidRPr="00A16B66">
        <w:rPr>
          <w:sz w:val="26"/>
          <w:szCs w:val="26"/>
        </w:rPr>
        <w:t>о</w:t>
      </w:r>
      <w:r w:rsidR="00C1183E" w:rsidRPr="00A16B66">
        <w:rPr>
          <w:sz w:val="26"/>
          <w:szCs w:val="26"/>
        </w:rPr>
        <w:t xml:space="preserve">бой самостоятельную и логически завершенную работу, связанную с решением задач того вида (видов) деятельности, к которым готовится </w:t>
      </w:r>
      <w:r w:rsidR="00A16B66" w:rsidRPr="00A16B66">
        <w:rPr>
          <w:sz w:val="26"/>
          <w:szCs w:val="26"/>
        </w:rPr>
        <w:t>студент</w:t>
      </w:r>
      <w:r w:rsidR="00C1183E" w:rsidRPr="00A16B66">
        <w:rPr>
          <w:sz w:val="26"/>
          <w:szCs w:val="26"/>
        </w:rPr>
        <w:t>. Концепцией магисте</w:t>
      </w:r>
      <w:r w:rsidR="00C1183E" w:rsidRPr="00A16B66">
        <w:rPr>
          <w:sz w:val="26"/>
          <w:szCs w:val="26"/>
        </w:rPr>
        <w:t>р</w:t>
      </w:r>
      <w:r w:rsidR="00C1183E" w:rsidRPr="00A16B66">
        <w:rPr>
          <w:sz w:val="26"/>
          <w:szCs w:val="26"/>
        </w:rPr>
        <w:t xml:space="preserve">ской программы могут быть предусмотрены магистерские диссертации следующих </w:t>
      </w:r>
      <w:r w:rsidR="009443F9" w:rsidRPr="00A16B66">
        <w:rPr>
          <w:sz w:val="26"/>
          <w:szCs w:val="26"/>
        </w:rPr>
        <w:t>форматов</w:t>
      </w:r>
      <w:r w:rsidR="00C1183E" w:rsidRPr="00A16B66">
        <w:rPr>
          <w:sz w:val="26"/>
          <w:szCs w:val="26"/>
        </w:rPr>
        <w:t xml:space="preserve">: </w:t>
      </w:r>
      <w:r w:rsidR="009443F9" w:rsidRPr="00A16B66">
        <w:rPr>
          <w:sz w:val="26"/>
          <w:szCs w:val="26"/>
        </w:rPr>
        <w:t>академический</w:t>
      </w:r>
      <w:r w:rsidR="00C1183E" w:rsidRPr="00A16B66">
        <w:rPr>
          <w:sz w:val="26"/>
          <w:szCs w:val="26"/>
        </w:rPr>
        <w:t>, проектно-</w:t>
      </w:r>
      <w:r w:rsidR="009443F9" w:rsidRPr="00A16B66">
        <w:rPr>
          <w:sz w:val="26"/>
          <w:szCs w:val="26"/>
        </w:rPr>
        <w:t>исследовательский</w:t>
      </w:r>
      <w:r w:rsidR="00C1183E" w:rsidRPr="00A16B66">
        <w:rPr>
          <w:sz w:val="26"/>
          <w:szCs w:val="26"/>
        </w:rPr>
        <w:t xml:space="preserve"> (в том числе, в форме ко</w:t>
      </w:r>
      <w:r w:rsidR="00C1183E" w:rsidRPr="00A16B66">
        <w:rPr>
          <w:sz w:val="26"/>
          <w:szCs w:val="26"/>
        </w:rPr>
        <w:t>м</w:t>
      </w:r>
      <w:r w:rsidR="00C1183E" w:rsidRPr="00A16B66">
        <w:rPr>
          <w:sz w:val="26"/>
          <w:szCs w:val="26"/>
        </w:rPr>
        <w:t xml:space="preserve">плексного бизнес-плана):  </w:t>
      </w:r>
    </w:p>
    <w:p w:rsidR="00B37EB8" w:rsidRPr="00A16B66" w:rsidRDefault="009443F9" w:rsidP="00A16B66">
      <w:pPr>
        <w:pStyle w:val="af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i/>
          <w:sz w:val="26"/>
          <w:szCs w:val="26"/>
        </w:rPr>
        <w:t xml:space="preserve">Академический формат - </w:t>
      </w:r>
      <w:r w:rsidRPr="00A16B66">
        <w:rPr>
          <w:rFonts w:ascii="Times New Roman" w:hAnsi="Times New Roman"/>
          <w:sz w:val="26"/>
          <w:szCs w:val="26"/>
        </w:rPr>
        <w:t>это</w:t>
      </w:r>
      <w:r w:rsidR="008B6CA6" w:rsidRPr="00A16B66">
        <w:rPr>
          <w:rFonts w:ascii="Times New Roman" w:hAnsi="Times New Roman"/>
          <w:sz w:val="26"/>
          <w:szCs w:val="26"/>
        </w:rPr>
        <w:t xml:space="preserve"> </w:t>
      </w:r>
      <w:r w:rsidRPr="00A16B66">
        <w:rPr>
          <w:rFonts w:ascii="Times New Roman" w:hAnsi="Times New Roman"/>
          <w:sz w:val="26"/>
          <w:szCs w:val="26"/>
        </w:rPr>
        <w:t>исследование, осуществляемое в целях п</w:t>
      </w:r>
      <w:r w:rsidRPr="00A16B66">
        <w:rPr>
          <w:rFonts w:ascii="Times New Roman" w:hAnsi="Times New Roman"/>
          <w:sz w:val="26"/>
          <w:szCs w:val="26"/>
        </w:rPr>
        <w:t>о</w:t>
      </w:r>
      <w:r w:rsidRPr="00A16B66">
        <w:rPr>
          <w:rFonts w:ascii="Times New Roman" w:hAnsi="Times New Roman"/>
          <w:sz w:val="26"/>
          <w:szCs w:val="26"/>
        </w:rPr>
        <w:t xml:space="preserve">лучения новых знаний о структуре, свойствах и закономерностях изучаемого объекта (явления). </w:t>
      </w:r>
      <w:r w:rsidR="008B6CA6" w:rsidRPr="00A16B66">
        <w:rPr>
          <w:rFonts w:ascii="Times New Roman" w:hAnsi="Times New Roman"/>
          <w:sz w:val="26"/>
          <w:szCs w:val="26"/>
        </w:rPr>
        <w:t xml:space="preserve">Это </w:t>
      </w:r>
      <w:r w:rsidR="00C1183E" w:rsidRPr="00A16B66">
        <w:rPr>
          <w:rFonts w:ascii="Times New Roman" w:hAnsi="Times New Roman"/>
          <w:sz w:val="26"/>
          <w:szCs w:val="26"/>
        </w:rPr>
        <w:t xml:space="preserve">традиционный </w:t>
      </w:r>
      <w:r w:rsidRPr="00A16B66">
        <w:rPr>
          <w:rFonts w:ascii="Times New Roman" w:hAnsi="Times New Roman"/>
          <w:sz w:val="26"/>
          <w:szCs w:val="26"/>
        </w:rPr>
        <w:t>научно-исследовательский</w:t>
      </w:r>
      <w:r w:rsidR="007A20BC" w:rsidRPr="00A16B66">
        <w:rPr>
          <w:rFonts w:ascii="Times New Roman" w:hAnsi="Times New Roman"/>
          <w:sz w:val="26"/>
          <w:szCs w:val="26"/>
        </w:rPr>
        <w:t xml:space="preserve"> формат, который включает проведение самостоятельного исследования и изложение его результатов в виде </w:t>
      </w:r>
      <w:r w:rsidR="0081303D" w:rsidRPr="00A16B66">
        <w:rPr>
          <w:rFonts w:ascii="Times New Roman" w:hAnsi="Times New Roman"/>
          <w:sz w:val="26"/>
          <w:szCs w:val="26"/>
        </w:rPr>
        <w:t>м</w:t>
      </w:r>
      <w:r w:rsidR="0081303D" w:rsidRPr="00A16B66">
        <w:rPr>
          <w:rFonts w:ascii="Times New Roman" w:hAnsi="Times New Roman"/>
          <w:sz w:val="26"/>
          <w:szCs w:val="26"/>
        </w:rPr>
        <w:t>а</w:t>
      </w:r>
      <w:r w:rsidR="0081303D" w:rsidRPr="00A16B66">
        <w:rPr>
          <w:rFonts w:ascii="Times New Roman" w:hAnsi="Times New Roman"/>
          <w:sz w:val="26"/>
          <w:szCs w:val="26"/>
        </w:rPr>
        <w:t xml:space="preserve">гистерской диссертации </w:t>
      </w:r>
      <w:r w:rsidR="007A20BC" w:rsidRPr="00A16B66">
        <w:rPr>
          <w:rFonts w:ascii="Times New Roman" w:hAnsi="Times New Roman"/>
          <w:sz w:val="26"/>
          <w:szCs w:val="26"/>
        </w:rPr>
        <w:t>в соответствии со стандартами академического письма и тр</w:t>
      </w:r>
      <w:r w:rsidR="007A20BC" w:rsidRPr="00A16B66">
        <w:rPr>
          <w:rFonts w:ascii="Times New Roman" w:hAnsi="Times New Roman"/>
          <w:sz w:val="26"/>
          <w:szCs w:val="26"/>
        </w:rPr>
        <w:t>е</w:t>
      </w:r>
      <w:r w:rsidR="007A20BC" w:rsidRPr="00A16B66">
        <w:rPr>
          <w:rFonts w:ascii="Times New Roman" w:hAnsi="Times New Roman"/>
          <w:sz w:val="26"/>
          <w:szCs w:val="26"/>
        </w:rPr>
        <w:t xml:space="preserve">бованиями нормативных документов Университета. </w:t>
      </w:r>
      <w:r w:rsidR="00B37EB8" w:rsidRPr="00A16B66">
        <w:rPr>
          <w:rFonts w:ascii="Times New Roman" w:hAnsi="Times New Roman"/>
          <w:sz w:val="26"/>
          <w:szCs w:val="26"/>
        </w:rPr>
        <w:t xml:space="preserve">К </w:t>
      </w:r>
      <w:r w:rsidR="0081303D">
        <w:rPr>
          <w:rFonts w:ascii="Times New Roman" w:hAnsi="Times New Roman"/>
          <w:sz w:val="26"/>
          <w:szCs w:val="26"/>
        </w:rPr>
        <w:t>работам</w:t>
      </w:r>
      <w:r w:rsidR="00B37EB8" w:rsidRPr="00A16B66">
        <w:rPr>
          <w:rFonts w:ascii="Times New Roman" w:hAnsi="Times New Roman"/>
          <w:sz w:val="26"/>
          <w:szCs w:val="26"/>
        </w:rPr>
        <w:t xml:space="preserve"> такого типа дополн</w:t>
      </w:r>
      <w:r w:rsidR="00B37EB8" w:rsidRPr="00A16B66">
        <w:rPr>
          <w:rFonts w:ascii="Times New Roman" w:hAnsi="Times New Roman"/>
          <w:sz w:val="26"/>
          <w:szCs w:val="26"/>
        </w:rPr>
        <w:t>и</w:t>
      </w:r>
      <w:r w:rsidR="00B37EB8" w:rsidRPr="00A16B66">
        <w:rPr>
          <w:rFonts w:ascii="Times New Roman" w:hAnsi="Times New Roman"/>
          <w:sz w:val="26"/>
          <w:szCs w:val="26"/>
        </w:rPr>
        <w:t>тельно предъявляется обязательное требование решения проблемы в ходе самосто</w:t>
      </w:r>
      <w:r w:rsidR="00B37EB8" w:rsidRPr="00A16B66">
        <w:rPr>
          <w:rFonts w:ascii="Times New Roman" w:hAnsi="Times New Roman"/>
          <w:sz w:val="26"/>
          <w:szCs w:val="26"/>
        </w:rPr>
        <w:t>я</w:t>
      </w:r>
      <w:r w:rsidR="00B37EB8" w:rsidRPr="00A16B66">
        <w:rPr>
          <w:rFonts w:ascii="Times New Roman" w:hAnsi="Times New Roman"/>
          <w:sz w:val="26"/>
          <w:szCs w:val="26"/>
        </w:rPr>
        <w:t xml:space="preserve">тельного исследования (можно с обоснованным применением уже разработанных стандартных методик). При этом </w:t>
      </w:r>
      <w:r w:rsidR="00A16B66" w:rsidRPr="00A16B66">
        <w:rPr>
          <w:rFonts w:ascii="Times New Roman" w:hAnsi="Times New Roman"/>
          <w:sz w:val="26"/>
          <w:szCs w:val="26"/>
        </w:rPr>
        <w:t>студент</w:t>
      </w:r>
      <w:r w:rsidR="00B37EB8" w:rsidRPr="00A16B66">
        <w:rPr>
          <w:rFonts w:ascii="Times New Roman" w:hAnsi="Times New Roman"/>
          <w:sz w:val="26"/>
          <w:szCs w:val="26"/>
        </w:rPr>
        <w:t xml:space="preserve"> должен продемонстрировать умение аде</w:t>
      </w:r>
      <w:r w:rsidR="00B37EB8" w:rsidRPr="00A16B66">
        <w:rPr>
          <w:rFonts w:ascii="Times New Roman" w:hAnsi="Times New Roman"/>
          <w:sz w:val="26"/>
          <w:szCs w:val="26"/>
        </w:rPr>
        <w:t>к</w:t>
      </w:r>
      <w:r w:rsidR="00B37EB8" w:rsidRPr="00A16B66">
        <w:rPr>
          <w:rFonts w:ascii="Times New Roman" w:hAnsi="Times New Roman"/>
          <w:sz w:val="26"/>
          <w:szCs w:val="26"/>
        </w:rPr>
        <w:t>ватного отбора стандартных методик, их адаптации к задачам конкретного исслед</w:t>
      </w:r>
      <w:r w:rsidR="00B37EB8" w:rsidRPr="00A16B66">
        <w:rPr>
          <w:rFonts w:ascii="Times New Roman" w:hAnsi="Times New Roman"/>
          <w:sz w:val="26"/>
          <w:szCs w:val="26"/>
        </w:rPr>
        <w:t>о</w:t>
      </w:r>
      <w:r w:rsidR="00B37EB8" w:rsidRPr="00A16B66">
        <w:rPr>
          <w:rFonts w:ascii="Times New Roman" w:hAnsi="Times New Roman"/>
          <w:sz w:val="26"/>
          <w:szCs w:val="26"/>
        </w:rPr>
        <w:t>вания или разработать собственную оригинальную методику, а также проявить нав</w:t>
      </w:r>
      <w:r w:rsidR="00B37EB8" w:rsidRPr="00A16B66">
        <w:rPr>
          <w:rFonts w:ascii="Times New Roman" w:hAnsi="Times New Roman"/>
          <w:sz w:val="26"/>
          <w:szCs w:val="26"/>
        </w:rPr>
        <w:t>ы</w:t>
      </w:r>
      <w:r w:rsidR="00B37EB8" w:rsidRPr="00A16B66">
        <w:rPr>
          <w:rFonts w:ascii="Times New Roman" w:hAnsi="Times New Roman"/>
          <w:sz w:val="26"/>
          <w:szCs w:val="26"/>
        </w:rPr>
        <w:t xml:space="preserve">ки обработки данных и достаточно глубокой научной интерпретации результатов. Может быть применен и </w:t>
      </w:r>
      <w:bookmarkStart w:id="3" w:name="OLE_LINK1"/>
      <w:bookmarkStart w:id="4" w:name="OLE_LINK2"/>
      <w:r w:rsidR="00B37EB8" w:rsidRPr="00A16B66">
        <w:rPr>
          <w:rFonts w:ascii="Times New Roman" w:hAnsi="Times New Roman"/>
          <w:sz w:val="26"/>
          <w:szCs w:val="26"/>
        </w:rPr>
        <w:t>вторичный анализ данных</w:t>
      </w:r>
      <w:bookmarkEnd w:id="3"/>
      <w:bookmarkEnd w:id="4"/>
      <w:r w:rsidR="00B37EB8" w:rsidRPr="00A16B66">
        <w:rPr>
          <w:rFonts w:ascii="Times New Roman" w:hAnsi="Times New Roman"/>
          <w:sz w:val="26"/>
          <w:szCs w:val="26"/>
        </w:rPr>
        <w:t xml:space="preserve">, но лишь в случае доступа </w:t>
      </w:r>
      <w:r w:rsidR="00A16B66" w:rsidRPr="00A16B66">
        <w:rPr>
          <w:rFonts w:ascii="Times New Roman" w:hAnsi="Times New Roman"/>
          <w:sz w:val="26"/>
          <w:szCs w:val="26"/>
        </w:rPr>
        <w:t>студе</w:t>
      </w:r>
      <w:r w:rsidR="00A16B66" w:rsidRPr="00A16B66">
        <w:rPr>
          <w:rFonts w:ascii="Times New Roman" w:hAnsi="Times New Roman"/>
          <w:sz w:val="26"/>
          <w:szCs w:val="26"/>
        </w:rPr>
        <w:t>н</w:t>
      </w:r>
      <w:r w:rsidR="00A16B66" w:rsidRPr="00A16B66">
        <w:rPr>
          <w:rFonts w:ascii="Times New Roman" w:hAnsi="Times New Roman"/>
          <w:sz w:val="26"/>
          <w:szCs w:val="26"/>
        </w:rPr>
        <w:t>та</w:t>
      </w:r>
      <w:r w:rsidR="00B37EB8" w:rsidRPr="00A16B66">
        <w:rPr>
          <w:rFonts w:ascii="Times New Roman" w:hAnsi="Times New Roman"/>
          <w:sz w:val="26"/>
          <w:szCs w:val="26"/>
        </w:rPr>
        <w:t xml:space="preserve"> к самой базе данных исследования, проведенного другими исследователями. П</w:t>
      </w:r>
      <w:r w:rsidR="00B37EB8" w:rsidRPr="00A16B66">
        <w:rPr>
          <w:rFonts w:ascii="Times New Roman" w:hAnsi="Times New Roman"/>
          <w:sz w:val="26"/>
          <w:szCs w:val="26"/>
        </w:rPr>
        <w:t>о</w:t>
      </w:r>
      <w:r w:rsidR="00B37EB8" w:rsidRPr="00A16B66">
        <w:rPr>
          <w:rFonts w:ascii="Times New Roman" w:hAnsi="Times New Roman"/>
          <w:sz w:val="26"/>
          <w:szCs w:val="26"/>
        </w:rPr>
        <w:t xml:space="preserve">мимо теоретического и исследовательского компонентов </w:t>
      </w:r>
      <w:r w:rsidR="0081303D">
        <w:rPr>
          <w:rFonts w:ascii="Times New Roman" w:hAnsi="Times New Roman"/>
          <w:sz w:val="26"/>
          <w:szCs w:val="26"/>
        </w:rPr>
        <w:t>магистерской диссертации</w:t>
      </w:r>
      <w:r w:rsidR="00B37EB8" w:rsidRPr="00A16B66">
        <w:rPr>
          <w:rFonts w:ascii="Times New Roman" w:hAnsi="Times New Roman"/>
          <w:sz w:val="26"/>
          <w:szCs w:val="26"/>
        </w:rPr>
        <w:t xml:space="preserve"> </w:t>
      </w:r>
      <w:r w:rsidRPr="00A16B66">
        <w:rPr>
          <w:rFonts w:ascii="Times New Roman" w:hAnsi="Times New Roman"/>
          <w:sz w:val="26"/>
          <w:szCs w:val="26"/>
        </w:rPr>
        <w:t>академического</w:t>
      </w:r>
      <w:r w:rsidR="00B37EB8" w:rsidRPr="00A16B66">
        <w:rPr>
          <w:rFonts w:ascii="Times New Roman" w:hAnsi="Times New Roman"/>
          <w:sz w:val="26"/>
          <w:szCs w:val="26"/>
        </w:rPr>
        <w:t xml:space="preserve"> типа </w:t>
      </w:r>
      <w:r w:rsidR="00B37EB8" w:rsidRPr="00A16B66">
        <w:rPr>
          <w:rFonts w:ascii="Times New Roman" w:hAnsi="Times New Roman"/>
          <w:i/>
          <w:sz w:val="26"/>
          <w:szCs w:val="26"/>
        </w:rPr>
        <w:t>может содержать и проектную часть</w:t>
      </w:r>
      <w:r w:rsidR="00B37EB8" w:rsidRPr="00A16B66">
        <w:rPr>
          <w:rFonts w:ascii="Times New Roman" w:hAnsi="Times New Roman"/>
          <w:sz w:val="26"/>
          <w:szCs w:val="26"/>
        </w:rPr>
        <w:t>, качественная прор</w:t>
      </w:r>
      <w:r w:rsidR="00B37EB8" w:rsidRPr="00A16B66">
        <w:rPr>
          <w:rFonts w:ascii="Times New Roman" w:hAnsi="Times New Roman"/>
          <w:sz w:val="26"/>
          <w:szCs w:val="26"/>
        </w:rPr>
        <w:t>а</w:t>
      </w:r>
      <w:r w:rsidR="00B37EB8" w:rsidRPr="00A16B66">
        <w:rPr>
          <w:rFonts w:ascii="Times New Roman" w:hAnsi="Times New Roman"/>
          <w:sz w:val="26"/>
          <w:szCs w:val="26"/>
        </w:rPr>
        <w:t xml:space="preserve">ботка которой увеличивает оценку </w:t>
      </w:r>
      <w:r w:rsidR="0081303D">
        <w:rPr>
          <w:rFonts w:ascii="Times New Roman" w:hAnsi="Times New Roman"/>
          <w:sz w:val="26"/>
          <w:szCs w:val="26"/>
        </w:rPr>
        <w:t>работы</w:t>
      </w:r>
      <w:r w:rsidR="00B37EB8" w:rsidRPr="00A16B66">
        <w:rPr>
          <w:rFonts w:ascii="Times New Roman" w:hAnsi="Times New Roman"/>
          <w:sz w:val="26"/>
          <w:szCs w:val="26"/>
        </w:rPr>
        <w:t>. При этом проектные предложения должны вытекать из результатов и выводов исследовательской части, прежде всего, диагн</w:t>
      </w:r>
      <w:r w:rsidR="00B37EB8" w:rsidRPr="00A16B66">
        <w:rPr>
          <w:rFonts w:ascii="Times New Roman" w:hAnsi="Times New Roman"/>
          <w:sz w:val="26"/>
          <w:szCs w:val="26"/>
        </w:rPr>
        <w:t>о</w:t>
      </w:r>
      <w:r w:rsidR="00B37EB8" w:rsidRPr="00A16B66">
        <w:rPr>
          <w:rFonts w:ascii="Times New Roman" w:hAnsi="Times New Roman"/>
          <w:sz w:val="26"/>
          <w:szCs w:val="26"/>
        </w:rPr>
        <w:t>стики состояния и проблем развития объекта исследования.</w:t>
      </w:r>
    </w:p>
    <w:p w:rsidR="007A20BC" w:rsidRPr="00A16B66" w:rsidRDefault="00C1183E" w:rsidP="00A16B66">
      <w:pPr>
        <w:pStyle w:val="af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i/>
          <w:sz w:val="26"/>
          <w:szCs w:val="26"/>
        </w:rPr>
        <w:t>Проектно-</w:t>
      </w:r>
      <w:r w:rsidR="009443F9" w:rsidRPr="00A16B66">
        <w:rPr>
          <w:rFonts w:ascii="Times New Roman" w:hAnsi="Times New Roman"/>
          <w:i/>
          <w:sz w:val="26"/>
          <w:szCs w:val="26"/>
        </w:rPr>
        <w:t>исследовательский</w:t>
      </w:r>
      <w:r w:rsidR="006B1C73" w:rsidRPr="00A16B66">
        <w:rPr>
          <w:rFonts w:ascii="Times New Roman" w:hAnsi="Times New Roman"/>
          <w:sz w:val="26"/>
          <w:szCs w:val="26"/>
        </w:rPr>
        <w:t xml:space="preserve"> </w:t>
      </w:r>
      <w:r w:rsidR="006B1C73" w:rsidRPr="00A16B66">
        <w:rPr>
          <w:rFonts w:ascii="Times New Roman" w:hAnsi="Times New Roman"/>
          <w:i/>
          <w:sz w:val="26"/>
          <w:szCs w:val="26"/>
        </w:rPr>
        <w:t>формат</w:t>
      </w:r>
      <w:r w:rsidR="006B1C73" w:rsidRPr="00A16B66">
        <w:rPr>
          <w:rFonts w:ascii="Times New Roman" w:hAnsi="Times New Roman"/>
          <w:sz w:val="26"/>
          <w:szCs w:val="26"/>
        </w:rPr>
        <w:t xml:space="preserve"> - разработка  (индивидуально или в составе группы) прикладной проблемы, в результате чего создается некоторый пр</w:t>
      </w:r>
      <w:r w:rsidR="006B1C73" w:rsidRPr="00A16B66">
        <w:rPr>
          <w:rFonts w:ascii="Times New Roman" w:hAnsi="Times New Roman"/>
          <w:sz w:val="26"/>
          <w:szCs w:val="26"/>
        </w:rPr>
        <w:t>о</w:t>
      </w:r>
      <w:r w:rsidR="006B1C73" w:rsidRPr="00A16B66">
        <w:rPr>
          <w:rFonts w:ascii="Times New Roman" w:hAnsi="Times New Roman"/>
          <w:sz w:val="26"/>
          <w:szCs w:val="26"/>
        </w:rPr>
        <w:t xml:space="preserve">дукт (проектное решение). </w:t>
      </w:r>
      <w:r w:rsidR="008B6CA6" w:rsidRPr="00A16B66">
        <w:rPr>
          <w:rFonts w:ascii="Times New Roman" w:hAnsi="Times New Roman"/>
          <w:sz w:val="26"/>
          <w:szCs w:val="26"/>
        </w:rPr>
        <w:t xml:space="preserve"> </w:t>
      </w:r>
      <w:r w:rsidR="0081303D">
        <w:rPr>
          <w:rFonts w:ascii="Times New Roman" w:hAnsi="Times New Roman"/>
          <w:sz w:val="26"/>
          <w:szCs w:val="26"/>
        </w:rPr>
        <w:t>Магистерская д</w:t>
      </w:r>
      <w:r w:rsidR="007A20BC" w:rsidRPr="00A16B66">
        <w:rPr>
          <w:rFonts w:ascii="Times New Roman" w:hAnsi="Times New Roman"/>
          <w:sz w:val="26"/>
          <w:szCs w:val="26"/>
        </w:rPr>
        <w:t>иссертация представляет собой обоснов</w:t>
      </w:r>
      <w:r w:rsidR="007A20BC" w:rsidRPr="00A16B66">
        <w:rPr>
          <w:rFonts w:ascii="Times New Roman" w:hAnsi="Times New Roman"/>
          <w:sz w:val="26"/>
          <w:szCs w:val="26"/>
        </w:rPr>
        <w:t>а</w:t>
      </w:r>
      <w:r w:rsidR="007A20BC" w:rsidRPr="00A16B66">
        <w:rPr>
          <w:rFonts w:ascii="Times New Roman" w:hAnsi="Times New Roman"/>
          <w:sz w:val="26"/>
          <w:szCs w:val="26"/>
        </w:rPr>
        <w:t xml:space="preserve">ние актуальности решаемой в рамках проекта проблемы и отчет о реализации проекта и его результатах.  </w:t>
      </w:r>
      <w:r w:rsidR="00B37EB8" w:rsidRPr="00A16B66">
        <w:rPr>
          <w:rFonts w:ascii="Times New Roman" w:hAnsi="Times New Roman"/>
          <w:color w:val="000000"/>
          <w:sz w:val="26"/>
          <w:szCs w:val="26"/>
        </w:rPr>
        <w:t xml:space="preserve">В </w:t>
      </w:r>
      <w:r w:rsidR="0081303D">
        <w:rPr>
          <w:rFonts w:ascii="Times New Roman" w:hAnsi="Times New Roman"/>
          <w:color w:val="000000"/>
          <w:sz w:val="26"/>
          <w:szCs w:val="26"/>
        </w:rPr>
        <w:t>работах</w:t>
      </w:r>
      <w:r w:rsidR="00B37EB8" w:rsidRPr="00A16B66">
        <w:rPr>
          <w:rFonts w:ascii="Times New Roman" w:hAnsi="Times New Roman"/>
          <w:color w:val="000000"/>
          <w:sz w:val="26"/>
          <w:szCs w:val="26"/>
        </w:rPr>
        <w:t xml:space="preserve"> данного типа </w:t>
      </w:r>
      <w:r w:rsidR="006B1C73" w:rsidRPr="00A16B66">
        <w:rPr>
          <w:rFonts w:ascii="Times New Roman" w:hAnsi="Times New Roman"/>
          <w:color w:val="000000"/>
          <w:sz w:val="26"/>
          <w:szCs w:val="26"/>
        </w:rPr>
        <w:t>помимо</w:t>
      </w:r>
      <w:r w:rsidR="00B37EB8" w:rsidRPr="00A16B66">
        <w:rPr>
          <w:rFonts w:ascii="Times New Roman" w:hAnsi="Times New Roman"/>
          <w:color w:val="000000"/>
          <w:sz w:val="26"/>
          <w:szCs w:val="26"/>
        </w:rPr>
        <w:t xml:space="preserve"> исследовательской части должна обязательно присутствовать проектная часть, которая в этом случае должна носить самостоятельный характер, содержать развернутое обоснование разработанных пр</w:t>
      </w:r>
      <w:r w:rsidR="00B37EB8" w:rsidRPr="00A16B66">
        <w:rPr>
          <w:rFonts w:ascii="Times New Roman" w:hAnsi="Times New Roman"/>
          <w:color w:val="000000"/>
          <w:sz w:val="26"/>
          <w:szCs w:val="26"/>
        </w:rPr>
        <w:t>о</w:t>
      </w:r>
      <w:r w:rsidR="00B37EB8" w:rsidRPr="00A16B66">
        <w:rPr>
          <w:rFonts w:ascii="Times New Roman" w:hAnsi="Times New Roman"/>
          <w:color w:val="000000"/>
          <w:sz w:val="26"/>
          <w:szCs w:val="26"/>
        </w:rPr>
        <w:t>ектных решений, пути и этапы внедрения данного проекта и, по возможности, резул</w:t>
      </w:r>
      <w:r w:rsidR="00B37EB8" w:rsidRPr="00A16B66">
        <w:rPr>
          <w:rFonts w:ascii="Times New Roman" w:hAnsi="Times New Roman"/>
          <w:color w:val="000000"/>
          <w:sz w:val="26"/>
          <w:szCs w:val="26"/>
        </w:rPr>
        <w:t>ь</w:t>
      </w:r>
      <w:r w:rsidR="00B37EB8" w:rsidRPr="00A16B66">
        <w:rPr>
          <w:rFonts w:ascii="Times New Roman" w:hAnsi="Times New Roman"/>
          <w:color w:val="000000"/>
          <w:sz w:val="26"/>
          <w:szCs w:val="26"/>
        </w:rPr>
        <w:t xml:space="preserve">таты внедрения проекта. Условием выставления </w:t>
      </w:r>
      <w:r w:rsidR="0081303D">
        <w:rPr>
          <w:rFonts w:ascii="Times New Roman" w:hAnsi="Times New Roman"/>
          <w:color w:val="000000"/>
          <w:sz w:val="26"/>
          <w:szCs w:val="26"/>
        </w:rPr>
        <w:t xml:space="preserve">магистерской </w:t>
      </w:r>
      <w:r w:rsidR="00B37EB8" w:rsidRPr="00A16B66">
        <w:rPr>
          <w:rFonts w:ascii="Times New Roman" w:hAnsi="Times New Roman"/>
          <w:color w:val="000000"/>
          <w:sz w:val="26"/>
          <w:szCs w:val="26"/>
        </w:rPr>
        <w:t xml:space="preserve">диссертации </w:t>
      </w:r>
      <w:r w:rsidR="006B1C73" w:rsidRPr="00A16B66">
        <w:rPr>
          <w:rFonts w:ascii="Times New Roman" w:hAnsi="Times New Roman"/>
          <w:color w:val="000000"/>
          <w:sz w:val="26"/>
          <w:szCs w:val="26"/>
        </w:rPr>
        <w:t>проектно-исследовательского</w:t>
      </w:r>
      <w:r w:rsidR="00B37EB8" w:rsidRPr="00A16B66">
        <w:rPr>
          <w:rFonts w:ascii="Times New Roman" w:hAnsi="Times New Roman"/>
          <w:color w:val="000000"/>
          <w:sz w:val="26"/>
          <w:szCs w:val="26"/>
        </w:rPr>
        <w:t xml:space="preserve"> типа отличной оценки является глубокое, всестороннее обосн</w:t>
      </w:r>
      <w:r w:rsidR="00B37EB8" w:rsidRPr="00A16B66">
        <w:rPr>
          <w:rFonts w:ascii="Times New Roman" w:hAnsi="Times New Roman"/>
          <w:color w:val="000000"/>
          <w:sz w:val="26"/>
          <w:szCs w:val="26"/>
        </w:rPr>
        <w:t>о</w:t>
      </w:r>
      <w:r w:rsidR="00B37EB8" w:rsidRPr="00A16B66">
        <w:rPr>
          <w:rFonts w:ascii="Times New Roman" w:hAnsi="Times New Roman"/>
          <w:color w:val="000000"/>
          <w:sz w:val="26"/>
          <w:szCs w:val="26"/>
        </w:rPr>
        <w:t>вание разработанных в ней проектных предложений, основанное на анализе реальн</w:t>
      </w:r>
      <w:r w:rsidR="00B37EB8" w:rsidRPr="00A16B66">
        <w:rPr>
          <w:rFonts w:ascii="Times New Roman" w:hAnsi="Times New Roman"/>
          <w:color w:val="000000"/>
          <w:sz w:val="26"/>
          <w:szCs w:val="26"/>
        </w:rPr>
        <w:t>о</w:t>
      </w:r>
      <w:r w:rsidR="00B37EB8" w:rsidRPr="00A16B66">
        <w:rPr>
          <w:rFonts w:ascii="Times New Roman" w:hAnsi="Times New Roman"/>
          <w:color w:val="000000"/>
          <w:sz w:val="26"/>
          <w:szCs w:val="26"/>
        </w:rPr>
        <w:t xml:space="preserve">го положения организации и ее внешней среды, а также диагностике состояния и </w:t>
      </w:r>
      <w:r w:rsidR="00B37EB8" w:rsidRPr="00A16B66">
        <w:rPr>
          <w:rFonts w:ascii="Times New Roman" w:hAnsi="Times New Roman"/>
          <w:color w:val="000000"/>
          <w:sz w:val="26"/>
          <w:szCs w:val="26"/>
        </w:rPr>
        <w:lastRenderedPageBreak/>
        <w:t>проблем ее (организации) развития с использованием большого объема эмпирической информации</w:t>
      </w:r>
      <w:r w:rsidR="00B37EB8" w:rsidRPr="00A16B66">
        <w:rPr>
          <w:rStyle w:val="aff"/>
          <w:rFonts w:ascii="Times New Roman" w:hAnsi="Times New Roman"/>
          <w:color w:val="000000"/>
          <w:sz w:val="26"/>
          <w:szCs w:val="26"/>
        </w:rPr>
        <w:footnoteReference w:customMarkFollows="1" w:id="1"/>
        <w:sym w:font="Symbol" w:char="F02A"/>
      </w:r>
      <w:r w:rsidR="00B37EB8" w:rsidRPr="00A16B66">
        <w:rPr>
          <w:rStyle w:val="aff"/>
          <w:rFonts w:ascii="Times New Roman" w:hAnsi="Times New Roman"/>
          <w:color w:val="000000"/>
          <w:sz w:val="26"/>
          <w:szCs w:val="26"/>
        </w:rPr>
        <w:sym w:font="Symbol" w:char="F02A"/>
      </w:r>
      <w:r w:rsidR="00B37EB8" w:rsidRPr="00A16B66">
        <w:rPr>
          <w:rStyle w:val="aff"/>
          <w:rFonts w:ascii="Times New Roman" w:hAnsi="Times New Roman"/>
          <w:color w:val="000000"/>
          <w:sz w:val="26"/>
          <w:szCs w:val="26"/>
        </w:rPr>
        <w:sym w:font="Symbol" w:char="F02A"/>
      </w:r>
      <w:r w:rsidR="00B37EB8" w:rsidRPr="00A16B66">
        <w:rPr>
          <w:rFonts w:ascii="Times New Roman" w:hAnsi="Times New Roman"/>
          <w:color w:val="000000"/>
          <w:sz w:val="26"/>
          <w:szCs w:val="26"/>
        </w:rPr>
        <w:t>.</w:t>
      </w:r>
    </w:p>
    <w:p w:rsidR="008B6CA6" w:rsidRPr="00A16B66" w:rsidRDefault="00130C69" w:rsidP="00A16B66">
      <w:pPr>
        <w:pStyle w:val="10"/>
        <w:numPr>
          <w:ilvl w:val="1"/>
          <w:numId w:val="6"/>
        </w:numPr>
        <w:tabs>
          <w:tab w:val="clear" w:pos="1790"/>
          <w:tab w:val="num" w:pos="0"/>
          <w:tab w:val="num" w:pos="1276"/>
        </w:tabs>
        <w:ind w:left="0" w:right="0" w:firstLine="709"/>
        <w:rPr>
          <w:sz w:val="26"/>
          <w:szCs w:val="26"/>
        </w:rPr>
      </w:pPr>
      <w:r w:rsidRPr="00A16B66">
        <w:rPr>
          <w:sz w:val="26"/>
          <w:szCs w:val="26"/>
        </w:rPr>
        <w:t xml:space="preserve">При подготовке и защите </w:t>
      </w:r>
      <w:r w:rsidR="0081303D">
        <w:rPr>
          <w:sz w:val="26"/>
          <w:szCs w:val="26"/>
        </w:rPr>
        <w:t>магистерской диссертации</w:t>
      </w:r>
      <w:r w:rsidRPr="00A16B66">
        <w:rPr>
          <w:sz w:val="26"/>
          <w:szCs w:val="26"/>
        </w:rPr>
        <w:t xml:space="preserve"> студенты  должны показать свою способность и умение, опираясь на сформированные системные и пр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фессиональные компетенции, самостоятельно решать на современном уровне задачи своей профессиональной деятельности, профессионально излагать специальную и</w:t>
      </w:r>
      <w:r w:rsidRPr="00A16B66">
        <w:rPr>
          <w:sz w:val="26"/>
          <w:szCs w:val="26"/>
        </w:rPr>
        <w:t>н</w:t>
      </w:r>
      <w:r w:rsidRPr="00A16B66">
        <w:rPr>
          <w:sz w:val="26"/>
          <w:szCs w:val="26"/>
        </w:rPr>
        <w:t>формацию, научно аргументировать и защищать свою точку зрения</w:t>
      </w:r>
      <w:r w:rsidR="008B6CA6" w:rsidRPr="00A16B66">
        <w:rPr>
          <w:sz w:val="26"/>
          <w:szCs w:val="26"/>
        </w:rPr>
        <w:t>.</w:t>
      </w:r>
    </w:p>
    <w:p w:rsidR="006B1C73" w:rsidRPr="00A16B66" w:rsidRDefault="008B6CA6" w:rsidP="00A16B66">
      <w:pPr>
        <w:pStyle w:val="10"/>
        <w:numPr>
          <w:ilvl w:val="1"/>
          <w:numId w:val="6"/>
        </w:numPr>
        <w:tabs>
          <w:tab w:val="clear" w:pos="1790"/>
          <w:tab w:val="num" w:pos="0"/>
          <w:tab w:val="num" w:pos="1276"/>
        </w:tabs>
        <w:ind w:left="0" w:right="0" w:firstLine="709"/>
        <w:rPr>
          <w:sz w:val="26"/>
          <w:szCs w:val="26"/>
        </w:rPr>
      </w:pPr>
      <w:r w:rsidRPr="00A16B66">
        <w:rPr>
          <w:sz w:val="26"/>
          <w:szCs w:val="26"/>
        </w:rPr>
        <w:t xml:space="preserve">Обязательным этапом подготовки </w:t>
      </w:r>
      <w:r w:rsidR="0081303D">
        <w:rPr>
          <w:sz w:val="26"/>
          <w:szCs w:val="26"/>
        </w:rPr>
        <w:t xml:space="preserve">магистерской </w:t>
      </w:r>
      <w:r w:rsidRPr="00A16B66">
        <w:rPr>
          <w:sz w:val="26"/>
          <w:szCs w:val="26"/>
        </w:rPr>
        <w:t>диссертации является в</w:t>
      </w:r>
      <w:r w:rsidRPr="00A16B66">
        <w:rPr>
          <w:sz w:val="26"/>
          <w:szCs w:val="26"/>
        </w:rPr>
        <w:t>ы</w:t>
      </w:r>
      <w:r w:rsidRPr="00A16B66">
        <w:rPr>
          <w:sz w:val="26"/>
          <w:szCs w:val="26"/>
        </w:rPr>
        <w:t>полнение курсовой работы, результаты которой апробируются и защищаются по ит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 xml:space="preserve">гам первого года обучения в магистратуре. </w:t>
      </w:r>
      <w:r w:rsidR="009A4F90">
        <w:rPr>
          <w:sz w:val="26"/>
          <w:szCs w:val="26"/>
        </w:rPr>
        <w:t>Магистерская д</w:t>
      </w:r>
      <w:r w:rsidR="009A4F90" w:rsidRPr="009A4F90">
        <w:rPr>
          <w:sz w:val="26"/>
          <w:szCs w:val="26"/>
        </w:rPr>
        <w:t>иссертация может основ</w:t>
      </w:r>
      <w:r w:rsidR="009A4F90" w:rsidRPr="009A4F90">
        <w:rPr>
          <w:sz w:val="26"/>
          <w:szCs w:val="26"/>
        </w:rPr>
        <w:t>ы</w:t>
      </w:r>
      <w:r w:rsidR="009A4F90" w:rsidRPr="009A4F90">
        <w:rPr>
          <w:sz w:val="26"/>
          <w:szCs w:val="26"/>
        </w:rPr>
        <w:t>ваться на обобщен</w:t>
      </w:r>
      <w:r w:rsidR="009A4F90">
        <w:rPr>
          <w:sz w:val="26"/>
          <w:szCs w:val="26"/>
        </w:rPr>
        <w:t xml:space="preserve">ии выполненной студентом курсовой </w:t>
      </w:r>
      <w:r w:rsidR="009A4F90" w:rsidRPr="009A4F90">
        <w:rPr>
          <w:sz w:val="26"/>
          <w:szCs w:val="26"/>
        </w:rPr>
        <w:t>работ</w:t>
      </w:r>
      <w:r w:rsidR="009A4F90">
        <w:rPr>
          <w:sz w:val="26"/>
          <w:szCs w:val="26"/>
        </w:rPr>
        <w:t>ы</w:t>
      </w:r>
      <w:r w:rsidR="009A4F90" w:rsidRPr="009A4F90">
        <w:rPr>
          <w:sz w:val="26"/>
          <w:szCs w:val="26"/>
        </w:rPr>
        <w:t xml:space="preserve"> и содержать матери</w:t>
      </w:r>
      <w:r w:rsidR="009A4F90" w:rsidRPr="009A4F90">
        <w:rPr>
          <w:sz w:val="26"/>
          <w:szCs w:val="26"/>
        </w:rPr>
        <w:t>а</w:t>
      </w:r>
      <w:r w:rsidR="009A4F90" w:rsidRPr="009A4F90">
        <w:rPr>
          <w:sz w:val="26"/>
          <w:szCs w:val="26"/>
        </w:rPr>
        <w:t>лы, собранные студентом в период научно-исследовательской практики</w:t>
      </w:r>
      <w:r w:rsidRPr="00A16B66">
        <w:rPr>
          <w:sz w:val="26"/>
          <w:szCs w:val="26"/>
        </w:rPr>
        <w:t>.</w:t>
      </w:r>
    </w:p>
    <w:p w:rsidR="006B1C73" w:rsidRPr="00A16B66" w:rsidRDefault="006B1C73" w:rsidP="00A16B66">
      <w:pPr>
        <w:pStyle w:val="10"/>
        <w:numPr>
          <w:ilvl w:val="1"/>
          <w:numId w:val="6"/>
        </w:numPr>
        <w:tabs>
          <w:tab w:val="clear" w:pos="1790"/>
          <w:tab w:val="num" w:pos="0"/>
          <w:tab w:val="num" w:pos="1276"/>
        </w:tabs>
        <w:ind w:left="0" w:right="0" w:firstLine="709"/>
        <w:rPr>
          <w:sz w:val="26"/>
          <w:szCs w:val="26"/>
        </w:rPr>
      </w:pPr>
      <w:bookmarkStart w:id="5" w:name="OLE_LINK5"/>
      <w:bookmarkStart w:id="6" w:name="OLE_LINK6"/>
      <w:r w:rsidRPr="00A16B66">
        <w:rPr>
          <w:sz w:val="26"/>
          <w:szCs w:val="26"/>
        </w:rPr>
        <w:t>Возможно выполнение курсовой работы/магистерской диссертации на иностранном языке (английский). Требования к написанию и оформлению курсовой работы/магистерской диссертации на иностранном языке соответствуют требованиям к написанию и оформлению курсовой работы/ магистерской диссертации на русском языке.</w:t>
      </w:r>
    </w:p>
    <w:bookmarkEnd w:id="5"/>
    <w:bookmarkEnd w:id="6"/>
    <w:p w:rsidR="006B1C73" w:rsidRPr="00A16B66" w:rsidRDefault="009F4804" w:rsidP="00A16B66">
      <w:pPr>
        <w:pStyle w:val="10"/>
        <w:numPr>
          <w:ilvl w:val="0"/>
          <w:numId w:val="0"/>
        </w:numPr>
        <w:tabs>
          <w:tab w:val="num" w:pos="1276"/>
        </w:tabs>
        <w:ind w:right="0" w:firstLine="709"/>
        <w:rPr>
          <w:sz w:val="26"/>
          <w:szCs w:val="26"/>
        </w:rPr>
      </w:pPr>
      <w:r w:rsidRPr="00A16B66">
        <w:rPr>
          <w:sz w:val="26"/>
          <w:szCs w:val="26"/>
        </w:rPr>
        <w:t>3.7.  Требования к написанию и оформлению курсовой работы/магистерской диссертации, выполняемой в составе группы, соответствуют общим требованиям к написанию и оформлению курсовой работы/ магистерской диссертации, если иное не указано в соответствующих пунктах правил.</w:t>
      </w:r>
    </w:p>
    <w:p w:rsidR="00DE2350" w:rsidRPr="00A16B66" w:rsidRDefault="00DE2350" w:rsidP="00A16B66">
      <w:pPr>
        <w:pStyle w:val="10"/>
        <w:numPr>
          <w:ilvl w:val="0"/>
          <w:numId w:val="0"/>
        </w:numPr>
        <w:ind w:left="567" w:right="0" w:firstLine="709"/>
        <w:rPr>
          <w:sz w:val="26"/>
          <w:szCs w:val="26"/>
        </w:rPr>
      </w:pPr>
    </w:p>
    <w:p w:rsidR="00A1773F" w:rsidRPr="00A16B66" w:rsidRDefault="00A16B66" w:rsidP="00A16B66">
      <w:pPr>
        <w:pStyle w:val="10"/>
        <w:numPr>
          <w:ilvl w:val="0"/>
          <w:numId w:val="0"/>
        </w:numPr>
        <w:tabs>
          <w:tab w:val="left" w:pos="14940"/>
        </w:tabs>
        <w:ind w:right="0" w:firstLine="709"/>
        <w:jc w:val="center"/>
        <w:outlineLvl w:val="0"/>
        <w:rPr>
          <w:rFonts w:eastAsia="Times New Roman"/>
          <w:b/>
          <w:bCs/>
          <w:sz w:val="26"/>
          <w:szCs w:val="26"/>
        </w:rPr>
      </w:pPr>
      <w:bookmarkStart w:id="7" w:name="_Toc498523785"/>
      <w:r w:rsidRPr="00A16B66">
        <w:rPr>
          <w:rFonts w:eastAsia="Times New Roman"/>
          <w:b/>
          <w:bCs/>
          <w:sz w:val="26"/>
          <w:szCs w:val="26"/>
        </w:rPr>
        <w:t>4. Ц</w:t>
      </w:r>
      <w:r w:rsidR="00DE2350" w:rsidRPr="00A16B66">
        <w:rPr>
          <w:rFonts w:eastAsia="Times New Roman"/>
          <w:b/>
          <w:bCs/>
          <w:sz w:val="26"/>
          <w:szCs w:val="26"/>
        </w:rPr>
        <w:t>ели и задачи выполнения курсовой работы и магистерской диссерт</w:t>
      </w:r>
      <w:r w:rsidR="00DE2350" w:rsidRPr="00A16B66">
        <w:rPr>
          <w:rFonts w:eastAsia="Times New Roman"/>
          <w:b/>
          <w:bCs/>
          <w:sz w:val="26"/>
          <w:szCs w:val="26"/>
        </w:rPr>
        <w:t>а</w:t>
      </w:r>
      <w:r w:rsidR="00DE2350" w:rsidRPr="00A16B66">
        <w:rPr>
          <w:rFonts w:eastAsia="Times New Roman"/>
          <w:b/>
          <w:bCs/>
          <w:sz w:val="26"/>
          <w:szCs w:val="26"/>
        </w:rPr>
        <w:t>ции</w:t>
      </w:r>
      <w:bookmarkEnd w:id="7"/>
    </w:p>
    <w:p w:rsidR="00A1773F" w:rsidRPr="00A16B66" w:rsidRDefault="00A1773F" w:rsidP="00A16B66">
      <w:pPr>
        <w:pStyle w:val="10"/>
        <w:numPr>
          <w:ilvl w:val="0"/>
          <w:numId w:val="0"/>
        </w:numPr>
        <w:tabs>
          <w:tab w:val="left" w:pos="14940"/>
        </w:tabs>
        <w:ind w:left="360" w:right="0" w:firstLine="709"/>
        <w:rPr>
          <w:sz w:val="26"/>
          <w:szCs w:val="26"/>
        </w:rPr>
      </w:pPr>
    </w:p>
    <w:p w:rsidR="00923575" w:rsidRPr="00A16B66" w:rsidRDefault="00923575" w:rsidP="00A16B66">
      <w:pPr>
        <w:pStyle w:val="10"/>
        <w:numPr>
          <w:ilvl w:val="1"/>
          <w:numId w:val="45"/>
        </w:numPr>
        <w:tabs>
          <w:tab w:val="left" w:pos="851"/>
          <w:tab w:val="left" w:pos="1134"/>
        </w:tabs>
        <w:ind w:left="0" w:right="0" w:firstLine="709"/>
        <w:rPr>
          <w:sz w:val="26"/>
          <w:szCs w:val="26"/>
        </w:rPr>
      </w:pPr>
      <w:r w:rsidRPr="00A16B66">
        <w:rPr>
          <w:sz w:val="26"/>
          <w:szCs w:val="26"/>
        </w:rPr>
        <w:t>Целью подготовки курсовой работы и магистерской диссертации является систематизация, расширение и развитие общенаучных, инструментальных, социал</w:t>
      </w:r>
      <w:r w:rsidRPr="00A16B66">
        <w:rPr>
          <w:sz w:val="26"/>
          <w:szCs w:val="26"/>
        </w:rPr>
        <w:t>ь</w:t>
      </w:r>
      <w:r w:rsidRPr="00A16B66">
        <w:rPr>
          <w:sz w:val="26"/>
          <w:szCs w:val="26"/>
        </w:rPr>
        <w:t>но-личностных, культурных и профессиональных компетенций при решении сло</w:t>
      </w:r>
      <w:r w:rsidRPr="00A16B66">
        <w:rPr>
          <w:sz w:val="26"/>
          <w:szCs w:val="26"/>
        </w:rPr>
        <w:t>ж</w:t>
      </w:r>
      <w:r w:rsidRPr="00A16B66">
        <w:rPr>
          <w:sz w:val="26"/>
          <w:szCs w:val="26"/>
        </w:rPr>
        <w:t xml:space="preserve">ных комплексных задач с элементами исследования, определение уровня готовности </w:t>
      </w:r>
      <w:r w:rsidR="00A16B66" w:rsidRPr="00A16B66">
        <w:rPr>
          <w:sz w:val="26"/>
          <w:szCs w:val="26"/>
        </w:rPr>
        <w:t>студент</w:t>
      </w:r>
      <w:r w:rsidRPr="00A16B66">
        <w:rPr>
          <w:sz w:val="26"/>
          <w:szCs w:val="26"/>
        </w:rPr>
        <w:t>а к научно-исследовательской и практической работе.</w:t>
      </w:r>
    </w:p>
    <w:p w:rsidR="00A1773F" w:rsidRPr="00A16B66" w:rsidRDefault="00923575" w:rsidP="00A16B66">
      <w:pPr>
        <w:pStyle w:val="10"/>
        <w:numPr>
          <w:ilvl w:val="0"/>
          <w:numId w:val="0"/>
        </w:numPr>
        <w:tabs>
          <w:tab w:val="left" w:pos="14940"/>
        </w:tabs>
        <w:ind w:right="0" w:firstLine="709"/>
        <w:rPr>
          <w:sz w:val="26"/>
          <w:szCs w:val="26"/>
        </w:rPr>
      </w:pPr>
      <w:r w:rsidRPr="00A16B66">
        <w:rPr>
          <w:sz w:val="26"/>
          <w:szCs w:val="26"/>
        </w:rPr>
        <w:t xml:space="preserve">4.2. </w:t>
      </w:r>
      <w:r w:rsidR="00A1773F" w:rsidRPr="00A16B66">
        <w:rPr>
          <w:sz w:val="26"/>
          <w:szCs w:val="26"/>
        </w:rPr>
        <w:t xml:space="preserve">Основными </w:t>
      </w:r>
      <w:r w:rsidRPr="00A16B66">
        <w:rPr>
          <w:sz w:val="26"/>
          <w:szCs w:val="26"/>
        </w:rPr>
        <w:t>задачами</w:t>
      </w:r>
      <w:r w:rsidR="00A1773F" w:rsidRPr="00A16B66">
        <w:rPr>
          <w:sz w:val="26"/>
          <w:szCs w:val="26"/>
        </w:rPr>
        <w:t xml:space="preserve"> выполнения</w:t>
      </w:r>
      <w:r w:rsidRPr="00A16B66">
        <w:rPr>
          <w:sz w:val="26"/>
          <w:szCs w:val="26"/>
        </w:rPr>
        <w:t>,</w:t>
      </w:r>
      <w:r w:rsidR="00A1773F" w:rsidRPr="00A16B66">
        <w:rPr>
          <w:sz w:val="26"/>
          <w:szCs w:val="26"/>
        </w:rPr>
        <w:t xml:space="preserve"> защиты </w:t>
      </w:r>
      <w:r w:rsidRPr="00A16B66">
        <w:rPr>
          <w:sz w:val="26"/>
          <w:szCs w:val="26"/>
        </w:rPr>
        <w:t xml:space="preserve">курсовых </w:t>
      </w:r>
      <w:r w:rsidR="0081303D" w:rsidRPr="0081303D">
        <w:rPr>
          <w:sz w:val="26"/>
          <w:szCs w:val="26"/>
        </w:rPr>
        <w:t>работ и магистерских диссертаций</w:t>
      </w:r>
      <w:r w:rsidR="0081303D" w:rsidRPr="00A16B66">
        <w:rPr>
          <w:sz w:val="26"/>
          <w:szCs w:val="26"/>
        </w:rPr>
        <w:t xml:space="preserve"> </w:t>
      </w:r>
      <w:r w:rsidR="00A1773F" w:rsidRPr="00A16B66">
        <w:rPr>
          <w:sz w:val="26"/>
          <w:szCs w:val="26"/>
        </w:rPr>
        <w:t>работ являются:</w:t>
      </w:r>
    </w:p>
    <w:p w:rsidR="00A1773F" w:rsidRPr="00A16B66" w:rsidRDefault="00A1773F" w:rsidP="00A16B66">
      <w:pPr>
        <w:pStyle w:val="af1"/>
        <w:numPr>
          <w:ilvl w:val="0"/>
          <w:numId w:val="9"/>
        </w:numPr>
        <w:tabs>
          <w:tab w:val="clear" w:pos="1854"/>
          <w:tab w:val="num" w:pos="0"/>
          <w:tab w:val="left" w:pos="900"/>
          <w:tab w:val="left" w:pos="14940"/>
        </w:tabs>
        <w:ind w:left="0" w:firstLine="709"/>
        <w:jc w:val="both"/>
        <w:rPr>
          <w:rFonts w:eastAsia="Arial Unicode MS"/>
          <w:iCs/>
          <w:sz w:val="26"/>
          <w:szCs w:val="26"/>
        </w:rPr>
      </w:pPr>
      <w:r w:rsidRPr="00A16B66">
        <w:rPr>
          <w:rFonts w:eastAsia="Arial Unicode MS"/>
          <w:iCs/>
          <w:sz w:val="26"/>
          <w:szCs w:val="26"/>
        </w:rPr>
        <w:t>углубление, систематизация и интеграция теоретических знаний и практич</w:t>
      </w:r>
      <w:r w:rsidRPr="00A16B66">
        <w:rPr>
          <w:rFonts w:eastAsia="Arial Unicode MS"/>
          <w:iCs/>
          <w:sz w:val="26"/>
          <w:szCs w:val="26"/>
        </w:rPr>
        <w:t>е</w:t>
      </w:r>
      <w:r w:rsidRPr="00A16B66">
        <w:rPr>
          <w:rFonts w:eastAsia="Arial Unicode MS"/>
          <w:iCs/>
          <w:sz w:val="26"/>
          <w:szCs w:val="26"/>
        </w:rPr>
        <w:t xml:space="preserve">ских навыков по направлению подготовки, </w:t>
      </w:r>
    </w:p>
    <w:p w:rsidR="00A1773F" w:rsidRPr="00A16B66" w:rsidRDefault="00A1773F" w:rsidP="00A16B66">
      <w:pPr>
        <w:pStyle w:val="af1"/>
        <w:numPr>
          <w:ilvl w:val="0"/>
          <w:numId w:val="9"/>
        </w:numPr>
        <w:tabs>
          <w:tab w:val="clear" w:pos="1854"/>
          <w:tab w:val="num" w:pos="0"/>
          <w:tab w:val="left" w:pos="900"/>
          <w:tab w:val="left" w:pos="14940"/>
        </w:tabs>
        <w:ind w:left="0" w:firstLine="709"/>
        <w:jc w:val="both"/>
        <w:rPr>
          <w:rFonts w:eastAsia="Arial Unicode MS"/>
          <w:iCs/>
          <w:sz w:val="26"/>
          <w:szCs w:val="26"/>
        </w:rPr>
      </w:pPr>
      <w:r w:rsidRPr="00A16B66">
        <w:rPr>
          <w:rFonts w:eastAsia="Arial Unicode MS"/>
          <w:iCs/>
          <w:sz w:val="26"/>
          <w:szCs w:val="26"/>
        </w:rPr>
        <w:t>развитие умения критически оценивать и обобщать основные концепции и точки зрения по выбранной теме;</w:t>
      </w:r>
    </w:p>
    <w:p w:rsidR="00A1773F" w:rsidRPr="00A16B66" w:rsidRDefault="00A1773F" w:rsidP="00A16B66">
      <w:pPr>
        <w:pStyle w:val="af1"/>
        <w:numPr>
          <w:ilvl w:val="0"/>
          <w:numId w:val="9"/>
        </w:numPr>
        <w:tabs>
          <w:tab w:val="clear" w:pos="1854"/>
          <w:tab w:val="num" w:pos="0"/>
          <w:tab w:val="left" w:pos="900"/>
          <w:tab w:val="left" w:pos="14940"/>
        </w:tabs>
        <w:ind w:left="0" w:firstLine="709"/>
        <w:jc w:val="both"/>
        <w:rPr>
          <w:rFonts w:eastAsia="Arial Unicode MS"/>
          <w:iCs/>
          <w:sz w:val="26"/>
          <w:szCs w:val="26"/>
        </w:rPr>
      </w:pPr>
      <w:r w:rsidRPr="00A16B66">
        <w:rPr>
          <w:rFonts w:eastAsia="Arial Unicode MS"/>
          <w:iCs/>
          <w:sz w:val="26"/>
          <w:szCs w:val="26"/>
        </w:rPr>
        <w:t>стимулирование навыков самостоятельной аналитической работы, осущест</w:t>
      </w:r>
      <w:r w:rsidRPr="00A16B66">
        <w:rPr>
          <w:rFonts w:eastAsia="Arial Unicode MS"/>
          <w:iCs/>
          <w:sz w:val="26"/>
          <w:szCs w:val="26"/>
        </w:rPr>
        <w:t>в</w:t>
      </w:r>
      <w:r w:rsidRPr="00A16B66">
        <w:rPr>
          <w:rFonts w:eastAsia="Arial Unicode MS"/>
          <w:iCs/>
          <w:sz w:val="26"/>
          <w:szCs w:val="26"/>
        </w:rPr>
        <w:t>ление самостоятельного анализа исследуемого феномена;</w:t>
      </w:r>
    </w:p>
    <w:p w:rsidR="00A1773F" w:rsidRPr="00A16B66" w:rsidRDefault="00A1773F" w:rsidP="00A16B66">
      <w:pPr>
        <w:pStyle w:val="af1"/>
        <w:numPr>
          <w:ilvl w:val="0"/>
          <w:numId w:val="9"/>
        </w:numPr>
        <w:tabs>
          <w:tab w:val="clear" w:pos="1854"/>
          <w:tab w:val="num" w:pos="0"/>
          <w:tab w:val="left" w:pos="900"/>
          <w:tab w:val="left" w:pos="14940"/>
        </w:tabs>
        <w:ind w:left="0" w:firstLine="709"/>
        <w:jc w:val="both"/>
        <w:rPr>
          <w:rFonts w:eastAsia="Arial Unicode MS"/>
          <w:iCs/>
          <w:sz w:val="26"/>
          <w:szCs w:val="26"/>
        </w:rPr>
      </w:pPr>
      <w:r w:rsidRPr="00A16B66">
        <w:rPr>
          <w:rFonts w:eastAsia="Arial Unicode MS"/>
          <w:iCs/>
          <w:sz w:val="26"/>
          <w:szCs w:val="26"/>
        </w:rPr>
        <w:t>применение полученных знаний при решении прикладных задач по напра</w:t>
      </w:r>
      <w:r w:rsidRPr="00A16B66">
        <w:rPr>
          <w:rFonts w:eastAsia="Arial Unicode MS"/>
          <w:iCs/>
          <w:sz w:val="26"/>
          <w:szCs w:val="26"/>
        </w:rPr>
        <w:t>в</w:t>
      </w:r>
      <w:r w:rsidRPr="00A16B66">
        <w:rPr>
          <w:rFonts w:eastAsia="Arial Unicode MS"/>
          <w:iCs/>
          <w:sz w:val="26"/>
          <w:szCs w:val="26"/>
        </w:rPr>
        <w:t>лению подготовки;</w:t>
      </w:r>
    </w:p>
    <w:p w:rsidR="00A1773F" w:rsidRPr="00A16B66" w:rsidRDefault="00A1773F" w:rsidP="00A16B66">
      <w:pPr>
        <w:pStyle w:val="af1"/>
        <w:numPr>
          <w:ilvl w:val="0"/>
          <w:numId w:val="9"/>
        </w:numPr>
        <w:tabs>
          <w:tab w:val="clear" w:pos="1854"/>
          <w:tab w:val="num" w:pos="0"/>
          <w:tab w:val="left" w:pos="900"/>
          <w:tab w:val="left" w:pos="14940"/>
        </w:tabs>
        <w:ind w:left="0" w:firstLine="709"/>
        <w:jc w:val="both"/>
        <w:rPr>
          <w:rFonts w:eastAsia="Arial Unicode MS"/>
          <w:iCs/>
          <w:sz w:val="26"/>
          <w:szCs w:val="26"/>
        </w:rPr>
      </w:pPr>
      <w:r w:rsidRPr="00A16B66">
        <w:rPr>
          <w:rFonts w:eastAsia="Arial Unicode MS"/>
          <w:iCs/>
          <w:sz w:val="26"/>
          <w:szCs w:val="26"/>
        </w:rPr>
        <w:t>разработка подходов к решению управленческих проблем,  обладающих пр</w:t>
      </w:r>
      <w:r w:rsidRPr="00A16B66">
        <w:rPr>
          <w:rFonts w:eastAsia="Arial Unicode MS"/>
          <w:iCs/>
          <w:sz w:val="26"/>
          <w:szCs w:val="26"/>
        </w:rPr>
        <w:t>и</w:t>
      </w:r>
      <w:r w:rsidRPr="00A16B66">
        <w:rPr>
          <w:rFonts w:eastAsia="Arial Unicode MS"/>
          <w:iCs/>
          <w:sz w:val="26"/>
          <w:szCs w:val="26"/>
        </w:rPr>
        <w:t>знаками  технологической новизны в России;</w:t>
      </w:r>
    </w:p>
    <w:p w:rsidR="00A1773F" w:rsidRPr="00A16B66" w:rsidRDefault="00A1773F" w:rsidP="00A16B66">
      <w:pPr>
        <w:pStyle w:val="af1"/>
        <w:numPr>
          <w:ilvl w:val="0"/>
          <w:numId w:val="9"/>
        </w:numPr>
        <w:tabs>
          <w:tab w:val="clear" w:pos="1854"/>
          <w:tab w:val="num" w:pos="0"/>
          <w:tab w:val="left" w:pos="900"/>
          <w:tab w:val="left" w:pos="14940"/>
        </w:tabs>
        <w:ind w:left="0" w:firstLine="709"/>
        <w:jc w:val="both"/>
        <w:rPr>
          <w:rFonts w:eastAsia="Arial Unicode MS"/>
          <w:iCs/>
          <w:sz w:val="26"/>
          <w:szCs w:val="26"/>
        </w:rPr>
      </w:pPr>
      <w:r w:rsidRPr="00A16B66">
        <w:rPr>
          <w:rFonts w:eastAsia="Arial Unicode MS"/>
          <w:iCs/>
          <w:sz w:val="26"/>
          <w:szCs w:val="26"/>
        </w:rPr>
        <w:lastRenderedPageBreak/>
        <w:t xml:space="preserve"> презентация навыков публичной дискуссии и защиты научных идей, предл</w:t>
      </w:r>
      <w:r w:rsidRPr="00A16B66">
        <w:rPr>
          <w:rFonts w:eastAsia="Arial Unicode MS"/>
          <w:iCs/>
          <w:sz w:val="26"/>
          <w:szCs w:val="26"/>
        </w:rPr>
        <w:t>о</w:t>
      </w:r>
      <w:r w:rsidRPr="00A16B66">
        <w:rPr>
          <w:rFonts w:eastAsia="Arial Unicode MS"/>
          <w:iCs/>
          <w:sz w:val="26"/>
          <w:szCs w:val="26"/>
        </w:rPr>
        <w:t>жений и рекомендаций.</w:t>
      </w:r>
    </w:p>
    <w:p w:rsidR="00923575" w:rsidRPr="00A16B66" w:rsidRDefault="00923575" w:rsidP="00A16B66">
      <w:pPr>
        <w:pStyle w:val="af1"/>
        <w:numPr>
          <w:ilvl w:val="0"/>
          <w:numId w:val="9"/>
        </w:numPr>
        <w:tabs>
          <w:tab w:val="clear" w:pos="1854"/>
          <w:tab w:val="num" w:pos="0"/>
          <w:tab w:val="left" w:pos="900"/>
          <w:tab w:val="left" w:pos="14940"/>
        </w:tabs>
        <w:ind w:left="0" w:firstLine="709"/>
        <w:jc w:val="both"/>
        <w:rPr>
          <w:rFonts w:eastAsia="Arial Unicode MS"/>
          <w:iCs/>
          <w:sz w:val="26"/>
          <w:szCs w:val="26"/>
        </w:rPr>
      </w:pPr>
      <w:r w:rsidRPr="00A16B66">
        <w:rPr>
          <w:sz w:val="26"/>
          <w:szCs w:val="26"/>
        </w:rPr>
        <w:t>представление итогов проделанной работы в виде отчетов, рефератов, статей, оформленных в соответствии с имеющимися требованиями, с привлечением совр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>менных средств редактирования и печати.</w:t>
      </w:r>
    </w:p>
    <w:p w:rsidR="00923575" w:rsidRPr="00A16B66" w:rsidRDefault="00923575" w:rsidP="00A16B66">
      <w:pPr>
        <w:tabs>
          <w:tab w:val="left" w:pos="851"/>
        </w:tabs>
        <w:jc w:val="both"/>
        <w:rPr>
          <w:rFonts w:eastAsia="Arial Unicode MS"/>
          <w:iCs/>
          <w:sz w:val="26"/>
          <w:szCs w:val="26"/>
          <w:lang w:eastAsia="ru-RU"/>
        </w:rPr>
      </w:pPr>
      <w:r w:rsidRPr="00A16B66">
        <w:rPr>
          <w:rFonts w:eastAsia="Arial Unicode MS"/>
          <w:iCs/>
          <w:sz w:val="26"/>
          <w:szCs w:val="26"/>
          <w:lang w:eastAsia="ru-RU"/>
        </w:rPr>
        <w:t>4.3. Курсовая работа является неотъемлемой частью образовательного проце</w:t>
      </w:r>
      <w:r w:rsidRPr="00A16B66">
        <w:rPr>
          <w:rFonts w:eastAsia="Arial Unicode MS"/>
          <w:iCs/>
          <w:sz w:val="26"/>
          <w:szCs w:val="26"/>
          <w:lang w:eastAsia="ru-RU"/>
        </w:rPr>
        <w:t>с</w:t>
      </w:r>
      <w:r w:rsidRPr="00A16B66">
        <w:rPr>
          <w:rFonts w:eastAsia="Arial Unicode MS"/>
          <w:iCs/>
          <w:sz w:val="26"/>
          <w:szCs w:val="26"/>
          <w:lang w:eastAsia="ru-RU"/>
        </w:rPr>
        <w:t>са. Она призвана углубить знания студентов по изучаемым дисциплинам, полученные ими в ходе теоретических и практических занятий, привить им навыки самостоятел</w:t>
      </w:r>
      <w:r w:rsidRPr="00A16B66">
        <w:rPr>
          <w:rFonts w:eastAsia="Arial Unicode MS"/>
          <w:iCs/>
          <w:sz w:val="26"/>
          <w:szCs w:val="26"/>
          <w:lang w:eastAsia="ru-RU"/>
        </w:rPr>
        <w:t>ь</w:t>
      </w:r>
      <w:r w:rsidRPr="00A16B66">
        <w:rPr>
          <w:rFonts w:eastAsia="Arial Unicode MS"/>
          <w:iCs/>
          <w:sz w:val="26"/>
          <w:szCs w:val="26"/>
          <w:lang w:eastAsia="ru-RU"/>
        </w:rPr>
        <w:t xml:space="preserve">ного изучения материала по теме </w:t>
      </w:r>
      <w:r w:rsidR="00F70DDC" w:rsidRPr="00F70DDC">
        <w:rPr>
          <w:rFonts w:eastAsia="Arial Unicode MS"/>
          <w:iCs/>
          <w:sz w:val="26"/>
          <w:szCs w:val="26"/>
          <w:lang w:eastAsia="ru-RU"/>
        </w:rPr>
        <w:t>курсовой работы и развить компетенции аналитич</w:t>
      </w:r>
      <w:r w:rsidR="00F70DDC" w:rsidRPr="00F70DDC">
        <w:rPr>
          <w:rFonts w:eastAsia="Arial Unicode MS"/>
          <w:iCs/>
          <w:sz w:val="26"/>
          <w:szCs w:val="26"/>
          <w:lang w:eastAsia="ru-RU"/>
        </w:rPr>
        <w:t>е</w:t>
      </w:r>
      <w:r w:rsidR="00F70DDC" w:rsidRPr="00F70DDC">
        <w:rPr>
          <w:rFonts w:eastAsia="Arial Unicode MS"/>
          <w:iCs/>
          <w:sz w:val="26"/>
          <w:szCs w:val="26"/>
          <w:lang w:eastAsia="ru-RU"/>
        </w:rPr>
        <w:t>ской, исследовательской и проектной деятельности</w:t>
      </w:r>
      <w:r w:rsidRPr="00A16B66">
        <w:rPr>
          <w:rFonts w:eastAsia="Arial Unicode MS"/>
          <w:iCs/>
          <w:sz w:val="26"/>
          <w:szCs w:val="26"/>
          <w:lang w:eastAsia="ru-RU"/>
        </w:rPr>
        <w:t>, а также обучить студентов по</w:t>
      </w:r>
      <w:r w:rsidRPr="00A16B66">
        <w:rPr>
          <w:rFonts w:eastAsia="Arial Unicode MS"/>
          <w:iCs/>
          <w:sz w:val="26"/>
          <w:szCs w:val="26"/>
          <w:lang w:eastAsia="ru-RU"/>
        </w:rPr>
        <w:t>д</w:t>
      </w:r>
      <w:r w:rsidRPr="00A16B66">
        <w:rPr>
          <w:rFonts w:eastAsia="Arial Unicode MS"/>
          <w:iCs/>
          <w:sz w:val="26"/>
          <w:szCs w:val="26"/>
          <w:lang w:eastAsia="ru-RU"/>
        </w:rPr>
        <w:t>бору, изучению и обобщению материалов, являющихся источниками информации, на бумажных и электронных носителях. Курсовая работа может выполняться в одном из следующих форматов:</w:t>
      </w:r>
    </w:p>
    <w:p w:rsidR="00923575" w:rsidRPr="00A16B66" w:rsidRDefault="00923575" w:rsidP="00A16B66">
      <w:pPr>
        <w:tabs>
          <w:tab w:val="left" w:pos="709"/>
          <w:tab w:val="left" w:pos="993"/>
        </w:tabs>
        <w:jc w:val="both"/>
        <w:rPr>
          <w:rFonts w:eastAsia="Arial Unicode MS"/>
          <w:iCs/>
          <w:sz w:val="26"/>
          <w:szCs w:val="26"/>
          <w:lang w:eastAsia="ru-RU"/>
        </w:rPr>
      </w:pPr>
      <w:r w:rsidRPr="00A16B66">
        <w:rPr>
          <w:rFonts w:eastAsia="Arial Unicode MS"/>
          <w:iCs/>
          <w:sz w:val="26"/>
          <w:szCs w:val="26"/>
          <w:lang w:eastAsia="ru-RU"/>
        </w:rPr>
        <w:t>•</w:t>
      </w:r>
      <w:r w:rsidRPr="00A16B66">
        <w:rPr>
          <w:rFonts w:eastAsia="Arial Unicode MS"/>
          <w:iCs/>
          <w:sz w:val="26"/>
          <w:szCs w:val="26"/>
          <w:lang w:eastAsia="ru-RU"/>
        </w:rPr>
        <w:tab/>
        <w:t xml:space="preserve">Исследовательская курсовая работа - анализ и обобщение теоретического и эмпирического материала, призванные способствовать закреплению и проявлению знаний и умений, полученных в процессе освоения ОП. </w:t>
      </w:r>
    </w:p>
    <w:p w:rsidR="006B1C73" w:rsidRPr="00A16B66" w:rsidRDefault="00923575" w:rsidP="00A16B66">
      <w:pPr>
        <w:tabs>
          <w:tab w:val="left" w:pos="709"/>
          <w:tab w:val="left" w:pos="993"/>
        </w:tabs>
        <w:jc w:val="both"/>
        <w:rPr>
          <w:rFonts w:eastAsia="Arial Unicode MS"/>
          <w:iCs/>
          <w:sz w:val="26"/>
          <w:szCs w:val="26"/>
        </w:rPr>
      </w:pPr>
      <w:r w:rsidRPr="00A16B66">
        <w:rPr>
          <w:rFonts w:eastAsia="Arial Unicode MS"/>
          <w:iCs/>
          <w:sz w:val="26"/>
          <w:szCs w:val="26"/>
        </w:rPr>
        <w:t>•</w:t>
      </w:r>
      <w:r w:rsidRPr="00A16B66">
        <w:rPr>
          <w:rFonts w:eastAsia="Arial Unicode MS"/>
          <w:iCs/>
          <w:sz w:val="26"/>
          <w:szCs w:val="26"/>
        </w:rPr>
        <w:tab/>
        <w:t>Проектная курсовая работа - обоснованное решение практической задачи, основанное на системном анализе выбранного объекта и предмета, проблемы (ситу</w:t>
      </w:r>
      <w:r w:rsidRPr="00A16B66">
        <w:rPr>
          <w:rFonts w:eastAsia="Arial Unicode MS"/>
          <w:iCs/>
          <w:sz w:val="26"/>
          <w:szCs w:val="26"/>
        </w:rPr>
        <w:t>а</w:t>
      </w:r>
      <w:r w:rsidRPr="00A16B66">
        <w:rPr>
          <w:rFonts w:eastAsia="Arial Unicode MS"/>
          <w:iCs/>
          <w:sz w:val="26"/>
          <w:szCs w:val="26"/>
        </w:rPr>
        <w:t>ции).</w:t>
      </w:r>
    </w:p>
    <w:p w:rsidR="00923575" w:rsidRPr="00A16B66" w:rsidRDefault="00923575" w:rsidP="00A16B66">
      <w:pPr>
        <w:jc w:val="both"/>
        <w:rPr>
          <w:sz w:val="26"/>
          <w:szCs w:val="26"/>
        </w:rPr>
      </w:pPr>
      <w:r w:rsidRPr="00A16B66">
        <w:rPr>
          <w:color w:val="000000"/>
          <w:sz w:val="26"/>
          <w:szCs w:val="26"/>
        </w:rPr>
        <w:t xml:space="preserve">4.4. </w:t>
      </w:r>
      <w:r w:rsidRPr="00A16B66">
        <w:rPr>
          <w:sz w:val="26"/>
          <w:szCs w:val="26"/>
        </w:rPr>
        <w:t>В результате подготовки курсовой работы студент демонстрирует следу</w:t>
      </w:r>
      <w:r w:rsidRPr="00A16B66">
        <w:rPr>
          <w:sz w:val="26"/>
          <w:szCs w:val="26"/>
        </w:rPr>
        <w:t>ю</w:t>
      </w:r>
      <w:r w:rsidRPr="00A16B66">
        <w:rPr>
          <w:sz w:val="26"/>
          <w:szCs w:val="26"/>
        </w:rPr>
        <w:t>щие компетенции:</w:t>
      </w:r>
    </w:p>
    <w:p w:rsidR="00B64FAB" w:rsidRPr="00A16B66" w:rsidRDefault="00923575" w:rsidP="00A16B66">
      <w:pPr>
        <w:jc w:val="both"/>
        <w:rPr>
          <w:i/>
          <w:sz w:val="26"/>
          <w:szCs w:val="26"/>
        </w:rPr>
      </w:pPr>
      <w:r w:rsidRPr="00A16B66">
        <w:rPr>
          <w:i/>
          <w:sz w:val="26"/>
          <w:szCs w:val="26"/>
        </w:rPr>
        <w:t>Системные компетенции:</w:t>
      </w:r>
      <w:r w:rsidR="00B64FAB" w:rsidRPr="00A16B66">
        <w:rPr>
          <w:i/>
          <w:sz w:val="26"/>
          <w:szCs w:val="26"/>
        </w:rPr>
        <w:t xml:space="preserve"> </w:t>
      </w:r>
    </w:p>
    <w:p w:rsidR="00776645" w:rsidRPr="00A16B66" w:rsidRDefault="00776645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>СК-4 - Способен повышать свой интеллектуальный и культурный уровень, строить траекторию профессионального развития и карье</w:t>
      </w:r>
      <w:r w:rsidR="00232065" w:rsidRPr="00A16B66">
        <w:rPr>
          <w:color w:val="auto"/>
          <w:sz w:val="26"/>
          <w:szCs w:val="26"/>
          <w:lang w:eastAsia="en-US"/>
        </w:rPr>
        <w:t>ры</w:t>
      </w:r>
    </w:p>
    <w:p w:rsidR="00776645" w:rsidRPr="00A16B66" w:rsidRDefault="00776645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>СК-5 - Способен принимать управленческие решения, оценивать их возможные последствия</w:t>
      </w:r>
      <w:r w:rsidR="00232065" w:rsidRPr="00A16B66">
        <w:rPr>
          <w:color w:val="auto"/>
          <w:sz w:val="26"/>
          <w:szCs w:val="26"/>
          <w:lang w:eastAsia="en-US"/>
        </w:rPr>
        <w:t xml:space="preserve"> и нести за них ответственность</w:t>
      </w:r>
    </w:p>
    <w:p w:rsidR="00B64FAB" w:rsidRPr="00A16B66" w:rsidRDefault="00776645" w:rsidP="00A16B66">
      <w:pPr>
        <w:pStyle w:val="Default"/>
        <w:tabs>
          <w:tab w:val="left" w:pos="2998"/>
        </w:tabs>
        <w:ind w:firstLine="709"/>
        <w:jc w:val="both"/>
        <w:rPr>
          <w:sz w:val="26"/>
          <w:szCs w:val="26"/>
        </w:rPr>
      </w:pPr>
      <w:r w:rsidRPr="00A16B66">
        <w:rPr>
          <w:color w:val="auto"/>
          <w:sz w:val="26"/>
          <w:szCs w:val="26"/>
          <w:lang w:eastAsia="en-US"/>
        </w:rPr>
        <w:t>СК-8  - Способен вести профессиональную, в том числе, научно-исследовательскую деятельность в международной среде</w:t>
      </w:r>
    </w:p>
    <w:p w:rsidR="00B64FAB" w:rsidRPr="00A16B66" w:rsidRDefault="00B64FAB" w:rsidP="00A16B66">
      <w:pPr>
        <w:jc w:val="both"/>
        <w:rPr>
          <w:rFonts w:eastAsia="Times New Roman"/>
          <w:i/>
          <w:sz w:val="26"/>
          <w:szCs w:val="26"/>
          <w:lang w:eastAsia="ru-RU"/>
        </w:rPr>
      </w:pPr>
      <w:r w:rsidRPr="00A16B66">
        <w:rPr>
          <w:rFonts w:eastAsia="Times New Roman"/>
          <w:i/>
          <w:sz w:val="26"/>
          <w:szCs w:val="26"/>
          <w:lang w:eastAsia="ru-RU"/>
        </w:rPr>
        <w:t>Профессиональные компетенции:</w:t>
      </w:r>
    </w:p>
    <w:p w:rsidR="00393790" w:rsidRPr="00A16B66" w:rsidRDefault="00393790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>ПК-2  - Способен использовать социальные и межкультурные различия для р</w:t>
      </w:r>
      <w:r w:rsidRPr="00A16B66">
        <w:rPr>
          <w:color w:val="auto"/>
          <w:sz w:val="26"/>
          <w:szCs w:val="26"/>
          <w:lang w:eastAsia="en-US"/>
        </w:rPr>
        <w:t>е</w:t>
      </w:r>
      <w:r w:rsidRPr="00A16B66">
        <w:rPr>
          <w:color w:val="auto"/>
          <w:sz w:val="26"/>
          <w:szCs w:val="26"/>
          <w:lang w:eastAsia="en-US"/>
        </w:rPr>
        <w:t xml:space="preserve">шения проблем в профессиональной и социальной деятельности </w:t>
      </w:r>
    </w:p>
    <w:p w:rsidR="00393790" w:rsidRPr="00A16B66" w:rsidRDefault="00393790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 xml:space="preserve">ПК-3  - Способен определять, транслировать общие цели в профессиональной и социальной деятельности </w:t>
      </w:r>
    </w:p>
    <w:p w:rsidR="00393790" w:rsidRPr="00A16B66" w:rsidRDefault="00393790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>ПК-4 - Способен к осознанному выбору стратегий межличностного взаимоде</w:t>
      </w:r>
      <w:r w:rsidRPr="00A16B66">
        <w:rPr>
          <w:color w:val="auto"/>
          <w:sz w:val="26"/>
          <w:szCs w:val="26"/>
          <w:lang w:eastAsia="en-US"/>
        </w:rPr>
        <w:t>й</w:t>
      </w:r>
      <w:r w:rsidRPr="00A16B66">
        <w:rPr>
          <w:color w:val="auto"/>
          <w:sz w:val="26"/>
          <w:szCs w:val="26"/>
          <w:lang w:eastAsia="en-US"/>
        </w:rPr>
        <w:t xml:space="preserve">ствия </w:t>
      </w:r>
    </w:p>
    <w:p w:rsidR="00393790" w:rsidRPr="00A16B66" w:rsidRDefault="00393790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 xml:space="preserve">ПК-7  - Способен строить профессиональную деятельность, бизнес и делать выбор, руководствуясь принципами социальной ответственности </w:t>
      </w:r>
    </w:p>
    <w:p w:rsidR="00393790" w:rsidRPr="00A16B66" w:rsidRDefault="00393790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 xml:space="preserve">ПК-8  - Способен порождать принципиально новые идеи и продукты, обладает креативностью, инициативностью </w:t>
      </w:r>
    </w:p>
    <w:p w:rsidR="00393790" w:rsidRPr="00A16B66" w:rsidRDefault="00393790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>ПК-9  - Способен создавать и описывать технологические требования и норм</w:t>
      </w:r>
      <w:r w:rsidRPr="00A16B66">
        <w:rPr>
          <w:color w:val="auto"/>
          <w:sz w:val="26"/>
          <w:szCs w:val="26"/>
          <w:lang w:eastAsia="en-US"/>
        </w:rPr>
        <w:t>а</w:t>
      </w:r>
      <w:r w:rsidRPr="00A16B66">
        <w:rPr>
          <w:color w:val="auto"/>
          <w:sz w:val="26"/>
          <w:szCs w:val="26"/>
          <w:lang w:eastAsia="en-US"/>
        </w:rPr>
        <w:t xml:space="preserve">тивы профессиональной деятельности и ответственно контролировать их выполнение </w:t>
      </w:r>
    </w:p>
    <w:p w:rsidR="00393790" w:rsidRPr="00A16B66" w:rsidRDefault="00393790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 xml:space="preserve">ПК-14  - Способен представлять результаты проведенного исследования в виде отчета, статьи или доклада </w:t>
      </w:r>
    </w:p>
    <w:p w:rsidR="00393790" w:rsidRPr="00A16B66" w:rsidRDefault="00393790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 xml:space="preserve">ПК-19  - Способность решать задачи формирования сети бизнес-процессов в организации </w:t>
      </w:r>
    </w:p>
    <w:p w:rsidR="00393790" w:rsidRPr="00A16B66" w:rsidRDefault="00393790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lastRenderedPageBreak/>
        <w:t>ПК-20  - Способен решать задачи управления деловыми организациями, св</w:t>
      </w:r>
      <w:r w:rsidRPr="00A16B66">
        <w:rPr>
          <w:color w:val="auto"/>
          <w:sz w:val="26"/>
          <w:szCs w:val="26"/>
          <w:lang w:eastAsia="en-US"/>
        </w:rPr>
        <w:t>я</w:t>
      </w:r>
      <w:r w:rsidRPr="00A16B66">
        <w:rPr>
          <w:color w:val="auto"/>
          <w:sz w:val="26"/>
          <w:szCs w:val="26"/>
          <w:lang w:eastAsia="en-US"/>
        </w:rPr>
        <w:t xml:space="preserve">занные с операциями на мировых рынках в условиях глобализации </w:t>
      </w:r>
    </w:p>
    <w:p w:rsidR="00393790" w:rsidRPr="00A16B66" w:rsidRDefault="00393790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>ПК-27  - Способен выбирать и обосновывать инструментальные средства, с</w:t>
      </w:r>
      <w:r w:rsidRPr="00A16B66">
        <w:rPr>
          <w:color w:val="auto"/>
          <w:sz w:val="26"/>
          <w:szCs w:val="26"/>
          <w:lang w:eastAsia="en-US"/>
        </w:rPr>
        <w:t>о</w:t>
      </w:r>
      <w:r w:rsidRPr="00A16B66">
        <w:rPr>
          <w:color w:val="auto"/>
          <w:sz w:val="26"/>
          <w:szCs w:val="26"/>
          <w:lang w:eastAsia="en-US"/>
        </w:rPr>
        <w:t xml:space="preserve">временные информационные технологии для обработки информации в соответствии с поставленной задачей в сфере управления, анализировать результаты расчетов и обосновывать управленческие рекомендации </w:t>
      </w:r>
    </w:p>
    <w:p w:rsidR="00A16B66" w:rsidRPr="00A16B66" w:rsidRDefault="00B64FAB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4.5. В результате подготовки магистерской диссертации студент демонстрирует следующие компетенции:</w:t>
      </w:r>
      <w:r w:rsidR="00A16B66" w:rsidRPr="00A16B66">
        <w:rPr>
          <w:sz w:val="26"/>
          <w:szCs w:val="26"/>
        </w:rPr>
        <w:t xml:space="preserve"> </w:t>
      </w:r>
    </w:p>
    <w:p w:rsidR="00232065" w:rsidRPr="00A16B66" w:rsidRDefault="00A16B66" w:rsidP="00A16B66">
      <w:pPr>
        <w:jc w:val="both"/>
        <w:rPr>
          <w:i/>
          <w:sz w:val="26"/>
          <w:szCs w:val="26"/>
        </w:rPr>
      </w:pPr>
      <w:r w:rsidRPr="00A16B66">
        <w:rPr>
          <w:i/>
          <w:sz w:val="26"/>
          <w:szCs w:val="26"/>
        </w:rPr>
        <w:t>Системные</w:t>
      </w:r>
      <w:r w:rsidRPr="00A16B66">
        <w:rPr>
          <w:sz w:val="26"/>
          <w:szCs w:val="26"/>
        </w:rPr>
        <w:t xml:space="preserve"> </w:t>
      </w:r>
      <w:r w:rsidR="00232065" w:rsidRPr="00A16B66">
        <w:rPr>
          <w:i/>
          <w:sz w:val="26"/>
          <w:szCs w:val="26"/>
        </w:rPr>
        <w:t xml:space="preserve">компетенции: </w:t>
      </w:r>
    </w:p>
    <w:p w:rsidR="00232065" w:rsidRPr="00A16B66" w:rsidRDefault="00232065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>СК-4 - Способен повышать свой интеллектуальный и культурный уровень, строить траекторию профессионального развития и карьеры</w:t>
      </w:r>
    </w:p>
    <w:p w:rsidR="00232065" w:rsidRPr="00A16B66" w:rsidRDefault="00232065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>СК-5 - Способен принимать управленческие решения, оценивать их возможные последствия и нести за них ответственность</w:t>
      </w:r>
    </w:p>
    <w:p w:rsidR="00232065" w:rsidRPr="00A16B66" w:rsidRDefault="00232065" w:rsidP="00A16B66">
      <w:pPr>
        <w:pStyle w:val="Default"/>
        <w:tabs>
          <w:tab w:val="left" w:pos="2998"/>
        </w:tabs>
        <w:ind w:firstLine="709"/>
        <w:jc w:val="both"/>
        <w:rPr>
          <w:sz w:val="26"/>
          <w:szCs w:val="26"/>
        </w:rPr>
      </w:pPr>
      <w:r w:rsidRPr="00A16B66">
        <w:rPr>
          <w:color w:val="auto"/>
          <w:sz w:val="26"/>
          <w:szCs w:val="26"/>
          <w:lang w:eastAsia="en-US"/>
        </w:rPr>
        <w:t>СК-8  - Способен вести профессиональную, в том числе, научно-исследовательскую деятельность в международной среде</w:t>
      </w:r>
    </w:p>
    <w:p w:rsidR="00232065" w:rsidRPr="00A16B66" w:rsidRDefault="00232065" w:rsidP="00A16B66">
      <w:pPr>
        <w:jc w:val="both"/>
        <w:rPr>
          <w:rFonts w:eastAsia="Times New Roman"/>
          <w:i/>
          <w:sz w:val="26"/>
          <w:szCs w:val="26"/>
          <w:lang w:eastAsia="ru-RU"/>
        </w:rPr>
      </w:pPr>
      <w:r w:rsidRPr="00A16B66">
        <w:rPr>
          <w:rFonts w:eastAsia="Times New Roman"/>
          <w:i/>
          <w:sz w:val="26"/>
          <w:szCs w:val="26"/>
          <w:lang w:eastAsia="ru-RU"/>
        </w:rPr>
        <w:t>Профессиональные компетенции:</w:t>
      </w:r>
    </w:p>
    <w:p w:rsidR="00232065" w:rsidRPr="00A16B66" w:rsidRDefault="00232065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>ПК-2  - Способен использовать социальные и межкультурные различия для р</w:t>
      </w:r>
      <w:r w:rsidRPr="00A16B66">
        <w:rPr>
          <w:color w:val="auto"/>
          <w:sz w:val="26"/>
          <w:szCs w:val="26"/>
          <w:lang w:eastAsia="en-US"/>
        </w:rPr>
        <w:t>е</w:t>
      </w:r>
      <w:r w:rsidRPr="00A16B66">
        <w:rPr>
          <w:color w:val="auto"/>
          <w:sz w:val="26"/>
          <w:szCs w:val="26"/>
          <w:lang w:eastAsia="en-US"/>
        </w:rPr>
        <w:t xml:space="preserve">шения проблем в профессиональной и социальной деятельности </w:t>
      </w:r>
    </w:p>
    <w:p w:rsidR="00232065" w:rsidRPr="00A16B66" w:rsidRDefault="00232065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 xml:space="preserve">ПК-3  - Способен определять, транслировать общие цели в профессиональной и социальной деятельности </w:t>
      </w:r>
    </w:p>
    <w:p w:rsidR="00232065" w:rsidRPr="00A16B66" w:rsidRDefault="00232065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>ПК-4 - Способен к осознанному выбору стратегий межличностного взаимоде</w:t>
      </w:r>
      <w:r w:rsidRPr="00A16B66">
        <w:rPr>
          <w:color w:val="auto"/>
          <w:sz w:val="26"/>
          <w:szCs w:val="26"/>
          <w:lang w:eastAsia="en-US"/>
        </w:rPr>
        <w:t>й</w:t>
      </w:r>
      <w:r w:rsidRPr="00A16B66">
        <w:rPr>
          <w:color w:val="auto"/>
          <w:sz w:val="26"/>
          <w:szCs w:val="26"/>
          <w:lang w:eastAsia="en-US"/>
        </w:rPr>
        <w:t xml:space="preserve">ствия </w:t>
      </w:r>
    </w:p>
    <w:p w:rsidR="00232065" w:rsidRPr="00A16B66" w:rsidRDefault="00232065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 xml:space="preserve">ПК-7  - Способен строить профессиональную деятельность, бизнес и делать выбор, руководствуясь принципами социальной ответственности </w:t>
      </w:r>
    </w:p>
    <w:p w:rsidR="00232065" w:rsidRPr="00A16B66" w:rsidRDefault="00232065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 xml:space="preserve">ПК-8  - Способен порождать принципиально новые идеи и продукты, обладает креативностью, инициативностью </w:t>
      </w:r>
    </w:p>
    <w:p w:rsidR="00232065" w:rsidRPr="00A16B66" w:rsidRDefault="00232065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>ПК-9  - Способен создавать и описывать технологические требования и норм</w:t>
      </w:r>
      <w:r w:rsidRPr="00A16B66">
        <w:rPr>
          <w:color w:val="auto"/>
          <w:sz w:val="26"/>
          <w:szCs w:val="26"/>
          <w:lang w:eastAsia="en-US"/>
        </w:rPr>
        <w:t>а</w:t>
      </w:r>
      <w:r w:rsidRPr="00A16B66">
        <w:rPr>
          <w:color w:val="auto"/>
          <w:sz w:val="26"/>
          <w:szCs w:val="26"/>
          <w:lang w:eastAsia="en-US"/>
        </w:rPr>
        <w:t xml:space="preserve">тивы профессиональной деятельности и ответственно контролировать их выполнение </w:t>
      </w:r>
    </w:p>
    <w:p w:rsidR="00232065" w:rsidRPr="00A16B66" w:rsidRDefault="00232065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 xml:space="preserve">ПК-14  - Способен представлять результаты проведенного исследования в виде отчета, статьи или доклада </w:t>
      </w:r>
    </w:p>
    <w:p w:rsidR="00232065" w:rsidRPr="00A16B66" w:rsidRDefault="00232065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 xml:space="preserve">ПК-19  - Способность решать задачи формирования сети бизнес-процессов в организации </w:t>
      </w:r>
    </w:p>
    <w:p w:rsidR="00232065" w:rsidRPr="00A16B66" w:rsidRDefault="00232065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>ПК-20  - Способен решать задачи управления деловыми организациями, св</w:t>
      </w:r>
      <w:r w:rsidRPr="00A16B66">
        <w:rPr>
          <w:color w:val="auto"/>
          <w:sz w:val="26"/>
          <w:szCs w:val="26"/>
          <w:lang w:eastAsia="en-US"/>
        </w:rPr>
        <w:t>я</w:t>
      </w:r>
      <w:r w:rsidRPr="00A16B66">
        <w:rPr>
          <w:color w:val="auto"/>
          <w:sz w:val="26"/>
          <w:szCs w:val="26"/>
          <w:lang w:eastAsia="en-US"/>
        </w:rPr>
        <w:t xml:space="preserve">занные с операциями на мировых рынках в условиях глобализации </w:t>
      </w:r>
    </w:p>
    <w:p w:rsidR="00232065" w:rsidRPr="00A16B66" w:rsidRDefault="00232065" w:rsidP="00A16B66">
      <w:pPr>
        <w:pStyle w:val="Default"/>
        <w:tabs>
          <w:tab w:val="left" w:pos="2998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>ПК-27  - Способен выбирать и обосновывать инструментальные средства, с</w:t>
      </w:r>
      <w:r w:rsidRPr="00A16B66">
        <w:rPr>
          <w:color w:val="auto"/>
          <w:sz w:val="26"/>
          <w:szCs w:val="26"/>
          <w:lang w:eastAsia="en-US"/>
        </w:rPr>
        <w:t>о</w:t>
      </w:r>
      <w:r w:rsidRPr="00A16B66">
        <w:rPr>
          <w:color w:val="auto"/>
          <w:sz w:val="26"/>
          <w:szCs w:val="26"/>
          <w:lang w:eastAsia="en-US"/>
        </w:rPr>
        <w:t xml:space="preserve">временные информационные технологии для обработки информации в соответствии с поставленной задачей в сфере управления, анализировать результаты расчетов и обосновывать управленческие рекомендации </w:t>
      </w:r>
    </w:p>
    <w:p w:rsidR="00393790" w:rsidRPr="00A16B66" w:rsidRDefault="00393790" w:rsidP="00A16B66">
      <w:pPr>
        <w:pStyle w:val="Default"/>
        <w:tabs>
          <w:tab w:val="left" w:pos="1242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>ПК-28 - Способен формировать проект консультационных работ в сфере м</w:t>
      </w:r>
      <w:r w:rsidRPr="00A16B66">
        <w:rPr>
          <w:color w:val="auto"/>
          <w:sz w:val="26"/>
          <w:szCs w:val="26"/>
          <w:lang w:eastAsia="en-US"/>
        </w:rPr>
        <w:t>е</w:t>
      </w:r>
      <w:r w:rsidRPr="00A16B66">
        <w:rPr>
          <w:color w:val="auto"/>
          <w:sz w:val="26"/>
          <w:szCs w:val="26"/>
          <w:lang w:eastAsia="en-US"/>
        </w:rPr>
        <w:t xml:space="preserve">неджмента и управлять им </w:t>
      </w:r>
    </w:p>
    <w:p w:rsidR="00393790" w:rsidRPr="00A16B66" w:rsidRDefault="00393790" w:rsidP="00A16B66">
      <w:pPr>
        <w:pStyle w:val="Default"/>
        <w:tabs>
          <w:tab w:val="left" w:pos="1242"/>
        </w:tabs>
        <w:ind w:firstLine="709"/>
        <w:jc w:val="both"/>
        <w:rPr>
          <w:color w:val="auto"/>
          <w:sz w:val="26"/>
          <w:szCs w:val="26"/>
          <w:lang w:eastAsia="en-US"/>
        </w:rPr>
      </w:pPr>
      <w:r w:rsidRPr="00A16B66">
        <w:rPr>
          <w:color w:val="auto"/>
          <w:sz w:val="26"/>
          <w:szCs w:val="26"/>
          <w:lang w:eastAsia="en-US"/>
        </w:rPr>
        <w:t xml:space="preserve">ПК-29  - Способен представлять результаты проведенного исследования в виде отчета по консультационному проекту в сфере менеджмента </w:t>
      </w:r>
    </w:p>
    <w:p w:rsidR="00B64FAB" w:rsidRPr="00A16B66" w:rsidRDefault="00B64FAB" w:rsidP="00A16B66">
      <w:pPr>
        <w:jc w:val="both"/>
        <w:rPr>
          <w:sz w:val="26"/>
          <w:szCs w:val="26"/>
        </w:rPr>
      </w:pPr>
    </w:p>
    <w:p w:rsidR="00B64FAB" w:rsidRPr="00A16B66" w:rsidRDefault="00B64FAB" w:rsidP="00A16B66">
      <w:pPr>
        <w:jc w:val="both"/>
        <w:rPr>
          <w:rFonts w:eastAsia="Times New Roman"/>
          <w:sz w:val="26"/>
          <w:szCs w:val="26"/>
          <w:lang w:eastAsia="ru-RU"/>
        </w:rPr>
      </w:pPr>
    </w:p>
    <w:p w:rsidR="007F7131" w:rsidRPr="00A16B66" w:rsidRDefault="00923575" w:rsidP="00A16B66">
      <w:pPr>
        <w:pStyle w:val="af1"/>
        <w:tabs>
          <w:tab w:val="left" w:pos="900"/>
          <w:tab w:val="left" w:pos="14940"/>
        </w:tabs>
        <w:ind w:firstLine="709"/>
        <w:jc w:val="both"/>
        <w:rPr>
          <w:color w:val="000000"/>
          <w:sz w:val="26"/>
          <w:szCs w:val="26"/>
        </w:rPr>
      </w:pPr>
      <w:r w:rsidRPr="00A16B66">
        <w:rPr>
          <w:color w:val="000000"/>
          <w:sz w:val="26"/>
          <w:szCs w:val="26"/>
        </w:rPr>
        <w:t xml:space="preserve"> </w:t>
      </w:r>
    </w:p>
    <w:p w:rsidR="00DE2350" w:rsidRPr="00A16B66" w:rsidRDefault="00DE2350" w:rsidP="00A16B66">
      <w:pPr>
        <w:pStyle w:val="af4"/>
        <w:numPr>
          <w:ilvl w:val="0"/>
          <w:numId w:val="45"/>
        </w:numPr>
        <w:spacing w:after="0" w:line="240" w:lineRule="auto"/>
        <w:ind w:left="357" w:firstLine="709"/>
        <w:jc w:val="center"/>
        <w:outlineLvl w:val="0"/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</w:pPr>
      <w:bookmarkStart w:id="8" w:name="_Toc498523786"/>
      <w:r w:rsidRPr="00A16B66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lastRenderedPageBreak/>
        <w:t>Порядок подготовки и защиты курсовой работы и магистерской диссертации</w:t>
      </w:r>
      <w:bookmarkEnd w:id="8"/>
    </w:p>
    <w:p w:rsidR="00091CFC" w:rsidRPr="00F70DDC" w:rsidRDefault="009251DF" w:rsidP="00A16B66">
      <w:pPr>
        <w:pStyle w:val="af4"/>
        <w:numPr>
          <w:ilvl w:val="2"/>
          <w:numId w:val="4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iCs/>
          <w:sz w:val="26"/>
          <w:szCs w:val="26"/>
          <w:lang w:eastAsia="ru-RU"/>
        </w:rPr>
      </w:pPr>
      <w:r w:rsidRPr="00F70DDC">
        <w:rPr>
          <w:rFonts w:ascii="Times New Roman" w:eastAsia="Times New Roman" w:hAnsi="Times New Roman"/>
          <w:bCs/>
          <w:i/>
          <w:iCs/>
          <w:sz w:val="26"/>
          <w:szCs w:val="26"/>
          <w:lang w:eastAsia="ru-RU"/>
        </w:rPr>
        <w:t xml:space="preserve">  </w:t>
      </w:r>
      <w:r w:rsidR="00F70DDC" w:rsidRPr="00F70DDC">
        <w:rPr>
          <w:rFonts w:ascii="Times New Roman" w:eastAsia="Arial Unicode MS" w:hAnsi="Times New Roman"/>
          <w:i/>
          <w:iCs/>
          <w:sz w:val="26"/>
          <w:szCs w:val="26"/>
          <w:lang w:eastAsia="ru-RU"/>
        </w:rPr>
        <w:t>Выбор тем курсовых работ и магистерских диссертаций и их согл</w:t>
      </w:r>
      <w:r w:rsidR="00F70DDC" w:rsidRPr="00F70DDC">
        <w:rPr>
          <w:rFonts w:ascii="Times New Roman" w:eastAsia="Arial Unicode MS" w:hAnsi="Times New Roman"/>
          <w:i/>
          <w:iCs/>
          <w:sz w:val="26"/>
          <w:szCs w:val="26"/>
          <w:lang w:eastAsia="ru-RU"/>
        </w:rPr>
        <w:t>а</w:t>
      </w:r>
      <w:r w:rsidR="00F70DDC" w:rsidRPr="00F70DDC">
        <w:rPr>
          <w:rFonts w:ascii="Times New Roman" w:eastAsia="Arial Unicode MS" w:hAnsi="Times New Roman"/>
          <w:i/>
          <w:iCs/>
          <w:sz w:val="26"/>
          <w:szCs w:val="26"/>
          <w:lang w:eastAsia="ru-RU"/>
        </w:rPr>
        <w:t xml:space="preserve">сование </w:t>
      </w:r>
    </w:p>
    <w:p w:rsidR="007C4DB0" w:rsidRPr="00A16B66" w:rsidRDefault="009251DF" w:rsidP="00A16B66">
      <w:pPr>
        <w:pStyle w:val="af4"/>
        <w:numPr>
          <w:ilvl w:val="2"/>
          <w:numId w:val="4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Cs/>
          <w:sz w:val="26"/>
          <w:szCs w:val="26"/>
          <w:lang w:eastAsia="ru-RU"/>
        </w:rPr>
      </w:pPr>
      <w:r w:rsidRPr="00F70DDC">
        <w:rPr>
          <w:rFonts w:ascii="Times New Roman" w:eastAsia="Arial Unicode MS" w:hAnsi="Times New Roman"/>
          <w:iCs/>
          <w:sz w:val="26"/>
          <w:szCs w:val="26"/>
          <w:lang w:eastAsia="ru-RU"/>
        </w:rPr>
        <w:t>Выбор актуальной темы во многом определяет успех результатов ст</w:t>
      </w:r>
      <w:r w:rsidRPr="00F70DDC">
        <w:rPr>
          <w:rFonts w:ascii="Times New Roman" w:eastAsia="Arial Unicode MS" w:hAnsi="Times New Roman"/>
          <w:iCs/>
          <w:sz w:val="26"/>
          <w:szCs w:val="26"/>
          <w:lang w:eastAsia="ru-RU"/>
        </w:rPr>
        <w:t>у</w:t>
      </w:r>
      <w:r w:rsidRPr="00F70DDC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дента при выполнении исследования. При этом немаловажную роль в выборе темы играет научный интерес </w:t>
      </w:r>
      <w:r w:rsidR="00A16B66" w:rsidRPr="00F70DDC">
        <w:rPr>
          <w:rFonts w:ascii="Times New Roman" w:eastAsia="Arial Unicode MS" w:hAnsi="Times New Roman"/>
          <w:iCs/>
          <w:sz w:val="26"/>
          <w:szCs w:val="26"/>
          <w:lang w:eastAsia="ru-RU"/>
        </w:rPr>
        <w:t>студент</w:t>
      </w:r>
      <w:r w:rsidRPr="00F70DDC">
        <w:rPr>
          <w:rFonts w:ascii="Times New Roman" w:eastAsia="Arial Unicode MS" w:hAnsi="Times New Roman"/>
          <w:iCs/>
          <w:sz w:val="26"/>
          <w:szCs w:val="26"/>
          <w:lang w:eastAsia="ru-RU"/>
        </w:rPr>
        <w:t>а и проработанность им темы в рамках написанных в процессе обучения научных работ, выпускной квалификационной работы бакалавра, оценка студентом его возможности полноценно и оригинально раскрыть предпол</w:t>
      </w:r>
      <w:r w:rsidRPr="00F70DDC">
        <w:rPr>
          <w:rFonts w:ascii="Times New Roman" w:eastAsia="Arial Unicode MS" w:hAnsi="Times New Roman"/>
          <w:iCs/>
          <w:sz w:val="26"/>
          <w:szCs w:val="26"/>
          <w:lang w:eastAsia="ru-RU"/>
        </w:rPr>
        <w:t>а</w:t>
      </w:r>
      <w:r w:rsidRPr="00F70DDC">
        <w:rPr>
          <w:rFonts w:ascii="Times New Roman" w:eastAsia="Arial Unicode MS" w:hAnsi="Times New Roman"/>
          <w:iCs/>
          <w:sz w:val="26"/>
          <w:szCs w:val="26"/>
          <w:lang w:eastAsia="ru-RU"/>
        </w:rPr>
        <w:t>гаемую тему. Кроме того, при выборе тематики следует принимать во внимание круг научных интересов предполагаемого научного руководителя: совпадение или перес</w:t>
      </w:r>
      <w:r w:rsidRPr="00F70DDC">
        <w:rPr>
          <w:rFonts w:ascii="Times New Roman" w:eastAsia="Arial Unicode MS" w:hAnsi="Times New Roman"/>
          <w:iCs/>
          <w:sz w:val="26"/>
          <w:szCs w:val="26"/>
          <w:lang w:eastAsia="ru-RU"/>
        </w:rPr>
        <w:t>е</w:t>
      </w:r>
      <w:r w:rsidRPr="00F70DDC">
        <w:rPr>
          <w:rFonts w:ascii="Times New Roman" w:eastAsia="Arial Unicode MS" w:hAnsi="Times New Roman"/>
          <w:iCs/>
          <w:sz w:val="26"/>
          <w:szCs w:val="26"/>
          <w:lang w:eastAsia="ru-RU"/>
        </w:rPr>
        <w:t>чение проблематики исследований, несомненно, обеспечит максимально плодотво</w:t>
      </w:r>
      <w:r w:rsidRPr="00F70DDC">
        <w:rPr>
          <w:rFonts w:ascii="Times New Roman" w:eastAsia="Arial Unicode MS" w:hAnsi="Times New Roman"/>
          <w:iCs/>
          <w:sz w:val="26"/>
          <w:szCs w:val="26"/>
          <w:lang w:eastAsia="ru-RU"/>
        </w:rPr>
        <w:t>р</w:t>
      </w:r>
      <w:r w:rsidRPr="00F70DDC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ное сотрудничество.  </w:t>
      </w:r>
    </w:p>
    <w:p w:rsidR="007C4DB0" w:rsidRPr="00A16B66" w:rsidRDefault="007C4DB0" w:rsidP="00A16B66">
      <w:pPr>
        <w:pStyle w:val="af4"/>
        <w:numPr>
          <w:ilvl w:val="2"/>
          <w:numId w:val="4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Cs/>
          <w:sz w:val="26"/>
          <w:szCs w:val="26"/>
          <w:lang w:eastAsia="ru-RU"/>
        </w:rPr>
      </w:pP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Студент выбирает тему курсовой работы на первом курсе, а магисте</w:t>
      </w: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р</w:t>
      </w: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ской диссертации на втором курсе обучения по выбранной образовательной програ</w:t>
      </w: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м</w:t>
      </w: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ме.</w:t>
      </w:r>
    </w:p>
    <w:p w:rsidR="007C4DB0" w:rsidRPr="00A16B66" w:rsidRDefault="009251DF" w:rsidP="00A16B66">
      <w:pPr>
        <w:pStyle w:val="af4"/>
        <w:numPr>
          <w:ilvl w:val="2"/>
          <w:numId w:val="4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Cs/>
          <w:sz w:val="26"/>
          <w:szCs w:val="26"/>
          <w:lang w:eastAsia="ru-RU"/>
        </w:rPr>
      </w:pP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До 1 октября </w:t>
      </w:r>
      <w:r w:rsidR="007C4DB0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текущего учебного года</w:t>
      </w:r>
      <w:r w:rsidR="001957F7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 департаменты и другие научные подразделения НИУ ВШЭ</w:t>
      </w: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 формируют предварительную тематику курсовых работ</w:t>
      </w:r>
      <w:r w:rsidR="007C4DB0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, магистерских диссертаций </w:t>
      </w: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 и список научных руководителей</w:t>
      </w:r>
      <w:r w:rsidR="00091CFC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, </w:t>
      </w: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котор</w:t>
      </w:r>
      <w:r w:rsidR="007C4DB0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ые</w:t>
      </w:r>
      <w:r w:rsidR="001957F7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 переда</w:t>
      </w:r>
      <w:r w:rsidR="007C4DB0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ю</w:t>
      </w:r>
      <w:r w:rsidR="001957F7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тся </w:t>
      </w:r>
      <w:r w:rsidR="007C4DB0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в Учебный офис образовательной программы (Приложение 1).</w:t>
      </w:r>
    </w:p>
    <w:p w:rsidR="007C4DB0" w:rsidRPr="00A16B66" w:rsidRDefault="007C4DB0" w:rsidP="00A16B66">
      <w:pPr>
        <w:pStyle w:val="af4"/>
        <w:numPr>
          <w:ilvl w:val="2"/>
          <w:numId w:val="4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Cs/>
          <w:sz w:val="26"/>
          <w:szCs w:val="26"/>
          <w:lang w:eastAsia="ru-RU"/>
        </w:rPr>
      </w:pP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 Возможно предложение тем курсовых работ и магистерских диссерт</w:t>
      </w: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а</w:t>
      </w: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ций со стороны </w:t>
      </w:r>
      <w:r w:rsidR="00921E32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потенциальных </w:t>
      </w: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работодателей</w:t>
      </w:r>
      <w:r w:rsidR="00921E32">
        <w:rPr>
          <w:rFonts w:ascii="Times New Roman" w:eastAsia="Arial Unicode MS" w:hAnsi="Times New Roman"/>
          <w:iCs/>
          <w:sz w:val="26"/>
          <w:szCs w:val="26"/>
          <w:lang w:eastAsia="ru-RU"/>
        </w:rPr>
        <w:t>, партнеров образовательной програ</w:t>
      </w:r>
      <w:r w:rsidR="00921E32">
        <w:rPr>
          <w:rFonts w:ascii="Times New Roman" w:eastAsia="Arial Unicode MS" w:hAnsi="Times New Roman"/>
          <w:iCs/>
          <w:sz w:val="26"/>
          <w:szCs w:val="26"/>
          <w:lang w:eastAsia="ru-RU"/>
        </w:rPr>
        <w:t>м</w:t>
      </w:r>
      <w:r w:rsidR="00921E32">
        <w:rPr>
          <w:rFonts w:ascii="Times New Roman" w:eastAsia="Arial Unicode MS" w:hAnsi="Times New Roman"/>
          <w:iCs/>
          <w:sz w:val="26"/>
          <w:szCs w:val="26"/>
          <w:lang w:eastAsia="ru-RU"/>
        </w:rPr>
        <w:t>мы</w:t>
      </w: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. </w:t>
      </w:r>
    </w:p>
    <w:p w:rsidR="008C2E82" w:rsidRPr="00A16B66" w:rsidRDefault="007C4DB0" w:rsidP="00A16B66">
      <w:pPr>
        <w:pStyle w:val="af4"/>
        <w:numPr>
          <w:ilvl w:val="2"/>
          <w:numId w:val="4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Cs/>
          <w:sz w:val="26"/>
          <w:szCs w:val="26"/>
          <w:lang w:eastAsia="ru-RU"/>
        </w:rPr>
      </w:pP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Согласованный академическим руководителем и академическим сов</w:t>
      </w: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е</w:t>
      </w: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том программы список предварительных тем курсовых работ и магистерских </w:t>
      </w:r>
      <w:r w:rsidR="00065140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диссе</w:t>
      </w:r>
      <w:r w:rsidR="00065140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р</w:t>
      </w:r>
      <w:r w:rsidR="00065140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таций</w:t>
      </w: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 для студентов публикуется Учебным офисом  не позднее 15 октября текущего учебного года на сайте образовательной программы. </w:t>
      </w:r>
      <w:r w:rsidR="00091CFC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 </w:t>
      </w:r>
    </w:p>
    <w:p w:rsidR="008C2E82" w:rsidRPr="00A16B66" w:rsidRDefault="009251DF" w:rsidP="00A16B66">
      <w:pPr>
        <w:pStyle w:val="af4"/>
        <w:numPr>
          <w:ilvl w:val="2"/>
          <w:numId w:val="4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Cs/>
          <w:sz w:val="26"/>
          <w:szCs w:val="26"/>
          <w:lang w:eastAsia="ru-RU"/>
        </w:rPr>
      </w:pP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Студент имеет право выбрать одну из представленных тем.  </w:t>
      </w:r>
      <w:r w:rsidR="00091CFC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Не позднее 1</w:t>
      </w:r>
      <w:r w:rsidR="00DD2F71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5</w:t>
      </w:r>
      <w:r w:rsidR="00035E4A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 ноября</w:t>
      </w:r>
      <w:r w:rsidR="00091CFC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 студент подает заявление</w:t>
      </w:r>
      <w:r w:rsidR="0090768B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 в учебн</w:t>
      </w:r>
      <w:r w:rsidR="00035E4A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ый офис образовательной программы</w:t>
      </w:r>
      <w:r w:rsidR="00091CFC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, з</w:t>
      </w:r>
      <w:r w:rsidR="00091CFC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а</w:t>
      </w:r>
      <w:r w:rsidR="00091CFC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визированное научным руководителем, на имя </w:t>
      </w:r>
      <w:r w:rsidR="00035E4A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академического руководителя</w:t>
      </w:r>
      <w:r w:rsidR="00091CFC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 о выб</w:t>
      </w:r>
      <w:r w:rsidR="00091CFC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о</w:t>
      </w:r>
      <w:r w:rsidR="00091CFC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ре им темы курсовой работы</w:t>
      </w:r>
      <w:r w:rsidR="00035E4A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/магистерской диссертации</w:t>
      </w:r>
      <w:r w:rsidR="0090768B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 (см. приложение </w:t>
      </w:r>
      <w:r w:rsidR="00035E4A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2,</w:t>
      </w:r>
      <w:r w:rsidR="005734DE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 </w:t>
      </w:r>
      <w:r w:rsidR="00035E4A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3</w:t>
      </w:r>
      <w:r w:rsidR="0090768B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)</w:t>
      </w:r>
      <w:r w:rsidR="00091CFC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. При одобрении научного руководителя возможно утверждение инициативной темы </w:t>
      </w:r>
      <w:r w:rsidR="00A16B66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ст</w:t>
      </w:r>
      <w:r w:rsidR="00A16B66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у</w:t>
      </w:r>
      <w:r w:rsidR="00A16B66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дент</w:t>
      </w:r>
      <w:r w:rsidR="00091CFC"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а.</w:t>
      </w:r>
    </w:p>
    <w:p w:rsidR="00035E4A" w:rsidRPr="00A16B66" w:rsidRDefault="00035E4A" w:rsidP="00A16B66">
      <w:pPr>
        <w:numPr>
          <w:ilvl w:val="2"/>
          <w:numId w:val="45"/>
        </w:numPr>
        <w:tabs>
          <w:tab w:val="left" w:pos="1418"/>
          <w:tab w:val="left" w:pos="1985"/>
          <w:tab w:val="left" w:pos="2268"/>
        </w:tabs>
        <w:ind w:left="0" w:right="140" w:firstLine="709"/>
        <w:jc w:val="both"/>
        <w:rPr>
          <w:rFonts w:eastAsia="Arial Unicode MS"/>
          <w:iCs/>
          <w:sz w:val="26"/>
          <w:szCs w:val="26"/>
          <w:lang w:eastAsia="ru-RU"/>
        </w:rPr>
      </w:pPr>
      <w:r w:rsidRPr="00A16B66">
        <w:rPr>
          <w:rFonts w:eastAsia="Arial Unicode MS"/>
          <w:iCs/>
          <w:sz w:val="26"/>
          <w:szCs w:val="26"/>
          <w:lang w:eastAsia="ru-RU"/>
        </w:rPr>
        <w:t xml:space="preserve">После завершения процедуры выбора тем курсовой работы или </w:t>
      </w:r>
      <w:r w:rsidR="0081303D">
        <w:rPr>
          <w:rFonts w:eastAsia="Arial Unicode MS"/>
          <w:iCs/>
          <w:sz w:val="26"/>
          <w:szCs w:val="26"/>
          <w:lang w:eastAsia="ru-RU"/>
        </w:rPr>
        <w:t>маг</w:t>
      </w:r>
      <w:r w:rsidR="0081303D">
        <w:rPr>
          <w:rFonts w:eastAsia="Arial Unicode MS"/>
          <w:iCs/>
          <w:sz w:val="26"/>
          <w:szCs w:val="26"/>
          <w:lang w:eastAsia="ru-RU"/>
        </w:rPr>
        <w:t>и</w:t>
      </w:r>
      <w:r w:rsidR="0081303D">
        <w:rPr>
          <w:rFonts w:eastAsia="Arial Unicode MS"/>
          <w:iCs/>
          <w:sz w:val="26"/>
          <w:szCs w:val="26"/>
          <w:lang w:eastAsia="ru-RU"/>
        </w:rPr>
        <w:t xml:space="preserve">стерской </w:t>
      </w:r>
      <w:r w:rsidRPr="00A16B66">
        <w:rPr>
          <w:rFonts w:eastAsia="Arial Unicode MS"/>
          <w:iCs/>
          <w:sz w:val="26"/>
          <w:szCs w:val="26"/>
          <w:lang w:eastAsia="ru-RU"/>
        </w:rPr>
        <w:t xml:space="preserve">диссертации студентами, Академический совет программы не более чем в течение пяти рабочих дней принимает решение о закреплении тем, руководителей курсовой работы или </w:t>
      </w:r>
      <w:r w:rsidR="0081303D">
        <w:rPr>
          <w:rFonts w:eastAsia="Arial Unicode MS"/>
          <w:iCs/>
          <w:sz w:val="26"/>
          <w:szCs w:val="26"/>
          <w:lang w:eastAsia="ru-RU"/>
        </w:rPr>
        <w:t xml:space="preserve">магистерских </w:t>
      </w:r>
      <w:r w:rsidRPr="00A16B66">
        <w:rPr>
          <w:rFonts w:eastAsia="Arial Unicode MS"/>
          <w:iCs/>
          <w:sz w:val="26"/>
          <w:szCs w:val="26"/>
          <w:lang w:eastAsia="ru-RU"/>
        </w:rPr>
        <w:t>диссертаций за конкретными студентами.</w:t>
      </w:r>
    </w:p>
    <w:p w:rsidR="00035E4A" w:rsidRPr="00A16B66" w:rsidRDefault="00035E4A" w:rsidP="00A16B66">
      <w:pPr>
        <w:numPr>
          <w:ilvl w:val="2"/>
          <w:numId w:val="45"/>
        </w:numPr>
        <w:tabs>
          <w:tab w:val="left" w:pos="1418"/>
          <w:tab w:val="left" w:pos="1985"/>
          <w:tab w:val="left" w:pos="2268"/>
        </w:tabs>
        <w:ind w:left="0" w:right="140" w:firstLine="709"/>
        <w:jc w:val="both"/>
        <w:rPr>
          <w:rFonts w:eastAsia="Arial Unicode MS"/>
          <w:iCs/>
          <w:sz w:val="26"/>
          <w:szCs w:val="26"/>
          <w:lang w:eastAsia="ru-RU"/>
        </w:rPr>
      </w:pPr>
      <w:r w:rsidRPr="00A16B66">
        <w:rPr>
          <w:rFonts w:eastAsia="Arial Unicode MS"/>
          <w:iCs/>
          <w:sz w:val="26"/>
          <w:szCs w:val="26"/>
          <w:lang w:eastAsia="ru-RU"/>
        </w:rPr>
        <w:t>Приказ об утверждении тем курсовых работ и  магистерских диссерт</w:t>
      </w:r>
      <w:r w:rsidRPr="00A16B66">
        <w:rPr>
          <w:rFonts w:eastAsia="Arial Unicode MS"/>
          <w:iCs/>
          <w:sz w:val="26"/>
          <w:szCs w:val="26"/>
          <w:lang w:eastAsia="ru-RU"/>
        </w:rPr>
        <w:t>а</w:t>
      </w:r>
      <w:r w:rsidRPr="00A16B66">
        <w:rPr>
          <w:rFonts w:eastAsia="Arial Unicode MS"/>
          <w:iCs/>
          <w:sz w:val="26"/>
          <w:szCs w:val="26"/>
          <w:lang w:eastAsia="ru-RU"/>
        </w:rPr>
        <w:t>ций  и установлении  срока предоставления итогового варианта  курсовой раб</w:t>
      </w:r>
      <w:r w:rsidRPr="00A16B66">
        <w:rPr>
          <w:rFonts w:eastAsia="Arial Unicode MS"/>
          <w:iCs/>
          <w:sz w:val="26"/>
          <w:szCs w:val="26"/>
          <w:lang w:eastAsia="ru-RU"/>
        </w:rPr>
        <w:t>о</w:t>
      </w:r>
      <w:r w:rsidRPr="00A16B66">
        <w:rPr>
          <w:rFonts w:eastAsia="Arial Unicode MS"/>
          <w:iCs/>
          <w:sz w:val="26"/>
          <w:szCs w:val="26"/>
          <w:lang w:eastAsia="ru-RU"/>
        </w:rPr>
        <w:t>ты/</w:t>
      </w:r>
      <w:r w:rsidR="004C43C6" w:rsidRPr="00A16B66">
        <w:rPr>
          <w:rFonts w:eastAsia="Arial Unicode MS"/>
          <w:iCs/>
          <w:sz w:val="26"/>
          <w:szCs w:val="26"/>
          <w:lang w:eastAsia="ru-RU"/>
        </w:rPr>
        <w:t>магистерской диссертации</w:t>
      </w:r>
      <w:r w:rsidRPr="00A16B66">
        <w:rPr>
          <w:rFonts w:eastAsia="Arial Unicode MS"/>
          <w:iCs/>
          <w:sz w:val="26"/>
          <w:szCs w:val="26"/>
          <w:lang w:eastAsia="ru-RU"/>
        </w:rPr>
        <w:t xml:space="preserve"> издается не позднее 15 декабря текущего учебного г</w:t>
      </w:r>
      <w:r w:rsidRPr="00A16B66">
        <w:rPr>
          <w:rFonts w:eastAsia="Arial Unicode MS"/>
          <w:iCs/>
          <w:sz w:val="26"/>
          <w:szCs w:val="26"/>
          <w:lang w:eastAsia="ru-RU"/>
        </w:rPr>
        <w:t>о</w:t>
      </w:r>
      <w:r w:rsidRPr="00A16B66">
        <w:rPr>
          <w:rFonts w:eastAsia="Arial Unicode MS"/>
          <w:iCs/>
          <w:sz w:val="26"/>
          <w:szCs w:val="26"/>
          <w:lang w:eastAsia="ru-RU"/>
        </w:rPr>
        <w:t>да. Приказ готовит Учебный офис образовательной программы в соответствии с у</w:t>
      </w:r>
      <w:r w:rsidRPr="00A16B66">
        <w:rPr>
          <w:rFonts w:eastAsia="Arial Unicode MS"/>
          <w:iCs/>
          <w:sz w:val="26"/>
          <w:szCs w:val="26"/>
          <w:lang w:eastAsia="ru-RU"/>
        </w:rPr>
        <w:t>т</w:t>
      </w:r>
      <w:r w:rsidRPr="00A16B66">
        <w:rPr>
          <w:rFonts w:eastAsia="Arial Unicode MS"/>
          <w:iCs/>
          <w:sz w:val="26"/>
          <w:szCs w:val="26"/>
          <w:lang w:eastAsia="ru-RU"/>
        </w:rPr>
        <w:t xml:space="preserve">вержденным в НИУ ВШЭ </w:t>
      </w:r>
      <w:r w:rsidR="00910C84">
        <w:rPr>
          <w:snapToGrid w:val="0"/>
          <w:sz w:val="26"/>
          <w:szCs w:val="26"/>
        </w:rPr>
        <w:t>Альбомом унифицированных форм приказов по работе с обучающимися по основным образовательным программам бакалавриата, специал</w:t>
      </w:r>
      <w:r w:rsidR="00910C84">
        <w:rPr>
          <w:snapToGrid w:val="0"/>
          <w:sz w:val="26"/>
          <w:szCs w:val="26"/>
        </w:rPr>
        <w:t>и</w:t>
      </w:r>
      <w:r w:rsidR="00910C84">
        <w:rPr>
          <w:snapToGrid w:val="0"/>
          <w:sz w:val="26"/>
          <w:szCs w:val="26"/>
        </w:rPr>
        <w:t xml:space="preserve">тета и магистратуры, </w:t>
      </w:r>
      <w:r w:rsidRPr="00A16B66">
        <w:rPr>
          <w:rFonts w:eastAsia="Arial Unicode MS"/>
          <w:iCs/>
          <w:sz w:val="26"/>
          <w:szCs w:val="26"/>
          <w:lang w:eastAsia="ru-RU"/>
        </w:rPr>
        <w:t xml:space="preserve"> подписывает приказ </w:t>
      </w:r>
      <w:r w:rsidR="001810BA" w:rsidRPr="00A16B66">
        <w:rPr>
          <w:rFonts w:eastAsia="Arial Unicode MS"/>
          <w:iCs/>
          <w:sz w:val="26"/>
          <w:szCs w:val="26"/>
          <w:lang w:eastAsia="ru-RU"/>
        </w:rPr>
        <w:t>директор филиала</w:t>
      </w:r>
      <w:r w:rsidRPr="00A16B66">
        <w:rPr>
          <w:rFonts w:eastAsia="Arial Unicode MS"/>
          <w:iCs/>
          <w:sz w:val="26"/>
          <w:szCs w:val="26"/>
          <w:lang w:eastAsia="ru-RU"/>
        </w:rPr>
        <w:t>.</w:t>
      </w:r>
    </w:p>
    <w:p w:rsidR="00035E4A" w:rsidRPr="00A16B66" w:rsidRDefault="00035E4A" w:rsidP="00A16B66">
      <w:pPr>
        <w:numPr>
          <w:ilvl w:val="2"/>
          <w:numId w:val="45"/>
        </w:numPr>
        <w:tabs>
          <w:tab w:val="left" w:pos="1418"/>
          <w:tab w:val="left" w:pos="1985"/>
          <w:tab w:val="left" w:pos="2268"/>
        </w:tabs>
        <w:ind w:left="0" w:right="140" w:firstLine="709"/>
        <w:jc w:val="both"/>
        <w:rPr>
          <w:rFonts w:eastAsia="Arial Unicode MS"/>
          <w:iCs/>
          <w:sz w:val="26"/>
          <w:szCs w:val="26"/>
          <w:lang w:eastAsia="ru-RU"/>
        </w:rPr>
      </w:pPr>
      <w:r w:rsidRPr="00A16B66">
        <w:rPr>
          <w:rFonts w:eastAsia="Arial Unicode MS"/>
          <w:iCs/>
          <w:sz w:val="26"/>
          <w:szCs w:val="26"/>
          <w:lang w:eastAsia="ru-RU"/>
        </w:rPr>
        <w:lastRenderedPageBreak/>
        <w:t>Изменение, в том числе уточнение, темы курсовой раб</w:t>
      </w:r>
      <w:r w:rsidRPr="00A16B66">
        <w:rPr>
          <w:rFonts w:eastAsia="Arial Unicode MS"/>
          <w:iCs/>
          <w:sz w:val="26"/>
          <w:szCs w:val="26"/>
          <w:lang w:eastAsia="ru-RU"/>
        </w:rPr>
        <w:t>о</w:t>
      </w:r>
      <w:r w:rsidRPr="00A16B66">
        <w:rPr>
          <w:rFonts w:eastAsia="Arial Unicode MS"/>
          <w:iCs/>
          <w:sz w:val="26"/>
          <w:szCs w:val="26"/>
          <w:lang w:eastAsia="ru-RU"/>
        </w:rPr>
        <w:t>ты/</w:t>
      </w:r>
      <w:r w:rsidR="004C43C6" w:rsidRPr="00A16B66">
        <w:rPr>
          <w:rFonts w:eastAsia="Arial Unicode MS"/>
          <w:iCs/>
          <w:sz w:val="26"/>
          <w:szCs w:val="26"/>
          <w:lang w:eastAsia="ru-RU"/>
        </w:rPr>
        <w:t>магистерской диссертации</w:t>
      </w:r>
      <w:r w:rsidRPr="00A16B66">
        <w:rPr>
          <w:rFonts w:eastAsia="Arial Unicode MS"/>
          <w:iCs/>
          <w:sz w:val="26"/>
          <w:szCs w:val="26"/>
          <w:lang w:eastAsia="ru-RU"/>
        </w:rPr>
        <w:t xml:space="preserve"> возможно не позднее, чем за один календарный месяц до установленного в приказе срока представления итогового варианта курсовой р</w:t>
      </w:r>
      <w:r w:rsidRPr="00A16B66">
        <w:rPr>
          <w:rFonts w:eastAsia="Arial Unicode MS"/>
          <w:iCs/>
          <w:sz w:val="26"/>
          <w:szCs w:val="26"/>
          <w:lang w:eastAsia="ru-RU"/>
        </w:rPr>
        <w:t>а</w:t>
      </w:r>
      <w:r w:rsidRPr="00A16B66">
        <w:rPr>
          <w:rFonts w:eastAsia="Arial Unicode MS"/>
          <w:iCs/>
          <w:sz w:val="26"/>
          <w:szCs w:val="26"/>
          <w:lang w:eastAsia="ru-RU"/>
        </w:rPr>
        <w:t>боты/</w:t>
      </w:r>
      <w:r w:rsidR="004C43C6" w:rsidRPr="00A16B66">
        <w:rPr>
          <w:rFonts w:eastAsia="Arial Unicode MS"/>
          <w:iCs/>
          <w:sz w:val="26"/>
          <w:szCs w:val="26"/>
          <w:lang w:eastAsia="ru-RU"/>
        </w:rPr>
        <w:t>магистерской диссертации</w:t>
      </w:r>
      <w:r w:rsidRPr="00A16B66">
        <w:rPr>
          <w:rFonts w:eastAsia="Arial Unicode MS"/>
          <w:iCs/>
          <w:sz w:val="26"/>
          <w:szCs w:val="26"/>
          <w:lang w:eastAsia="ru-RU"/>
        </w:rPr>
        <w:t>. Изменение темы курсовой работы/</w:t>
      </w:r>
      <w:r w:rsidR="004C43C6" w:rsidRPr="00A16B66">
        <w:rPr>
          <w:rFonts w:eastAsia="Arial Unicode MS"/>
          <w:iCs/>
          <w:sz w:val="26"/>
          <w:szCs w:val="26"/>
          <w:lang w:eastAsia="ru-RU"/>
        </w:rPr>
        <w:t>магистерской диссертации</w:t>
      </w:r>
      <w:r w:rsidRPr="00A16B66">
        <w:rPr>
          <w:rFonts w:eastAsia="Arial Unicode MS"/>
          <w:iCs/>
          <w:sz w:val="26"/>
          <w:szCs w:val="26"/>
          <w:lang w:eastAsia="ru-RU"/>
        </w:rPr>
        <w:t xml:space="preserve"> производится приказом </w:t>
      </w:r>
      <w:r w:rsidR="001810BA" w:rsidRPr="00A16B66">
        <w:rPr>
          <w:rFonts w:eastAsia="Arial Unicode MS"/>
          <w:iCs/>
          <w:sz w:val="26"/>
          <w:szCs w:val="26"/>
          <w:lang w:eastAsia="ru-RU"/>
        </w:rPr>
        <w:t>директора филиала</w:t>
      </w:r>
      <w:r w:rsidRPr="00A16B66">
        <w:rPr>
          <w:rFonts w:eastAsia="Arial Unicode MS"/>
          <w:iCs/>
          <w:sz w:val="26"/>
          <w:szCs w:val="26"/>
          <w:lang w:eastAsia="ru-RU"/>
        </w:rPr>
        <w:t>.</w:t>
      </w:r>
    </w:p>
    <w:p w:rsidR="00035E4A" w:rsidRPr="00A16B66" w:rsidRDefault="00035E4A" w:rsidP="00A16B66">
      <w:pPr>
        <w:numPr>
          <w:ilvl w:val="2"/>
          <w:numId w:val="45"/>
        </w:numPr>
        <w:tabs>
          <w:tab w:val="left" w:pos="1418"/>
          <w:tab w:val="left" w:pos="1985"/>
          <w:tab w:val="left" w:pos="2268"/>
        </w:tabs>
        <w:ind w:left="0" w:right="140" w:firstLine="709"/>
        <w:jc w:val="both"/>
        <w:rPr>
          <w:rFonts w:eastAsia="Arial Unicode MS"/>
          <w:iCs/>
          <w:sz w:val="26"/>
          <w:szCs w:val="26"/>
          <w:lang w:eastAsia="ru-RU"/>
        </w:rPr>
      </w:pPr>
      <w:r w:rsidRPr="00A16B66">
        <w:rPr>
          <w:rFonts w:eastAsia="Arial Unicode MS"/>
          <w:iCs/>
          <w:sz w:val="26"/>
          <w:szCs w:val="26"/>
          <w:lang w:eastAsia="ru-RU"/>
        </w:rPr>
        <w:t>Студент, не выбравший тему курсовой работы/</w:t>
      </w:r>
      <w:r w:rsidR="004C43C6" w:rsidRPr="00A16B66">
        <w:rPr>
          <w:rFonts w:eastAsia="Arial Unicode MS"/>
          <w:iCs/>
          <w:sz w:val="26"/>
          <w:szCs w:val="26"/>
          <w:lang w:eastAsia="ru-RU"/>
        </w:rPr>
        <w:t>магистерской ди</w:t>
      </w:r>
      <w:r w:rsidR="004C43C6" w:rsidRPr="00A16B66">
        <w:rPr>
          <w:rFonts w:eastAsia="Arial Unicode MS"/>
          <w:iCs/>
          <w:sz w:val="26"/>
          <w:szCs w:val="26"/>
          <w:lang w:eastAsia="ru-RU"/>
        </w:rPr>
        <w:t>с</w:t>
      </w:r>
      <w:r w:rsidR="004C43C6" w:rsidRPr="00A16B66">
        <w:rPr>
          <w:rFonts w:eastAsia="Arial Unicode MS"/>
          <w:iCs/>
          <w:sz w:val="26"/>
          <w:szCs w:val="26"/>
          <w:lang w:eastAsia="ru-RU"/>
        </w:rPr>
        <w:t>сертации</w:t>
      </w:r>
      <w:r w:rsidRPr="00A16B66">
        <w:rPr>
          <w:rFonts w:eastAsia="Arial Unicode MS"/>
          <w:iCs/>
          <w:sz w:val="26"/>
          <w:szCs w:val="26"/>
          <w:lang w:eastAsia="ru-RU"/>
        </w:rPr>
        <w:t xml:space="preserve"> в установленный срок, считается имеющим академическую задолженность. Он обязан ликвидировать ее в порядке и в сроки, установленные законодательством  Российской Федерации и локальными нормативными актами Университета.</w:t>
      </w:r>
    </w:p>
    <w:p w:rsidR="00271D37" w:rsidRPr="00A16B66" w:rsidRDefault="00271D37" w:rsidP="00A16B66">
      <w:pPr>
        <w:pStyle w:val="af4"/>
        <w:tabs>
          <w:tab w:val="left" w:pos="1560"/>
        </w:tabs>
        <w:spacing w:after="0" w:line="240" w:lineRule="auto"/>
        <w:ind w:left="708" w:firstLine="709"/>
        <w:jc w:val="both"/>
        <w:rPr>
          <w:rFonts w:ascii="Times New Roman" w:eastAsia="Arial Unicode MS" w:hAnsi="Times New Roman"/>
          <w:iCs/>
          <w:sz w:val="26"/>
          <w:szCs w:val="26"/>
          <w:lang w:eastAsia="ru-RU"/>
        </w:rPr>
      </w:pPr>
    </w:p>
    <w:p w:rsidR="00793FB6" w:rsidRPr="00A16B66" w:rsidRDefault="00793FB6" w:rsidP="006217A9">
      <w:pPr>
        <w:pStyle w:val="af4"/>
        <w:numPr>
          <w:ilvl w:val="1"/>
          <w:numId w:val="45"/>
        </w:numPr>
        <w:tabs>
          <w:tab w:val="left" w:pos="1560"/>
        </w:tabs>
        <w:spacing w:after="0" w:line="240" w:lineRule="auto"/>
        <w:ind w:hanging="1571"/>
        <w:jc w:val="both"/>
        <w:rPr>
          <w:rFonts w:ascii="Times New Roman" w:eastAsia="Arial Unicode MS" w:hAnsi="Times New Roman"/>
          <w:i/>
          <w:iCs/>
          <w:sz w:val="26"/>
          <w:szCs w:val="26"/>
          <w:lang w:eastAsia="ru-RU"/>
        </w:rPr>
      </w:pPr>
      <w:r w:rsidRPr="00A16B66">
        <w:rPr>
          <w:rFonts w:ascii="Times New Roman" w:eastAsia="Arial Unicode MS" w:hAnsi="Times New Roman"/>
          <w:i/>
          <w:iCs/>
          <w:sz w:val="26"/>
          <w:szCs w:val="26"/>
          <w:lang w:eastAsia="ru-RU"/>
        </w:rPr>
        <w:t>Этапы подготовки курсовой работы</w:t>
      </w:r>
    </w:p>
    <w:p w:rsidR="00793FB6" w:rsidRPr="00A16B66" w:rsidRDefault="00793FB6" w:rsidP="00A16B66">
      <w:pPr>
        <w:pStyle w:val="af4"/>
        <w:numPr>
          <w:ilvl w:val="2"/>
          <w:numId w:val="4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Cs/>
          <w:sz w:val="26"/>
          <w:szCs w:val="26"/>
          <w:lang w:eastAsia="ru-RU"/>
        </w:rPr>
      </w:pP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Студент и руководитель</w:t>
      </w:r>
      <w:r w:rsidR="00921E32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 курсовой работы</w:t>
      </w: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 xml:space="preserve"> согласовывают График в</w:t>
      </w: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ы</w:t>
      </w: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полнения курсовой работы, который может предусматривать следующие  контрол</w:t>
      </w: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ь</w:t>
      </w:r>
      <w:r w:rsidRPr="00A16B66">
        <w:rPr>
          <w:rFonts w:ascii="Times New Roman" w:eastAsia="Arial Unicode MS" w:hAnsi="Times New Roman"/>
          <w:iCs/>
          <w:sz w:val="26"/>
          <w:szCs w:val="26"/>
          <w:lang w:eastAsia="ru-RU"/>
        </w:rPr>
        <w:t>ные точки:</w:t>
      </w:r>
    </w:p>
    <w:p w:rsidR="00DF3828" w:rsidRPr="00A16B66" w:rsidRDefault="00793FB6" w:rsidP="006217A9">
      <w:pPr>
        <w:numPr>
          <w:ilvl w:val="0"/>
          <w:numId w:val="30"/>
        </w:numPr>
        <w:ind w:left="0" w:firstLine="709"/>
        <w:jc w:val="both"/>
        <w:rPr>
          <w:rFonts w:eastAsia="Arial Unicode MS"/>
          <w:iCs/>
          <w:sz w:val="26"/>
          <w:szCs w:val="26"/>
          <w:lang w:eastAsia="ru-RU"/>
        </w:rPr>
      </w:pPr>
      <w:r w:rsidRPr="00A16B66">
        <w:rPr>
          <w:rFonts w:eastAsia="Arial Unicode MS"/>
          <w:iCs/>
          <w:sz w:val="26"/>
          <w:szCs w:val="26"/>
          <w:lang w:eastAsia="ru-RU"/>
        </w:rPr>
        <w:t>предъявление студентом руководителю проекта курсовой работы</w:t>
      </w:r>
      <w:r w:rsidR="00DF3828" w:rsidRPr="00A16B66">
        <w:rPr>
          <w:rFonts w:eastAsia="Arial Unicode MS"/>
          <w:iCs/>
          <w:sz w:val="26"/>
          <w:szCs w:val="26"/>
          <w:lang w:eastAsia="ru-RU"/>
        </w:rPr>
        <w:t>, в</w:t>
      </w:r>
      <w:r w:rsidRPr="00A16B66">
        <w:rPr>
          <w:rFonts w:eastAsia="Arial Unicode MS"/>
          <w:iCs/>
          <w:sz w:val="26"/>
          <w:szCs w:val="26"/>
          <w:lang w:eastAsia="ru-RU"/>
        </w:rPr>
        <w:t xml:space="preserve"> пр</w:t>
      </w:r>
      <w:r w:rsidRPr="00A16B66">
        <w:rPr>
          <w:rFonts w:eastAsia="Arial Unicode MS"/>
          <w:iCs/>
          <w:sz w:val="26"/>
          <w:szCs w:val="26"/>
          <w:lang w:eastAsia="ru-RU"/>
        </w:rPr>
        <w:t>о</w:t>
      </w:r>
      <w:r w:rsidRPr="00A16B66">
        <w:rPr>
          <w:rFonts w:eastAsia="Arial Unicode MS"/>
          <w:iCs/>
          <w:sz w:val="26"/>
          <w:szCs w:val="26"/>
          <w:lang w:eastAsia="ru-RU"/>
        </w:rPr>
        <w:t>екте работы, как правило, должны быть представлены актуальность, структура раб</w:t>
      </w:r>
      <w:r w:rsidRPr="00A16B66">
        <w:rPr>
          <w:rFonts w:eastAsia="Arial Unicode MS"/>
          <w:iCs/>
          <w:sz w:val="26"/>
          <w:szCs w:val="26"/>
          <w:lang w:eastAsia="ru-RU"/>
        </w:rPr>
        <w:t>о</w:t>
      </w:r>
      <w:r w:rsidRPr="00A16B66">
        <w:rPr>
          <w:rFonts w:eastAsia="Arial Unicode MS"/>
          <w:iCs/>
          <w:sz w:val="26"/>
          <w:szCs w:val="26"/>
          <w:lang w:eastAsia="ru-RU"/>
        </w:rPr>
        <w:t>ты, замысел, список основных источников для выполнения данной работы, ожида</w:t>
      </w:r>
      <w:r w:rsidRPr="00A16B66">
        <w:rPr>
          <w:rFonts w:eastAsia="Arial Unicode MS"/>
          <w:iCs/>
          <w:sz w:val="26"/>
          <w:szCs w:val="26"/>
          <w:lang w:eastAsia="ru-RU"/>
        </w:rPr>
        <w:t>е</w:t>
      </w:r>
      <w:r w:rsidRPr="00A16B66">
        <w:rPr>
          <w:rFonts w:eastAsia="Arial Unicode MS"/>
          <w:iCs/>
          <w:sz w:val="26"/>
          <w:szCs w:val="26"/>
          <w:lang w:eastAsia="ru-RU"/>
        </w:rPr>
        <w:t xml:space="preserve">мый результат); </w:t>
      </w:r>
    </w:p>
    <w:p w:rsidR="00DF3828" w:rsidRPr="00A16B66" w:rsidRDefault="00DF3828" w:rsidP="006217A9">
      <w:pPr>
        <w:numPr>
          <w:ilvl w:val="0"/>
          <w:numId w:val="30"/>
        </w:numPr>
        <w:ind w:left="0" w:firstLine="709"/>
        <w:jc w:val="both"/>
        <w:rPr>
          <w:rFonts w:eastAsia="Arial Unicode MS"/>
          <w:iCs/>
          <w:sz w:val="26"/>
          <w:szCs w:val="26"/>
          <w:lang w:eastAsia="ru-RU"/>
        </w:rPr>
      </w:pPr>
      <w:r w:rsidRPr="00A16B66">
        <w:rPr>
          <w:rFonts w:eastAsia="Arial Unicode MS"/>
          <w:iCs/>
          <w:sz w:val="26"/>
          <w:szCs w:val="26"/>
          <w:lang w:eastAsia="ru-RU"/>
        </w:rPr>
        <w:t>предварительная презентация курсовой работы в рамках научно-исследовательского семинара;</w:t>
      </w:r>
    </w:p>
    <w:p w:rsidR="00793FB6" w:rsidRPr="00A16B66" w:rsidRDefault="00793FB6" w:rsidP="006217A9">
      <w:pPr>
        <w:numPr>
          <w:ilvl w:val="0"/>
          <w:numId w:val="30"/>
        </w:numPr>
        <w:ind w:left="0" w:firstLine="709"/>
        <w:jc w:val="both"/>
        <w:rPr>
          <w:rFonts w:eastAsia="Arial Unicode MS"/>
          <w:iCs/>
          <w:sz w:val="26"/>
          <w:szCs w:val="26"/>
          <w:lang w:eastAsia="ru-RU"/>
        </w:rPr>
      </w:pPr>
      <w:r w:rsidRPr="00A16B66">
        <w:rPr>
          <w:rFonts w:eastAsia="Arial Unicode MS"/>
          <w:iCs/>
          <w:sz w:val="26"/>
          <w:szCs w:val="26"/>
          <w:lang w:eastAsia="ru-RU"/>
        </w:rPr>
        <w:t>первое предъявление готовой курсовой работы руководителю, с посл</w:t>
      </w:r>
      <w:r w:rsidRPr="00A16B66">
        <w:rPr>
          <w:rFonts w:eastAsia="Arial Unicode MS"/>
          <w:iCs/>
          <w:sz w:val="26"/>
          <w:szCs w:val="26"/>
          <w:lang w:eastAsia="ru-RU"/>
        </w:rPr>
        <w:t>е</w:t>
      </w:r>
      <w:r w:rsidRPr="00A16B66">
        <w:rPr>
          <w:rFonts w:eastAsia="Arial Unicode MS"/>
          <w:iCs/>
          <w:sz w:val="26"/>
          <w:szCs w:val="26"/>
          <w:lang w:eastAsia="ru-RU"/>
        </w:rPr>
        <w:t>дующей корректировкой курсовой работы (при необходимости);</w:t>
      </w:r>
    </w:p>
    <w:p w:rsidR="00793FB6" w:rsidRPr="00A16B66" w:rsidRDefault="00793FB6" w:rsidP="006217A9">
      <w:pPr>
        <w:numPr>
          <w:ilvl w:val="0"/>
          <w:numId w:val="30"/>
        </w:numPr>
        <w:ind w:left="0" w:firstLine="709"/>
        <w:jc w:val="both"/>
        <w:rPr>
          <w:rFonts w:eastAsia="Arial Unicode MS"/>
          <w:iCs/>
          <w:sz w:val="26"/>
          <w:szCs w:val="26"/>
          <w:lang w:eastAsia="ru-RU"/>
        </w:rPr>
      </w:pPr>
      <w:r w:rsidRPr="00A16B66">
        <w:rPr>
          <w:rFonts w:eastAsia="Arial Unicode MS"/>
          <w:iCs/>
          <w:sz w:val="26"/>
          <w:szCs w:val="26"/>
          <w:lang w:eastAsia="ru-RU"/>
        </w:rPr>
        <w:t>представление итогового варианта курсовой работы руководителю;</w:t>
      </w:r>
    </w:p>
    <w:p w:rsidR="00793FB6" w:rsidRPr="00A16B66" w:rsidRDefault="00793FB6" w:rsidP="006217A9">
      <w:pPr>
        <w:numPr>
          <w:ilvl w:val="0"/>
          <w:numId w:val="30"/>
        </w:numPr>
        <w:ind w:left="0" w:firstLine="709"/>
        <w:jc w:val="both"/>
        <w:rPr>
          <w:rFonts w:eastAsia="Arial Unicode MS"/>
          <w:iCs/>
          <w:sz w:val="26"/>
          <w:szCs w:val="26"/>
          <w:lang w:eastAsia="ru-RU"/>
        </w:rPr>
      </w:pPr>
      <w:r w:rsidRPr="00A16B66">
        <w:rPr>
          <w:rFonts w:eastAsia="Arial Unicode MS"/>
          <w:iCs/>
          <w:sz w:val="26"/>
          <w:szCs w:val="26"/>
          <w:lang w:eastAsia="ru-RU"/>
        </w:rPr>
        <w:t>загрузка курсовой работы в систему LMS для дальнейшей проверки р</w:t>
      </w:r>
      <w:r w:rsidRPr="00A16B66">
        <w:rPr>
          <w:rFonts w:eastAsia="Arial Unicode MS"/>
          <w:iCs/>
          <w:sz w:val="26"/>
          <w:szCs w:val="26"/>
          <w:lang w:eastAsia="ru-RU"/>
        </w:rPr>
        <w:t>а</w:t>
      </w:r>
      <w:r w:rsidRPr="00A16B66">
        <w:rPr>
          <w:rFonts w:eastAsia="Arial Unicode MS"/>
          <w:iCs/>
          <w:sz w:val="26"/>
          <w:szCs w:val="26"/>
          <w:lang w:eastAsia="ru-RU"/>
        </w:rPr>
        <w:t>боты на плагиат системой «Антиплагиат»;</w:t>
      </w:r>
    </w:p>
    <w:p w:rsidR="00793FB6" w:rsidRPr="00A16B66" w:rsidRDefault="00793FB6" w:rsidP="006217A9">
      <w:pPr>
        <w:numPr>
          <w:ilvl w:val="0"/>
          <w:numId w:val="30"/>
        </w:numPr>
        <w:ind w:left="0" w:firstLine="709"/>
        <w:jc w:val="both"/>
        <w:rPr>
          <w:rFonts w:eastAsia="Arial Unicode MS"/>
          <w:iCs/>
          <w:sz w:val="26"/>
          <w:szCs w:val="26"/>
          <w:lang w:eastAsia="ru-RU"/>
        </w:rPr>
      </w:pPr>
      <w:r w:rsidRPr="00A16B66">
        <w:rPr>
          <w:rFonts w:eastAsia="Arial Unicode MS"/>
          <w:iCs/>
          <w:sz w:val="26"/>
          <w:szCs w:val="26"/>
          <w:lang w:eastAsia="ru-RU"/>
        </w:rPr>
        <w:t xml:space="preserve">оценивание </w:t>
      </w:r>
      <w:r w:rsidR="00DF3828" w:rsidRPr="00A16B66">
        <w:rPr>
          <w:rFonts w:eastAsia="Arial Unicode MS"/>
          <w:iCs/>
          <w:sz w:val="26"/>
          <w:szCs w:val="26"/>
          <w:lang w:eastAsia="ru-RU"/>
        </w:rPr>
        <w:t xml:space="preserve">и написание отзыва </w:t>
      </w:r>
      <w:r w:rsidRPr="00A16B66">
        <w:rPr>
          <w:rFonts w:eastAsia="Arial Unicode MS"/>
          <w:iCs/>
          <w:sz w:val="26"/>
          <w:szCs w:val="26"/>
          <w:lang w:eastAsia="ru-RU"/>
        </w:rPr>
        <w:t xml:space="preserve">руководителем </w:t>
      </w:r>
      <w:r w:rsidR="00DF3828" w:rsidRPr="00A16B66">
        <w:rPr>
          <w:rFonts w:eastAsia="Arial Unicode MS"/>
          <w:iCs/>
          <w:sz w:val="26"/>
          <w:szCs w:val="26"/>
          <w:lang w:eastAsia="ru-RU"/>
        </w:rPr>
        <w:t>курсовой работы</w:t>
      </w:r>
      <w:r w:rsidRPr="00A16B66">
        <w:rPr>
          <w:rFonts w:eastAsia="Arial Unicode MS"/>
          <w:iCs/>
          <w:sz w:val="26"/>
          <w:szCs w:val="26"/>
          <w:lang w:eastAsia="ru-RU"/>
        </w:rPr>
        <w:t>;</w:t>
      </w:r>
    </w:p>
    <w:p w:rsidR="00793FB6" w:rsidRPr="00A16B66" w:rsidRDefault="00793FB6" w:rsidP="006217A9">
      <w:pPr>
        <w:numPr>
          <w:ilvl w:val="0"/>
          <w:numId w:val="30"/>
        </w:numPr>
        <w:ind w:left="0" w:firstLine="709"/>
        <w:jc w:val="both"/>
        <w:rPr>
          <w:rFonts w:eastAsia="Arial Unicode MS"/>
          <w:iCs/>
          <w:sz w:val="26"/>
          <w:szCs w:val="26"/>
          <w:lang w:eastAsia="ru-RU"/>
        </w:rPr>
      </w:pPr>
      <w:r w:rsidRPr="00A16B66">
        <w:rPr>
          <w:rFonts w:eastAsia="Arial Unicode MS"/>
          <w:iCs/>
          <w:sz w:val="26"/>
          <w:szCs w:val="26"/>
          <w:lang w:eastAsia="ru-RU"/>
        </w:rPr>
        <w:t>публичная защита курсовой работы.</w:t>
      </w:r>
    </w:p>
    <w:p w:rsidR="00DF3828" w:rsidRPr="006217A9" w:rsidRDefault="00DF3828" w:rsidP="00A16B66">
      <w:pPr>
        <w:pStyle w:val="af4"/>
        <w:numPr>
          <w:ilvl w:val="2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 xml:space="preserve"> </w:t>
      </w:r>
      <w:r w:rsidRPr="006217A9">
        <w:rPr>
          <w:rFonts w:ascii="Times New Roman" w:hAnsi="Times New Roman"/>
          <w:sz w:val="26"/>
          <w:szCs w:val="26"/>
        </w:rPr>
        <w:t>Студент обязан представить итоговый вариант курсовой работы в эле</w:t>
      </w:r>
      <w:r w:rsidRPr="006217A9">
        <w:rPr>
          <w:rFonts w:ascii="Times New Roman" w:hAnsi="Times New Roman"/>
          <w:sz w:val="26"/>
          <w:szCs w:val="26"/>
        </w:rPr>
        <w:t>к</w:t>
      </w:r>
      <w:r w:rsidRPr="006217A9">
        <w:rPr>
          <w:rFonts w:ascii="Times New Roman" w:hAnsi="Times New Roman"/>
          <w:sz w:val="26"/>
          <w:szCs w:val="26"/>
        </w:rPr>
        <w:t xml:space="preserve">тронном виде через </w:t>
      </w:r>
      <w:r w:rsidRPr="006217A9">
        <w:rPr>
          <w:rFonts w:ascii="Times New Roman" w:hAnsi="Times New Roman"/>
          <w:sz w:val="26"/>
          <w:szCs w:val="26"/>
          <w:lang w:val="en-US"/>
        </w:rPr>
        <w:t>LMS</w:t>
      </w:r>
      <w:r w:rsidRPr="006217A9">
        <w:rPr>
          <w:rFonts w:ascii="Times New Roman" w:hAnsi="Times New Roman"/>
          <w:sz w:val="26"/>
          <w:szCs w:val="26"/>
        </w:rPr>
        <w:t xml:space="preserve"> и  бумажном виде руководителю и в Учебный офис образ</w:t>
      </w:r>
      <w:r w:rsidRPr="006217A9">
        <w:rPr>
          <w:rFonts w:ascii="Times New Roman" w:hAnsi="Times New Roman"/>
          <w:sz w:val="26"/>
          <w:szCs w:val="26"/>
        </w:rPr>
        <w:t>о</w:t>
      </w:r>
      <w:r w:rsidRPr="006217A9">
        <w:rPr>
          <w:rFonts w:ascii="Times New Roman" w:hAnsi="Times New Roman"/>
          <w:sz w:val="26"/>
          <w:szCs w:val="26"/>
        </w:rPr>
        <w:t>вательной прог</w:t>
      </w:r>
      <w:r w:rsidR="00E070DB">
        <w:rPr>
          <w:rFonts w:ascii="Times New Roman" w:hAnsi="Times New Roman"/>
          <w:sz w:val="26"/>
          <w:szCs w:val="26"/>
        </w:rPr>
        <w:t>раммы в установленный в приказе</w:t>
      </w:r>
      <w:r w:rsidRPr="006217A9">
        <w:rPr>
          <w:rFonts w:ascii="Times New Roman" w:hAnsi="Times New Roman"/>
          <w:sz w:val="26"/>
          <w:szCs w:val="26"/>
        </w:rPr>
        <w:t xml:space="preserve"> срок</w:t>
      </w:r>
      <w:r w:rsidR="00E070DB">
        <w:rPr>
          <w:rFonts w:ascii="Times New Roman" w:hAnsi="Times New Roman"/>
          <w:sz w:val="26"/>
          <w:szCs w:val="26"/>
        </w:rPr>
        <w:t xml:space="preserve"> </w:t>
      </w:r>
      <w:r w:rsidR="00E070DB" w:rsidRPr="006217A9">
        <w:rPr>
          <w:rFonts w:ascii="Times New Roman" w:hAnsi="Times New Roman"/>
          <w:sz w:val="26"/>
          <w:szCs w:val="26"/>
        </w:rPr>
        <w:t>(см. п. 5.1.8.)</w:t>
      </w:r>
      <w:r w:rsidRPr="006217A9">
        <w:rPr>
          <w:rFonts w:ascii="Times New Roman" w:hAnsi="Times New Roman"/>
          <w:sz w:val="26"/>
          <w:szCs w:val="26"/>
        </w:rPr>
        <w:t>.</w:t>
      </w:r>
    </w:p>
    <w:p w:rsidR="002E7045" w:rsidRPr="00763520" w:rsidRDefault="00DF3828" w:rsidP="00A16B66">
      <w:pPr>
        <w:numPr>
          <w:ilvl w:val="2"/>
          <w:numId w:val="45"/>
        </w:numPr>
        <w:tabs>
          <w:tab w:val="left" w:pos="1560"/>
          <w:tab w:val="left" w:pos="1985"/>
          <w:tab w:val="left" w:pos="2268"/>
        </w:tabs>
        <w:ind w:left="0" w:right="140" w:firstLine="709"/>
        <w:jc w:val="both"/>
        <w:rPr>
          <w:sz w:val="26"/>
          <w:szCs w:val="26"/>
        </w:rPr>
      </w:pPr>
      <w:r w:rsidRPr="00763520">
        <w:rPr>
          <w:sz w:val="26"/>
          <w:szCs w:val="26"/>
        </w:rPr>
        <w:t>Проверка курсовой работы завершается оценкой научного руковод</w:t>
      </w:r>
      <w:r w:rsidRPr="00763520">
        <w:rPr>
          <w:sz w:val="26"/>
          <w:szCs w:val="26"/>
        </w:rPr>
        <w:t>и</w:t>
      </w:r>
      <w:r w:rsidRPr="00763520">
        <w:rPr>
          <w:sz w:val="26"/>
          <w:szCs w:val="26"/>
        </w:rPr>
        <w:t>теля курсовой работы и  публичной защитой курсовой работы</w:t>
      </w:r>
      <w:r w:rsidR="002E7045" w:rsidRPr="00763520">
        <w:rPr>
          <w:sz w:val="26"/>
          <w:szCs w:val="26"/>
        </w:rPr>
        <w:t xml:space="preserve"> на научно-исследовательском семинаре</w:t>
      </w:r>
      <w:r w:rsidRPr="00763520">
        <w:rPr>
          <w:sz w:val="26"/>
          <w:szCs w:val="26"/>
        </w:rPr>
        <w:t>.</w:t>
      </w:r>
      <w:r w:rsidR="00167CC0" w:rsidRPr="00763520">
        <w:rPr>
          <w:sz w:val="26"/>
          <w:szCs w:val="26"/>
        </w:rPr>
        <w:t xml:space="preserve"> </w:t>
      </w:r>
    </w:p>
    <w:p w:rsidR="00763520" w:rsidRPr="00763520" w:rsidRDefault="00763520" w:rsidP="00A16B66">
      <w:pPr>
        <w:numPr>
          <w:ilvl w:val="2"/>
          <w:numId w:val="45"/>
        </w:numPr>
        <w:tabs>
          <w:tab w:val="left" w:pos="1560"/>
          <w:tab w:val="left" w:pos="1985"/>
          <w:tab w:val="left" w:pos="2268"/>
        </w:tabs>
        <w:ind w:left="0" w:right="140" w:firstLine="709"/>
        <w:jc w:val="both"/>
        <w:rPr>
          <w:sz w:val="26"/>
          <w:szCs w:val="26"/>
        </w:rPr>
      </w:pPr>
      <w:r w:rsidRPr="00763520">
        <w:rPr>
          <w:sz w:val="26"/>
          <w:szCs w:val="26"/>
        </w:rPr>
        <w:t xml:space="preserve"> В отзыве научн</w:t>
      </w:r>
      <w:r>
        <w:rPr>
          <w:sz w:val="26"/>
          <w:szCs w:val="26"/>
        </w:rPr>
        <w:t>ый</w:t>
      </w:r>
      <w:r w:rsidRPr="00763520">
        <w:rPr>
          <w:sz w:val="26"/>
          <w:szCs w:val="26"/>
        </w:rPr>
        <w:t xml:space="preserve"> руководител</w:t>
      </w:r>
      <w:r>
        <w:rPr>
          <w:sz w:val="26"/>
          <w:szCs w:val="26"/>
        </w:rPr>
        <w:t>ь</w:t>
      </w:r>
      <w:r w:rsidRPr="0076352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курсовой работы </w:t>
      </w:r>
      <w:r w:rsidRPr="00763520">
        <w:rPr>
          <w:sz w:val="26"/>
          <w:szCs w:val="26"/>
        </w:rPr>
        <w:t>долж</w:t>
      </w:r>
      <w:r>
        <w:rPr>
          <w:sz w:val="26"/>
          <w:szCs w:val="26"/>
        </w:rPr>
        <w:t xml:space="preserve">ен оценить </w:t>
      </w:r>
      <w:r w:rsidRPr="00763520">
        <w:rPr>
          <w:sz w:val="26"/>
          <w:szCs w:val="26"/>
        </w:rPr>
        <w:t>следующие характеристики работы: актуальность избранной темы; глубина обзора литературы, полнота использования нормативного и научного материала; степень раскрытия темы студентом; научная новизна; практическая значимость; дискусс</w:t>
      </w:r>
      <w:r w:rsidRPr="00763520">
        <w:rPr>
          <w:sz w:val="26"/>
          <w:szCs w:val="26"/>
        </w:rPr>
        <w:t>и</w:t>
      </w:r>
      <w:r w:rsidRPr="00763520">
        <w:rPr>
          <w:sz w:val="26"/>
          <w:szCs w:val="26"/>
        </w:rPr>
        <w:t>онные положения работы; степень самостоятельности студента в проведении иссл</w:t>
      </w:r>
      <w:r w:rsidRPr="00763520">
        <w:rPr>
          <w:sz w:val="26"/>
          <w:szCs w:val="26"/>
        </w:rPr>
        <w:t>е</w:t>
      </w:r>
      <w:r w:rsidRPr="00763520">
        <w:rPr>
          <w:sz w:val="26"/>
          <w:szCs w:val="26"/>
        </w:rPr>
        <w:t>дования и оценке достигнутых результатов; сложность использованных методов анализа проблемы; положительные и отрицательные стороны работы; оценка за р</w:t>
      </w:r>
      <w:r w:rsidRPr="00763520">
        <w:rPr>
          <w:sz w:val="26"/>
          <w:szCs w:val="26"/>
        </w:rPr>
        <w:t>а</w:t>
      </w:r>
      <w:r w:rsidRPr="00763520">
        <w:rPr>
          <w:sz w:val="26"/>
          <w:szCs w:val="26"/>
        </w:rPr>
        <w:t>боту.  В случае написания групповой работы, научный руководитель в отзыве оц</w:t>
      </w:r>
      <w:r w:rsidRPr="00763520">
        <w:rPr>
          <w:sz w:val="26"/>
          <w:szCs w:val="26"/>
        </w:rPr>
        <w:t>е</w:t>
      </w:r>
      <w:r w:rsidRPr="00763520">
        <w:rPr>
          <w:sz w:val="26"/>
          <w:szCs w:val="26"/>
        </w:rPr>
        <w:t>нивает вклад и работу каждого участника группы. Форма отзыва научного руков</w:t>
      </w:r>
      <w:r w:rsidRPr="00763520">
        <w:rPr>
          <w:sz w:val="26"/>
          <w:szCs w:val="26"/>
        </w:rPr>
        <w:t>о</w:t>
      </w:r>
      <w:r w:rsidRPr="00763520">
        <w:rPr>
          <w:sz w:val="26"/>
          <w:szCs w:val="26"/>
        </w:rPr>
        <w:t xml:space="preserve">дителя </w:t>
      </w:r>
      <w:r>
        <w:rPr>
          <w:sz w:val="26"/>
          <w:szCs w:val="26"/>
        </w:rPr>
        <w:t xml:space="preserve">курсовой работы </w:t>
      </w:r>
      <w:r w:rsidRPr="00763520">
        <w:rPr>
          <w:sz w:val="26"/>
          <w:szCs w:val="26"/>
        </w:rPr>
        <w:t>приведена в Приложении 11</w:t>
      </w:r>
    </w:p>
    <w:p w:rsidR="005E0816" w:rsidRPr="00763520" w:rsidRDefault="002E7045" w:rsidP="00A16B66">
      <w:pPr>
        <w:numPr>
          <w:ilvl w:val="2"/>
          <w:numId w:val="45"/>
        </w:numPr>
        <w:tabs>
          <w:tab w:val="left" w:pos="1560"/>
          <w:tab w:val="left" w:pos="1985"/>
          <w:tab w:val="left" w:pos="2268"/>
        </w:tabs>
        <w:ind w:left="0" w:right="140" w:firstLine="709"/>
        <w:jc w:val="both"/>
        <w:rPr>
          <w:sz w:val="26"/>
          <w:szCs w:val="26"/>
        </w:rPr>
      </w:pPr>
      <w:r w:rsidRPr="00763520">
        <w:rPr>
          <w:sz w:val="26"/>
          <w:szCs w:val="26"/>
        </w:rPr>
        <w:t>Защита курсовой работы, представляет собой доклад студента по теме курсовой работы. Студент защищает работу на русском или английском языке в з</w:t>
      </w:r>
      <w:r w:rsidRPr="00763520">
        <w:rPr>
          <w:sz w:val="26"/>
          <w:szCs w:val="26"/>
        </w:rPr>
        <w:t>а</w:t>
      </w:r>
      <w:r w:rsidRPr="00763520">
        <w:rPr>
          <w:sz w:val="26"/>
          <w:szCs w:val="26"/>
        </w:rPr>
        <w:lastRenderedPageBreak/>
        <w:t>висимости от языка, на котором написана работа. Рекомендуемое время защиты для индивидуальной работы -  до 10 минут, для групповой работы – до 15 минут. В</w:t>
      </w:r>
      <w:r w:rsidRPr="00763520">
        <w:rPr>
          <w:sz w:val="26"/>
          <w:szCs w:val="26"/>
        </w:rPr>
        <w:t>ы</w:t>
      </w:r>
      <w:r w:rsidRPr="00763520">
        <w:rPr>
          <w:sz w:val="26"/>
          <w:szCs w:val="26"/>
        </w:rPr>
        <w:t>ступление содержит обоснование актуальности избранной темы, описания научной или проектной проблемы и формулировки цели работы, а затем раскрывается осно</w:t>
      </w:r>
      <w:r w:rsidRPr="00763520">
        <w:rPr>
          <w:sz w:val="26"/>
          <w:szCs w:val="26"/>
        </w:rPr>
        <w:t>в</w:t>
      </w:r>
      <w:r w:rsidRPr="00763520">
        <w:rPr>
          <w:sz w:val="26"/>
          <w:szCs w:val="26"/>
        </w:rPr>
        <w:t>ное содержание работы, обращая особое внимание на наиболее важные вопросы и полученные практические  результаты. В случае групповой работы выступление должно быть пропорционально поделено между членами группы. После доклада  студенту задают вопросы как непосредственно связанные с темой курсовой работы</w:t>
      </w:r>
      <w:r w:rsidR="00910C84">
        <w:rPr>
          <w:sz w:val="26"/>
          <w:szCs w:val="26"/>
        </w:rPr>
        <w:t>,</w:t>
      </w:r>
      <w:r w:rsidRPr="00763520">
        <w:rPr>
          <w:sz w:val="26"/>
          <w:szCs w:val="26"/>
        </w:rPr>
        <w:t xml:space="preserve"> так и близкой к ней проблематике. </w:t>
      </w:r>
    </w:p>
    <w:p w:rsidR="002E7045" w:rsidRPr="00763520" w:rsidRDefault="002E7045" w:rsidP="00A16B66">
      <w:pPr>
        <w:numPr>
          <w:ilvl w:val="2"/>
          <w:numId w:val="45"/>
        </w:numPr>
        <w:tabs>
          <w:tab w:val="left" w:pos="1560"/>
          <w:tab w:val="left" w:pos="1985"/>
          <w:tab w:val="left" w:pos="2268"/>
        </w:tabs>
        <w:ind w:left="0" w:right="140" w:firstLine="709"/>
        <w:jc w:val="both"/>
        <w:rPr>
          <w:sz w:val="26"/>
          <w:szCs w:val="26"/>
        </w:rPr>
      </w:pPr>
      <w:r w:rsidRPr="00763520">
        <w:rPr>
          <w:sz w:val="26"/>
          <w:szCs w:val="26"/>
        </w:rPr>
        <w:t>Итоговая оценка за курсовую работу выставляется по итогам публи</w:t>
      </w:r>
      <w:r w:rsidRPr="00763520">
        <w:rPr>
          <w:sz w:val="26"/>
          <w:szCs w:val="26"/>
        </w:rPr>
        <w:t>ч</w:t>
      </w:r>
      <w:r w:rsidRPr="00763520">
        <w:rPr>
          <w:sz w:val="26"/>
          <w:szCs w:val="26"/>
        </w:rPr>
        <w:t>ной защиты курсовой работы на научно-исследовательском семинаре, с учетом о</w:t>
      </w:r>
      <w:r w:rsidRPr="00763520">
        <w:rPr>
          <w:sz w:val="26"/>
          <w:szCs w:val="26"/>
        </w:rPr>
        <w:t>т</w:t>
      </w:r>
      <w:r w:rsidRPr="00763520">
        <w:rPr>
          <w:sz w:val="26"/>
          <w:szCs w:val="26"/>
        </w:rPr>
        <w:t>зыва научного руководителя.</w:t>
      </w:r>
    </w:p>
    <w:p w:rsidR="000A48F0" w:rsidRPr="00A16B66" w:rsidRDefault="005E0816" w:rsidP="00A16B66">
      <w:pPr>
        <w:numPr>
          <w:ilvl w:val="2"/>
          <w:numId w:val="45"/>
        </w:numPr>
        <w:tabs>
          <w:tab w:val="left" w:pos="1560"/>
          <w:tab w:val="left" w:pos="1985"/>
          <w:tab w:val="left" w:pos="2268"/>
        </w:tabs>
        <w:ind w:left="0" w:right="140" w:firstLine="709"/>
        <w:jc w:val="both"/>
        <w:rPr>
          <w:sz w:val="26"/>
          <w:szCs w:val="26"/>
        </w:rPr>
      </w:pPr>
      <w:proofErr w:type="gramStart"/>
      <w:r w:rsidRPr="00763520">
        <w:rPr>
          <w:sz w:val="26"/>
          <w:szCs w:val="26"/>
        </w:rPr>
        <w:t>Доля оригинального текста курсовой</w:t>
      </w:r>
      <w:r w:rsidRPr="00763520">
        <w:rPr>
          <w:sz w:val="26"/>
          <w:szCs w:val="26"/>
        </w:rPr>
        <w:tab/>
        <w:t xml:space="preserve"> работы должна составлять не менее 80%. </w:t>
      </w:r>
      <w:r w:rsidR="000A48F0" w:rsidRPr="00763520">
        <w:rPr>
          <w:sz w:val="26"/>
          <w:szCs w:val="26"/>
        </w:rPr>
        <w:t>В случае выявления доказанного факта плагиата в курсовой работе к студенту может быть применено дисциплинарное взыскание, регламентированное</w:t>
      </w:r>
      <w:r w:rsidR="000A48F0" w:rsidRPr="00A16B66">
        <w:rPr>
          <w:sz w:val="26"/>
          <w:szCs w:val="26"/>
        </w:rPr>
        <w:t xml:space="preserve"> Порядком применения дисциплинарных взысканий при нарушениях академических норм в написании письменных учебных работ в НИУ ВШЭ (Приложение </w:t>
      </w:r>
      <w:r w:rsidR="00585CCC">
        <w:rPr>
          <w:sz w:val="26"/>
          <w:szCs w:val="26"/>
        </w:rPr>
        <w:t>2</w:t>
      </w:r>
      <w:r w:rsidR="000A48F0" w:rsidRPr="00A16B66">
        <w:rPr>
          <w:sz w:val="26"/>
          <w:szCs w:val="26"/>
        </w:rPr>
        <w:t xml:space="preserve"> к Прав</w:t>
      </w:r>
      <w:r w:rsidR="000A48F0" w:rsidRPr="00A16B66">
        <w:rPr>
          <w:sz w:val="26"/>
          <w:szCs w:val="26"/>
        </w:rPr>
        <w:t>и</w:t>
      </w:r>
      <w:r w:rsidR="000A48F0" w:rsidRPr="00A16B66">
        <w:rPr>
          <w:sz w:val="26"/>
          <w:szCs w:val="26"/>
        </w:rPr>
        <w:t xml:space="preserve">лам внутреннего распорядка </w:t>
      </w:r>
      <w:r w:rsidR="00585CCC">
        <w:rPr>
          <w:sz w:val="26"/>
          <w:szCs w:val="26"/>
        </w:rPr>
        <w:t xml:space="preserve">обучающихся </w:t>
      </w:r>
      <w:r w:rsidR="000A48F0" w:rsidRPr="00A16B66">
        <w:rPr>
          <w:sz w:val="26"/>
          <w:szCs w:val="26"/>
        </w:rPr>
        <w:t>НИУ ВШЭ).</w:t>
      </w:r>
      <w:proofErr w:type="gramEnd"/>
    </w:p>
    <w:p w:rsidR="00940136" w:rsidRPr="00A16B66" w:rsidRDefault="000A48F0" w:rsidP="00A16B66">
      <w:pPr>
        <w:numPr>
          <w:ilvl w:val="2"/>
          <w:numId w:val="45"/>
        </w:numPr>
        <w:tabs>
          <w:tab w:val="left" w:pos="1418"/>
          <w:tab w:val="left" w:pos="1985"/>
          <w:tab w:val="left" w:pos="2268"/>
        </w:tabs>
        <w:ind w:left="0" w:right="14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Студент, получивший неудовлетворительную оценку за курсовую раб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ту, считается имеющим академическую задолженность. Он обязан ликвидировать данную академическую задолженность в порядке, установленном локальными но</w:t>
      </w:r>
      <w:r w:rsidRPr="00A16B66">
        <w:rPr>
          <w:sz w:val="26"/>
          <w:szCs w:val="26"/>
        </w:rPr>
        <w:t>р</w:t>
      </w:r>
      <w:r w:rsidRPr="00A16B66">
        <w:rPr>
          <w:sz w:val="26"/>
          <w:szCs w:val="26"/>
        </w:rPr>
        <w:t>мативными актами Университета, устраняя замечания и при необходимости дораб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 xml:space="preserve">тывая текст курсовой работы; при этом может быть изменена тема курсовой работы, может быть изменен руководитель. Изменение темы и руководителя производится приказом </w:t>
      </w:r>
      <w:r w:rsidR="001810BA" w:rsidRPr="00A16B66">
        <w:rPr>
          <w:sz w:val="26"/>
          <w:szCs w:val="26"/>
        </w:rPr>
        <w:t>директора филиала</w:t>
      </w:r>
      <w:r w:rsidRPr="00A16B66">
        <w:rPr>
          <w:sz w:val="26"/>
          <w:szCs w:val="26"/>
        </w:rPr>
        <w:t>.</w:t>
      </w:r>
    </w:p>
    <w:p w:rsidR="00281F90" w:rsidRDefault="00940136" w:rsidP="00281F90">
      <w:pPr>
        <w:numPr>
          <w:ilvl w:val="2"/>
          <w:numId w:val="45"/>
        </w:numPr>
        <w:tabs>
          <w:tab w:val="left" w:pos="1418"/>
          <w:tab w:val="left" w:pos="1985"/>
          <w:tab w:val="left" w:pos="2268"/>
        </w:tabs>
        <w:ind w:left="360" w:right="140" w:firstLine="349"/>
        <w:jc w:val="right"/>
        <w:rPr>
          <w:sz w:val="26"/>
          <w:szCs w:val="26"/>
        </w:rPr>
      </w:pPr>
      <w:r w:rsidRPr="00281F90">
        <w:rPr>
          <w:sz w:val="26"/>
          <w:szCs w:val="26"/>
        </w:rPr>
        <w:t>Этапы и сроки подготовки курсовой работы представлены в таблице 1.</w:t>
      </w:r>
      <w:r w:rsidRPr="00281F90">
        <w:rPr>
          <w:noProof/>
          <w:sz w:val="26"/>
          <w:szCs w:val="26"/>
          <w:lang w:eastAsia="ru-RU"/>
        </w:rPr>
        <w:t xml:space="preserve"> </w:t>
      </w:r>
      <w:r w:rsidR="000A3A7E">
        <w:rPr>
          <w:noProof/>
          <w:sz w:val="26"/>
          <w:szCs w:val="26"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2" o:spid="_x0000_s1026" type="#_x0000_t109" style="position:absolute;left:0;text-align:left;margin-left:83.9pt;margin-top:619.25pt;width:349.2pt;height:80.7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Xt1dgIAABEFAAAOAAAAZHJzL2Uyb0RvYy54bWysVEtv2zAMvg/YfxB0X+2kzpYacYquj2FA&#10;twXohp0VWbaFyaImKXHaXz+KTtO03WmYDwYlkh9fH7U43/WGbZUPGmzFJyc5Z8pKqLVtK/7j+827&#10;OWchClsLA1ZV/F4Ffr58+2YxuFJNoQNTK88QxIZycBXvYnRllgXZqV6EE3DKorIB34uIR99mtRcD&#10;ovcmm+b5+2wAXzsPUoWAt1ejki8Jv2mUjN+aJqjITMUxt0h/T/91+mfLhShbL1yn5T4N8Q9Z9EJb&#10;DHqAuhJRsI3Xr6B6LT0EaOKJhD6DptFSUQ1YzSR/Uc1dJ5yiWrA5wR3aFP4frPy6XXmm64qfcWZF&#10;jyO62ESgyGya2jO4UKLVnVv5VGBwtyB/BWbhshO2VRfew9ApUWNSk2SfPXNIh4CubD18gRrRBaJT&#10;p3aN7xMg9oDtaCD3h4GoXWQSL4vitJgXODeJukk+LeZnNLJMlI/uzof4SUHPklDxxsCAifm4GjlB&#10;ocT2NsSUmigfzfezqm+0McxD/KljR0WnKkgZ0GcUmAMsLqfr4Nv1pfFsK5BQ86uPp9fUJERuw7H1&#10;LMfvtccNfdSmlx6T5PEXl1dBKNY+OaMtwylUfFaM7ixIYRSOc5wFEZKKTMkZywYc9Gw6GzMDow+6&#10;Z4UR1mOnw7FZryPuq9E9Vj9GpA1KBLi2NclRaDPKmKmxe0YkEoxkirv1Dg0TM9ZQ3yM3sP9EAHxH&#10;UOjAP3A24E5WPPzeCK84M58tjuBsUiQyRDoUsw9TPPhjzfpYI6xEqIpHji1K4mUcF3/jvG47jDRO&#10;2kJifKOJIU9Z7fPGvSPi7N+ItNjHZ7J6esmWfwAAAP//AwBQSwMEFAAGAAgAAAAhAGsN0UHhAAAA&#10;DQEAAA8AAABkcnMvZG93bnJldi54bWxMj0FPhDAQhe8m/odmTLy5RVYRkLIxRomXNRHX+yytgNIp&#10;od0F/fWOJ73Nm3l5871is9hBHM3ke0cKLlcRCEON0z21CnavjxcpCB+QNA6OjIIv42FTnp4UmGs3&#10;04s51qEVHEI+RwVdCGMupW86Y9Gv3GiIb+9ushhYTq3UE84cbgcZR1EiLfbEHzoczX1nms/6YBXU&#10;+DzOT7J628YfzcNV9V3tMI2VOj9b7m5BBLOEPzP84jM6lMy0dwfSXgyskxtGDzzE6/QaBFvSJIlB&#10;7Hm1zrIMZFnI/y3KHwAAAP//AwBQSwECLQAUAAYACAAAACEAtoM4kv4AAADhAQAAEwAAAAAAAAAA&#10;AAAAAAAAAAAAW0NvbnRlbnRfVHlwZXNdLnhtbFBLAQItABQABgAIAAAAIQA4/SH/1gAAAJQBAAAL&#10;AAAAAAAAAAAAAAAAAC8BAABfcmVscy8ucmVsc1BLAQItABQABgAIAAAAIQB8pXt1dgIAABEFAAAO&#10;AAAAAAAAAAAAAAAAAC4CAABkcnMvZTJvRG9jLnhtbFBLAQItABQABgAIAAAAIQBrDdFB4QAAAA0B&#10;AAAPAAAAAAAAAAAAAAAAANAEAABkcnMvZG93bnJldi54bWxQSwUGAAAAAAQABADzAAAA3gUAAAAA&#10;" fillcolor="#8db3e2">
            <v:fill rotate="t" focus="50%" type="gradient"/>
            <v:textbox style="mso-next-textbox:#AutoShape 2">
              <w:txbxContent>
                <w:p w:rsidR="00910C84" w:rsidRPr="008B5311" w:rsidRDefault="00910C84" w:rsidP="00940136">
                  <w:pPr>
                    <w:pStyle w:val="15"/>
                    <w:rPr>
                      <w:color w:val="FF0000"/>
                    </w:rPr>
                  </w:pPr>
                  <w:r w:rsidRPr="008B5311">
                    <w:rPr>
                      <w:b/>
                      <w:color w:val="FF0000"/>
                    </w:rPr>
                    <w:t xml:space="preserve">До </w:t>
                  </w:r>
                  <w:r>
                    <w:rPr>
                      <w:b/>
                      <w:color w:val="FF0000"/>
                    </w:rPr>
                    <w:t>20 ноября</w:t>
                  </w:r>
                  <w:r w:rsidRPr="008B5311">
                    <w:rPr>
                      <w:color w:val="FF0000"/>
                    </w:rPr>
                    <w:t xml:space="preserve"> </w:t>
                  </w:r>
                </w:p>
                <w:p w:rsidR="00910C84" w:rsidRPr="00995575" w:rsidRDefault="00910C84" w:rsidP="00940136">
                  <w:pPr>
                    <w:pStyle w:val="15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9557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Староста</w:t>
                  </w:r>
                  <w:r w:rsidRPr="00995575">
                    <w:rPr>
                      <w:rFonts w:ascii="Times New Roman" w:hAnsi="Times New Roman"/>
                      <w:sz w:val="20"/>
                      <w:szCs w:val="20"/>
                    </w:rPr>
                    <w:t xml:space="preserve"> передает в электронном виде уточненные сведения о темах маг</w:t>
                  </w:r>
                  <w:r w:rsidRPr="00995575">
                    <w:rPr>
                      <w:rFonts w:ascii="Times New Roman" w:hAnsi="Times New Roman"/>
                      <w:sz w:val="20"/>
                      <w:szCs w:val="20"/>
                    </w:rPr>
                    <w:t>и</w:t>
                  </w:r>
                  <w:r w:rsidRPr="00995575">
                    <w:rPr>
                      <w:rFonts w:ascii="Times New Roman" w:hAnsi="Times New Roman"/>
                      <w:sz w:val="20"/>
                      <w:szCs w:val="20"/>
                    </w:rPr>
                    <w:t xml:space="preserve">стерских диссертаций по форме, утвержденной деканатом, менеджеру по магистратуре по направлению «Финансы» Лапшиной Наталье Борисовне (ауд.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404</w:t>
                  </w:r>
                  <w:r w:rsidRPr="00995575">
                    <w:rPr>
                      <w:rFonts w:ascii="Times New Roman" w:hAnsi="Times New Roman"/>
                      <w:sz w:val="20"/>
                      <w:szCs w:val="20"/>
                    </w:rPr>
                    <w:t>) или менеджеру по магистратуре по направлению «Экономика» Григорян Донаре Тареловне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(ауд. 404)</w:t>
                  </w:r>
                </w:p>
                <w:p w:rsidR="00910C84" w:rsidRDefault="00910C84" w:rsidP="00940136">
                  <w:pPr>
                    <w:pStyle w:val="15"/>
                    <w:jc w:val="center"/>
                    <w:rPr>
                      <w:rFonts w:ascii="Times New Roman" w:hAnsi="Times New Roman"/>
                    </w:rPr>
                  </w:pPr>
                </w:p>
                <w:p w:rsidR="00910C84" w:rsidRDefault="00910C84" w:rsidP="00940136">
                  <w:pPr>
                    <w:pStyle w:val="15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(ауд. 401 а)</w:t>
                  </w:r>
                  <w:r w:rsidRPr="00F04A4A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910C84" w:rsidRDefault="00910C84" w:rsidP="00940136">
                  <w:pPr>
                    <w:pStyle w:val="15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20"/>
                    </w:rPr>
                    <w:t xml:space="preserve">Форму можно найти на </w:t>
                  </w:r>
                  <w:r w:rsidRPr="00E62BDC">
                    <w:rPr>
                      <w:rFonts w:ascii="Times New Roman" w:hAnsi="Times New Roman"/>
                      <w:i/>
                      <w:sz w:val="16"/>
                      <w:szCs w:val="20"/>
                    </w:rPr>
                    <w:t>сайт</w:t>
                  </w:r>
                  <w:r>
                    <w:rPr>
                      <w:rFonts w:ascii="Times New Roman" w:hAnsi="Times New Roman"/>
                      <w:i/>
                      <w:sz w:val="16"/>
                      <w:szCs w:val="20"/>
                    </w:rPr>
                    <w:t>е</w:t>
                  </w:r>
                  <w:r w:rsidRPr="00E62BDC">
                    <w:rPr>
                      <w:rFonts w:ascii="Times New Roman" w:hAnsi="Times New Roman"/>
                      <w:i/>
                      <w:sz w:val="16"/>
                      <w:szCs w:val="20"/>
                    </w:rPr>
                    <w:t xml:space="preserve"> факультета экономики/ студентам/метод</w:t>
                  </w:r>
                  <w:r>
                    <w:rPr>
                      <w:rFonts w:ascii="Times New Roman" w:hAnsi="Times New Roman"/>
                      <w:i/>
                      <w:sz w:val="16"/>
                      <w:szCs w:val="20"/>
                    </w:rPr>
                    <w:t>ический</w:t>
                  </w:r>
                  <w:r w:rsidRPr="00E62BDC">
                    <w:rPr>
                      <w:rFonts w:ascii="Times New Roman" w:hAnsi="Times New Roman"/>
                      <w:i/>
                      <w:sz w:val="16"/>
                      <w:szCs w:val="20"/>
                    </w:rPr>
                    <w:t xml:space="preserve"> кабинет/КР, ВКР бакалавров и диссертации магистров</w:t>
                  </w:r>
                </w:p>
              </w:txbxContent>
            </v:textbox>
          </v:shape>
        </w:pict>
      </w:r>
    </w:p>
    <w:p w:rsidR="00940136" w:rsidRPr="00281F90" w:rsidRDefault="00940136" w:rsidP="00281F90">
      <w:pPr>
        <w:tabs>
          <w:tab w:val="left" w:pos="1418"/>
          <w:tab w:val="left" w:pos="1985"/>
          <w:tab w:val="left" w:pos="2268"/>
        </w:tabs>
        <w:ind w:left="1069" w:right="140" w:firstLine="0"/>
        <w:jc w:val="right"/>
        <w:rPr>
          <w:sz w:val="26"/>
          <w:szCs w:val="26"/>
        </w:rPr>
      </w:pPr>
      <w:r w:rsidRPr="00281F90">
        <w:rPr>
          <w:sz w:val="26"/>
          <w:szCs w:val="26"/>
        </w:rPr>
        <w:t>Таблица 1</w:t>
      </w:r>
    </w:p>
    <w:p w:rsidR="00940136" w:rsidRPr="00A16B66" w:rsidRDefault="00940136" w:rsidP="00A16B66">
      <w:pPr>
        <w:pStyle w:val="af4"/>
        <w:spacing w:after="0" w:line="240" w:lineRule="auto"/>
        <w:ind w:left="360"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A16B66">
        <w:rPr>
          <w:rFonts w:ascii="Times New Roman" w:hAnsi="Times New Roman"/>
          <w:b/>
          <w:bCs/>
          <w:sz w:val="26"/>
          <w:szCs w:val="26"/>
        </w:rPr>
        <w:t xml:space="preserve">Этапы и сроки подготовки курсовой работы </w:t>
      </w:r>
      <w:r w:rsidR="00A16B66" w:rsidRPr="00A16B66">
        <w:rPr>
          <w:rFonts w:ascii="Times New Roman" w:hAnsi="Times New Roman"/>
          <w:b/>
          <w:bCs/>
          <w:sz w:val="26"/>
          <w:szCs w:val="26"/>
        </w:rPr>
        <w:t>студент</w:t>
      </w:r>
      <w:r w:rsidRPr="00A16B66">
        <w:rPr>
          <w:rFonts w:ascii="Times New Roman" w:hAnsi="Times New Roman"/>
          <w:b/>
          <w:bCs/>
          <w:sz w:val="26"/>
          <w:szCs w:val="26"/>
        </w:rPr>
        <w:t>а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536"/>
        <w:gridCol w:w="4111"/>
      </w:tblGrid>
      <w:tr w:rsidR="00940136" w:rsidRPr="00A16B66" w:rsidTr="00C075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36" w:rsidRPr="00A16B66" w:rsidRDefault="00940136" w:rsidP="009B27C9">
            <w:pPr>
              <w:ind w:left="34" w:firstLine="34"/>
              <w:rPr>
                <w:b/>
                <w:bCs/>
                <w:sz w:val="26"/>
                <w:szCs w:val="26"/>
              </w:rPr>
            </w:pPr>
            <w:r w:rsidRPr="00A16B66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36" w:rsidRPr="00A16B66" w:rsidRDefault="00940136" w:rsidP="009B27C9">
            <w:pPr>
              <w:ind w:left="34" w:firstLine="0"/>
              <w:jc w:val="center"/>
              <w:rPr>
                <w:b/>
                <w:bCs/>
                <w:sz w:val="26"/>
                <w:szCs w:val="26"/>
              </w:rPr>
            </w:pPr>
            <w:r w:rsidRPr="00A16B66">
              <w:rPr>
                <w:b/>
                <w:bCs/>
                <w:sz w:val="26"/>
                <w:szCs w:val="26"/>
              </w:rPr>
              <w:t>Этап подготовки курсовой работы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36" w:rsidRPr="00A16B66" w:rsidRDefault="00940136" w:rsidP="009B27C9">
            <w:pPr>
              <w:ind w:left="315" w:firstLine="0"/>
              <w:jc w:val="center"/>
              <w:rPr>
                <w:b/>
                <w:bCs/>
                <w:sz w:val="26"/>
                <w:szCs w:val="26"/>
              </w:rPr>
            </w:pPr>
            <w:r w:rsidRPr="00A16B66">
              <w:rPr>
                <w:b/>
                <w:bCs/>
                <w:sz w:val="26"/>
                <w:szCs w:val="26"/>
              </w:rPr>
              <w:t>Сроки</w:t>
            </w:r>
          </w:p>
        </w:tc>
      </w:tr>
      <w:tr w:rsidR="00940136" w:rsidRPr="00A16B66" w:rsidTr="00C075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pStyle w:val="af4"/>
              <w:numPr>
                <w:ilvl w:val="0"/>
                <w:numId w:val="32"/>
              </w:numPr>
              <w:spacing w:after="0" w:line="240" w:lineRule="auto"/>
              <w:ind w:left="34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4"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Публикация в открытом доступе на сайте ОП для студентов информации о предлагаемых темах, руководителях курсовых работ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15" w:firstLine="0"/>
              <w:jc w:val="both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Не позднее 15 октября текущ</w:t>
            </w:r>
            <w:r w:rsidRPr="00A16B66">
              <w:rPr>
                <w:sz w:val="26"/>
                <w:szCs w:val="26"/>
              </w:rPr>
              <w:t>е</w:t>
            </w:r>
            <w:r w:rsidRPr="00A16B66">
              <w:rPr>
                <w:sz w:val="26"/>
                <w:szCs w:val="26"/>
              </w:rPr>
              <w:t>го учебного года</w:t>
            </w:r>
          </w:p>
        </w:tc>
      </w:tr>
      <w:tr w:rsidR="00940136" w:rsidRPr="00A16B66" w:rsidTr="00C075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pStyle w:val="af4"/>
              <w:numPr>
                <w:ilvl w:val="0"/>
                <w:numId w:val="32"/>
              </w:numPr>
              <w:spacing w:after="0" w:line="240" w:lineRule="auto"/>
              <w:ind w:left="34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4"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Инициативное предложение   тем   студентами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15" w:firstLine="0"/>
              <w:jc w:val="both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 xml:space="preserve">Не позднее </w:t>
            </w:r>
            <w:r w:rsidR="006E28CC" w:rsidRPr="00A16B66">
              <w:rPr>
                <w:sz w:val="26"/>
                <w:szCs w:val="26"/>
              </w:rPr>
              <w:t>10 ноября</w:t>
            </w:r>
            <w:r w:rsidRPr="00A16B66">
              <w:rPr>
                <w:sz w:val="26"/>
                <w:szCs w:val="26"/>
              </w:rPr>
              <w:t xml:space="preserve">  текущего учебного года</w:t>
            </w:r>
          </w:p>
        </w:tc>
      </w:tr>
      <w:tr w:rsidR="00940136" w:rsidRPr="00A16B66" w:rsidTr="00C075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pStyle w:val="af4"/>
              <w:numPr>
                <w:ilvl w:val="0"/>
                <w:numId w:val="32"/>
              </w:numPr>
              <w:spacing w:after="0" w:line="240" w:lineRule="auto"/>
              <w:ind w:left="34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4"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Утверждение темы и научного рук</w:t>
            </w:r>
            <w:r w:rsidRPr="00A16B66">
              <w:rPr>
                <w:sz w:val="26"/>
                <w:szCs w:val="26"/>
              </w:rPr>
              <w:t>о</w:t>
            </w:r>
            <w:r w:rsidRPr="00A16B66">
              <w:rPr>
                <w:sz w:val="26"/>
                <w:szCs w:val="26"/>
              </w:rPr>
              <w:t>водителя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E542FC" w:rsidP="009B27C9">
            <w:pPr>
              <w:ind w:left="315" w:firstLine="0"/>
              <w:jc w:val="both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Не позднее 1</w:t>
            </w:r>
            <w:r w:rsidR="007C21B5" w:rsidRPr="00A16B66">
              <w:rPr>
                <w:sz w:val="26"/>
                <w:szCs w:val="26"/>
              </w:rPr>
              <w:t>5</w:t>
            </w:r>
            <w:r w:rsidR="00940136" w:rsidRPr="00A16B66">
              <w:rPr>
                <w:sz w:val="26"/>
                <w:szCs w:val="26"/>
              </w:rPr>
              <w:t xml:space="preserve"> ноября текущего учебного года</w:t>
            </w:r>
          </w:p>
        </w:tc>
      </w:tr>
      <w:tr w:rsidR="00940136" w:rsidRPr="00A16B66" w:rsidTr="00C07504">
        <w:trPr>
          <w:trHeight w:val="166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pStyle w:val="af4"/>
              <w:numPr>
                <w:ilvl w:val="0"/>
                <w:numId w:val="32"/>
              </w:numPr>
              <w:spacing w:after="0" w:line="240" w:lineRule="auto"/>
              <w:ind w:left="34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4"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Изменение / уточнение темы курс</w:t>
            </w:r>
            <w:r w:rsidRPr="00A16B66">
              <w:rPr>
                <w:sz w:val="26"/>
                <w:szCs w:val="26"/>
              </w:rPr>
              <w:t>о</w:t>
            </w:r>
            <w:r w:rsidRPr="00A16B66">
              <w:rPr>
                <w:sz w:val="26"/>
                <w:szCs w:val="26"/>
              </w:rPr>
              <w:t>вой работы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15" w:firstLine="0"/>
              <w:jc w:val="both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Не позднее, чем за один кале</w:t>
            </w:r>
            <w:r w:rsidRPr="00A16B66">
              <w:rPr>
                <w:sz w:val="26"/>
                <w:szCs w:val="26"/>
              </w:rPr>
              <w:t>н</w:t>
            </w:r>
            <w:r w:rsidRPr="00A16B66">
              <w:rPr>
                <w:sz w:val="26"/>
                <w:szCs w:val="26"/>
              </w:rPr>
              <w:t>дарный месяц до установленн</w:t>
            </w:r>
            <w:r w:rsidRPr="00A16B66">
              <w:rPr>
                <w:sz w:val="26"/>
                <w:szCs w:val="26"/>
              </w:rPr>
              <w:t>о</w:t>
            </w:r>
            <w:r w:rsidRPr="00A16B66">
              <w:rPr>
                <w:sz w:val="26"/>
                <w:szCs w:val="26"/>
              </w:rPr>
              <w:t>го в приказе срока предоста</w:t>
            </w:r>
            <w:r w:rsidRPr="00A16B66">
              <w:rPr>
                <w:sz w:val="26"/>
                <w:szCs w:val="26"/>
              </w:rPr>
              <w:t>в</w:t>
            </w:r>
            <w:r w:rsidRPr="00A16B66">
              <w:rPr>
                <w:sz w:val="26"/>
                <w:szCs w:val="26"/>
              </w:rPr>
              <w:t>ления итогового варианта ку</w:t>
            </w:r>
            <w:r w:rsidRPr="00A16B66">
              <w:rPr>
                <w:sz w:val="26"/>
                <w:szCs w:val="26"/>
              </w:rPr>
              <w:t>р</w:t>
            </w:r>
            <w:r w:rsidRPr="00A16B66">
              <w:rPr>
                <w:sz w:val="26"/>
                <w:szCs w:val="26"/>
              </w:rPr>
              <w:t>совой работы в учебный офис</w:t>
            </w:r>
          </w:p>
        </w:tc>
      </w:tr>
      <w:tr w:rsidR="00940136" w:rsidRPr="00A16B66" w:rsidTr="00C075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pStyle w:val="af4"/>
              <w:numPr>
                <w:ilvl w:val="0"/>
                <w:numId w:val="32"/>
              </w:numPr>
              <w:spacing w:after="0" w:line="240" w:lineRule="auto"/>
              <w:ind w:left="34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4"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Написание заявления на утверждение темы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15" w:firstLine="0"/>
              <w:jc w:val="both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Не позднее 1</w:t>
            </w:r>
            <w:r w:rsidR="007C21B5" w:rsidRPr="00A16B66">
              <w:rPr>
                <w:sz w:val="26"/>
                <w:szCs w:val="26"/>
              </w:rPr>
              <w:t>5</w:t>
            </w:r>
            <w:r w:rsidRPr="00A16B66">
              <w:rPr>
                <w:sz w:val="26"/>
                <w:szCs w:val="26"/>
              </w:rPr>
              <w:t xml:space="preserve"> ноября текущего учебного года</w:t>
            </w:r>
          </w:p>
        </w:tc>
      </w:tr>
      <w:tr w:rsidR="00940136" w:rsidRPr="00A16B66" w:rsidTr="00C075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pStyle w:val="af4"/>
              <w:numPr>
                <w:ilvl w:val="0"/>
                <w:numId w:val="32"/>
              </w:numPr>
              <w:spacing w:after="0" w:line="240" w:lineRule="auto"/>
              <w:ind w:left="34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4"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Подготовка Графика выполнения ку</w:t>
            </w:r>
            <w:r w:rsidRPr="00A16B66">
              <w:rPr>
                <w:sz w:val="26"/>
                <w:szCs w:val="26"/>
              </w:rPr>
              <w:t>р</w:t>
            </w:r>
            <w:r w:rsidRPr="00A16B66">
              <w:rPr>
                <w:sz w:val="26"/>
                <w:szCs w:val="26"/>
              </w:rPr>
              <w:lastRenderedPageBreak/>
              <w:t>совой работы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15" w:firstLine="0"/>
              <w:jc w:val="both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lastRenderedPageBreak/>
              <w:t>Не позднее 15 декабря текущ</w:t>
            </w:r>
            <w:r w:rsidRPr="00A16B66">
              <w:rPr>
                <w:sz w:val="26"/>
                <w:szCs w:val="26"/>
              </w:rPr>
              <w:t>е</w:t>
            </w:r>
            <w:r w:rsidRPr="00A16B66">
              <w:rPr>
                <w:sz w:val="26"/>
                <w:szCs w:val="26"/>
              </w:rPr>
              <w:lastRenderedPageBreak/>
              <w:t>го учебного года</w:t>
            </w:r>
          </w:p>
        </w:tc>
      </w:tr>
      <w:tr w:rsidR="00940136" w:rsidRPr="00A16B66" w:rsidTr="00C075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pStyle w:val="af4"/>
              <w:numPr>
                <w:ilvl w:val="0"/>
                <w:numId w:val="32"/>
              </w:numPr>
              <w:spacing w:after="0" w:line="240" w:lineRule="auto"/>
              <w:ind w:left="34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4"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Предварительная презентация курс</w:t>
            </w:r>
            <w:r w:rsidRPr="00A16B66">
              <w:rPr>
                <w:sz w:val="26"/>
                <w:szCs w:val="26"/>
              </w:rPr>
              <w:t>о</w:t>
            </w:r>
            <w:r w:rsidRPr="00A16B66">
              <w:rPr>
                <w:sz w:val="26"/>
                <w:szCs w:val="26"/>
              </w:rPr>
              <w:t>вой работы в рамках научно-исследовательского семинара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0E55D8" w:rsidP="009B27C9">
            <w:pPr>
              <w:ind w:left="315" w:firstLine="0"/>
              <w:jc w:val="both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Ф</w:t>
            </w:r>
            <w:r w:rsidR="00940136" w:rsidRPr="00A16B66">
              <w:rPr>
                <w:sz w:val="26"/>
                <w:szCs w:val="26"/>
              </w:rPr>
              <w:t>евраль</w:t>
            </w:r>
            <w:r w:rsidRPr="00A16B66">
              <w:rPr>
                <w:sz w:val="26"/>
                <w:szCs w:val="26"/>
              </w:rPr>
              <w:t xml:space="preserve"> – апрель </w:t>
            </w:r>
            <w:r w:rsidR="00940136" w:rsidRPr="00A16B66">
              <w:rPr>
                <w:sz w:val="26"/>
                <w:szCs w:val="26"/>
              </w:rPr>
              <w:t xml:space="preserve"> (по распис</w:t>
            </w:r>
            <w:r w:rsidR="00940136" w:rsidRPr="00A16B66">
              <w:rPr>
                <w:sz w:val="26"/>
                <w:szCs w:val="26"/>
              </w:rPr>
              <w:t>а</w:t>
            </w:r>
            <w:r w:rsidR="00940136" w:rsidRPr="00A16B66">
              <w:rPr>
                <w:sz w:val="26"/>
                <w:szCs w:val="26"/>
              </w:rPr>
              <w:t>нию НИСа)</w:t>
            </w:r>
          </w:p>
        </w:tc>
      </w:tr>
      <w:tr w:rsidR="00940136" w:rsidRPr="00A16B66" w:rsidTr="00C075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pStyle w:val="af4"/>
              <w:numPr>
                <w:ilvl w:val="0"/>
                <w:numId w:val="32"/>
              </w:numPr>
              <w:spacing w:after="0" w:line="240" w:lineRule="auto"/>
              <w:ind w:left="34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4"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Первое предъявление готовой курс</w:t>
            </w:r>
            <w:r w:rsidRPr="00A16B66">
              <w:rPr>
                <w:sz w:val="26"/>
                <w:szCs w:val="26"/>
              </w:rPr>
              <w:t>о</w:t>
            </w:r>
            <w:r w:rsidRPr="00A16B66">
              <w:rPr>
                <w:sz w:val="26"/>
                <w:szCs w:val="26"/>
              </w:rPr>
              <w:t>вой работы руководителю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15" w:firstLine="0"/>
              <w:jc w:val="both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 xml:space="preserve">Не позднее 10 марта текущего учебного года </w:t>
            </w:r>
          </w:p>
        </w:tc>
      </w:tr>
      <w:tr w:rsidR="00940136" w:rsidRPr="00A16B66" w:rsidTr="00C075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pStyle w:val="af4"/>
              <w:numPr>
                <w:ilvl w:val="0"/>
                <w:numId w:val="32"/>
              </w:numPr>
              <w:spacing w:after="0" w:line="240" w:lineRule="auto"/>
              <w:ind w:left="34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4"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Согласование итогов исследования с научным руководителем и получение допуска от него к защите курсовой работы; представление итогового в</w:t>
            </w:r>
            <w:r w:rsidRPr="00A16B66">
              <w:rPr>
                <w:sz w:val="26"/>
                <w:szCs w:val="26"/>
              </w:rPr>
              <w:t>а</w:t>
            </w:r>
            <w:r w:rsidRPr="00A16B66">
              <w:rPr>
                <w:sz w:val="26"/>
                <w:szCs w:val="26"/>
              </w:rPr>
              <w:t>рианта курсовой работы руководит</w:t>
            </w:r>
            <w:r w:rsidRPr="00A16B66">
              <w:rPr>
                <w:sz w:val="26"/>
                <w:szCs w:val="26"/>
              </w:rPr>
              <w:t>е</w:t>
            </w:r>
            <w:r w:rsidRPr="00A16B66">
              <w:rPr>
                <w:sz w:val="26"/>
                <w:szCs w:val="26"/>
              </w:rPr>
              <w:t>лю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15" w:firstLine="0"/>
              <w:jc w:val="both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Не позднее 20 мая текущего учебного года</w:t>
            </w:r>
          </w:p>
        </w:tc>
      </w:tr>
      <w:tr w:rsidR="00940136" w:rsidRPr="00A16B66" w:rsidTr="00C07504">
        <w:trPr>
          <w:trHeight w:val="7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pStyle w:val="af4"/>
              <w:numPr>
                <w:ilvl w:val="0"/>
                <w:numId w:val="32"/>
              </w:numPr>
              <w:spacing w:after="0" w:line="240" w:lineRule="auto"/>
              <w:ind w:left="34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4"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 xml:space="preserve">Загрузка курсовой работы в систему </w:t>
            </w:r>
            <w:r w:rsidRPr="00A16B66">
              <w:rPr>
                <w:sz w:val="26"/>
                <w:szCs w:val="26"/>
                <w:lang w:val="en-US"/>
              </w:rPr>
              <w:t>LMS</w:t>
            </w:r>
            <w:r w:rsidRPr="00A16B66">
              <w:rPr>
                <w:sz w:val="26"/>
                <w:szCs w:val="26"/>
              </w:rPr>
              <w:t xml:space="preserve"> для дальнейшей проверки раб</w:t>
            </w:r>
            <w:r w:rsidRPr="00A16B66">
              <w:rPr>
                <w:sz w:val="26"/>
                <w:szCs w:val="26"/>
              </w:rPr>
              <w:t>о</w:t>
            </w:r>
            <w:r w:rsidRPr="00A16B66">
              <w:rPr>
                <w:sz w:val="26"/>
                <w:szCs w:val="26"/>
              </w:rPr>
              <w:t>ты на плагиат системой «Антиплаг</w:t>
            </w:r>
            <w:r w:rsidRPr="00A16B66">
              <w:rPr>
                <w:sz w:val="26"/>
                <w:szCs w:val="26"/>
              </w:rPr>
              <w:t>и</w:t>
            </w:r>
            <w:r w:rsidRPr="00A16B66">
              <w:rPr>
                <w:sz w:val="26"/>
                <w:szCs w:val="26"/>
              </w:rPr>
              <w:t xml:space="preserve">ат»;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15"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Не позднее, чем за 2 недели до предполагаемой даты защиты</w:t>
            </w:r>
          </w:p>
        </w:tc>
      </w:tr>
      <w:tr w:rsidR="00940136" w:rsidRPr="00A16B66" w:rsidTr="00C07504">
        <w:trPr>
          <w:trHeight w:val="29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pStyle w:val="af4"/>
              <w:numPr>
                <w:ilvl w:val="0"/>
                <w:numId w:val="32"/>
              </w:numPr>
              <w:spacing w:after="0" w:line="240" w:lineRule="auto"/>
              <w:ind w:left="34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4"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Сдача итогового варианта курсовой работы в бумажном виде в учебный офис образовательной программы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A70068" w:rsidP="009B27C9">
            <w:pPr>
              <w:ind w:left="315" w:firstLine="0"/>
              <w:jc w:val="both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 xml:space="preserve">Дата установлена в приказе (см. п. 5.1.8. правил) </w:t>
            </w:r>
          </w:p>
        </w:tc>
      </w:tr>
      <w:tr w:rsidR="00940136" w:rsidRPr="00A16B66" w:rsidTr="00C07504">
        <w:trPr>
          <w:trHeight w:val="29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pStyle w:val="af4"/>
              <w:numPr>
                <w:ilvl w:val="0"/>
                <w:numId w:val="32"/>
              </w:numPr>
              <w:spacing w:after="0" w:line="240" w:lineRule="auto"/>
              <w:ind w:left="34" w:firstLine="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4"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 xml:space="preserve">Публичная защита курсовой работы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36" w:rsidRPr="00A16B66" w:rsidRDefault="00940136" w:rsidP="009B27C9">
            <w:pPr>
              <w:ind w:left="315" w:firstLine="0"/>
              <w:jc w:val="both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 xml:space="preserve">Сроки определяются учебным планом </w:t>
            </w:r>
          </w:p>
        </w:tc>
      </w:tr>
    </w:tbl>
    <w:p w:rsidR="00940136" w:rsidRPr="00A16B66" w:rsidRDefault="00940136" w:rsidP="00A16B66">
      <w:pPr>
        <w:tabs>
          <w:tab w:val="left" w:pos="1418"/>
          <w:tab w:val="left" w:pos="1985"/>
          <w:tab w:val="left" w:pos="2268"/>
        </w:tabs>
        <w:ind w:left="709" w:right="140"/>
        <w:jc w:val="both"/>
        <w:rPr>
          <w:sz w:val="26"/>
          <w:szCs w:val="26"/>
        </w:rPr>
      </w:pPr>
    </w:p>
    <w:p w:rsidR="00793FB6" w:rsidRPr="00A16B66" w:rsidRDefault="00793FB6" w:rsidP="009B27C9">
      <w:pPr>
        <w:pStyle w:val="af4"/>
        <w:numPr>
          <w:ilvl w:val="1"/>
          <w:numId w:val="4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iCs/>
          <w:sz w:val="26"/>
          <w:szCs w:val="26"/>
          <w:lang w:eastAsia="ru-RU"/>
        </w:rPr>
      </w:pPr>
      <w:r w:rsidRPr="00A16B66">
        <w:rPr>
          <w:rFonts w:ascii="Times New Roman" w:eastAsia="Arial Unicode MS" w:hAnsi="Times New Roman"/>
          <w:i/>
          <w:iCs/>
          <w:sz w:val="26"/>
          <w:szCs w:val="26"/>
          <w:lang w:eastAsia="ru-RU"/>
        </w:rPr>
        <w:t xml:space="preserve"> Этапы подготовки магистерской диссертации</w:t>
      </w:r>
    </w:p>
    <w:p w:rsidR="00600BDF" w:rsidRPr="00934C75" w:rsidRDefault="00600BDF" w:rsidP="00600BDF">
      <w:pPr>
        <w:numPr>
          <w:ilvl w:val="2"/>
          <w:numId w:val="45"/>
        </w:numPr>
        <w:tabs>
          <w:tab w:val="left" w:pos="1843"/>
          <w:tab w:val="left" w:pos="1985"/>
          <w:tab w:val="left" w:pos="2268"/>
          <w:tab w:val="left" w:pos="2835"/>
        </w:tabs>
        <w:ind w:left="0" w:right="140" w:firstLine="709"/>
        <w:jc w:val="both"/>
        <w:rPr>
          <w:sz w:val="26"/>
          <w:szCs w:val="26"/>
        </w:rPr>
      </w:pPr>
      <w:r w:rsidRPr="00600BDF">
        <w:rPr>
          <w:sz w:val="26"/>
          <w:szCs w:val="26"/>
        </w:rPr>
        <w:t>Подготовка проекта магистерской диссертации</w:t>
      </w:r>
      <w:r w:rsidRPr="00934C75">
        <w:rPr>
          <w:b/>
          <w:sz w:val="26"/>
          <w:szCs w:val="26"/>
        </w:rPr>
        <w:t>.</w:t>
      </w:r>
      <w:r w:rsidRPr="00934C75">
        <w:rPr>
          <w:sz w:val="26"/>
          <w:szCs w:val="26"/>
        </w:rPr>
        <w:t xml:space="preserve"> На этом этапе ст</w:t>
      </w:r>
      <w:r w:rsidRPr="00934C75">
        <w:rPr>
          <w:sz w:val="26"/>
          <w:szCs w:val="26"/>
        </w:rPr>
        <w:t>у</w:t>
      </w:r>
      <w:r w:rsidRPr="00934C75">
        <w:rPr>
          <w:sz w:val="26"/>
          <w:szCs w:val="26"/>
        </w:rPr>
        <w:t xml:space="preserve">дент должен </w:t>
      </w:r>
      <w:r w:rsidRPr="00934C75">
        <w:rPr>
          <w:sz w:val="26"/>
          <w:szCs w:val="26"/>
          <w:highlight w:val="white"/>
        </w:rPr>
        <w:t>сформулировать рабочую гипотезу/ замысел работы, выделить пробл</w:t>
      </w:r>
      <w:r w:rsidRPr="00934C75">
        <w:rPr>
          <w:sz w:val="26"/>
          <w:szCs w:val="26"/>
          <w:highlight w:val="white"/>
        </w:rPr>
        <w:t>е</w:t>
      </w:r>
      <w:r w:rsidRPr="00934C75">
        <w:rPr>
          <w:sz w:val="26"/>
          <w:szCs w:val="26"/>
          <w:highlight w:val="white"/>
        </w:rPr>
        <w:t xml:space="preserve">му, на решение которой будет направлена </w:t>
      </w:r>
      <w:r>
        <w:rPr>
          <w:sz w:val="26"/>
          <w:szCs w:val="26"/>
          <w:highlight w:val="white"/>
        </w:rPr>
        <w:t>магистерская диссертация</w:t>
      </w:r>
      <w:r w:rsidRPr="00934C75">
        <w:rPr>
          <w:sz w:val="26"/>
          <w:szCs w:val="26"/>
          <w:highlight w:val="white"/>
        </w:rPr>
        <w:t xml:space="preserve">, и предложить основную структуру </w:t>
      </w:r>
      <w:r>
        <w:rPr>
          <w:sz w:val="26"/>
          <w:szCs w:val="26"/>
          <w:highlight w:val="white"/>
        </w:rPr>
        <w:t>работы</w:t>
      </w:r>
      <w:r w:rsidRPr="00934C75">
        <w:rPr>
          <w:sz w:val="26"/>
          <w:szCs w:val="26"/>
          <w:highlight w:val="white"/>
        </w:rPr>
        <w:t xml:space="preserve">. </w:t>
      </w:r>
    </w:p>
    <w:p w:rsidR="00600BDF" w:rsidRDefault="00600BDF" w:rsidP="00600BDF">
      <w:pPr>
        <w:tabs>
          <w:tab w:val="left" w:pos="1843"/>
          <w:tab w:val="left" w:pos="1985"/>
          <w:tab w:val="left" w:pos="2268"/>
          <w:tab w:val="left" w:pos="2835"/>
        </w:tabs>
        <w:ind w:right="140" w:firstLine="567"/>
        <w:jc w:val="both"/>
        <w:rPr>
          <w:sz w:val="26"/>
          <w:szCs w:val="26"/>
        </w:rPr>
      </w:pPr>
      <w:r w:rsidRPr="00934C75">
        <w:rPr>
          <w:sz w:val="26"/>
          <w:szCs w:val="26"/>
        </w:rPr>
        <w:t xml:space="preserve"> Проект </w:t>
      </w:r>
      <w:r>
        <w:rPr>
          <w:sz w:val="26"/>
          <w:szCs w:val="26"/>
        </w:rPr>
        <w:t>магистерской диссертации</w:t>
      </w:r>
      <w:r w:rsidRPr="00934C75">
        <w:rPr>
          <w:sz w:val="26"/>
          <w:szCs w:val="26"/>
        </w:rPr>
        <w:t xml:space="preserve"> может готовиться студентом в ходе научно-исследовательского семинара и индивидуальных консультаций с руководителем (потенциальным руководителем).</w:t>
      </w:r>
      <w:r>
        <w:rPr>
          <w:sz w:val="26"/>
          <w:szCs w:val="26"/>
        </w:rPr>
        <w:t xml:space="preserve"> </w:t>
      </w:r>
    </w:p>
    <w:p w:rsidR="00600BDF" w:rsidRDefault="00600BDF" w:rsidP="00600BDF">
      <w:pPr>
        <w:tabs>
          <w:tab w:val="left" w:pos="1843"/>
          <w:tab w:val="left" w:pos="1985"/>
          <w:tab w:val="left" w:pos="2268"/>
          <w:tab w:val="left" w:pos="2835"/>
        </w:tabs>
        <w:ind w:right="140" w:firstLine="567"/>
        <w:jc w:val="both"/>
        <w:rPr>
          <w:sz w:val="26"/>
          <w:szCs w:val="26"/>
        </w:rPr>
      </w:pPr>
      <w:r w:rsidRPr="00934C75">
        <w:rPr>
          <w:sz w:val="26"/>
          <w:szCs w:val="26"/>
        </w:rPr>
        <w:t xml:space="preserve">Проект </w:t>
      </w:r>
      <w:r>
        <w:rPr>
          <w:sz w:val="26"/>
          <w:szCs w:val="26"/>
        </w:rPr>
        <w:t>магистерской диссертации</w:t>
      </w:r>
      <w:r w:rsidRPr="00934C75">
        <w:rPr>
          <w:sz w:val="26"/>
          <w:szCs w:val="26"/>
        </w:rPr>
        <w:t xml:space="preserve"> оценивается руководителем </w:t>
      </w:r>
      <w:r>
        <w:rPr>
          <w:sz w:val="26"/>
          <w:szCs w:val="26"/>
        </w:rPr>
        <w:t>магистерской диссертации</w:t>
      </w:r>
      <w:r w:rsidRPr="00934C75">
        <w:rPr>
          <w:sz w:val="26"/>
          <w:szCs w:val="26"/>
        </w:rPr>
        <w:t xml:space="preserve"> по системе «утвержден»/«не утвержден»; оценка фиксируется в </w:t>
      </w:r>
      <w:r>
        <w:rPr>
          <w:sz w:val="26"/>
          <w:szCs w:val="26"/>
        </w:rPr>
        <w:t>раб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чей ведомости преподавателя или в специальном модуле </w:t>
      </w:r>
      <w:r>
        <w:rPr>
          <w:sz w:val="26"/>
          <w:szCs w:val="26"/>
          <w:lang w:val="en-US"/>
        </w:rPr>
        <w:t>LMS</w:t>
      </w:r>
      <w:r w:rsidRPr="00934C75">
        <w:rPr>
          <w:sz w:val="26"/>
          <w:szCs w:val="26"/>
        </w:rPr>
        <w:t>. Студент имеет во</w:t>
      </w:r>
      <w:r w:rsidRPr="00934C75">
        <w:rPr>
          <w:sz w:val="26"/>
          <w:szCs w:val="26"/>
        </w:rPr>
        <w:t>з</w:t>
      </w:r>
      <w:r w:rsidRPr="00934C75">
        <w:rPr>
          <w:sz w:val="26"/>
          <w:szCs w:val="26"/>
        </w:rPr>
        <w:t xml:space="preserve">можность доработать Проект </w:t>
      </w:r>
      <w:r>
        <w:rPr>
          <w:sz w:val="26"/>
          <w:szCs w:val="26"/>
        </w:rPr>
        <w:t>магистерской диссертации</w:t>
      </w:r>
      <w:r w:rsidRPr="00934C75">
        <w:rPr>
          <w:sz w:val="26"/>
          <w:szCs w:val="26"/>
        </w:rPr>
        <w:t>, не утвержденный руков</w:t>
      </w:r>
      <w:r w:rsidRPr="00934C75">
        <w:rPr>
          <w:sz w:val="26"/>
          <w:szCs w:val="26"/>
        </w:rPr>
        <w:t>о</w:t>
      </w:r>
      <w:r w:rsidRPr="00934C75">
        <w:rPr>
          <w:sz w:val="26"/>
          <w:szCs w:val="26"/>
        </w:rPr>
        <w:t xml:space="preserve">дителем </w:t>
      </w:r>
      <w:r>
        <w:rPr>
          <w:sz w:val="26"/>
          <w:szCs w:val="26"/>
        </w:rPr>
        <w:t>магистерской диссертации</w:t>
      </w:r>
      <w:r w:rsidRPr="00934C75">
        <w:rPr>
          <w:sz w:val="26"/>
          <w:szCs w:val="26"/>
        </w:rPr>
        <w:t>, и представить его повторно (конкретные д</w:t>
      </w:r>
      <w:r w:rsidRPr="00934C75">
        <w:rPr>
          <w:sz w:val="26"/>
          <w:szCs w:val="26"/>
          <w:highlight w:val="white"/>
        </w:rPr>
        <w:t>аты повторного представления и оценивания согласуются с руководителем ВКР, но не поздн</w:t>
      </w:r>
      <w:r w:rsidRPr="00934C75">
        <w:rPr>
          <w:sz w:val="26"/>
          <w:szCs w:val="26"/>
        </w:rPr>
        <w:t>е</w:t>
      </w:r>
      <w:r w:rsidRPr="00934C75">
        <w:rPr>
          <w:sz w:val="26"/>
          <w:szCs w:val="26"/>
          <w:highlight w:val="white"/>
        </w:rPr>
        <w:t>е 25 декабря т</w:t>
      </w:r>
      <w:r w:rsidRPr="00934C75">
        <w:rPr>
          <w:sz w:val="26"/>
          <w:szCs w:val="26"/>
        </w:rPr>
        <w:t>екущего учебного года). При отсутствии утвержденного в ук</w:t>
      </w:r>
      <w:r w:rsidRPr="00934C75">
        <w:rPr>
          <w:sz w:val="26"/>
          <w:szCs w:val="26"/>
        </w:rPr>
        <w:t>а</w:t>
      </w:r>
      <w:r w:rsidRPr="00934C75">
        <w:rPr>
          <w:sz w:val="26"/>
          <w:szCs w:val="26"/>
        </w:rPr>
        <w:t xml:space="preserve">занный срок Проекта руководитель </w:t>
      </w:r>
      <w:r>
        <w:rPr>
          <w:sz w:val="26"/>
          <w:szCs w:val="26"/>
        </w:rPr>
        <w:t>магистерской диссертации</w:t>
      </w:r>
      <w:r w:rsidRPr="00934C75">
        <w:rPr>
          <w:sz w:val="26"/>
          <w:szCs w:val="26"/>
        </w:rPr>
        <w:t xml:space="preserve"> обязан уведомить об этом Учебный офис ОП, на которой учится студент, по корпоративной электронной почте или через специальный модуль в </w:t>
      </w:r>
      <w:r w:rsidRPr="00934C75">
        <w:rPr>
          <w:sz w:val="26"/>
          <w:szCs w:val="26"/>
          <w:lang w:val="en-US"/>
        </w:rPr>
        <w:t>LMS</w:t>
      </w:r>
    </w:p>
    <w:p w:rsidR="00384FDA" w:rsidRPr="009B27C9" w:rsidRDefault="00384FDA" w:rsidP="00A16B66">
      <w:pPr>
        <w:numPr>
          <w:ilvl w:val="2"/>
          <w:numId w:val="45"/>
        </w:numPr>
        <w:tabs>
          <w:tab w:val="left" w:pos="1560"/>
          <w:tab w:val="left" w:pos="1985"/>
          <w:tab w:val="left" w:pos="2268"/>
          <w:tab w:val="left" w:pos="2835"/>
        </w:tabs>
        <w:ind w:left="0" w:right="140" w:firstLine="709"/>
        <w:jc w:val="both"/>
        <w:rPr>
          <w:sz w:val="26"/>
          <w:szCs w:val="26"/>
        </w:rPr>
      </w:pPr>
      <w:r w:rsidRPr="009B27C9">
        <w:rPr>
          <w:sz w:val="26"/>
          <w:szCs w:val="26"/>
        </w:rPr>
        <w:t xml:space="preserve">Предъявление первого варианта магистерской диссертации. Текст первого варианта магистерской диссертации передается руководителю </w:t>
      </w:r>
      <w:r w:rsidR="00013DF5">
        <w:rPr>
          <w:sz w:val="26"/>
          <w:szCs w:val="26"/>
        </w:rPr>
        <w:t>магистерской диссертации</w:t>
      </w:r>
      <w:r w:rsidRPr="009B27C9">
        <w:rPr>
          <w:sz w:val="26"/>
          <w:szCs w:val="26"/>
        </w:rPr>
        <w:t xml:space="preserve"> для замечаний; при необходимости в дальнейшем проводится корре</w:t>
      </w:r>
      <w:r w:rsidRPr="009B27C9">
        <w:rPr>
          <w:sz w:val="26"/>
          <w:szCs w:val="26"/>
        </w:rPr>
        <w:t>к</w:t>
      </w:r>
      <w:r w:rsidRPr="009B27C9">
        <w:rPr>
          <w:sz w:val="26"/>
          <w:szCs w:val="26"/>
        </w:rPr>
        <w:t>тировка текста. Предъявление первого варианта магистерской диссертации происх</w:t>
      </w:r>
      <w:r w:rsidRPr="009B27C9">
        <w:rPr>
          <w:sz w:val="26"/>
          <w:szCs w:val="26"/>
        </w:rPr>
        <w:t>о</w:t>
      </w:r>
      <w:r w:rsidRPr="009B27C9">
        <w:rPr>
          <w:sz w:val="26"/>
          <w:szCs w:val="26"/>
        </w:rPr>
        <w:t xml:space="preserve">дит в соответствии с графиком подготовки магистерской диссертации (Таблица 2). В </w:t>
      </w:r>
      <w:r w:rsidRPr="009B27C9">
        <w:rPr>
          <w:sz w:val="26"/>
          <w:szCs w:val="26"/>
        </w:rPr>
        <w:lastRenderedPageBreak/>
        <w:t xml:space="preserve">случае отсутствия текста первого варианта магистерской диссертации, поданного в срок, руководитель </w:t>
      </w:r>
      <w:r w:rsidR="005D2E8C">
        <w:rPr>
          <w:sz w:val="26"/>
          <w:szCs w:val="26"/>
        </w:rPr>
        <w:t>магистерской диссертации</w:t>
      </w:r>
      <w:r w:rsidRPr="009B27C9">
        <w:rPr>
          <w:sz w:val="26"/>
          <w:szCs w:val="26"/>
        </w:rPr>
        <w:t xml:space="preserve"> обязан уведомить об этом Учебный офис ОП, на которой учится студент. </w:t>
      </w:r>
    </w:p>
    <w:p w:rsidR="00384FDA" w:rsidRPr="009B27C9" w:rsidRDefault="00384FDA" w:rsidP="00A16B66">
      <w:pPr>
        <w:numPr>
          <w:ilvl w:val="2"/>
          <w:numId w:val="45"/>
        </w:numPr>
        <w:tabs>
          <w:tab w:val="left" w:pos="1560"/>
          <w:tab w:val="left" w:pos="1985"/>
          <w:tab w:val="left" w:pos="2268"/>
          <w:tab w:val="left" w:pos="2835"/>
        </w:tabs>
        <w:ind w:left="0" w:right="140" w:firstLine="709"/>
        <w:jc w:val="both"/>
        <w:rPr>
          <w:sz w:val="26"/>
          <w:szCs w:val="26"/>
        </w:rPr>
      </w:pPr>
      <w:r w:rsidRPr="009B27C9">
        <w:rPr>
          <w:sz w:val="26"/>
          <w:szCs w:val="26"/>
        </w:rPr>
        <w:t>Доработка магистерской диссертации, подготовка итогового варианта магистерской диссертации. На этом этапе, при необходимости, производится ко</w:t>
      </w:r>
      <w:r w:rsidRPr="009B27C9">
        <w:rPr>
          <w:sz w:val="26"/>
          <w:szCs w:val="26"/>
        </w:rPr>
        <w:t>р</w:t>
      </w:r>
      <w:r w:rsidRPr="009B27C9">
        <w:rPr>
          <w:sz w:val="26"/>
          <w:szCs w:val="26"/>
        </w:rPr>
        <w:t>ректировка магистерской диссертации студентом. По завершении этого этапа ст</w:t>
      </w:r>
      <w:r w:rsidRPr="009B27C9">
        <w:rPr>
          <w:sz w:val="26"/>
          <w:szCs w:val="26"/>
        </w:rPr>
        <w:t>у</w:t>
      </w:r>
      <w:r w:rsidRPr="009B27C9">
        <w:rPr>
          <w:sz w:val="26"/>
          <w:szCs w:val="26"/>
        </w:rPr>
        <w:t>дент представляет итоговый вариант магистерской диссертации и аннотацию рук</w:t>
      </w:r>
      <w:r w:rsidRPr="009B27C9">
        <w:rPr>
          <w:sz w:val="26"/>
          <w:szCs w:val="26"/>
        </w:rPr>
        <w:t>о</w:t>
      </w:r>
      <w:r w:rsidRPr="009B27C9">
        <w:rPr>
          <w:sz w:val="26"/>
          <w:szCs w:val="26"/>
        </w:rPr>
        <w:t xml:space="preserve">водителю </w:t>
      </w:r>
      <w:r w:rsidR="0081303D">
        <w:rPr>
          <w:sz w:val="26"/>
          <w:szCs w:val="26"/>
        </w:rPr>
        <w:t>магистерской диссертации</w:t>
      </w:r>
      <w:r w:rsidRPr="009B27C9">
        <w:rPr>
          <w:sz w:val="26"/>
          <w:szCs w:val="26"/>
        </w:rPr>
        <w:t xml:space="preserve"> для получения отзыва не позднее</w:t>
      </w:r>
      <w:r w:rsidR="00444B14" w:rsidRPr="009B27C9">
        <w:rPr>
          <w:sz w:val="26"/>
          <w:szCs w:val="26"/>
        </w:rPr>
        <w:t>, чем за 3 н</w:t>
      </w:r>
      <w:r w:rsidR="00444B14" w:rsidRPr="009B27C9">
        <w:rPr>
          <w:sz w:val="26"/>
          <w:szCs w:val="26"/>
        </w:rPr>
        <w:t>е</w:t>
      </w:r>
      <w:r w:rsidR="00444B14" w:rsidRPr="009B27C9">
        <w:rPr>
          <w:sz w:val="26"/>
          <w:szCs w:val="26"/>
        </w:rPr>
        <w:t>дели  до предполагаемой даты защиты</w:t>
      </w:r>
      <w:r w:rsidRPr="009B27C9">
        <w:rPr>
          <w:sz w:val="26"/>
          <w:szCs w:val="26"/>
        </w:rPr>
        <w:t xml:space="preserve">. Руководитель </w:t>
      </w:r>
      <w:r w:rsidR="0081303D">
        <w:rPr>
          <w:sz w:val="26"/>
          <w:szCs w:val="26"/>
        </w:rPr>
        <w:t>магистерской диссертации</w:t>
      </w:r>
      <w:r w:rsidRPr="009B27C9">
        <w:rPr>
          <w:sz w:val="26"/>
          <w:szCs w:val="26"/>
        </w:rPr>
        <w:t xml:space="preserve"> обязан предоставить в Учебный офис ОП, на которой учится студент, отзыв на м</w:t>
      </w:r>
      <w:r w:rsidRPr="009B27C9">
        <w:rPr>
          <w:sz w:val="26"/>
          <w:szCs w:val="26"/>
        </w:rPr>
        <w:t>а</w:t>
      </w:r>
      <w:r w:rsidRPr="009B27C9">
        <w:rPr>
          <w:sz w:val="26"/>
          <w:szCs w:val="26"/>
        </w:rPr>
        <w:t>гистерск</w:t>
      </w:r>
      <w:r w:rsidR="00FC079F" w:rsidRPr="009B27C9">
        <w:rPr>
          <w:sz w:val="26"/>
          <w:szCs w:val="26"/>
        </w:rPr>
        <w:t>ую</w:t>
      </w:r>
      <w:r w:rsidRPr="009B27C9">
        <w:rPr>
          <w:sz w:val="26"/>
          <w:szCs w:val="26"/>
        </w:rPr>
        <w:t xml:space="preserve"> диссертаци</w:t>
      </w:r>
      <w:r w:rsidR="00FC079F" w:rsidRPr="009B27C9">
        <w:rPr>
          <w:sz w:val="26"/>
          <w:szCs w:val="26"/>
        </w:rPr>
        <w:t>ю</w:t>
      </w:r>
      <w:r w:rsidRPr="009B27C9">
        <w:rPr>
          <w:sz w:val="26"/>
          <w:szCs w:val="26"/>
        </w:rPr>
        <w:t xml:space="preserve"> в течение календарной недели после получения итогового варианта магистерской диссертации (Пример формы отзыва научного руководителя</w:t>
      </w:r>
      <w:r w:rsidR="0081303D">
        <w:rPr>
          <w:sz w:val="26"/>
          <w:szCs w:val="26"/>
        </w:rPr>
        <w:t xml:space="preserve"> магистерской диссертации</w:t>
      </w:r>
      <w:r w:rsidR="0081303D" w:rsidRPr="009B27C9">
        <w:rPr>
          <w:sz w:val="26"/>
          <w:szCs w:val="26"/>
        </w:rPr>
        <w:t xml:space="preserve"> </w:t>
      </w:r>
      <w:r w:rsidRPr="009B27C9">
        <w:rPr>
          <w:sz w:val="26"/>
          <w:szCs w:val="26"/>
        </w:rPr>
        <w:t xml:space="preserve">указан в Приложении </w:t>
      </w:r>
      <w:r w:rsidR="00E95320" w:rsidRPr="009B27C9">
        <w:rPr>
          <w:sz w:val="26"/>
          <w:szCs w:val="26"/>
        </w:rPr>
        <w:t>1</w:t>
      </w:r>
      <w:r w:rsidR="00281F90">
        <w:rPr>
          <w:sz w:val="26"/>
          <w:szCs w:val="26"/>
        </w:rPr>
        <w:t>1</w:t>
      </w:r>
      <w:r w:rsidRPr="009B27C9">
        <w:rPr>
          <w:sz w:val="26"/>
          <w:szCs w:val="26"/>
        </w:rPr>
        <w:t>).</w:t>
      </w:r>
    </w:p>
    <w:p w:rsidR="00384FDA" w:rsidRPr="009B27C9" w:rsidRDefault="00384FDA" w:rsidP="00A16B66">
      <w:pPr>
        <w:numPr>
          <w:ilvl w:val="2"/>
          <w:numId w:val="45"/>
        </w:numPr>
        <w:tabs>
          <w:tab w:val="left" w:pos="1418"/>
          <w:tab w:val="left" w:pos="1985"/>
          <w:tab w:val="left" w:pos="2268"/>
          <w:tab w:val="left" w:pos="2835"/>
        </w:tabs>
        <w:ind w:left="0" w:right="140" w:firstLine="709"/>
        <w:jc w:val="both"/>
        <w:rPr>
          <w:sz w:val="26"/>
          <w:szCs w:val="26"/>
        </w:rPr>
      </w:pPr>
      <w:r w:rsidRPr="009B27C9">
        <w:rPr>
          <w:sz w:val="26"/>
          <w:szCs w:val="26"/>
        </w:rPr>
        <w:t>Загрузка магистерской диссертации в систему «Антиплагиат». В обяз</w:t>
      </w:r>
      <w:r w:rsidRPr="009B27C9">
        <w:rPr>
          <w:sz w:val="26"/>
          <w:szCs w:val="26"/>
        </w:rPr>
        <w:t>а</w:t>
      </w:r>
      <w:r w:rsidRPr="009B27C9">
        <w:rPr>
          <w:sz w:val="26"/>
          <w:szCs w:val="26"/>
        </w:rPr>
        <w:t>тельном порядке студент загружает итоговый вариант магистерской диссертации в электронном несканированном виде в специальный модуль сопровождения курс</w:t>
      </w:r>
      <w:r w:rsidRPr="009B27C9">
        <w:rPr>
          <w:sz w:val="26"/>
          <w:szCs w:val="26"/>
        </w:rPr>
        <w:t>о</w:t>
      </w:r>
      <w:r w:rsidRPr="009B27C9">
        <w:rPr>
          <w:sz w:val="26"/>
          <w:szCs w:val="26"/>
        </w:rPr>
        <w:t xml:space="preserve">вых работ и </w:t>
      </w:r>
      <w:r w:rsidR="005D2E8C">
        <w:rPr>
          <w:sz w:val="26"/>
          <w:szCs w:val="26"/>
        </w:rPr>
        <w:t>магистерских диссертаций</w:t>
      </w:r>
      <w:r w:rsidRPr="009B27C9">
        <w:rPr>
          <w:sz w:val="26"/>
          <w:szCs w:val="26"/>
        </w:rPr>
        <w:t xml:space="preserve"> в </w:t>
      </w:r>
      <w:r w:rsidRPr="009B27C9">
        <w:rPr>
          <w:sz w:val="26"/>
          <w:szCs w:val="26"/>
          <w:lang w:val="en-US"/>
        </w:rPr>
        <w:t>LMS</w:t>
      </w:r>
      <w:r w:rsidRPr="009B27C9">
        <w:rPr>
          <w:sz w:val="26"/>
          <w:szCs w:val="26"/>
        </w:rPr>
        <w:t>, после чего работа автоматически о</w:t>
      </w:r>
      <w:r w:rsidRPr="009B27C9">
        <w:rPr>
          <w:sz w:val="26"/>
          <w:szCs w:val="26"/>
        </w:rPr>
        <w:t>т</w:t>
      </w:r>
      <w:r w:rsidRPr="009B27C9">
        <w:rPr>
          <w:sz w:val="26"/>
          <w:szCs w:val="26"/>
        </w:rPr>
        <w:t>правляется указанным модулем в систему  «Антиплагиат».</w:t>
      </w:r>
    </w:p>
    <w:p w:rsidR="00384FDA" w:rsidRPr="009B27C9" w:rsidRDefault="005E0816" w:rsidP="00A16B66">
      <w:pPr>
        <w:tabs>
          <w:tab w:val="left" w:pos="1418"/>
          <w:tab w:val="left" w:pos="1985"/>
          <w:tab w:val="left" w:pos="2268"/>
          <w:tab w:val="left" w:pos="2835"/>
        </w:tabs>
        <w:ind w:right="140"/>
        <w:jc w:val="both"/>
        <w:rPr>
          <w:sz w:val="26"/>
          <w:szCs w:val="26"/>
        </w:rPr>
      </w:pPr>
      <w:r w:rsidRPr="009B27C9">
        <w:rPr>
          <w:sz w:val="26"/>
          <w:szCs w:val="26"/>
        </w:rPr>
        <w:t xml:space="preserve">Доля оригинального текста магистерской диссертации должна составлять не менее 80%.  </w:t>
      </w:r>
      <w:r w:rsidR="00384FDA" w:rsidRPr="009B27C9">
        <w:rPr>
          <w:sz w:val="26"/>
          <w:szCs w:val="26"/>
        </w:rPr>
        <w:t>В случае выявления доказанного факта плагиата при подготовке маг</w:t>
      </w:r>
      <w:r w:rsidR="00384FDA" w:rsidRPr="009B27C9">
        <w:rPr>
          <w:sz w:val="26"/>
          <w:szCs w:val="26"/>
        </w:rPr>
        <w:t>и</w:t>
      </w:r>
      <w:r w:rsidR="00384FDA" w:rsidRPr="009B27C9">
        <w:rPr>
          <w:sz w:val="26"/>
          <w:szCs w:val="26"/>
        </w:rPr>
        <w:t>стерской диссертации студент может быть привлечен к дисциплинарной ответстве</w:t>
      </w:r>
      <w:r w:rsidR="00384FDA" w:rsidRPr="009B27C9">
        <w:rPr>
          <w:sz w:val="26"/>
          <w:szCs w:val="26"/>
        </w:rPr>
        <w:t>н</w:t>
      </w:r>
      <w:r w:rsidR="00384FDA" w:rsidRPr="009B27C9">
        <w:rPr>
          <w:sz w:val="26"/>
          <w:szCs w:val="26"/>
        </w:rPr>
        <w:t>ности в соответствии с Порядком применения дисциплинарных взысканий при н</w:t>
      </w:r>
      <w:r w:rsidR="00384FDA" w:rsidRPr="009B27C9">
        <w:rPr>
          <w:sz w:val="26"/>
          <w:szCs w:val="26"/>
        </w:rPr>
        <w:t>а</w:t>
      </w:r>
      <w:r w:rsidR="00384FDA" w:rsidRPr="009B27C9">
        <w:rPr>
          <w:sz w:val="26"/>
          <w:szCs w:val="26"/>
        </w:rPr>
        <w:t xml:space="preserve">рушениях академических норм в написании письменных учебных работ в НИУ ВШЭ, являющийся Приложением </w:t>
      </w:r>
      <w:r w:rsidR="00585CCC">
        <w:rPr>
          <w:sz w:val="26"/>
          <w:szCs w:val="26"/>
        </w:rPr>
        <w:t>2</w:t>
      </w:r>
      <w:r w:rsidR="00384FDA" w:rsidRPr="009B27C9">
        <w:rPr>
          <w:sz w:val="26"/>
          <w:szCs w:val="26"/>
        </w:rPr>
        <w:t xml:space="preserve"> к Правилам внутреннего распорядка </w:t>
      </w:r>
      <w:r w:rsidR="00585CCC">
        <w:rPr>
          <w:sz w:val="26"/>
          <w:szCs w:val="26"/>
        </w:rPr>
        <w:t>обуча</w:t>
      </w:r>
      <w:r w:rsidR="00585CCC">
        <w:rPr>
          <w:sz w:val="26"/>
          <w:szCs w:val="26"/>
        </w:rPr>
        <w:t>ю</w:t>
      </w:r>
      <w:r w:rsidR="00585CCC">
        <w:rPr>
          <w:sz w:val="26"/>
          <w:szCs w:val="26"/>
        </w:rPr>
        <w:t xml:space="preserve">щихся </w:t>
      </w:r>
      <w:r w:rsidR="00384FDA" w:rsidRPr="009B27C9">
        <w:rPr>
          <w:sz w:val="26"/>
          <w:szCs w:val="26"/>
        </w:rPr>
        <w:t>НИУ ВШЭ.</w:t>
      </w:r>
    </w:p>
    <w:p w:rsidR="00384FDA" w:rsidRPr="009B27C9" w:rsidRDefault="00384FDA" w:rsidP="00A16B66">
      <w:pPr>
        <w:numPr>
          <w:ilvl w:val="2"/>
          <w:numId w:val="45"/>
        </w:numPr>
        <w:tabs>
          <w:tab w:val="left" w:pos="1418"/>
          <w:tab w:val="left" w:pos="1985"/>
          <w:tab w:val="left" w:pos="2268"/>
          <w:tab w:val="left" w:pos="2835"/>
        </w:tabs>
        <w:ind w:left="0" w:right="140" w:firstLine="709"/>
        <w:jc w:val="both"/>
        <w:rPr>
          <w:sz w:val="26"/>
          <w:szCs w:val="26"/>
        </w:rPr>
      </w:pPr>
      <w:r w:rsidRPr="009B27C9">
        <w:rPr>
          <w:sz w:val="26"/>
          <w:szCs w:val="26"/>
        </w:rPr>
        <w:t>Представление итогового варианта магистерской диссертации в уче</w:t>
      </w:r>
      <w:r w:rsidRPr="009B27C9">
        <w:rPr>
          <w:sz w:val="26"/>
          <w:szCs w:val="26"/>
        </w:rPr>
        <w:t>б</w:t>
      </w:r>
      <w:r w:rsidRPr="009B27C9">
        <w:rPr>
          <w:sz w:val="26"/>
          <w:szCs w:val="26"/>
        </w:rPr>
        <w:t xml:space="preserve">ный офис. Итоговый вариант магистерской диссертации представляется студентом в учебный офис ОП в </w:t>
      </w:r>
      <w:r w:rsidR="00F9322F" w:rsidRPr="009B27C9">
        <w:rPr>
          <w:sz w:val="26"/>
          <w:szCs w:val="26"/>
        </w:rPr>
        <w:t xml:space="preserve">сброшюрованном виде в </w:t>
      </w:r>
      <w:r w:rsidRPr="009B27C9">
        <w:rPr>
          <w:sz w:val="26"/>
          <w:szCs w:val="26"/>
        </w:rPr>
        <w:t xml:space="preserve">бумажной версии  </w:t>
      </w:r>
      <w:r w:rsidR="00F9322F" w:rsidRPr="009B27C9">
        <w:rPr>
          <w:sz w:val="26"/>
          <w:szCs w:val="26"/>
        </w:rPr>
        <w:t xml:space="preserve"> </w:t>
      </w:r>
      <w:r w:rsidRPr="009B27C9">
        <w:rPr>
          <w:sz w:val="26"/>
          <w:szCs w:val="26"/>
        </w:rPr>
        <w:t>(количество экзе</w:t>
      </w:r>
      <w:r w:rsidRPr="009B27C9">
        <w:rPr>
          <w:sz w:val="26"/>
          <w:szCs w:val="26"/>
        </w:rPr>
        <w:t>м</w:t>
      </w:r>
      <w:r w:rsidRPr="009B27C9">
        <w:rPr>
          <w:sz w:val="26"/>
          <w:szCs w:val="26"/>
        </w:rPr>
        <w:t>пляров – 1), с аннотацией,  с отзывом руководителя, справкой или регистрационным листом из системы «Антиплагиат» в срок, установленный приказом</w:t>
      </w:r>
      <w:r w:rsidR="00013DF5">
        <w:rPr>
          <w:sz w:val="26"/>
          <w:szCs w:val="26"/>
        </w:rPr>
        <w:t xml:space="preserve"> </w:t>
      </w:r>
      <w:r w:rsidR="00813EB7">
        <w:rPr>
          <w:sz w:val="26"/>
          <w:szCs w:val="26"/>
        </w:rPr>
        <w:t xml:space="preserve">(п. 4.2.7. </w:t>
      </w:r>
      <w:r w:rsidR="00813EB7" w:rsidRPr="009F4A4B">
        <w:rPr>
          <w:sz w:val="26"/>
          <w:szCs w:val="26"/>
        </w:rPr>
        <w:t>Пол</w:t>
      </w:r>
      <w:r w:rsidR="00813EB7" w:rsidRPr="009F4A4B">
        <w:rPr>
          <w:sz w:val="26"/>
          <w:szCs w:val="26"/>
        </w:rPr>
        <w:t>о</w:t>
      </w:r>
      <w:r w:rsidR="00813EB7" w:rsidRPr="009F4A4B">
        <w:rPr>
          <w:sz w:val="26"/>
          <w:szCs w:val="26"/>
        </w:rPr>
        <w:t>жения о курсовой и выпускной квалификационной работе студентов,  обучающихся по программам  бакалавриата, специалитета и магистратуры в Национальном иссл</w:t>
      </w:r>
      <w:r w:rsidR="00813EB7" w:rsidRPr="009F4A4B">
        <w:rPr>
          <w:sz w:val="26"/>
          <w:szCs w:val="26"/>
        </w:rPr>
        <w:t>е</w:t>
      </w:r>
      <w:r w:rsidR="00813EB7" w:rsidRPr="009F4A4B">
        <w:rPr>
          <w:sz w:val="26"/>
          <w:szCs w:val="26"/>
        </w:rPr>
        <w:t>довательском университете  «Высшая школа экономики»)</w:t>
      </w:r>
      <w:r w:rsidRPr="009B27C9">
        <w:rPr>
          <w:sz w:val="26"/>
          <w:szCs w:val="26"/>
        </w:rPr>
        <w:t>. Образец оформления т</w:t>
      </w:r>
      <w:r w:rsidRPr="009B27C9">
        <w:rPr>
          <w:sz w:val="26"/>
          <w:szCs w:val="26"/>
        </w:rPr>
        <w:t>и</w:t>
      </w:r>
      <w:r w:rsidRPr="009B27C9">
        <w:rPr>
          <w:sz w:val="26"/>
          <w:szCs w:val="26"/>
        </w:rPr>
        <w:t xml:space="preserve">тульного листа </w:t>
      </w:r>
      <w:r w:rsidR="005D2E8C">
        <w:rPr>
          <w:sz w:val="26"/>
          <w:szCs w:val="26"/>
        </w:rPr>
        <w:t>магистерской диссертации</w:t>
      </w:r>
      <w:r w:rsidRPr="009B27C9">
        <w:rPr>
          <w:sz w:val="26"/>
          <w:szCs w:val="26"/>
        </w:rPr>
        <w:t xml:space="preserve"> указан в Приложении </w:t>
      </w:r>
      <w:r w:rsidR="00281F90">
        <w:rPr>
          <w:sz w:val="26"/>
          <w:szCs w:val="26"/>
        </w:rPr>
        <w:t>6</w:t>
      </w:r>
      <w:r w:rsidRPr="009B27C9">
        <w:rPr>
          <w:sz w:val="26"/>
          <w:szCs w:val="26"/>
        </w:rPr>
        <w:t>.</w:t>
      </w:r>
    </w:p>
    <w:p w:rsidR="00385E76" w:rsidRPr="009B27C9" w:rsidRDefault="00385E76" w:rsidP="009B27C9">
      <w:pPr>
        <w:numPr>
          <w:ilvl w:val="2"/>
          <w:numId w:val="45"/>
        </w:numPr>
        <w:tabs>
          <w:tab w:val="left" w:pos="1843"/>
          <w:tab w:val="left" w:pos="1985"/>
          <w:tab w:val="left" w:pos="2268"/>
          <w:tab w:val="left" w:pos="2835"/>
        </w:tabs>
        <w:ind w:left="709" w:right="140" w:firstLine="0"/>
        <w:jc w:val="both"/>
        <w:rPr>
          <w:sz w:val="26"/>
          <w:szCs w:val="26"/>
        </w:rPr>
      </w:pPr>
      <w:r w:rsidRPr="009B27C9">
        <w:rPr>
          <w:sz w:val="26"/>
          <w:szCs w:val="26"/>
        </w:rPr>
        <w:t xml:space="preserve">Рецензирование магистерской диссертации. </w:t>
      </w:r>
    </w:p>
    <w:p w:rsidR="00385E76" w:rsidRPr="009B27C9" w:rsidRDefault="00385E76" w:rsidP="00A16B66">
      <w:pPr>
        <w:tabs>
          <w:tab w:val="left" w:pos="1843"/>
          <w:tab w:val="left" w:pos="1985"/>
          <w:tab w:val="left" w:pos="2268"/>
          <w:tab w:val="left" w:pos="2835"/>
        </w:tabs>
        <w:ind w:right="140"/>
        <w:jc w:val="both"/>
        <w:rPr>
          <w:sz w:val="26"/>
          <w:szCs w:val="26"/>
        </w:rPr>
      </w:pPr>
      <w:r w:rsidRPr="009B27C9">
        <w:rPr>
          <w:sz w:val="26"/>
          <w:szCs w:val="26"/>
        </w:rPr>
        <w:t>Рецензент назначается из числа преподавателей или научных работников Университета. Рецензентами также могут быть представители иной образовательной организации высшего образования, работники иных организаций из профессионал</w:t>
      </w:r>
      <w:r w:rsidRPr="009B27C9">
        <w:rPr>
          <w:sz w:val="26"/>
          <w:szCs w:val="26"/>
        </w:rPr>
        <w:t>ь</w:t>
      </w:r>
      <w:r w:rsidRPr="009B27C9">
        <w:rPr>
          <w:sz w:val="26"/>
          <w:szCs w:val="26"/>
        </w:rPr>
        <w:t xml:space="preserve">ной сферы, соответствующей теме магистерской диссертации. </w:t>
      </w:r>
    </w:p>
    <w:p w:rsidR="00385E76" w:rsidRPr="00A16B66" w:rsidRDefault="00385E76" w:rsidP="00A16B66">
      <w:pPr>
        <w:tabs>
          <w:tab w:val="left" w:pos="1843"/>
          <w:tab w:val="left" w:pos="1985"/>
          <w:tab w:val="left" w:pos="2268"/>
          <w:tab w:val="left" w:pos="2835"/>
        </w:tabs>
        <w:ind w:right="140"/>
        <w:jc w:val="both"/>
        <w:rPr>
          <w:sz w:val="26"/>
          <w:szCs w:val="26"/>
        </w:rPr>
      </w:pPr>
      <w:r w:rsidRPr="009B27C9">
        <w:rPr>
          <w:sz w:val="26"/>
          <w:szCs w:val="26"/>
        </w:rPr>
        <w:t>Приказ о назначении рецензента подписывается</w:t>
      </w:r>
      <w:r w:rsidRPr="00A16B66">
        <w:rPr>
          <w:sz w:val="26"/>
          <w:szCs w:val="26"/>
        </w:rPr>
        <w:t xml:space="preserve"> </w:t>
      </w:r>
      <w:r w:rsidR="006E28CC" w:rsidRPr="00A16B66">
        <w:rPr>
          <w:sz w:val="26"/>
          <w:szCs w:val="26"/>
        </w:rPr>
        <w:t>директором филиала</w:t>
      </w:r>
      <w:r w:rsidRPr="00A16B66">
        <w:rPr>
          <w:sz w:val="26"/>
          <w:szCs w:val="26"/>
        </w:rPr>
        <w:t xml:space="preserve"> по пре</w:t>
      </w:r>
      <w:r w:rsidRPr="00A16B66">
        <w:rPr>
          <w:sz w:val="26"/>
          <w:szCs w:val="26"/>
        </w:rPr>
        <w:t>д</w:t>
      </w:r>
      <w:r w:rsidRPr="00A16B66">
        <w:rPr>
          <w:sz w:val="26"/>
          <w:szCs w:val="26"/>
        </w:rPr>
        <w:t>ставлению академического руководителя ОП не позднее, чем за месяц до запланир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ванной даты защиты магистерской диссертации. В приказе указываются ФИО ст</w:t>
      </w:r>
      <w:r w:rsidRPr="00A16B66">
        <w:rPr>
          <w:sz w:val="26"/>
          <w:szCs w:val="26"/>
        </w:rPr>
        <w:t>у</w:t>
      </w:r>
      <w:r w:rsidRPr="00A16B66">
        <w:rPr>
          <w:sz w:val="26"/>
          <w:szCs w:val="26"/>
        </w:rPr>
        <w:t xml:space="preserve">дента, тема ВКР, сведения о рецензенте (ФИО, ученая степень, ученое звание, место работы, занимаемая должность). </w:t>
      </w:r>
    </w:p>
    <w:p w:rsidR="00385E76" w:rsidRPr="00A16B66" w:rsidRDefault="00385E76" w:rsidP="00A16B66">
      <w:pPr>
        <w:tabs>
          <w:tab w:val="left" w:pos="1843"/>
          <w:tab w:val="left" w:pos="1985"/>
          <w:tab w:val="left" w:pos="2268"/>
          <w:tab w:val="left" w:pos="2835"/>
        </w:tabs>
        <w:ind w:right="140"/>
        <w:jc w:val="both"/>
        <w:rPr>
          <w:sz w:val="26"/>
          <w:szCs w:val="26"/>
        </w:rPr>
      </w:pPr>
      <w:r w:rsidRPr="00A16B66">
        <w:rPr>
          <w:sz w:val="26"/>
          <w:szCs w:val="26"/>
          <w:highlight w:val="white"/>
        </w:rPr>
        <w:lastRenderedPageBreak/>
        <w:t xml:space="preserve">Рецензент обязан провести квалифицированный анализ основных </w:t>
      </w:r>
      <w:r w:rsidRPr="00A16B66">
        <w:rPr>
          <w:sz w:val="26"/>
          <w:szCs w:val="26"/>
        </w:rPr>
        <w:t>положений</w:t>
      </w:r>
      <w:r w:rsidRPr="00A16B66">
        <w:rPr>
          <w:sz w:val="26"/>
          <w:szCs w:val="26"/>
          <w:highlight w:val="white"/>
        </w:rPr>
        <w:t xml:space="preserve"> рецензируемой </w:t>
      </w:r>
      <w:r w:rsidRPr="00A16B66">
        <w:rPr>
          <w:sz w:val="26"/>
          <w:szCs w:val="26"/>
        </w:rPr>
        <w:t>магистерской диссертации</w:t>
      </w:r>
      <w:r w:rsidRPr="00A16B66">
        <w:rPr>
          <w:sz w:val="26"/>
          <w:szCs w:val="26"/>
          <w:highlight w:val="white"/>
        </w:rPr>
        <w:t>, наличия собственной точки зрения/ пр</w:t>
      </w:r>
      <w:r w:rsidRPr="00A16B66">
        <w:rPr>
          <w:sz w:val="26"/>
          <w:szCs w:val="26"/>
          <w:highlight w:val="white"/>
        </w:rPr>
        <w:t>о</w:t>
      </w:r>
      <w:r w:rsidRPr="00A16B66">
        <w:rPr>
          <w:sz w:val="26"/>
          <w:szCs w:val="26"/>
          <w:highlight w:val="white"/>
        </w:rPr>
        <w:t>ектного решения, умения пользоваться методами научного исследования/ проект</w:t>
      </w:r>
      <w:r w:rsidRPr="00A16B66">
        <w:rPr>
          <w:sz w:val="26"/>
          <w:szCs w:val="26"/>
          <w:highlight w:val="white"/>
        </w:rPr>
        <w:t>и</w:t>
      </w:r>
      <w:r w:rsidRPr="00A16B66">
        <w:rPr>
          <w:sz w:val="26"/>
          <w:szCs w:val="26"/>
          <w:highlight w:val="white"/>
        </w:rPr>
        <w:t xml:space="preserve">рования, степени обоснованности выводов и рекомендаций/ адекватности средств достижения результатов, достоверности полученных результатов/ целесообразности полученных продуктов, решений, их новизны и практической значимости. </w:t>
      </w:r>
      <w:r w:rsidRPr="00A16B66">
        <w:rPr>
          <w:sz w:val="26"/>
          <w:szCs w:val="26"/>
        </w:rPr>
        <w:t>Рецензент может оценить степень сформированности у автора магистерской диссертации ко</w:t>
      </w:r>
      <w:r w:rsidRPr="00A16B66">
        <w:rPr>
          <w:sz w:val="26"/>
          <w:szCs w:val="26"/>
        </w:rPr>
        <w:t>м</w:t>
      </w:r>
      <w:r w:rsidRPr="00A16B66">
        <w:rPr>
          <w:sz w:val="26"/>
          <w:szCs w:val="26"/>
        </w:rPr>
        <w:t>петенций, предусмотренных ОС НИУ ВШЭ.  Пример формы отзыва рецензента ук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 xml:space="preserve">зан в Приложении </w:t>
      </w:r>
      <w:r w:rsidR="00E95320" w:rsidRPr="00A16B66">
        <w:rPr>
          <w:sz w:val="26"/>
          <w:szCs w:val="26"/>
        </w:rPr>
        <w:t>1</w:t>
      </w:r>
      <w:r w:rsidR="00281F90">
        <w:rPr>
          <w:sz w:val="26"/>
          <w:szCs w:val="26"/>
        </w:rPr>
        <w:t>2</w:t>
      </w:r>
      <w:r w:rsidRPr="00A16B66">
        <w:rPr>
          <w:sz w:val="26"/>
          <w:szCs w:val="26"/>
        </w:rPr>
        <w:t>.</w:t>
      </w:r>
    </w:p>
    <w:p w:rsidR="00385E76" w:rsidRPr="009F4A4B" w:rsidRDefault="00385E76" w:rsidP="00A16B66">
      <w:pPr>
        <w:tabs>
          <w:tab w:val="left" w:pos="1843"/>
          <w:tab w:val="left" w:pos="1985"/>
          <w:tab w:val="left" w:pos="2268"/>
          <w:tab w:val="left" w:pos="2835"/>
        </w:tabs>
        <w:ind w:right="140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Содержание рецензии на магистерскую диссертацию доводится учебным офисом ОП до сведения студента не позднее, чем за </w:t>
      </w:r>
      <w:r w:rsidR="00013DF5">
        <w:rPr>
          <w:sz w:val="26"/>
          <w:szCs w:val="26"/>
        </w:rPr>
        <w:t>пять</w:t>
      </w:r>
      <w:r w:rsidRPr="00A16B66">
        <w:rPr>
          <w:sz w:val="26"/>
          <w:szCs w:val="26"/>
        </w:rPr>
        <w:t xml:space="preserve"> календарных д</w:t>
      </w:r>
      <w:r w:rsidR="00013DF5">
        <w:rPr>
          <w:sz w:val="26"/>
          <w:szCs w:val="26"/>
        </w:rPr>
        <w:t>ней</w:t>
      </w:r>
      <w:r w:rsidRPr="00A16B66">
        <w:rPr>
          <w:sz w:val="26"/>
          <w:szCs w:val="26"/>
        </w:rPr>
        <w:t xml:space="preserve"> до з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щиты магистерской диссертации, чтобы студент мог заранее подготовить ответы по существу сделанных рецензентом замечаний</w:t>
      </w:r>
      <w:r w:rsidRPr="009F4A4B">
        <w:rPr>
          <w:sz w:val="26"/>
          <w:szCs w:val="26"/>
        </w:rPr>
        <w:t xml:space="preserve">. </w:t>
      </w:r>
    </w:p>
    <w:p w:rsidR="0081303D" w:rsidRPr="0081303D" w:rsidRDefault="00385E76" w:rsidP="009F4A4B">
      <w:pPr>
        <w:rPr>
          <w:sz w:val="26"/>
          <w:szCs w:val="26"/>
        </w:rPr>
      </w:pPr>
      <w:r w:rsidRPr="009F4A4B">
        <w:rPr>
          <w:sz w:val="26"/>
          <w:szCs w:val="26"/>
        </w:rPr>
        <w:t xml:space="preserve">Защита магистерской диссертации (порядок проведения и процедура защиты) регламентирована </w:t>
      </w:r>
      <w:r w:rsidR="0081303D" w:rsidRPr="009F4A4B">
        <w:rPr>
          <w:sz w:val="26"/>
          <w:szCs w:val="26"/>
        </w:rPr>
        <w:t xml:space="preserve">Положением </w:t>
      </w:r>
      <w:r w:rsidR="009F4A4B" w:rsidRPr="009F4A4B">
        <w:rPr>
          <w:sz w:val="26"/>
          <w:szCs w:val="26"/>
        </w:rPr>
        <w:t>о государственной итоговой аттестации студентов образовательных программ высшего образования</w:t>
      </w:r>
      <w:r w:rsidR="009F4A4B">
        <w:rPr>
          <w:sz w:val="26"/>
          <w:szCs w:val="26"/>
        </w:rPr>
        <w:t xml:space="preserve"> </w:t>
      </w:r>
      <w:r w:rsidR="009F4A4B" w:rsidRPr="009F4A4B">
        <w:rPr>
          <w:sz w:val="26"/>
          <w:szCs w:val="26"/>
        </w:rPr>
        <w:t>– программ  бакалавриата, специ</w:t>
      </w:r>
      <w:r w:rsidR="009F4A4B" w:rsidRPr="009F4A4B">
        <w:rPr>
          <w:sz w:val="26"/>
          <w:szCs w:val="26"/>
        </w:rPr>
        <w:t>а</w:t>
      </w:r>
      <w:r w:rsidR="009F4A4B" w:rsidRPr="009F4A4B">
        <w:rPr>
          <w:sz w:val="26"/>
          <w:szCs w:val="26"/>
        </w:rPr>
        <w:t>литета и магистратуры Национального исследовательского университета «Высшая школа экономики»</w:t>
      </w:r>
      <w:r w:rsidR="008D36DA">
        <w:rPr>
          <w:sz w:val="26"/>
          <w:szCs w:val="26"/>
        </w:rPr>
        <w:t>.</w:t>
      </w:r>
    </w:p>
    <w:p w:rsidR="00385E76" w:rsidRPr="00A16B66" w:rsidRDefault="00385E76" w:rsidP="00A16B66">
      <w:pPr>
        <w:pStyle w:val="af4"/>
        <w:numPr>
          <w:ilvl w:val="2"/>
          <w:numId w:val="45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>По решению научного руководителя может быть проведена предв</w:t>
      </w:r>
      <w:r w:rsidRPr="00A16B66">
        <w:rPr>
          <w:rFonts w:ascii="Times New Roman" w:hAnsi="Times New Roman"/>
          <w:sz w:val="26"/>
          <w:szCs w:val="26"/>
        </w:rPr>
        <w:t>а</w:t>
      </w:r>
      <w:r w:rsidRPr="00A16B66">
        <w:rPr>
          <w:rFonts w:ascii="Times New Roman" w:hAnsi="Times New Roman"/>
          <w:sz w:val="26"/>
          <w:szCs w:val="26"/>
        </w:rPr>
        <w:t>рительная защита магистерской диссертации в рамках заседания департаме</w:t>
      </w:r>
      <w:r w:rsidRPr="00A16B66">
        <w:rPr>
          <w:rFonts w:ascii="Times New Roman" w:hAnsi="Times New Roman"/>
          <w:sz w:val="26"/>
          <w:szCs w:val="26"/>
        </w:rPr>
        <w:t>н</w:t>
      </w:r>
      <w:r w:rsidRPr="00A16B66">
        <w:rPr>
          <w:rFonts w:ascii="Times New Roman" w:hAnsi="Times New Roman"/>
          <w:sz w:val="26"/>
          <w:szCs w:val="26"/>
        </w:rPr>
        <w:t>та/кафедры.</w:t>
      </w:r>
    </w:p>
    <w:p w:rsidR="00385E76" w:rsidRPr="00A16B66" w:rsidRDefault="00385E76" w:rsidP="00A16B66">
      <w:pPr>
        <w:pStyle w:val="af4"/>
        <w:spacing w:after="0" w:line="240" w:lineRule="auto"/>
        <w:ind w:left="360" w:firstLine="709"/>
        <w:jc w:val="right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>Таблица 2</w:t>
      </w:r>
    </w:p>
    <w:p w:rsidR="00385E76" w:rsidRPr="00A16B66" w:rsidRDefault="00385E76" w:rsidP="00A16B66">
      <w:pPr>
        <w:pStyle w:val="af4"/>
        <w:spacing w:after="0" w:line="240" w:lineRule="auto"/>
        <w:ind w:left="360" w:firstLine="709"/>
        <w:jc w:val="center"/>
        <w:rPr>
          <w:rFonts w:ascii="Times New Roman" w:hAnsi="Times New Roman"/>
          <w:b/>
          <w:sz w:val="26"/>
          <w:szCs w:val="26"/>
        </w:rPr>
      </w:pPr>
      <w:r w:rsidRPr="00A16B66">
        <w:rPr>
          <w:rFonts w:ascii="Times New Roman" w:hAnsi="Times New Roman"/>
          <w:b/>
          <w:sz w:val="26"/>
          <w:szCs w:val="26"/>
        </w:rPr>
        <w:t>Этапы и сроки подготовки магистерской диссертации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6095"/>
        <w:gridCol w:w="2835"/>
      </w:tblGrid>
      <w:tr w:rsidR="00385E76" w:rsidRPr="00A16B66" w:rsidTr="00385E76">
        <w:trPr>
          <w:trHeight w:val="6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E76" w:rsidRPr="00A16B66" w:rsidRDefault="00385E76" w:rsidP="009B27C9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A16B66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E76" w:rsidRPr="00A16B66" w:rsidRDefault="00385E76" w:rsidP="009B27C9">
            <w:pPr>
              <w:ind w:left="317" w:firstLine="0"/>
              <w:jc w:val="center"/>
              <w:rPr>
                <w:b/>
                <w:bCs/>
                <w:sz w:val="26"/>
                <w:szCs w:val="26"/>
              </w:rPr>
            </w:pPr>
            <w:r w:rsidRPr="00A16B66">
              <w:rPr>
                <w:b/>
                <w:bCs/>
                <w:sz w:val="26"/>
                <w:szCs w:val="26"/>
              </w:rPr>
              <w:t>Этап подготовки магистерской диссертации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E76" w:rsidRPr="00A16B66" w:rsidRDefault="00385E76" w:rsidP="009B27C9">
            <w:pPr>
              <w:ind w:left="317" w:firstLine="0"/>
              <w:jc w:val="center"/>
              <w:rPr>
                <w:b/>
                <w:bCs/>
                <w:sz w:val="26"/>
                <w:szCs w:val="26"/>
              </w:rPr>
            </w:pPr>
            <w:r w:rsidRPr="00A16B66">
              <w:rPr>
                <w:b/>
                <w:bCs/>
                <w:sz w:val="26"/>
                <w:szCs w:val="26"/>
              </w:rPr>
              <w:t>Сроки</w:t>
            </w:r>
          </w:p>
        </w:tc>
      </w:tr>
      <w:tr w:rsidR="00385E76" w:rsidRPr="00561B3C" w:rsidTr="00385E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76" w:rsidRPr="00561B3C" w:rsidRDefault="00385E76" w:rsidP="009B27C9">
            <w:pPr>
              <w:pStyle w:val="af4"/>
              <w:numPr>
                <w:ilvl w:val="0"/>
                <w:numId w:val="3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76" w:rsidRPr="00561B3C" w:rsidRDefault="00385E76" w:rsidP="009B27C9">
            <w:pPr>
              <w:ind w:left="317" w:firstLine="0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>Публикация в открытом доступе на сайте ОП для студентов информации о предлагаемых темах, руководителях магистерских диссертаций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76" w:rsidRPr="00561B3C" w:rsidRDefault="00385E76" w:rsidP="009B27C9">
            <w:pPr>
              <w:ind w:left="317" w:firstLine="0"/>
              <w:jc w:val="both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>Не позднее 15 о</w:t>
            </w:r>
            <w:r w:rsidRPr="00561B3C">
              <w:rPr>
                <w:sz w:val="26"/>
                <w:szCs w:val="26"/>
              </w:rPr>
              <w:t>к</w:t>
            </w:r>
            <w:r w:rsidRPr="00561B3C">
              <w:rPr>
                <w:sz w:val="26"/>
                <w:szCs w:val="26"/>
              </w:rPr>
              <w:t>тября текущего учебного года</w:t>
            </w:r>
          </w:p>
        </w:tc>
      </w:tr>
      <w:tr w:rsidR="00385E76" w:rsidRPr="00561B3C" w:rsidTr="00385E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76" w:rsidRPr="00561B3C" w:rsidRDefault="00385E76" w:rsidP="009B27C9">
            <w:pPr>
              <w:pStyle w:val="af4"/>
              <w:numPr>
                <w:ilvl w:val="0"/>
                <w:numId w:val="3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76" w:rsidRPr="00561B3C" w:rsidRDefault="00385E76" w:rsidP="009B27C9">
            <w:pPr>
              <w:ind w:left="317" w:firstLine="0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>Инициативное предложение   тем   студентами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76" w:rsidRPr="00561B3C" w:rsidRDefault="00385E76" w:rsidP="009B27C9">
            <w:pPr>
              <w:ind w:left="317" w:firstLine="0"/>
              <w:jc w:val="both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 xml:space="preserve">Не позднее </w:t>
            </w:r>
            <w:r w:rsidR="006E28CC" w:rsidRPr="00561B3C">
              <w:rPr>
                <w:sz w:val="26"/>
                <w:szCs w:val="26"/>
              </w:rPr>
              <w:t>10 ноя</w:t>
            </w:r>
            <w:r w:rsidR="006E28CC" w:rsidRPr="00561B3C">
              <w:rPr>
                <w:sz w:val="26"/>
                <w:szCs w:val="26"/>
              </w:rPr>
              <w:t>б</w:t>
            </w:r>
            <w:r w:rsidR="006E28CC" w:rsidRPr="00561B3C">
              <w:rPr>
                <w:sz w:val="26"/>
                <w:szCs w:val="26"/>
              </w:rPr>
              <w:t>ря</w:t>
            </w:r>
            <w:r w:rsidRPr="00561B3C">
              <w:rPr>
                <w:sz w:val="26"/>
                <w:szCs w:val="26"/>
              </w:rPr>
              <w:t xml:space="preserve">  текущего уче</w:t>
            </w:r>
            <w:r w:rsidRPr="00561B3C">
              <w:rPr>
                <w:sz w:val="26"/>
                <w:szCs w:val="26"/>
              </w:rPr>
              <w:t>б</w:t>
            </w:r>
            <w:r w:rsidRPr="00561B3C">
              <w:rPr>
                <w:sz w:val="26"/>
                <w:szCs w:val="26"/>
              </w:rPr>
              <w:t>ного года</w:t>
            </w:r>
          </w:p>
        </w:tc>
      </w:tr>
      <w:tr w:rsidR="00385E76" w:rsidRPr="00561B3C" w:rsidTr="00385E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76" w:rsidRPr="00561B3C" w:rsidRDefault="00385E76" w:rsidP="009B27C9">
            <w:pPr>
              <w:pStyle w:val="af4"/>
              <w:numPr>
                <w:ilvl w:val="0"/>
                <w:numId w:val="3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76" w:rsidRPr="00561B3C" w:rsidRDefault="00385E76" w:rsidP="009B27C9">
            <w:pPr>
              <w:ind w:left="317" w:firstLine="0"/>
              <w:jc w:val="both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>Утверждение темы, научного руководителя маг</w:t>
            </w:r>
            <w:r w:rsidRPr="00561B3C">
              <w:rPr>
                <w:sz w:val="26"/>
                <w:szCs w:val="26"/>
              </w:rPr>
              <w:t>и</w:t>
            </w:r>
            <w:r w:rsidRPr="00561B3C">
              <w:rPr>
                <w:sz w:val="26"/>
                <w:szCs w:val="26"/>
              </w:rPr>
              <w:t>стерской диссертации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76" w:rsidRPr="00561B3C" w:rsidRDefault="00E542FC" w:rsidP="009B27C9">
            <w:pPr>
              <w:ind w:left="317" w:firstLine="0"/>
              <w:jc w:val="both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>Не позднее 1</w:t>
            </w:r>
            <w:r w:rsidR="007C21B5" w:rsidRPr="00561B3C">
              <w:rPr>
                <w:sz w:val="26"/>
                <w:szCs w:val="26"/>
              </w:rPr>
              <w:t>5</w:t>
            </w:r>
            <w:r w:rsidR="00385E76" w:rsidRPr="00561B3C">
              <w:rPr>
                <w:sz w:val="26"/>
                <w:szCs w:val="26"/>
              </w:rPr>
              <w:t xml:space="preserve"> ноя</w:t>
            </w:r>
            <w:r w:rsidR="00385E76" w:rsidRPr="00561B3C">
              <w:rPr>
                <w:sz w:val="26"/>
                <w:szCs w:val="26"/>
              </w:rPr>
              <w:t>б</w:t>
            </w:r>
            <w:r w:rsidR="00385E76" w:rsidRPr="00561B3C">
              <w:rPr>
                <w:sz w:val="26"/>
                <w:szCs w:val="26"/>
              </w:rPr>
              <w:t>ря текущего учебн</w:t>
            </w:r>
            <w:r w:rsidR="00385E76" w:rsidRPr="00561B3C">
              <w:rPr>
                <w:sz w:val="26"/>
                <w:szCs w:val="26"/>
              </w:rPr>
              <w:t>о</w:t>
            </w:r>
            <w:r w:rsidR="00385E76" w:rsidRPr="00561B3C">
              <w:rPr>
                <w:sz w:val="26"/>
                <w:szCs w:val="26"/>
              </w:rPr>
              <w:t>го года</w:t>
            </w:r>
          </w:p>
        </w:tc>
      </w:tr>
      <w:tr w:rsidR="00385E76" w:rsidRPr="00561B3C" w:rsidTr="00385E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76" w:rsidRPr="00561B3C" w:rsidRDefault="00385E76" w:rsidP="009B27C9">
            <w:pPr>
              <w:pStyle w:val="af4"/>
              <w:numPr>
                <w:ilvl w:val="0"/>
                <w:numId w:val="3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76" w:rsidRPr="00561B3C" w:rsidRDefault="00385E76" w:rsidP="009B27C9">
            <w:pPr>
              <w:ind w:left="317" w:firstLine="0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>Написание заявления на утверждение темы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76" w:rsidRPr="00561B3C" w:rsidRDefault="00385E76" w:rsidP="009B27C9">
            <w:pPr>
              <w:ind w:left="317" w:firstLine="0"/>
              <w:jc w:val="both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>Не позднее 1</w:t>
            </w:r>
            <w:r w:rsidR="007C21B5" w:rsidRPr="00561B3C">
              <w:rPr>
                <w:sz w:val="26"/>
                <w:szCs w:val="26"/>
              </w:rPr>
              <w:t>5</w:t>
            </w:r>
            <w:r w:rsidRPr="00561B3C">
              <w:rPr>
                <w:sz w:val="26"/>
                <w:szCs w:val="26"/>
              </w:rPr>
              <w:t xml:space="preserve"> ноя</w:t>
            </w:r>
            <w:r w:rsidRPr="00561B3C">
              <w:rPr>
                <w:sz w:val="26"/>
                <w:szCs w:val="26"/>
              </w:rPr>
              <w:t>б</w:t>
            </w:r>
            <w:r w:rsidRPr="00561B3C">
              <w:rPr>
                <w:sz w:val="26"/>
                <w:szCs w:val="26"/>
              </w:rPr>
              <w:t>ря текущего учебн</w:t>
            </w:r>
            <w:r w:rsidRPr="00561B3C">
              <w:rPr>
                <w:sz w:val="26"/>
                <w:szCs w:val="26"/>
              </w:rPr>
              <w:t>о</w:t>
            </w:r>
            <w:r w:rsidRPr="00561B3C">
              <w:rPr>
                <w:sz w:val="26"/>
                <w:szCs w:val="26"/>
              </w:rPr>
              <w:t>го года</w:t>
            </w:r>
          </w:p>
        </w:tc>
      </w:tr>
      <w:tr w:rsidR="00600BDF" w:rsidRPr="00561B3C" w:rsidTr="00385E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F" w:rsidRPr="00561B3C" w:rsidRDefault="00600BDF" w:rsidP="009B27C9">
            <w:pPr>
              <w:pStyle w:val="af4"/>
              <w:numPr>
                <w:ilvl w:val="0"/>
                <w:numId w:val="3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F" w:rsidRPr="00561B3C" w:rsidRDefault="00600BDF" w:rsidP="009B27C9">
            <w:pPr>
              <w:ind w:left="317" w:firstLine="0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>Предъявление</w:t>
            </w:r>
            <w:r>
              <w:rPr>
                <w:sz w:val="26"/>
                <w:szCs w:val="26"/>
              </w:rPr>
              <w:t xml:space="preserve"> проекта </w:t>
            </w:r>
            <w:r w:rsidRPr="00561B3C">
              <w:rPr>
                <w:sz w:val="26"/>
                <w:szCs w:val="26"/>
              </w:rPr>
              <w:t>магистерской диссертации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DF" w:rsidRPr="00561B3C" w:rsidRDefault="00600BDF" w:rsidP="00600BDF">
            <w:pPr>
              <w:ind w:left="317" w:firstLine="0"/>
              <w:jc w:val="both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 xml:space="preserve">Не позднее 15 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кабря</w:t>
            </w:r>
            <w:r w:rsidRPr="00561B3C">
              <w:rPr>
                <w:sz w:val="26"/>
                <w:szCs w:val="26"/>
              </w:rPr>
              <w:t xml:space="preserve"> текущего учебного года</w:t>
            </w:r>
          </w:p>
        </w:tc>
      </w:tr>
      <w:tr w:rsidR="00087004" w:rsidRPr="00561B3C" w:rsidTr="00385E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087004" w:rsidP="009B27C9">
            <w:pPr>
              <w:pStyle w:val="af4"/>
              <w:numPr>
                <w:ilvl w:val="0"/>
                <w:numId w:val="3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087004" w:rsidP="009B27C9">
            <w:pPr>
              <w:ind w:left="317" w:firstLine="0"/>
              <w:jc w:val="both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>Предъявление первого варианта магистерской диссертации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087004" w:rsidP="009B27C9">
            <w:pPr>
              <w:ind w:left="317" w:firstLine="0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>Не позднее 10 марта текущего учебного года</w:t>
            </w:r>
          </w:p>
        </w:tc>
      </w:tr>
      <w:tr w:rsidR="00087004" w:rsidRPr="00561B3C" w:rsidTr="00385E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087004" w:rsidP="009B27C9">
            <w:pPr>
              <w:pStyle w:val="af4"/>
              <w:numPr>
                <w:ilvl w:val="0"/>
                <w:numId w:val="3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087004" w:rsidP="009B27C9">
            <w:pPr>
              <w:ind w:left="317" w:firstLine="0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>Предварительная презентация магистерской ди</w:t>
            </w:r>
            <w:r w:rsidRPr="00561B3C">
              <w:rPr>
                <w:sz w:val="26"/>
                <w:szCs w:val="26"/>
              </w:rPr>
              <w:t>с</w:t>
            </w:r>
            <w:r w:rsidRPr="00561B3C">
              <w:rPr>
                <w:sz w:val="26"/>
                <w:szCs w:val="26"/>
              </w:rPr>
              <w:t xml:space="preserve">сертации в рамках научно-исследовательского </w:t>
            </w:r>
            <w:r w:rsidRPr="00561B3C">
              <w:rPr>
                <w:sz w:val="26"/>
                <w:szCs w:val="26"/>
              </w:rPr>
              <w:lastRenderedPageBreak/>
              <w:t>семинара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087004" w:rsidP="009B27C9">
            <w:pPr>
              <w:ind w:left="317" w:firstLine="0"/>
              <w:jc w:val="both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lastRenderedPageBreak/>
              <w:t>Январь – март  (по расписанию НИСа)</w:t>
            </w:r>
          </w:p>
        </w:tc>
      </w:tr>
      <w:tr w:rsidR="00087004" w:rsidRPr="00561B3C" w:rsidTr="00385E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087004" w:rsidP="009B27C9">
            <w:pPr>
              <w:pStyle w:val="af4"/>
              <w:numPr>
                <w:ilvl w:val="0"/>
                <w:numId w:val="3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087004" w:rsidP="009B27C9">
            <w:pPr>
              <w:ind w:left="317" w:firstLine="0"/>
              <w:jc w:val="both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>Доработка магистерской диссертации, подгото</w:t>
            </w:r>
            <w:r w:rsidRPr="00561B3C">
              <w:rPr>
                <w:sz w:val="26"/>
                <w:szCs w:val="26"/>
              </w:rPr>
              <w:t>в</w:t>
            </w:r>
            <w:r w:rsidRPr="00561B3C">
              <w:rPr>
                <w:sz w:val="26"/>
                <w:szCs w:val="26"/>
              </w:rPr>
              <w:t>ка итогового варианта магистерской диссертации (включая  предъявление итогового варианта и аннотации руководителю)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087004" w:rsidP="009B27C9">
            <w:pPr>
              <w:ind w:left="317" w:firstLine="0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>Не позднее, чем за 3 недели  до предп</w:t>
            </w:r>
            <w:r w:rsidRPr="00561B3C">
              <w:rPr>
                <w:sz w:val="26"/>
                <w:szCs w:val="26"/>
              </w:rPr>
              <w:t>о</w:t>
            </w:r>
            <w:r w:rsidRPr="00561B3C">
              <w:rPr>
                <w:sz w:val="26"/>
                <w:szCs w:val="26"/>
              </w:rPr>
              <w:t>лагаемой даты з</w:t>
            </w:r>
            <w:r w:rsidRPr="00561B3C">
              <w:rPr>
                <w:sz w:val="26"/>
                <w:szCs w:val="26"/>
              </w:rPr>
              <w:t>а</w:t>
            </w:r>
            <w:r w:rsidRPr="00561B3C">
              <w:rPr>
                <w:sz w:val="26"/>
                <w:szCs w:val="26"/>
              </w:rPr>
              <w:t>щиты</w:t>
            </w:r>
          </w:p>
        </w:tc>
      </w:tr>
      <w:tr w:rsidR="00087004" w:rsidRPr="00561B3C" w:rsidTr="00385E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087004" w:rsidP="009B27C9">
            <w:pPr>
              <w:pStyle w:val="af4"/>
              <w:numPr>
                <w:ilvl w:val="0"/>
                <w:numId w:val="3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087004" w:rsidP="009B27C9">
            <w:pPr>
              <w:ind w:left="317" w:firstLine="0"/>
              <w:jc w:val="both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 xml:space="preserve">Загрузка магистерской диссертации в систему «Антиплагиат» (в специальном модуле </w:t>
            </w:r>
            <w:r w:rsidRPr="00561B3C">
              <w:rPr>
                <w:sz w:val="26"/>
                <w:szCs w:val="26"/>
                <w:lang w:val="en-US"/>
              </w:rPr>
              <w:t>LMS</w:t>
            </w:r>
            <w:r w:rsidR="00CE5EA1">
              <w:rPr>
                <w:sz w:val="26"/>
                <w:szCs w:val="26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087004" w:rsidP="009B27C9">
            <w:pPr>
              <w:ind w:left="317" w:firstLine="0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>Не позднее, чем за 2 недели до предпол</w:t>
            </w:r>
            <w:r w:rsidRPr="00561B3C">
              <w:rPr>
                <w:sz w:val="26"/>
                <w:szCs w:val="26"/>
              </w:rPr>
              <w:t>а</w:t>
            </w:r>
            <w:r w:rsidRPr="00561B3C">
              <w:rPr>
                <w:sz w:val="26"/>
                <w:szCs w:val="26"/>
              </w:rPr>
              <w:t>гаемой даты защиты</w:t>
            </w:r>
          </w:p>
        </w:tc>
      </w:tr>
      <w:tr w:rsidR="00087004" w:rsidRPr="00561B3C" w:rsidTr="00385E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087004" w:rsidP="009B27C9">
            <w:pPr>
              <w:pStyle w:val="af4"/>
              <w:numPr>
                <w:ilvl w:val="0"/>
                <w:numId w:val="3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CE5EA1" w:rsidP="009B27C9">
            <w:pPr>
              <w:ind w:left="317" w:firstLine="0"/>
              <w:jc w:val="both"/>
              <w:rPr>
                <w:sz w:val="26"/>
                <w:szCs w:val="26"/>
              </w:rPr>
            </w:pPr>
            <w:r w:rsidRPr="00CE5EA1">
              <w:rPr>
                <w:sz w:val="26"/>
                <w:szCs w:val="26"/>
              </w:rPr>
              <w:t>Представление в Учебный офис итогового вар</w:t>
            </w:r>
            <w:r w:rsidRPr="00CE5EA1">
              <w:rPr>
                <w:sz w:val="26"/>
                <w:szCs w:val="26"/>
              </w:rPr>
              <w:t>и</w:t>
            </w:r>
            <w:r w:rsidRPr="00CE5EA1">
              <w:rPr>
                <w:sz w:val="26"/>
                <w:szCs w:val="26"/>
              </w:rPr>
              <w:t>анта диссертации с аннотацией, отзывом научн</w:t>
            </w:r>
            <w:r w:rsidRPr="00CE5EA1">
              <w:rPr>
                <w:sz w:val="26"/>
                <w:szCs w:val="26"/>
              </w:rPr>
              <w:t>о</w:t>
            </w:r>
            <w:r w:rsidRPr="00CE5EA1">
              <w:rPr>
                <w:sz w:val="26"/>
                <w:szCs w:val="26"/>
              </w:rPr>
              <w:t>го руководителя, рецензией и результатом пр</w:t>
            </w:r>
            <w:r w:rsidRPr="00CE5EA1">
              <w:rPr>
                <w:sz w:val="26"/>
                <w:szCs w:val="26"/>
              </w:rPr>
              <w:t>о</w:t>
            </w:r>
            <w:r w:rsidRPr="00CE5EA1">
              <w:rPr>
                <w:sz w:val="26"/>
                <w:szCs w:val="26"/>
              </w:rPr>
              <w:t>верки на плагиат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087004" w:rsidP="009B27C9">
            <w:pPr>
              <w:ind w:left="317" w:firstLine="0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>Не позднее, чем за 2 недели до предпол</w:t>
            </w:r>
            <w:r w:rsidRPr="00561B3C">
              <w:rPr>
                <w:sz w:val="26"/>
                <w:szCs w:val="26"/>
              </w:rPr>
              <w:t>а</w:t>
            </w:r>
            <w:r w:rsidRPr="00561B3C">
              <w:rPr>
                <w:sz w:val="26"/>
                <w:szCs w:val="26"/>
              </w:rPr>
              <w:t>гаемой даты защ</w:t>
            </w:r>
            <w:r w:rsidRPr="00561B3C">
              <w:rPr>
                <w:sz w:val="26"/>
                <w:szCs w:val="26"/>
              </w:rPr>
              <w:t>и</w:t>
            </w:r>
            <w:r w:rsidRPr="00561B3C">
              <w:rPr>
                <w:sz w:val="26"/>
                <w:szCs w:val="26"/>
              </w:rPr>
              <w:t>ты. Дата установл</w:t>
            </w:r>
            <w:r w:rsidRPr="00561B3C">
              <w:rPr>
                <w:sz w:val="26"/>
                <w:szCs w:val="26"/>
              </w:rPr>
              <w:t>е</w:t>
            </w:r>
            <w:r w:rsidRPr="00561B3C">
              <w:rPr>
                <w:sz w:val="26"/>
                <w:szCs w:val="26"/>
              </w:rPr>
              <w:t>на в приказе (см. п. 5.1.8. правил)</w:t>
            </w:r>
          </w:p>
        </w:tc>
      </w:tr>
      <w:tr w:rsidR="00087004" w:rsidRPr="00561B3C" w:rsidTr="00385E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087004" w:rsidP="009B27C9">
            <w:pPr>
              <w:pStyle w:val="af4"/>
              <w:numPr>
                <w:ilvl w:val="0"/>
                <w:numId w:val="3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087004" w:rsidP="009B27C9">
            <w:pPr>
              <w:ind w:left="317" w:firstLine="0"/>
              <w:jc w:val="both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>Передача магистерской диссертации в бумажном и электронном виде с отзывом руководителя, р</w:t>
            </w:r>
            <w:r w:rsidRPr="00561B3C">
              <w:rPr>
                <w:sz w:val="26"/>
                <w:szCs w:val="26"/>
              </w:rPr>
              <w:t>е</w:t>
            </w:r>
            <w:r w:rsidRPr="00561B3C">
              <w:rPr>
                <w:sz w:val="26"/>
                <w:szCs w:val="26"/>
              </w:rPr>
              <w:t xml:space="preserve">цензией, отчетом из системы </w:t>
            </w:r>
            <w:r w:rsidRPr="00561B3C">
              <w:rPr>
                <w:sz w:val="26"/>
                <w:szCs w:val="26"/>
                <w:lang w:val="en-US"/>
              </w:rPr>
              <w:t>LMS</w:t>
            </w:r>
            <w:r w:rsidRPr="00561B3C">
              <w:rPr>
                <w:sz w:val="26"/>
                <w:szCs w:val="26"/>
              </w:rPr>
              <w:t xml:space="preserve"> и служебной запиской (при необходимости) </w:t>
            </w:r>
            <w:r w:rsidR="00343C58" w:rsidRPr="00561B3C">
              <w:rPr>
                <w:sz w:val="26"/>
                <w:szCs w:val="26"/>
              </w:rPr>
              <w:t>ответственному</w:t>
            </w:r>
            <w:r w:rsidRPr="00561B3C">
              <w:rPr>
                <w:sz w:val="26"/>
                <w:szCs w:val="26"/>
              </w:rPr>
              <w:t xml:space="preserve"> секретарю ГЭК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087004" w:rsidP="009B27C9">
            <w:pPr>
              <w:ind w:left="317" w:firstLine="0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>Не позднее, чем за неделю до защиты</w:t>
            </w:r>
          </w:p>
        </w:tc>
      </w:tr>
      <w:tr w:rsidR="00087004" w:rsidRPr="00561B3C" w:rsidTr="00385E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087004" w:rsidP="009B27C9">
            <w:pPr>
              <w:pStyle w:val="af4"/>
              <w:numPr>
                <w:ilvl w:val="0"/>
                <w:numId w:val="3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087004" w:rsidP="009B27C9">
            <w:pPr>
              <w:ind w:left="317" w:firstLine="0"/>
              <w:jc w:val="both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>Защита магистерской диссертации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004" w:rsidRPr="00561B3C" w:rsidRDefault="00087004" w:rsidP="009B27C9">
            <w:pPr>
              <w:ind w:left="317" w:firstLine="0"/>
              <w:rPr>
                <w:sz w:val="26"/>
                <w:szCs w:val="26"/>
              </w:rPr>
            </w:pPr>
            <w:r w:rsidRPr="00561B3C">
              <w:rPr>
                <w:sz w:val="26"/>
                <w:szCs w:val="26"/>
              </w:rPr>
              <w:t>Сроки определяю</w:t>
            </w:r>
            <w:r w:rsidRPr="00561B3C">
              <w:rPr>
                <w:sz w:val="26"/>
                <w:szCs w:val="26"/>
              </w:rPr>
              <w:t>т</w:t>
            </w:r>
            <w:r w:rsidRPr="00561B3C">
              <w:rPr>
                <w:sz w:val="26"/>
                <w:szCs w:val="26"/>
              </w:rPr>
              <w:t xml:space="preserve">ся учебным планом и графиком ГИА  </w:t>
            </w:r>
          </w:p>
        </w:tc>
      </w:tr>
    </w:tbl>
    <w:p w:rsidR="00385E76" w:rsidRPr="00561B3C" w:rsidRDefault="00385E76" w:rsidP="00A16B66">
      <w:pPr>
        <w:pStyle w:val="af4"/>
        <w:spacing w:after="0" w:line="240" w:lineRule="auto"/>
        <w:ind w:left="360" w:firstLine="709"/>
        <w:rPr>
          <w:rFonts w:ascii="Times New Roman" w:hAnsi="Times New Roman"/>
          <w:sz w:val="26"/>
          <w:szCs w:val="26"/>
        </w:rPr>
      </w:pPr>
    </w:p>
    <w:p w:rsidR="00385E76" w:rsidRPr="00A16B66" w:rsidRDefault="00385E76" w:rsidP="00A16B66">
      <w:pPr>
        <w:jc w:val="both"/>
        <w:rPr>
          <w:sz w:val="26"/>
          <w:szCs w:val="26"/>
        </w:rPr>
      </w:pPr>
    </w:p>
    <w:p w:rsidR="00271D37" w:rsidRPr="00A16B66" w:rsidRDefault="00A70068" w:rsidP="00A16B66">
      <w:pPr>
        <w:pStyle w:val="af4"/>
        <w:numPr>
          <w:ilvl w:val="0"/>
          <w:numId w:val="45"/>
        </w:numPr>
        <w:spacing w:after="0" w:line="240" w:lineRule="auto"/>
        <w:ind w:left="357" w:firstLine="709"/>
        <w:jc w:val="center"/>
        <w:outlineLvl w:val="0"/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</w:pPr>
      <w:bookmarkStart w:id="9" w:name="_Toc498523787"/>
      <w:r w:rsidRPr="00A16B66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Р</w:t>
      </w:r>
      <w:r w:rsidR="00271D37" w:rsidRPr="00A16B66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уководство курсовой работой и магистерской диссертацией</w:t>
      </w:r>
      <w:bookmarkEnd w:id="9"/>
    </w:p>
    <w:p w:rsidR="00A70068" w:rsidRPr="007C49F5" w:rsidRDefault="00A70068" w:rsidP="007C49F5">
      <w:pPr>
        <w:pStyle w:val="af4"/>
        <w:numPr>
          <w:ilvl w:val="1"/>
          <w:numId w:val="45"/>
        </w:numPr>
        <w:spacing w:after="0" w:line="240" w:lineRule="auto"/>
        <w:ind w:left="1276" w:hanging="567"/>
        <w:rPr>
          <w:rFonts w:ascii="Times New Roman" w:eastAsia="Times New Roman" w:hAnsi="Times New Roman"/>
          <w:bCs/>
          <w:i/>
          <w:iCs/>
          <w:sz w:val="26"/>
          <w:szCs w:val="26"/>
          <w:lang w:eastAsia="ru-RU"/>
        </w:rPr>
      </w:pPr>
      <w:r w:rsidRPr="007C49F5">
        <w:rPr>
          <w:rFonts w:ascii="Times New Roman" w:eastAsia="Times New Roman" w:hAnsi="Times New Roman"/>
          <w:bCs/>
          <w:i/>
          <w:iCs/>
          <w:sz w:val="26"/>
          <w:szCs w:val="26"/>
          <w:lang w:eastAsia="ru-RU"/>
        </w:rPr>
        <w:t xml:space="preserve"> Руководство курсовой работой</w:t>
      </w:r>
    </w:p>
    <w:p w:rsidR="00A70068" w:rsidRPr="00A16B66" w:rsidRDefault="00A70068" w:rsidP="00A16B66">
      <w:pPr>
        <w:pStyle w:val="af4"/>
        <w:numPr>
          <w:ilvl w:val="2"/>
          <w:numId w:val="4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>Непосредственное руководство выполнением курсовой работы осущ</w:t>
      </w:r>
      <w:r w:rsidRPr="00A16B66">
        <w:rPr>
          <w:rFonts w:ascii="Times New Roman" w:hAnsi="Times New Roman"/>
          <w:sz w:val="26"/>
          <w:szCs w:val="26"/>
        </w:rPr>
        <w:t>е</w:t>
      </w:r>
      <w:r w:rsidRPr="00A16B66">
        <w:rPr>
          <w:rFonts w:ascii="Times New Roman" w:hAnsi="Times New Roman"/>
          <w:sz w:val="26"/>
          <w:szCs w:val="26"/>
        </w:rPr>
        <w:t xml:space="preserve">ствляет руководитель, назначенный приказом </w:t>
      </w:r>
      <w:r w:rsidR="00435CAF" w:rsidRPr="00A16B66">
        <w:rPr>
          <w:rFonts w:ascii="Times New Roman" w:hAnsi="Times New Roman"/>
          <w:sz w:val="26"/>
          <w:szCs w:val="26"/>
        </w:rPr>
        <w:t>директора филиала</w:t>
      </w:r>
      <w:r w:rsidR="00271D37" w:rsidRPr="00A16B66">
        <w:rPr>
          <w:rFonts w:ascii="Times New Roman" w:hAnsi="Times New Roman"/>
          <w:sz w:val="26"/>
          <w:szCs w:val="26"/>
        </w:rPr>
        <w:t>.</w:t>
      </w:r>
      <w:r w:rsidRPr="00A16B66">
        <w:rPr>
          <w:rFonts w:ascii="Times New Roman" w:hAnsi="Times New Roman"/>
          <w:sz w:val="26"/>
          <w:szCs w:val="26"/>
        </w:rPr>
        <w:t xml:space="preserve"> </w:t>
      </w:r>
    </w:p>
    <w:p w:rsidR="00A70068" w:rsidRPr="00A16B66" w:rsidRDefault="00A70068" w:rsidP="00A16B66">
      <w:pPr>
        <w:pStyle w:val="af4"/>
        <w:numPr>
          <w:ilvl w:val="2"/>
          <w:numId w:val="4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>Руководитель обязан осуществлять руководство курсовой работой, в том числе:</w:t>
      </w:r>
    </w:p>
    <w:p w:rsidR="00A70068" w:rsidRPr="00A16B66" w:rsidRDefault="00A70068" w:rsidP="009B27C9">
      <w:pPr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оказывать консультационную помощь студенту в определении окончател</w:t>
      </w:r>
      <w:r w:rsidRPr="00A16B66">
        <w:rPr>
          <w:sz w:val="26"/>
          <w:szCs w:val="26"/>
        </w:rPr>
        <w:t>ь</w:t>
      </w:r>
      <w:r w:rsidRPr="00A16B66">
        <w:rPr>
          <w:sz w:val="26"/>
          <w:szCs w:val="26"/>
        </w:rPr>
        <w:t>ной темы курсовой работы, в подготовке плана курсовой работы, графика ее выпо</w:t>
      </w:r>
      <w:r w:rsidRPr="00A16B66">
        <w:rPr>
          <w:sz w:val="26"/>
          <w:szCs w:val="26"/>
        </w:rPr>
        <w:t>л</w:t>
      </w:r>
      <w:r w:rsidRPr="00A16B66">
        <w:rPr>
          <w:sz w:val="26"/>
          <w:szCs w:val="26"/>
        </w:rPr>
        <w:t>нения, в подборе литературы и фактического материала;</w:t>
      </w:r>
    </w:p>
    <w:p w:rsidR="00A70068" w:rsidRPr="00A16B66" w:rsidRDefault="00A70068" w:rsidP="009B27C9">
      <w:pPr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содействовать студенту в выборе методики исследования, методики реал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>зации проекта;</w:t>
      </w:r>
    </w:p>
    <w:p w:rsidR="00A70068" w:rsidRPr="00A16B66" w:rsidRDefault="00A70068" w:rsidP="009B27C9">
      <w:pPr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осуществлять систематический контроль за ходом выполнения курсовой работы в соответствии с планом и графиком ее выполнения;</w:t>
      </w:r>
    </w:p>
    <w:p w:rsidR="00A70068" w:rsidRPr="00A16B66" w:rsidRDefault="00A70068" w:rsidP="009B27C9">
      <w:pPr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информировать академического руководителя ОП и учебный офис ОП о случаях несоблюдения студентом графика выполнения курсовой работы;</w:t>
      </w:r>
    </w:p>
    <w:p w:rsidR="00A70068" w:rsidRPr="00A16B66" w:rsidRDefault="00A70068" w:rsidP="009B27C9">
      <w:pPr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давать студенту квалифицированные рекомендации по содержанию курс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вой работы;</w:t>
      </w:r>
    </w:p>
    <w:p w:rsidR="00A70068" w:rsidRPr="00A16B66" w:rsidRDefault="00A70068" w:rsidP="009B27C9">
      <w:pPr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производить оценку качества выполнения курсовой работы в соответствии с предъявляемыми к ней требованиями (в т.ч. в виде отзыва на курсовую работу);</w:t>
      </w:r>
    </w:p>
    <w:p w:rsidR="00A70068" w:rsidRPr="00A16B66" w:rsidRDefault="00A70068" w:rsidP="009B27C9">
      <w:pPr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составить отзыв на курсовую работу с оценкой; отзыв оформляется по р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 xml:space="preserve">комендованной форме (Приложение </w:t>
      </w:r>
      <w:r w:rsidR="00E95320" w:rsidRPr="00A16B66">
        <w:rPr>
          <w:sz w:val="26"/>
          <w:szCs w:val="26"/>
        </w:rPr>
        <w:t>1</w:t>
      </w:r>
      <w:r w:rsidR="00281F90">
        <w:rPr>
          <w:sz w:val="26"/>
          <w:szCs w:val="26"/>
        </w:rPr>
        <w:t>1</w:t>
      </w:r>
      <w:r w:rsidR="00D548DD" w:rsidRPr="00A16B66">
        <w:rPr>
          <w:sz w:val="26"/>
          <w:szCs w:val="26"/>
        </w:rPr>
        <w:t>)</w:t>
      </w:r>
      <w:r w:rsidRPr="00A16B66">
        <w:rPr>
          <w:sz w:val="26"/>
          <w:szCs w:val="26"/>
        </w:rPr>
        <w:t>.</w:t>
      </w:r>
    </w:p>
    <w:p w:rsidR="00A70068" w:rsidRPr="00A16B66" w:rsidRDefault="00A70068" w:rsidP="009B27C9">
      <w:pPr>
        <w:pStyle w:val="af4"/>
        <w:numPr>
          <w:ilvl w:val="2"/>
          <w:numId w:val="4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lastRenderedPageBreak/>
        <w:t>Руководитель курсовой работы имеет право:</w:t>
      </w:r>
    </w:p>
    <w:p w:rsidR="00A70068" w:rsidRPr="00A16B66" w:rsidRDefault="00A70068" w:rsidP="009B27C9">
      <w:pPr>
        <w:numPr>
          <w:ilvl w:val="0"/>
          <w:numId w:val="3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выбрать удобную для него и студента форму организации взаимодействия, в том числе согласовать график подготовки курсовой работы и установить периоди</w:t>
      </w:r>
      <w:r w:rsidRPr="00A16B66">
        <w:rPr>
          <w:sz w:val="26"/>
          <w:szCs w:val="26"/>
        </w:rPr>
        <w:t>ч</w:t>
      </w:r>
      <w:r w:rsidRPr="00A16B66">
        <w:rPr>
          <w:sz w:val="26"/>
          <w:szCs w:val="26"/>
        </w:rPr>
        <w:t>ность личных встреч или иных контактов;</w:t>
      </w:r>
    </w:p>
    <w:p w:rsidR="00A70068" w:rsidRPr="00A16B66" w:rsidRDefault="00A70068" w:rsidP="009B27C9">
      <w:pPr>
        <w:numPr>
          <w:ilvl w:val="0"/>
          <w:numId w:val="3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по результатам каждой встречи требовать, чтобы студент подготовил и с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гласовал с ним краткое резюме полученных рекомендаций и намеченных дальнейших шагов по подготовке курсовой работы;</w:t>
      </w:r>
    </w:p>
    <w:p w:rsidR="00A70068" w:rsidRPr="00A16B66" w:rsidRDefault="00A70068" w:rsidP="009B27C9">
      <w:pPr>
        <w:numPr>
          <w:ilvl w:val="0"/>
          <w:numId w:val="3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требовать, чтобы студент внимательно относился к полученным рекоме</w:t>
      </w:r>
      <w:r w:rsidRPr="00A16B66">
        <w:rPr>
          <w:sz w:val="26"/>
          <w:szCs w:val="26"/>
        </w:rPr>
        <w:t>н</w:t>
      </w:r>
      <w:r w:rsidRPr="00A16B66">
        <w:rPr>
          <w:sz w:val="26"/>
          <w:szCs w:val="26"/>
        </w:rPr>
        <w:t>дациям и являлся на встречи подготовленным;</w:t>
      </w:r>
    </w:p>
    <w:p w:rsidR="00A70068" w:rsidRPr="00A16B66" w:rsidRDefault="00A70068" w:rsidP="009B27C9">
      <w:pPr>
        <w:numPr>
          <w:ilvl w:val="0"/>
          <w:numId w:val="3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при выставлении оценки принять во внимание соблюдение студентом ко</w:t>
      </w:r>
      <w:r w:rsidRPr="00A16B66">
        <w:rPr>
          <w:sz w:val="26"/>
          <w:szCs w:val="26"/>
        </w:rPr>
        <w:t>н</w:t>
      </w:r>
      <w:r w:rsidRPr="00A16B66">
        <w:rPr>
          <w:sz w:val="26"/>
          <w:szCs w:val="26"/>
        </w:rPr>
        <w:t>трольных сроков графика подготовки курсовой работы.</w:t>
      </w:r>
    </w:p>
    <w:p w:rsidR="00A70068" w:rsidRPr="00A16B66" w:rsidRDefault="00D548DD" w:rsidP="00A16B66">
      <w:pPr>
        <w:pStyle w:val="af4"/>
        <w:numPr>
          <w:ilvl w:val="2"/>
          <w:numId w:val="4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>При условии, что курсовая работа выполняется как реальный практич</w:t>
      </w:r>
      <w:r w:rsidRPr="00A16B66">
        <w:rPr>
          <w:rFonts w:ascii="Times New Roman" w:hAnsi="Times New Roman"/>
          <w:sz w:val="26"/>
          <w:szCs w:val="26"/>
        </w:rPr>
        <w:t>е</w:t>
      </w:r>
      <w:r w:rsidRPr="00A16B66">
        <w:rPr>
          <w:rFonts w:ascii="Times New Roman" w:hAnsi="Times New Roman"/>
          <w:sz w:val="26"/>
          <w:szCs w:val="26"/>
        </w:rPr>
        <w:t>ский/исследовательский проект, может назначаться соруководитель курсовой работы. Соруководителем курсовой работы может являться работник сторонней организации, из числа ключевых для данной ОП работодателей, либо работник другой образов</w:t>
      </w:r>
      <w:r w:rsidRPr="00A16B66">
        <w:rPr>
          <w:rFonts w:ascii="Times New Roman" w:hAnsi="Times New Roman"/>
          <w:sz w:val="26"/>
          <w:szCs w:val="26"/>
        </w:rPr>
        <w:t>а</w:t>
      </w:r>
      <w:r w:rsidRPr="00A16B66">
        <w:rPr>
          <w:rFonts w:ascii="Times New Roman" w:hAnsi="Times New Roman"/>
          <w:sz w:val="26"/>
          <w:szCs w:val="26"/>
        </w:rPr>
        <w:t>тельной организации (в случае  реализации совместных ОП).</w:t>
      </w:r>
    </w:p>
    <w:p w:rsidR="00D548DD" w:rsidRPr="00A16B66" w:rsidRDefault="00D548DD" w:rsidP="00A16B66">
      <w:pPr>
        <w:pStyle w:val="af4"/>
        <w:numPr>
          <w:ilvl w:val="2"/>
          <w:numId w:val="4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>В целях оказания консультационной помощи могут быть назначены ко</w:t>
      </w:r>
      <w:r w:rsidRPr="00A16B66">
        <w:rPr>
          <w:rFonts w:ascii="Times New Roman" w:hAnsi="Times New Roman"/>
          <w:sz w:val="26"/>
          <w:szCs w:val="26"/>
        </w:rPr>
        <w:t>н</w:t>
      </w:r>
      <w:r w:rsidRPr="00A16B66">
        <w:rPr>
          <w:rFonts w:ascii="Times New Roman" w:hAnsi="Times New Roman"/>
          <w:sz w:val="26"/>
          <w:szCs w:val="26"/>
        </w:rPr>
        <w:t>сультанты курсовой работы из числа преподавателей или научных работников Ун</w:t>
      </w:r>
      <w:r w:rsidRPr="00A16B66">
        <w:rPr>
          <w:rFonts w:ascii="Times New Roman" w:hAnsi="Times New Roman"/>
          <w:sz w:val="26"/>
          <w:szCs w:val="26"/>
        </w:rPr>
        <w:t>и</w:t>
      </w:r>
      <w:r w:rsidRPr="00A16B66">
        <w:rPr>
          <w:rFonts w:ascii="Times New Roman" w:hAnsi="Times New Roman"/>
          <w:sz w:val="26"/>
          <w:szCs w:val="26"/>
        </w:rPr>
        <w:t>верситета или работников сторонних организаций, профессиональная деятельность и/или научные интересы которых связаны с темой курсовой работы. В обязанности консультанта входит: оказание консультационной помощи студенту в выборе мет</w:t>
      </w:r>
      <w:r w:rsidRPr="00A16B66">
        <w:rPr>
          <w:rFonts w:ascii="Times New Roman" w:hAnsi="Times New Roman"/>
          <w:sz w:val="26"/>
          <w:szCs w:val="26"/>
        </w:rPr>
        <w:t>о</w:t>
      </w:r>
      <w:r w:rsidRPr="00A16B66">
        <w:rPr>
          <w:rFonts w:ascii="Times New Roman" w:hAnsi="Times New Roman"/>
          <w:sz w:val="26"/>
          <w:szCs w:val="26"/>
        </w:rPr>
        <w:t>дики исследования, в подборе литературы и фактического материала; рекомендации по содержанию курсовой работы.</w:t>
      </w:r>
    </w:p>
    <w:p w:rsidR="00D548DD" w:rsidRPr="00A16B66" w:rsidRDefault="00D548DD" w:rsidP="00A16B66">
      <w:pPr>
        <w:numPr>
          <w:ilvl w:val="2"/>
          <w:numId w:val="45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Назначение соруководителя или консультанта происходит по предлож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 xml:space="preserve">нию академического руководителя ОП (после представления руководителя курсовой работы), приказом </w:t>
      </w:r>
      <w:r w:rsidR="001810BA" w:rsidRPr="00A16B66">
        <w:rPr>
          <w:sz w:val="26"/>
          <w:szCs w:val="26"/>
        </w:rPr>
        <w:t>директора филиала</w:t>
      </w:r>
      <w:r w:rsidRPr="00A16B66">
        <w:rPr>
          <w:sz w:val="26"/>
          <w:szCs w:val="26"/>
        </w:rPr>
        <w:t>. Деятельность консультантов регулируется на уровне Факультета.</w:t>
      </w:r>
    </w:p>
    <w:p w:rsidR="00D548DD" w:rsidRPr="00A16B66" w:rsidRDefault="00D548DD" w:rsidP="00A16B66">
      <w:pPr>
        <w:numPr>
          <w:ilvl w:val="2"/>
          <w:numId w:val="45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Замена руководителя, назначение соруководителей или консультантов курсовой работы производится приказом </w:t>
      </w:r>
      <w:r w:rsidR="00435CAF" w:rsidRPr="00A16B66">
        <w:rPr>
          <w:sz w:val="26"/>
          <w:szCs w:val="26"/>
        </w:rPr>
        <w:t>директора филиала</w:t>
      </w:r>
      <w:r w:rsidRPr="00A16B66">
        <w:rPr>
          <w:sz w:val="26"/>
          <w:szCs w:val="26"/>
        </w:rPr>
        <w:t xml:space="preserve"> не позднее, чем за 1 м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>сяц до срока представления итогового варианта курсовой работы, установленного учебным планом.</w:t>
      </w:r>
    </w:p>
    <w:p w:rsidR="00E95320" w:rsidRPr="007C49F5" w:rsidRDefault="00E95320" w:rsidP="007C49F5">
      <w:pPr>
        <w:pStyle w:val="af4"/>
        <w:numPr>
          <w:ilvl w:val="1"/>
          <w:numId w:val="45"/>
        </w:numPr>
        <w:tabs>
          <w:tab w:val="left" w:pos="1560"/>
        </w:tabs>
        <w:spacing w:after="0" w:line="240" w:lineRule="auto"/>
        <w:ind w:left="1418" w:hanging="709"/>
        <w:jc w:val="both"/>
        <w:rPr>
          <w:rFonts w:ascii="Times New Roman" w:hAnsi="Times New Roman"/>
          <w:i/>
          <w:sz w:val="26"/>
          <w:szCs w:val="26"/>
        </w:rPr>
      </w:pPr>
      <w:r w:rsidRPr="007C49F5">
        <w:rPr>
          <w:rFonts w:ascii="Times New Roman" w:hAnsi="Times New Roman"/>
          <w:i/>
          <w:sz w:val="26"/>
          <w:szCs w:val="26"/>
        </w:rPr>
        <w:t xml:space="preserve"> Руководство магистерской диссертацией </w:t>
      </w:r>
    </w:p>
    <w:p w:rsidR="00E95320" w:rsidRPr="00A16B66" w:rsidRDefault="00E95320" w:rsidP="00A16B66">
      <w:pPr>
        <w:pStyle w:val="af4"/>
        <w:numPr>
          <w:ilvl w:val="2"/>
          <w:numId w:val="4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 xml:space="preserve">Непосредственное руководство </w:t>
      </w:r>
      <w:r w:rsidR="00D16F7E" w:rsidRPr="00A16B66">
        <w:rPr>
          <w:rFonts w:ascii="Times New Roman" w:hAnsi="Times New Roman"/>
          <w:sz w:val="26"/>
          <w:szCs w:val="26"/>
        </w:rPr>
        <w:t>магистерской диссертацией</w:t>
      </w:r>
      <w:r w:rsidRPr="00A16B66">
        <w:rPr>
          <w:rFonts w:ascii="Times New Roman" w:hAnsi="Times New Roman"/>
          <w:sz w:val="26"/>
          <w:szCs w:val="26"/>
        </w:rPr>
        <w:t xml:space="preserve"> осуществл</w:t>
      </w:r>
      <w:r w:rsidRPr="00A16B66">
        <w:rPr>
          <w:rFonts w:ascii="Times New Roman" w:hAnsi="Times New Roman"/>
          <w:sz w:val="26"/>
          <w:szCs w:val="26"/>
        </w:rPr>
        <w:t>я</w:t>
      </w:r>
      <w:r w:rsidRPr="00A16B66">
        <w:rPr>
          <w:rFonts w:ascii="Times New Roman" w:hAnsi="Times New Roman"/>
          <w:sz w:val="26"/>
          <w:szCs w:val="26"/>
        </w:rPr>
        <w:t xml:space="preserve">ет научный руководитель, назначенный приказом </w:t>
      </w:r>
      <w:r w:rsidR="00435CAF" w:rsidRPr="00A16B66">
        <w:rPr>
          <w:rFonts w:ascii="Times New Roman" w:hAnsi="Times New Roman"/>
          <w:sz w:val="26"/>
          <w:szCs w:val="26"/>
        </w:rPr>
        <w:t>директора филиала</w:t>
      </w:r>
      <w:r w:rsidR="00D16F7E" w:rsidRPr="00A16B66">
        <w:rPr>
          <w:rFonts w:ascii="Times New Roman" w:hAnsi="Times New Roman"/>
          <w:sz w:val="26"/>
          <w:szCs w:val="26"/>
        </w:rPr>
        <w:t>.</w:t>
      </w:r>
    </w:p>
    <w:p w:rsidR="00D16F7E" w:rsidRPr="00A16B66" w:rsidRDefault="00D16F7E" w:rsidP="00A16B66">
      <w:pPr>
        <w:numPr>
          <w:ilvl w:val="2"/>
          <w:numId w:val="45"/>
        </w:numPr>
        <w:tabs>
          <w:tab w:val="left" w:pos="0"/>
          <w:tab w:val="left" w:pos="851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Руководителями магистерских диссертаций преимущественно назнач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ются работники Университета, имеющие ученую степень (доктор наук, PhD, кандидат наук), а также практики, имеющие опыт работы в отрасли не менее 3-х лет, в том чи</w:t>
      </w:r>
      <w:r w:rsidRPr="00A16B66">
        <w:rPr>
          <w:sz w:val="26"/>
          <w:szCs w:val="26"/>
        </w:rPr>
        <w:t>с</w:t>
      </w:r>
      <w:r w:rsidRPr="00A16B66">
        <w:rPr>
          <w:sz w:val="26"/>
          <w:szCs w:val="26"/>
        </w:rPr>
        <w:t xml:space="preserve">ле и работающие в Университете на условиях совместительства.  </w:t>
      </w:r>
    </w:p>
    <w:p w:rsidR="00D16F7E" w:rsidRPr="00A16B66" w:rsidRDefault="00D16F7E" w:rsidP="00A16B66">
      <w:pPr>
        <w:numPr>
          <w:ilvl w:val="2"/>
          <w:numId w:val="45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Руководителями магистерских диссертаций могут быть работники ст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ронних организаций, имеющие опыт практической работы в соответствующей отра</w:t>
      </w:r>
      <w:r w:rsidRPr="00A16B66">
        <w:rPr>
          <w:sz w:val="26"/>
          <w:szCs w:val="26"/>
        </w:rPr>
        <w:t>с</w:t>
      </w:r>
      <w:r w:rsidRPr="00A16B66">
        <w:rPr>
          <w:sz w:val="26"/>
          <w:szCs w:val="26"/>
        </w:rPr>
        <w:t>ли (не менее 3-х лет), или опыт работы на руководящей позиции, и/или ученую ст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>пень, свидетельствующие о наличии профессиональной компетентности работников сторонней организации в направлении подготовки или отрасли знаний, соответс</w:t>
      </w:r>
      <w:r w:rsidRPr="00A16B66">
        <w:rPr>
          <w:sz w:val="26"/>
          <w:szCs w:val="26"/>
        </w:rPr>
        <w:t>т</w:t>
      </w:r>
      <w:r w:rsidRPr="00A16B66">
        <w:rPr>
          <w:sz w:val="26"/>
          <w:szCs w:val="26"/>
        </w:rPr>
        <w:t>вующих тематике диссертации, при условии, что основной объем подготовки диссе</w:t>
      </w:r>
      <w:r w:rsidRPr="00A16B66">
        <w:rPr>
          <w:sz w:val="26"/>
          <w:szCs w:val="26"/>
        </w:rPr>
        <w:t>р</w:t>
      </w:r>
      <w:r w:rsidRPr="00A16B66">
        <w:rPr>
          <w:sz w:val="26"/>
          <w:szCs w:val="26"/>
        </w:rPr>
        <w:t>тации студента проходит по месту работы данного Руководителя.</w:t>
      </w:r>
    </w:p>
    <w:p w:rsidR="00D16F7E" w:rsidRPr="00A16B66" w:rsidRDefault="00D16F7E" w:rsidP="00A16B66">
      <w:pPr>
        <w:numPr>
          <w:ilvl w:val="2"/>
          <w:numId w:val="45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lastRenderedPageBreak/>
        <w:t xml:space="preserve">Для студентов, имеющих Руководителей, не являющихся работниками Университета, должны назначаться кураторы из числа работников Университета, реализующего данную образовательную программу. Кураторы выполняют функцию контроля за ходом выполнения магистерской диссертации и соблюдением требований по ее содержанию и оформлению. </w:t>
      </w:r>
      <w:bookmarkStart w:id="10" w:name="h_gjdgxs" w:colFirst="0" w:colLast="0"/>
      <w:bookmarkEnd w:id="10"/>
    </w:p>
    <w:p w:rsidR="00D16F7E" w:rsidRPr="00A16B66" w:rsidRDefault="00D16F7E" w:rsidP="00A16B66">
      <w:pPr>
        <w:numPr>
          <w:ilvl w:val="2"/>
          <w:numId w:val="45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В целях оказания консультационной помощи могут быть назначены ко</w:t>
      </w:r>
      <w:r w:rsidRPr="00A16B66">
        <w:rPr>
          <w:sz w:val="26"/>
          <w:szCs w:val="26"/>
        </w:rPr>
        <w:t>н</w:t>
      </w:r>
      <w:r w:rsidRPr="00A16B66">
        <w:rPr>
          <w:sz w:val="26"/>
          <w:szCs w:val="26"/>
        </w:rPr>
        <w:t>сультанты магистерской диссертации из числа работников Университета  или рабо</w:t>
      </w:r>
      <w:r w:rsidRPr="00A16B66">
        <w:rPr>
          <w:sz w:val="26"/>
          <w:szCs w:val="26"/>
        </w:rPr>
        <w:t>т</w:t>
      </w:r>
      <w:r w:rsidRPr="00A16B66">
        <w:rPr>
          <w:sz w:val="26"/>
          <w:szCs w:val="26"/>
        </w:rPr>
        <w:t>ников сторонних организаций, профессиональная деятельность и/или научные инт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>ресы которых связаны с темой диссертации. Консультанты имеют совещательный г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лос при разработке диссертации, в их обязанности входит консультационная помощь студенту.</w:t>
      </w:r>
    </w:p>
    <w:p w:rsidR="00D16F7E" w:rsidRPr="00A16B66" w:rsidRDefault="00D16F7E" w:rsidP="00A16B66">
      <w:pPr>
        <w:numPr>
          <w:ilvl w:val="2"/>
          <w:numId w:val="45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Для работ, выполняемых на стыке направлений, возможно привлечение до двух консультантов.</w:t>
      </w:r>
    </w:p>
    <w:p w:rsidR="00D16F7E" w:rsidRPr="00A16B66" w:rsidRDefault="00D16F7E" w:rsidP="00A16B66">
      <w:pPr>
        <w:numPr>
          <w:ilvl w:val="2"/>
          <w:numId w:val="45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Консультант обязан:</w:t>
      </w:r>
    </w:p>
    <w:p w:rsidR="00D16F7E" w:rsidRPr="00A16B66" w:rsidRDefault="00D16F7E" w:rsidP="007C49F5">
      <w:pPr>
        <w:numPr>
          <w:ilvl w:val="0"/>
          <w:numId w:val="3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оказывать консультационную помощь студенту в выборе методики и</w:t>
      </w:r>
      <w:r w:rsidRPr="00A16B66">
        <w:rPr>
          <w:sz w:val="26"/>
          <w:szCs w:val="26"/>
        </w:rPr>
        <w:t>с</w:t>
      </w:r>
      <w:r w:rsidRPr="00A16B66">
        <w:rPr>
          <w:sz w:val="26"/>
          <w:szCs w:val="26"/>
        </w:rPr>
        <w:t>следования/реализации проекта, в подборе литературы и фактического материала;</w:t>
      </w:r>
    </w:p>
    <w:p w:rsidR="00D16F7E" w:rsidRPr="00A16B66" w:rsidRDefault="00D16F7E" w:rsidP="007C49F5">
      <w:pPr>
        <w:numPr>
          <w:ilvl w:val="0"/>
          <w:numId w:val="3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давать студенту рекомендации по содержанию магистерской диссерт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ции.</w:t>
      </w:r>
    </w:p>
    <w:p w:rsidR="000A1A28" w:rsidRPr="00A16B66" w:rsidRDefault="00D16F7E" w:rsidP="00A16B66">
      <w:pPr>
        <w:pStyle w:val="af4"/>
        <w:numPr>
          <w:ilvl w:val="2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>Решение о необходимости назначения консультанта(ов) принимает  ак</w:t>
      </w:r>
      <w:r w:rsidRPr="00A16B66">
        <w:rPr>
          <w:rFonts w:ascii="Times New Roman" w:hAnsi="Times New Roman"/>
          <w:sz w:val="26"/>
          <w:szCs w:val="26"/>
        </w:rPr>
        <w:t>а</w:t>
      </w:r>
      <w:r w:rsidRPr="00A16B66">
        <w:rPr>
          <w:rFonts w:ascii="Times New Roman" w:hAnsi="Times New Roman"/>
          <w:sz w:val="26"/>
          <w:szCs w:val="26"/>
        </w:rPr>
        <w:t>демический руководитель ОП (по представлению Руководителя и по согласованию с руководителем Факультета) на основании заявления студента, завизированного Рук</w:t>
      </w:r>
      <w:r w:rsidRPr="00A16B66">
        <w:rPr>
          <w:rFonts w:ascii="Times New Roman" w:hAnsi="Times New Roman"/>
          <w:sz w:val="26"/>
          <w:szCs w:val="26"/>
        </w:rPr>
        <w:t>о</w:t>
      </w:r>
      <w:r w:rsidRPr="00A16B66">
        <w:rPr>
          <w:rFonts w:ascii="Times New Roman" w:hAnsi="Times New Roman"/>
          <w:sz w:val="26"/>
          <w:szCs w:val="26"/>
        </w:rPr>
        <w:t xml:space="preserve">водителем. </w:t>
      </w:r>
    </w:p>
    <w:p w:rsidR="000A1A28" w:rsidRPr="00A16B66" w:rsidRDefault="00D16F7E" w:rsidP="00A16B66">
      <w:pPr>
        <w:pStyle w:val="af4"/>
        <w:numPr>
          <w:ilvl w:val="2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 xml:space="preserve">Замена Руководителя, назначение консультантов и кураторов </w:t>
      </w:r>
      <w:r w:rsidR="00561B3C">
        <w:rPr>
          <w:rFonts w:ascii="Times New Roman" w:hAnsi="Times New Roman"/>
          <w:sz w:val="26"/>
          <w:szCs w:val="26"/>
        </w:rPr>
        <w:t>магисте</w:t>
      </w:r>
      <w:r w:rsidR="00561B3C">
        <w:rPr>
          <w:rFonts w:ascii="Times New Roman" w:hAnsi="Times New Roman"/>
          <w:sz w:val="26"/>
          <w:szCs w:val="26"/>
        </w:rPr>
        <w:t>р</w:t>
      </w:r>
      <w:r w:rsidR="00561B3C">
        <w:rPr>
          <w:rFonts w:ascii="Times New Roman" w:hAnsi="Times New Roman"/>
          <w:sz w:val="26"/>
          <w:szCs w:val="26"/>
        </w:rPr>
        <w:t xml:space="preserve">ских </w:t>
      </w:r>
      <w:r w:rsidR="000A1A28" w:rsidRPr="00A16B66">
        <w:rPr>
          <w:rFonts w:ascii="Times New Roman" w:hAnsi="Times New Roman"/>
          <w:sz w:val="26"/>
          <w:szCs w:val="26"/>
        </w:rPr>
        <w:t>диссертаций</w:t>
      </w:r>
      <w:r w:rsidRPr="00A16B66">
        <w:rPr>
          <w:rFonts w:ascii="Times New Roman" w:hAnsi="Times New Roman"/>
          <w:sz w:val="26"/>
          <w:szCs w:val="26"/>
        </w:rPr>
        <w:t xml:space="preserve"> оформляется приказом </w:t>
      </w:r>
      <w:r w:rsidR="00435CAF" w:rsidRPr="00A16B66">
        <w:rPr>
          <w:rFonts w:ascii="Times New Roman" w:hAnsi="Times New Roman"/>
          <w:sz w:val="26"/>
          <w:szCs w:val="26"/>
        </w:rPr>
        <w:t>директора филиала</w:t>
      </w:r>
      <w:r w:rsidRPr="00A16B66">
        <w:rPr>
          <w:rFonts w:ascii="Times New Roman" w:hAnsi="Times New Roman"/>
          <w:sz w:val="26"/>
          <w:szCs w:val="26"/>
        </w:rPr>
        <w:t xml:space="preserve"> по представлению ак</w:t>
      </w:r>
      <w:r w:rsidRPr="00A16B66">
        <w:rPr>
          <w:rFonts w:ascii="Times New Roman" w:hAnsi="Times New Roman"/>
          <w:sz w:val="26"/>
          <w:szCs w:val="26"/>
        </w:rPr>
        <w:t>а</w:t>
      </w:r>
      <w:r w:rsidRPr="00A16B66">
        <w:rPr>
          <w:rFonts w:ascii="Times New Roman" w:hAnsi="Times New Roman"/>
          <w:sz w:val="26"/>
          <w:szCs w:val="26"/>
        </w:rPr>
        <w:t>демического руководителя ОП.</w:t>
      </w:r>
    </w:p>
    <w:p w:rsidR="000A1A28" w:rsidRPr="00A16B66" w:rsidRDefault="00D16F7E" w:rsidP="00A16B66">
      <w:pPr>
        <w:pStyle w:val="af4"/>
        <w:numPr>
          <w:ilvl w:val="2"/>
          <w:numId w:val="4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 xml:space="preserve">Контроль за ходом и качеством подготовки </w:t>
      </w:r>
      <w:r w:rsidR="00561B3C">
        <w:rPr>
          <w:rFonts w:ascii="Times New Roman" w:hAnsi="Times New Roman"/>
          <w:sz w:val="26"/>
          <w:szCs w:val="26"/>
        </w:rPr>
        <w:t xml:space="preserve">магистерской </w:t>
      </w:r>
      <w:r w:rsidR="000A1A28" w:rsidRPr="00A16B66">
        <w:rPr>
          <w:rFonts w:ascii="Times New Roman" w:hAnsi="Times New Roman"/>
          <w:sz w:val="26"/>
          <w:szCs w:val="26"/>
        </w:rPr>
        <w:t>диссертации</w:t>
      </w:r>
      <w:r w:rsidRPr="00A16B66">
        <w:rPr>
          <w:rFonts w:ascii="Times New Roman" w:hAnsi="Times New Roman"/>
          <w:sz w:val="26"/>
          <w:szCs w:val="26"/>
        </w:rPr>
        <w:t xml:space="preserve"> к защите осуществляется Руководителем и/ или куратором </w:t>
      </w:r>
      <w:r w:rsidR="00561B3C">
        <w:rPr>
          <w:rFonts w:ascii="Times New Roman" w:hAnsi="Times New Roman"/>
          <w:sz w:val="26"/>
          <w:szCs w:val="26"/>
        </w:rPr>
        <w:t xml:space="preserve">магистерской </w:t>
      </w:r>
      <w:r w:rsidR="000A1A28" w:rsidRPr="00A16B66">
        <w:rPr>
          <w:rFonts w:ascii="Times New Roman" w:hAnsi="Times New Roman"/>
          <w:sz w:val="26"/>
          <w:szCs w:val="26"/>
        </w:rPr>
        <w:t>диссертации</w:t>
      </w:r>
      <w:r w:rsidRPr="00A16B66">
        <w:rPr>
          <w:rFonts w:ascii="Times New Roman" w:hAnsi="Times New Roman"/>
          <w:sz w:val="26"/>
          <w:szCs w:val="26"/>
        </w:rPr>
        <w:t xml:space="preserve">, а также Учебным офисом ОП в отношении вопросов, связанных с соблюдением сроков предоставления студентами необходимых документов и прохождения необходимых этапов подготовки </w:t>
      </w:r>
      <w:r w:rsidR="000A1A28" w:rsidRPr="00A16B66">
        <w:rPr>
          <w:rFonts w:ascii="Times New Roman" w:hAnsi="Times New Roman"/>
          <w:sz w:val="26"/>
          <w:szCs w:val="26"/>
        </w:rPr>
        <w:t>диссертации</w:t>
      </w:r>
      <w:r w:rsidRPr="00A16B66">
        <w:rPr>
          <w:rFonts w:ascii="Times New Roman" w:hAnsi="Times New Roman"/>
          <w:sz w:val="26"/>
          <w:szCs w:val="26"/>
        </w:rPr>
        <w:t>.</w:t>
      </w:r>
    </w:p>
    <w:p w:rsidR="000A1A28" w:rsidRPr="00A16B66" w:rsidRDefault="00D16F7E" w:rsidP="00A16B66">
      <w:pPr>
        <w:pStyle w:val="af4"/>
        <w:numPr>
          <w:ilvl w:val="2"/>
          <w:numId w:val="4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 xml:space="preserve">Смена Руководителя </w:t>
      </w:r>
      <w:r w:rsidR="00561B3C">
        <w:rPr>
          <w:rFonts w:ascii="Times New Roman" w:hAnsi="Times New Roman"/>
          <w:sz w:val="26"/>
          <w:szCs w:val="26"/>
        </w:rPr>
        <w:t xml:space="preserve">магистерской </w:t>
      </w:r>
      <w:r w:rsidR="000A1A28" w:rsidRPr="00A16B66">
        <w:rPr>
          <w:rFonts w:ascii="Times New Roman" w:hAnsi="Times New Roman"/>
          <w:sz w:val="26"/>
          <w:szCs w:val="26"/>
        </w:rPr>
        <w:t xml:space="preserve">диссертации </w:t>
      </w:r>
      <w:r w:rsidRPr="00A16B66">
        <w:rPr>
          <w:rFonts w:ascii="Times New Roman" w:hAnsi="Times New Roman"/>
          <w:sz w:val="26"/>
          <w:szCs w:val="26"/>
        </w:rPr>
        <w:t>допускается не поз</w:t>
      </w:r>
      <w:r w:rsidRPr="00A16B66">
        <w:rPr>
          <w:rFonts w:ascii="Times New Roman" w:hAnsi="Times New Roman"/>
          <w:sz w:val="26"/>
          <w:szCs w:val="26"/>
        </w:rPr>
        <w:t>д</w:t>
      </w:r>
      <w:r w:rsidRPr="00A16B66">
        <w:rPr>
          <w:rFonts w:ascii="Times New Roman" w:hAnsi="Times New Roman"/>
          <w:sz w:val="26"/>
          <w:szCs w:val="26"/>
        </w:rPr>
        <w:t xml:space="preserve">нее,  чем за 2 месяца до защиты. </w:t>
      </w:r>
    </w:p>
    <w:p w:rsidR="00D16F7E" w:rsidRPr="00A16B66" w:rsidRDefault="00D16F7E" w:rsidP="00A16B66">
      <w:pPr>
        <w:pStyle w:val="af4"/>
        <w:numPr>
          <w:ilvl w:val="2"/>
          <w:numId w:val="4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>Руководитель обязан осуществлять руководство подготовкой</w:t>
      </w:r>
      <w:r w:rsidR="00561B3C">
        <w:rPr>
          <w:rFonts w:ascii="Times New Roman" w:hAnsi="Times New Roman"/>
          <w:sz w:val="26"/>
          <w:szCs w:val="26"/>
        </w:rPr>
        <w:t xml:space="preserve"> магисте</w:t>
      </w:r>
      <w:r w:rsidR="00561B3C">
        <w:rPr>
          <w:rFonts w:ascii="Times New Roman" w:hAnsi="Times New Roman"/>
          <w:sz w:val="26"/>
          <w:szCs w:val="26"/>
        </w:rPr>
        <w:t>р</w:t>
      </w:r>
      <w:r w:rsidR="00561B3C">
        <w:rPr>
          <w:rFonts w:ascii="Times New Roman" w:hAnsi="Times New Roman"/>
          <w:sz w:val="26"/>
          <w:szCs w:val="26"/>
        </w:rPr>
        <w:t xml:space="preserve">ской </w:t>
      </w:r>
      <w:r w:rsidR="000A1A28" w:rsidRPr="00A16B66">
        <w:rPr>
          <w:rFonts w:ascii="Times New Roman" w:hAnsi="Times New Roman"/>
          <w:sz w:val="26"/>
          <w:szCs w:val="26"/>
        </w:rPr>
        <w:t>диссертации</w:t>
      </w:r>
      <w:r w:rsidRPr="00A16B66">
        <w:rPr>
          <w:rFonts w:ascii="Times New Roman" w:hAnsi="Times New Roman"/>
          <w:sz w:val="26"/>
          <w:szCs w:val="26"/>
        </w:rPr>
        <w:t>, в том числе:</w:t>
      </w:r>
    </w:p>
    <w:p w:rsidR="00D16F7E" w:rsidRPr="00A16B66" w:rsidRDefault="00D16F7E" w:rsidP="007C49F5">
      <w:pPr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оказывать консультационную помощь студенту в определении окончател</w:t>
      </w:r>
      <w:r w:rsidRPr="00A16B66">
        <w:rPr>
          <w:sz w:val="26"/>
          <w:szCs w:val="26"/>
        </w:rPr>
        <w:t>ь</w:t>
      </w:r>
      <w:r w:rsidRPr="00A16B66">
        <w:rPr>
          <w:sz w:val="26"/>
          <w:szCs w:val="26"/>
        </w:rPr>
        <w:t xml:space="preserve">ной темы </w:t>
      </w:r>
      <w:r w:rsidR="00561B3C">
        <w:rPr>
          <w:sz w:val="26"/>
          <w:szCs w:val="26"/>
        </w:rPr>
        <w:t xml:space="preserve">магистерской </w:t>
      </w:r>
      <w:r w:rsidR="000A1A28" w:rsidRPr="00A16B66">
        <w:rPr>
          <w:sz w:val="26"/>
          <w:szCs w:val="26"/>
        </w:rPr>
        <w:t>диссертации</w:t>
      </w:r>
      <w:r w:rsidRPr="00A16B66">
        <w:rPr>
          <w:sz w:val="26"/>
          <w:szCs w:val="26"/>
        </w:rPr>
        <w:t xml:space="preserve">, в подготовке графика выполнения </w:t>
      </w:r>
      <w:r w:rsidR="00561B3C">
        <w:rPr>
          <w:sz w:val="26"/>
          <w:szCs w:val="26"/>
        </w:rPr>
        <w:t xml:space="preserve">магистерской </w:t>
      </w:r>
      <w:r w:rsidR="000A1A28" w:rsidRPr="00A16B66">
        <w:rPr>
          <w:sz w:val="26"/>
          <w:szCs w:val="26"/>
        </w:rPr>
        <w:t>диссертации</w:t>
      </w:r>
      <w:r w:rsidRPr="00A16B66">
        <w:rPr>
          <w:sz w:val="26"/>
          <w:szCs w:val="26"/>
        </w:rPr>
        <w:t xml:space="preserve">, проекта </w:t>
      </w:r>
      <w:r w:rsidR="00561B3C">
        <w:rPr>
          <w:sz w:val="26"/>
          <w:szCs w:val="26"/>
        </w:rPr>
        <w:t xml:space="preserve">магистерской </w:t>
      </w:r>
      <w:r w:rsidR="000A1A28" w:rsidRPr="00A16B66">
        <w:rPr>
          <w:sz w:val="26"/>
          <w:szCs w:val="26"/>
        </w:rPr>
        <w:t>диссертации</w:t>
      </w:r>
      <w:r w:rsidRPr="00A16B66">
        <w:rPr>
          <w:sz w:val="26"/>
          <w:szCs w:val="26"/>
        </w:rPr>
        <w:t xml:space="preserve">, первого варианта </w:t>
      </w:r>
      <w:r w:rsidR="00561B3C">
        <w:rPr>
          <w:sz w:val="26"/>
          <w:szCs w:val="26"/>
        </w:rPr>
        <w:t xml:space="preserve">магистерской </w:t>
      </w:r>
      <w:r w:rsidR="000A1A28" w:rsidRPr="00A16B66">
        <w:rPr>
          <w:sz w:val="26"/>
          <w:szCs w:val="26"/>
        </w:rPr>
        <w:t>ди</w:t>
      </w:r>
      <w:r w:rsidR="000A1A28" w:rsidRPr="00A16B66">
        <w:rPr>
          <w:sz w:val="26"/>
          <w:szCs w:val="26"/>
        </w:rPr>
        <w:t>с</w:t>
      </w:r>
      <w:r w:rsidR="000A1A28" w:rsidRPr="00A16B66">
        <w:rPr>
          <w:sz w:val="26"/>
          <w:szCs w:val="26"/>
        </w:rPr>
        <w:t>сертации</w:t>
      </w:r>
      <w:r w:rsidRPr="00A16B66">
        <w:rPr>
          <w:sz w:val="26"/>
          <w:szCs w:val="26"/>
        </w:rPr>
        <w:t>, в подборе литературы и фактического материала;</w:t>
      </w:r>
    </w:p>
    <w:p w:rsidR="00D16F7E" w:rsidRPr="00A16B66" w:rsidRDefault="00D16F7E" w:rsidP="007C49F5">
      <w:pPr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содействовать студенту в выборе методики исследования/ осуществления проекта; совместно со студентом определять примерные этапы работы над темой;</w:t>
      </w:r>
    </w:p>
    <w:p w:rsidR="00D16F7E" w:rsidRPr="00A16B66" w:rsidRDefault="00D16F7E" w:rsidP="007C49F5">
      <w:pPr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осуществлять систематический контроль хода и качества  подготовки </w:t>
      </w:r>
      <w:r w:rsidR="00561B3C">
        <w:rPr>
          <w:sz w:val="26"/>
          <w:szCs w:val="26"/>
        </w:rPr>
        <w:t>маг</w:t>
      </w:r>
      <w:r w:rsidR="00561B3C">
        <w:rPr>
          <w:sz w:val="26"/>
          <w:szCs w:val="26"/>
        </w:rPr>
        <w:t>и</w:t>
      </w:r>
      <w:r w:rsidR="00561B3C">
        <w:rPr>
          <w:sz w:val="26"/>
          <w:szCs w:val="26"/>
        </w:rPr>
        <w:t>стерской диссертации</w:t>
      </w:r>
      <w:r w:rsidR="000A1A28" w:rsidRPr="00A16B66">
        <w:rPr>
          <w:sz w:val="26"/>
          <w:szCs w:val="26"/>
        </w:rPr>
        <w:t xml:space="preserve"> </w:t>
      </w:r>
      <w:r w:rsidRPr="00A16B66">
        <w:rPr>
          <w:sz w:val="26"/>
          <w:szCs w:val="26"/>
        </w:rPr>
        <w:t>в соответствии с планом и графиком ее выполнения;</w:t>
      </w:r>
    </w:p>
    <w:p w:rsidR="00D16F7E" w:rsidRPr="00A16B66" w:rsidRDefault="00D16F7E" w:rsidP="007C49F5">
      <w:pPr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информировать Учебный офис ОП в случае несоблюдения студентом гр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фика выполнения;</w:t>
      </w:r>
    </w:p>
    <w:p w:rsidR="00D16F7E" w:rsidRPr="00A16B66" w:rsidRDefault="00D16F7E" w:rsidP="007C49F5">
      <w:pPr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давать  студенту рекомендации по содержанию;</w:t>
      </w:r>
    </w:p>
    <w:p w:rsidR="00D16F7E" w:rsidRPr="00A16B66" w:rsidRDefault="00D16F7E" w:rsidP="007C49F5">
      <w:pPr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lastRenderedPageBreak/>
        <w:t xml:space="preserve">произвести оценку качества выполнения </w:t>
      </w:r>
      <w:r w:rsidR="00561B3C">
        <w:rPr>
          <w:sz w:val="26"/>
          <w:szCs w:val="26"/>
        </w:rPr>
        <w:t xml:space="preserve">магистерской </w:t>
      </w:r>
      <w:r w:rsidR="000A1A28" w:rsidRPr="00A16B66">
        <w:rPr>
          <w:sz w:val="26"/>
          <w:szCs w:val="26"/>
        </w:rPr>
        <w:t xml:space="preserve">диссертации </w:t>
      </w:r>
      <w:r w:rsidRPr="00A16B66">
        <w:rPr>
          <w:sz w:val="26"/>
          <w:szCs w:val="26"/>
        </w:rPr>
        <w:t>в соо</w:t>
      </w:r>
      <w:r w:rsidRPr="00A16B66">
        <w:rPr>
          <w:sz w:val="26"/>
          <w:szCs w:val="26"/>
        </w:rPr>
        <w:t>т</w:t>
      </w:r>
      <w:r w:rsidRPr="00A16B66">
        <w:rPr>
          <w:sz w:val="26"/>
          <w:szCs w:val="26"/>
        </w:rPr>
        <w:t>ветствии с предъявляемыми к ней требованиями (в т.ч. в виде предоставления отз</w:t>
      </w:r>
      <w:r w:rsidRPr="00A16B66">
        <w:rPr>
          <w:sz w:val="26"/>
          <w:szCs w:val="26"/>
        </w:rPr>
        <w:t>ы</w:t>
      </w:r>
      <w:r w:rsidRPr="00A16B66">
        <w:rPr>
          <w:sz w:val="26"/>
          <w:szCs w:val="26"/>
        </w:rPr>
        <w:t>ва);</w:t>
      </w:r>
    </w:p>
    <w:p w:rsidR="00D16F7E" w:rsidRPr="00A16B66" w:rsidRDefault="00D16F7E" w:rsidP="007C49F5">
      <w:pPr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согласовать данные о </w:t>
      </w:r>
      <w:r w:rsidR="00561B3C">
        <w:rPr>
          <w:sz w:val="26"/>
          <w:szCs w:val="26"/>
        </w:rPr>
        <w:t xml:space="preserve">магистерской </w:t>
      </w:r>
      <w:r w:rsidR="000A1A28" w:rsidRPr="00A16B66">
        <w:rPr>
          <w:sz w:val="26"/>
          <w:szCs w:val="26"/>
        </w:rPr>
        <w:t>диссертации</w:t>
      </w:r>
      <w:r w:rsidRPr="00A16B66">
        <w:rPr>
          <w:sz w:val="26"/>
          <w:szCs w:val="26"/>
        </w:rPr>
        <w:t>, подготовленные студе</w:t>
      </w:r>
      <w:r w:rsidRPr="00A16B66">
        <w:rPr>
          <w:sz w:val="26"/>
          <w:szCs w:val="26"/>
        </w:rPr>
        <w:t>н</w:t>
      </w:r>
      <w:r w:rsidRPr="00A16B66">
        <w:rPr>
          <w:sz w:val="26"/>
          <w:szCs w:val="26"/>
        </w:rPr>
        <w:t>том для размещения на корпоративном портале (сайте) НИУ ВШЭ или других откр</w:t>
      </w:r>
      <w:r w:rsidRPr="00A16B66">
        <w:rPr>
          <w:sz w:val="26"/>
          <w:szCs w:val="26"/>
        </w:rPr>
        <w:t>ы</w:t>
      </w:r>
      <w:r w:rsidRPr="00A16B66">
        <w:rPr>
          <w:sz w:val="26"/>
          <w:szCs w:val="26"/>
        </w:rPr>
        <w:t>тых электронных ресурсах.</w:t>
      </w:r>
    </w:p>
    <w:p w:rsidR="00D16F7E" w:rsidRPr="00A16B66" w:rsidRDefault="00D16F7E" w:rsidP="007C49F5">
      <w:pPr>
        <w:pStyle w:val="af4"/>
        <w:numPr>
          <w:ilvl w:val="2"/>
          <w:numId w:val="45"/>
        </w:numPr>
        <w:tabs>
          <w:tab w:val="left" w:pos="851"/>
          <w:tab w:val="left" w:pos="993"/>
          <w:tab w:val="left" w:pos="1560"/>
        </w:tabs>
        <w:spacing w:after="0" w:line="240" w:lineRule="auto"/>
        <w:ind w:hanging="1713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>Руководитель имеет право:</w:t>
      </w:r>
    </w:p>
    <w:p w:rsidR="00D16F7E" w:rsidRPr="00A16B66" w:rsidRDefault="00D16F7E" w:rsidP="007C49F5">
      <w:pPr>
        <w:numPr>
          <w:ilvl w:val="0"/>
          <w:numId w:val="4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выбрать удобную для него и студента форму организации взаимодействия, в том числе согласовать разработанный студентом план подготовки </w:t>
      </w:r>
      <w:r w:rsidR="00561B3C">
        <w:rPr>
          <w:sz w:val="26"/>
          <w:szCs w:val="26"/>
        </w:rPr>
        <w:t xml:space="preserve">магистерской </w:t>
      </w:r>
      <w:r w:rsidR="000A1A28" w:rsidRPr="00A16B66">
        <w:rPr>
          <w:sz w:val="26"/>
          <w:szCs w:val="26"/>
        </w:rPr>
        <w:t xml:space="preserve">диссертации </w:t>
      </w:r>
      <w:r w:rsidRPr="00A16B66">
        <w:rPr>
          <w:sz w:val="26"/>
          <w:szCs w:val="26"/>
        </w:rPr>
        <w:t>и установить периодичность личных встреч или иных контактов;</w:t>
      </w:r>
    </w:p>
    <w:p w:rsidR="00D16F7E" w:rsidRPr="00A16B66" w:rsidRDefault="00D16F7E" w:rsidP="007C49F5">
      <w:pPr>
        <w:numPr>
          <w:ilvl w:val="0"/>
          <w:numId w:val="4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по результатам каждой встречи требовать, чтобы студент подготовил и с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гласовал с ним краткое резюме полученных рекомендаций и намеченных дальнейших шагов по подготовке работы;</w:t>
      </w:r>
    </w:p>
    <w:p w:rsidR="00D16F7E" w:rsidRPr="00A16B66" w:rsidRDefault="00D16F7E" w:rsidP="007C49F5">
      <w:pPr>
        <w:numPr>
          <w:ilvl w:val="0"/>
          <w:numId w:val="4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требовать, чтобы студент внимательно относился к полученным рекоме</w:t>
      </w:r>
      <w:r w:rsidRPr="00A16B66">
        <w:rPr>
          <w:sz w:val="26"/>
          <w:szCs w:val="26"/>
        </w:rPr>
        <w:t>н</w:t>
      </w:r>
      <w:r w:rsidRPr="00A16B66">
        <w:rPr>
          <w:sz w:val="26"/>
          <w:szCs w:val="26"/>
        </w:rPr>
        <w:t>дациям и являлся на встречи подготовленным;</w:t>
      </w:r>
    </w:p>
    <w:p w:rsidR="00D16F7E" w:rsidRPr="00A16B66" w:rsidRDefault="00D16F7E" w:rsidP="007C49F5">
      <w:pPr>
        <w:numPr>
          <w:ilvl w:val="0"/>
          <w:numId w:val="4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bookmarkStart w:id="11" w:name="h_tckpn6cl8qhr" w:colFirst="0" w:colLast="0"/>
      <w:bookmarkEnd w:id="11"/>
      <w:r w:rsidRPr="00A16B66">
        <w:rPr>
          <w:sz w:val="26"/>
          <w:szCs w:val="26"/>
        </w:rPr>
        <w:t xml:space="preserve">при выставлении оценки за </w:t>
      </w:r>
      <w:r w:rsidR="00561B3C">
        <w:rPr>
          <w:sz w:val="26"/>
          <w:szCs w:val="26"/>
        </w:rPr>
        <w:t xml:space="preserve">магистерской </w:t>
      </w:r>
      <w:r w:rsidR="000A1A28" w:rsidRPr="00A16B66">
        <w:rPr>
          <w:sz w:val="26"/>
          <w:szCs w:val="26"/>
        </w:rPr>
        <w:t xml:space="preserve">диссертации </w:t>
      </w:r>
      <w:r w:rsidRPr="00A16B66">
        <w:rPr>
          <w:sz w:val="26"/>
          <w:szCs w:val="26"/>
        </w:rPr>
        <w:t xml:space="preserve">принять во внимание соблюдение студентом контрольных сроков сдачи проекта </w:t>
      </w:r>
      <w:r w:rsidR="000A1A28" w:rsidRPr="00A16B66">
        <w:rPr>
          <w:sz w:val="26"/>
          <w:szCs w:val="26"/>
        </w:rPr>
        <w:t xml:space="preserve">диссертации </w:t>
      </w:r>
      <w:r w:rsidRPr="00A16B66">
        <w:rPr>
          <w:sz w:val="26"/>
          <w:szCs w:val="26"/>
        </w:rPr>
        <w:t>и оконч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 xml:space="preserve">тельного текста </w:t>
      </w:r>
      <w:r w:rsidR="000A1A28" w:rsidRPr="00A16B66">
        <w:rPr>
          <w:sz w:val="26"/>
          <w:szCs w:val="26"/>
        </w:rPr>
        <w:t>диссертации</w:t>
      </w:r>
      <w:r w:rsidRPr="00A16B66">
        <w:rPr>
          <w:sz w:val="26"/>
          <w:szCs w:val="26"/>
        </w:rPr>
        <w:t>, а также выполнение согласованных с Руководителем планов подготовки соответствующих работ;</w:t>
      </w:r>
    </w:p>
    <w:p w:rsidR="00D16F7E" w:rsidRPr="00A16B66" w:rsidRDefault="00D16F7E" w:rsidP="007C49F5">
      <w:pPr>
        <w:numPr>
          <w:ilvl w:val="0"/>
          <w:numId w:val="4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участвовать в заседании ГЭК при защите </w:t>
      </w:r>
      <w:r w:rsidR="00561B3C">
        <w:rPr>
          <w:sz w:val="26"/>
          <w:szCs w:val="26"/>
        </w:rPr>
        <w:t xml:space="preserve">магистерской </w:t>
      </w:r>
      <w:r w:rsidR="000A1A28" w:rsidRPr="00A16B66">
        <w:rPr>
          <w:sz w:val="26"/>
          <w:szCs w:val="26"/>
        </w:rPr>
        <w:t>диссертации</w:t>
      </w:r>
      <w:r w:rsidRPr="00A16B66">
        <w:rPr>
          <w:sz w:val="26"/>
          <w:szCs w:val="26"/>
        </w:rPr>
        <w:t>.</w:t>
      </w:r>
    </w:p>
    <w:p w:rsidR="00D16F7E" w:rsidRPr="00A16B66" w:rsidRDefault="00D16F7E" w:rsidP="00A16B66">
      <w:pPr>
        <w:numPr>
          <w:ilvl w:val="2"/>
          <w:numId w:val="45"/>
        </w:numPr>
        <w:tabs>
          <w:tab w:val="left" w:pos="851"/>
          <w:tab w:val="left" w:pos="993"/>
          <w:tab w:val="left" w:pos="1560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В случае если Руководитель не является работником Университета,  к</w:t>
      </w:r>
      <w:r w:rsidRPr="00A16B66">
        <w:rPr>
          <w:sz w:val="26"/>
          <w:szCs w:val="26"/>
        </w:rPr>
        <w:t>у</w:t>
      </w:r>
      <w:r w:rsidRPr="00A16B66">
        <w:rPr>
          <w:sz w:val="26"/>
          <w:szCs w:val="26"/>
        </w:rPr>
        <w:t xml:space="preserve">ратор </w:t>
      </w:r>
      <w:r w:rsidR="00561B3C">
        <w:rPr>
          <w:sz w:val="26"/>
          <w:szCs w:val="26"/>
        </w:rPr>
        <w:t xml:space="preserve">магистерской </w:t>
      </w:r>
      <w:r w:rsidR="000A1A28" w:rsidRPr="00A16B66">
        <w:rPr>
          <w:sz w:val="26"/>
          <w:szCs w:val="26"/>
        </w:rPr>
        <w:t>диссертации</w:t>
      </w:r>
      <w:r w:rsidRPr="00A16B66">
        <w:rPr>
          <w:sz w:val="26"/>
          <w:szCs w:val="26"/>
        </w:rPr>
        <w:t>, назначенный из числа научно-педагогических р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ботников Факультета Университета, обязан:</w:t>
      </w:r>
    </w:p>
    <w:p w:rsidR="00D16F7E" w:rsidRPr="00A16B66" w:rsidRDefault="00D16F7E" w:rsidP="007C49F5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совместно с Руководителем осуществлять систематический контроль за х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 xml:space="preserve">дом выполнения </w:t>
      </w:r>
      <w:r w:rsidR="00E80106">
        <w:rPr>
          <w:sz w:val="26"/>
          <w:szCs w:val="26"/>
        </w:rPr>
        <w:t xml:space="preserve">магистерской </w:t>
      </w:r>
      <w:r w:rsidR="000A1A28" w:rsidRPr="00A16B66">
        <w:rPr>
          <w:sz w:val="26"/>
          <w:szCs w:val="26"/>
        </w:rPr>
        <w:t xml:space="preserve">диссертации </w:t>
      </w:r>
      <w:r w:rsidRPr="00A16B66">
        <w:rPr>
          <w:sz w:val="26"/>
          <w:szCs w:val="26"/>
        </w:rPr>
        <w:t>в соответствии с планом и графиком ее выполнения;</w:t>
      </w:r>
    </w:p>
    <w:p w:rsidR="00D16F7E" w:rsidRPr="00A16B66" w:rsidRDefault="00D16F7E" w:rsidP="007C49F5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информировать Учебный офис ОП, по которой обучается студент, о нес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 xml:space="preserve">блюдении студентом графика выполнения </w:t>
      </w:r>
      <w:r w:rsidR="00E80106">
        <w:rPr>
          <w:sz w:val="26"/>
          <w:szCs w:val="26"/>
        </w:rPr>
        <w:t xml:space="preserve">магистерской </w:t>
      </w:r>
      <w:r w:rsidR="000A1A28" w:rsidRPr="00A16B66">
        <w:rPr>
          <w:sz w:val="26"/>
          <w:szCs w:val="26"/>
        </w:rPr>
        <w:t>диссертации</w:t>
      </w:r>
      <w:r w:rsidRPr="00A16B66">
        <w:rPr>
          <w:sz w:val="26"/>
          <w:szCs w:val="26"/>
        </w:rPr>
        <w:t>.</w:t>
      </w:r>
    </w:p>
    <w:p w:rsidR="00D16F7E" w:rsidRPr="00A16B66" w:rsidRDefault="00D16F7E" w:rsidP="00A16B66">
      <w:pPr>
        <w:tabs>
          <w:tab w:val="left" w:pos="1418"/>
        </w:tabs>
        <w:jc w:val="both"/>
        <w:rPr>
          <w:sz w:val="26"/>
          <w:szCs w:val="26"/>
        </w:rPr>
      </w:pPr>
    </w:p>
    <w:p w:rsidR="006302DD" w:rsidRPr="00AE063B" w:rsidRDefault="00C8506D" w:rsidP="00A16B66">
      <w:pPr>
        <w:pStyle w:val="af4"/>
        <w:numPr>
          <w:ilvl w:val="0"/>
          <w:numId w:val="45"/>
        </w:numPr>
        <w:tabs>
          <w:tab w:val="left" w:pos="1560"/>
        </w:tabs>
        <w:spacing w:after="0" w:line="240" w:lineRule="auto"/>
        <w:ind w:left="357" w:firstLine="709"/>
        <w:jc w:val="both"/>
        <w:outlineLvl w:val="0"/>
        <w:rPr>
          <w:rFonts w:ascii="Times New Roman" w:hAnsi="Times New Roman"/>
          <w:b/>
          <w:sz w:val="26"/>
          <w:szCs w:val="26"/>
        </w:rPr>
      </w:pPr>
      <w:bookmarkStart w:id="12" w:name="_Toc498523788"/>
      <w:r w:rsidRPr="00AE063B">
        <w:rPr>
          <w:rFonts w:ascii="Times New Roman" w:hAnsi="Times New Roman"/>
          <w:b/>
          <w:sz w:val="26"/>
          <w:szCs w:val="26"/>
        </w:rPr>
        <w:t>Работа над содержанием и текстом курсовой работы</w:t>
      </w:r>
      <w:r w:rsidR="00A96DA0">
        <w:rPr>
          <w:rFonts w:ascii="Times New Roman" w:hAnsi="Times New Roman"/>
          <w:b/>
          <w:sz w:val="26"/>
          <w:szCs w:val="26"/>
        </w:rPr>
        <w:t>/</w:t>
      </w:r>
      <w:r w:rsidRPr="00AE063B">
        <w:rPr>
          <w:rFonts w:ascii="Times New Roman" w:hAnsi="Times New Roman"/>
          <w:b/>
          <w:sz w:val="26"/>
          <w:szCs w:val="26"/>
        </w:rPr>
        <w:t xml:space="preserve"> магистерской диссертации</w:t>
      </w:r>
      <w:bookmarkEnd w:id="12"/>
      <w:r w:rsidRPr="00AE063B">
        <w:rPr>
          <w:rFonts w:ascii="Times New Roman" w:hAnsi="Times New Roman"/>
          <w:b/>
          <w:sz w:val="26"/>
          <w:szCs w:val="26"/>
        </w:rPr>
        <w:t xml:space="preserve"> </w:t>
      </w:r>
    </w:p>
    <w:p w:rsidR="006302DD" w:rsidRPr="00A16B66" w:rsidRDefault="00C8506D" w:rsidP="00A16B66">
      <w:pPr>
        <w:pStyle w:val="af4"/>
        <w:numPr>
          <w:ilvl w:val="1"/>
          <w:numId w:val="4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96DA0">
        <w:rPr>
          <w:rFonts w:ascii="Times New Roman" w:hAnsi="Times New Roman"/>
          <w:sz w:val="26"/>
          <w:szCs w:val="26"/>
        </w:rPr>
        <w:t>Предварительн</w:t>
      </w:r>
      <w:r w:rsidR="006302DD" w:rsidRPr="00A96DA0">
        <w:rPr>
          <w:rFonts w:ascii="Times New Roman" w:hAnsi="Times New Roman"/>
          <w:sz w:val="26"/>
          <w:szCs w:val="26"/>
        </w:rPr>
        <w:t xml:space="preserve">ую структуру </w:t>
      </w:r>
      <w:r w:rsidRPr="00A96DA0">
        <w:rPr>
          <w:rFonts w:ascii="Times New Roman" w:hAnsi="Times New Roman"/>
          <w:sz w:val="26"/>
          <w:szCs w:val="26"/>
        </w:rPr>
        <w:t xml:space="preserve"> </w:t>
      </w:r>
      <w:r w:rsidR="006302DD" w:rsidRPr="00A96DA0">
        <w:rPr>
          <w:rFonts w:ascii="Times New Roman" w:hAnsi="Times New Roman"/>
          <w:sz w:val="26"/>
          <w:szCs w:val="26"/>
        </w:rPr>
        <w:t xml:space="preserve">и </w:t>
      </w:r>
      <w:r w:rsidRPr="00A96DA0">
        <w:rPr>
          <w:rFonts w:ascii="Times New Roman" w:hAnsi="Times New Roman"/>
          <w:sz w:val="26"/>
          <w:szCs w:val="26"/>
        </w:rPr>
        <w:t xml:space="preserve">план </w:t>
      </w:r>
      <w:r w:rsidR="00A96DA0" w:rsidRPr="00A96DA0">
        <w:rPr>
          <w:rFonts w:ascii="Times New Roman" w:hAnsi="Times New Roman"/>
          <w:sz w:val="26"/>
          <w:szCs w:val="26"/>
        </w:rPr>
        <w:t xml:space="preserve">курсовой </w:t>
      </w:r>
      <w:r w:rsidRPr="00A96DA0">
        <w:rPr>
          <w:rFonts w:ascii="Times New Roman" w:hAnsi="Times New Roman"/>
          <w:sz w:val="26"/>
          <w:szCs w:val="26"/>
        </w:rPr>
        <w:t>работы</w:t>
      </w:r>
      <w:r w:rsidR="00A96DA0" w:rsidRPr="00A96DA0">
        <w:rPr>
          <w:rFonts w:ascii="Times New Roman" w:hAnsi="Times New Roman"/>
          <w:sz w:val="26"/>
          <w:szCs w:val="26"/>
        </w:rPr>
        <w:t xml:space="preserve">/ магистерской диссертации </w:t>
      </w:r>
      <w:r w:rsidRPr="00A96DA0">
        <w:rPr>
          <w:rFonts w:ascii="Times New Roman" w:hAnsi="Times New Roman"/>
          <w:sz w:val="26"/>
          <w:szCs w:val="26"/>
        </w:rPr>
        <w:t>студент составляет самостоятельно</w:t>
      </w:r>
      <w:r w:rsidRPr="00A16B66">
        <w:rPr>
          <w:rFonts w:ascii="Times New Roman" w:hAnsi="Times New Roman"/>
          <w:sz w:val="26"/>
          <w:szCs w:val="26"/>
        </w:rPr>
        <w:t xml:space="preserve"> на основании предварительного о</w:t>
      </w:r>
      <w:r w:rsidRPr="00A16B66">
        <w:rPr>
          <w:rFonts w:ascii="Times New Roman" w:hAnsi="Times New Roman"/>
          <w:sz w:val="26"/>
          <w:szCs w:val="26"/>
        </w:rPr>
        <w:t>з</w:t>
      </w:r>
      <w:r w:rsidRPr="00A16B66">
        <w:rPr>
          <w:rFonts w:ascii="Times New Roman" w:hAnsi="Times New Roman"/>
          <w:sz w:val="26"/>
          <w:szCs w:val="26"/>
        </w:rPr>
        <w:t>накомления с литературой и обязательно согласовывает его с научным руководит</w:t>
      </w:r>
      <w:r w:rsidRPr="00A16B66">
        <w:rPr>
          <w:rFonts w:ascii="Times New Roman" w:hAnsi="Times New Roman"/>
          <w:sz w:val="26"/>
          <w:szCs w:val="26"/>
        </w:rPr>
        <w:t>е</w:t>
      </w:r>
      <w:r w:rsidRPr="00A16B66">
        <w:rPr>
          <w:rFonts w:ascii="Times New Roman" w:hAnsi="Times New Roman"/>
          <w:sz w:val="26"/>
          <w:szCs w:val="26"/>
        </w:rPr>
        <w:t>лем.</w:t>
      </w:r>
      <w:r w:rsidR="006302DD" w:rsidRPr="00A16B66">
        <w:rPr>
          <w:rFonts w:ascii="Times New Roman" w:hAnsi="Times New Roman"/>
          <w:sz w:val="26"/>
          <w:szCs w:val="26"/>
        </w:rPr>
        <w:t xml:space="preserve"> В приложении </w:t>
      </w:r>
      <w:r w:rsidR="00281F90">
        <w:rPr>
          <w:rFonts w:ascii="Times New Roman" w:hAnsi="Times New Roman"/>
          <w:sz w:val="26"/>
          <w:szCs w:val="26"/>
        </w:rPr>
        <w:t>4</w:t>
      </w:r>
      <w:r w:rsidR="006302DD" w:rsidRPr="00A16B66">
        <w:rPr>
          <w:rFonts w:ascii="Times New Roman" w:hAnsi="Times New Roman"/>
          <w:sz w:val="26"/>
          <w:szCs w:val="26"/>
        </w:rPr>
        <w:t xml:space="preserve"> представлена методическая схема магистерского исследования, котор</w:t>
      </w:r>
      <w:r w:rsidR="00F7496C" w:rsidRPr="00A16B66">
        <w:rPr>
          <w:rFonts w:ascii="Times New Roman" w:hAnsi="Times New Roman"/>
          <w:sz w:val="26"/>
          <w:szCs w:val="26"/>
        </w:rPr>
        <w:t>ая</w:t>
      </w:r>
      <w:r w:rsidR="006302DD" w:rsidRPr="00A16B66">
        <w:rPr>
          <w:rFonts w:ascii="Times New Roman" w:hAnsi="Times New Roman"/>
          <w:sz w:val="26"/>
          <w:szCs w:val="26"/>
        </w:rPr>
        <w:t xml:space="preserve"> перед определением плана совместно с руководителем заполняется студе</w:t>
      </w:r>
      <w:r w:rsidR="006302DD" w:rsidRPr="00A16B66">
        <w:rPr>
          <w:rFonts w:ascii="Times New Roman" w:hAnsi="Times New Roman"/>
          <w:sz w:val="26"/>
          <w:szCs w:val="26"/>
        </w:rPr>
        <w:t>н</w:t>
      </w:r>
      <w:r w:rsidR="006302DD" w:rsidRPr="00A16B66">
        <w:rPr>
          <w:rFonts w:ascii="Times New Roman" w:hAnsi="Times New Roman"/>
          <w:sz w:val="26"/>
          <w:szCs w:val="26"/>
        </w:rPr>
        <w:t xml:space="preserve">том. </w:t>
      </w:r>
      <w:r w:rsidRPr="00A16B66">
        <w:rPr>
          <w:rFonts w:ascii="Times New Roman" w:hAnsi="Times New Roman"/>
          <w:sz w:val="26"/>
          <w:szCs w:val="26"/>
        </w:rPr>
        <w:t xml:space="preserve"> При составлении плана студенту следует определить содержание отдельных глав и дать им соответствующее название; продумать содержание каждой главы и н</w:t>
      </w:r>
      <w:r w:rsidRPr="00A16B66">
        <w:rPr>
          <w:rFonts w:ascii="Times New Roman" w:hAnsi="Times New Roman"/>
          <w:sz w:val="26"/>
          <w:szCs w:val="26"/>
        </w:rPr>
        <w:t>а</w:t>
      </w:r>
      <w:r w:rsidRPr="00A16B66">
        <w:rPr>
          <w:rFonts w:ascii="Times New Roman" w:hAnsi="Times New Roman"/>
          <w:sz w:val="26"/>
          <w:szCs w:val="26"/>
        </w:rPr>
        <w:t>метить в виде параграфов последовательность вопросов, которые будут в них ра</w:t>
      </w:r>
      <w:r w:rsidRPr="00A16B66">
        <w:rPr>
          <w:rFonts w:ascii="Times New Roman" w:hAnsi="Times New Roman"/>
          <w:sz w:val="26"/>
          <w:szCs w:val="26"/>
        </w:rPr>
        <w:t>с</w:t>
      </w:r>
      <w:r w:rsidRPr="00A16B66">
        <w:rPr>
          <w:rFonts w:ascii="Times New Roman" w:hAnsi="Times New Roman"/>
          <w:sz w:val="26"/>
          <w:szCs w:val="26"/>
        </w:rPr>
        <w:t>смотрены. Структура плана должна быть подчинена логике раскрытия темы исслед</w:t>
      </w:r>
      <w:r w:rsidRPr="00A16B66">
        <w:rPr>
          <w:rFonts w:ascii="Times New Roman" w:hAnsi="Times New Roman"/>
          <w:sz w:val="26"/>
          <w:szCs w:val="26"/>
        </w:rPr>
        <w:t>о</w:t>
      </w:r>
      <w:r w:rsidRPr="00A16B66">
        <w:rPr>
          <w:rFonts w:ascii="Times New Roman" w:hAnsi="Times New Roman"/>
          <w:sz w:val="26"/>
          <w:szCs w:val="26"/>
        </w:rPr>
        <w:t xml:space="preserve">вания. Необходимо выдерживать субординацию названия темы, глав и параграфов. </w:t>
      </w:r>
    </w:p>
    <w:p w:rsidR="006302DD" w:rsidRPr="00A16B66" w:rsidRDefault="006302DD" w:rsidP="00A16B66">
      <w:pPr>
        <w:pStyle w:val="af4"/>
        <w:numPr>
          <w:ilvl w:val="1"/>
          <w:numId w:val="4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>Р</w:t>
      </w:r>
      <w:r w:rsidR="00C8506D" w:rsidRPr="00A16B66">
        <w:rPr>
          <w:rFonts w:ascii="Times New Roman" w:hAnsi="Times New Roman"/>
          <w:sz w:val="26"/>
          <w:szCs w:val="26"/>
        </w:rPr>
        <w:t>абочий план курсовой работы</w:t>
      </w:r>
      <w:r w:rsidR="00A96DA0">
        <w:rPr>
          <w:rFonts w:ascii="Times New Roman" w:hAnsi="Times New Roman"/>
          <w:sz w:val="26"/>
          <w:szCs w:val="26"/>
        </w:rPr>
        <w:t>/</w:t>
      </w:r>
      <w:r w:rsidR="00C8506D" w:rsidRPr="00A16B66">
        <w:rPr>
          <w:rFonts w:ascii="Times New Roman" w:hAnsi="Times New Roman"/>
          <w:sz w:val="26"/>
          <w:szCs w:val="26"/>
        </w:rPr>
        <w:t xml:space="preserve"> </w:t>
      </w:r>
      <w:r w:rsidRPr="00A16B66">
        <w:rPr>
          <w:rFonts w:ascii="Times New Roman" w:hAnsi="Times New Roman"/>
          <w:sz w:val="26"/>
          <w:szCs w:val="26"/>
        </w:rPr>
        <w:t xml:space="preserve">магистерской </w:t>
      </w:r>
      <w:r w:rsidR="00C8506D" w:rsidRPr="00A16B66">
        <w:rPr>
          <w:rFonts w:ascii="Times New Roman" w:hAnsi="Times New Roman"/>
          <w:sz w:val="26"/>
          <w:szCs w:val="26"/>
        </w:rPr>
        <w:t>диссертации должен быть гибким, так как изменения в плане работы могут быть связаны с некоторой коррект</w:t>
      </w:r>
      <w:r w:rsidR="00C8506D" w:rsidRPr="00A16B66">
        <w:rPr>
          <w:rFonts w:ascii="Times New Roman" w:hAnsi="Times New Roman"/>
          <w:sz w:val="26"/>
          <w:szCs w:val="26"/>
        </w:rPr>
        <w:t>и</w:t>
      </w:r>
      <w:r w:rsidR="00C8506D" w:rsidRPr="00A16B66">
        <w:rPr>
          <w:rFonts w:ascii="Times New Roman" w:hAnsi="Times New Roman"/>
          <w:sz w:val="26"/>
          <w:szCs w:val="26"/>
        </w:rPr>
        <w:t>ровкой направления работы, необходимость в которой может возникнуть после д</w:t>
      </w:r>
      <w:r w:rsidR="00C8506D" w:rsidRPr="00A16B66">
        <w:rPr>
          <w:rFonts w:ascii="Times New Roman" w:hAnsi="Times New Roman"/>
          <w:sz w:val="26"/>
          <w:szCs w:val="26"/>
        </w:rPr>
        <w:t>е</w:t>
      </w:r>
      <w:r w:rsidR="00C8506D" w:rsidRPr="00A16B66">
        <w:rPr>
          <w:rFonts w:ascii="Times New Roman" w:hAnsi="Times New Roman"/>
          <w:sz w:val="26"/>
          <w:szCs w:val="26"/>
        </w:rPr>
        <w:t xml:space="preserve">тального ознакомления с изучаемой проблемой, или с тем обстоятельством, что по </w:t>
      </w:r>
      <w:r w:rsidR="00C8506D" w:rsidRPr="00A16B66">
        <w:rPr>
          <w:rFonts w:ascii="Times New Roman" w:hAnsi="Times New Roman"/>
          <w:sz w:val="26"/>
          <w:szCs w:val="26"/>
        </w:rPr>
        <w:lastRenderedPageBreak/>
        <w:t>ряду вопросов, выделенных в самостоятельные разделы, может не оказаться дост</w:t>
      </w:r>
      <w:r w:rsidR="00C8506D" w:rsidRPr="00A16B66">
        <w:rPr>
          <w:rFonts w:ascii="Times New Roman" w:hAnsi="Times New Roman"/>
          <w:sz w:val="26"/>
          <w:szCs w:val="26"/>
        </w:rPr>
        <w:t>а</w:t>
      </w:r>
      <w:r w:rsidR="00C8506D" w:rsidRPr="00A16B66">
        <w:rPr>
          <w:rFonts w:ascii="Times New Roman" w:hAnsi="Times New Roman"/>
          <w:sz w:val="26"/>
          <w:szCs w:val="26"/>
        </w:rPr>
        <w:t>точного количества материала или, наоборот, могут появиться новые данные, пре</w:t>
      </w:r>
      <w:r w:rsidR="00C8506D" w:rsidRPr="00A16B66">
        <w:rPr>
          <w:rFonts w:ascii="Times New Roman" w:hAnsi="Times New Roman"/>
          <w:sz w:val="26"/>
          <w:szCs w:val="26"/>
        </w:rPr>
        <w:t>д</w:t>
      </w:r>
      <w:r w:rsidR="00C8506D" w:rsidRPr="00A16B66">
        <w:rPr>
          <w:rFonts w:ascii="Times New Roman" w:hAnsi="Times New Roman"/>
          <w:sz w:val="26"/>
          <w:szCs w:val="26"/>
        </w:rPr>
        <w:t>ставляющие теоретический и практический интерес. Все изменения должны быть с</w:t>
      </w:r>
      <w:r w:rsidR="00C8506D" w:rsidRPr="00A16B66">
        <w:rPr>
          <w:rFonts w:ascii="Times New Roman" w:hAnsi="Times New Roman"/>
          <w:sz w:val="26"/>
          <w:szCs w:val="26"/>
        </w:rPr>
        <w:t>о</w:t>
      </w:r>
      <w:r w:rsidR="00C8506D" w:rsidRPr="00A16B66">
        <w:rPr>
          <w:rFonts w:ascii="Times New Roman" w:hAnsi="Times New Roman"/>
          <w:sz w:val="26"/>
          <w:szCs w:val="26"/>
        </w:rPr>
        <w:t>гласованы с научным руководителем. Окончательный вариант плана курсовой работы и диссертации утверждается научным руководителем и по существу должен пре</w:t>
      </w:r>
      <w:r w:rsidR="00C8506D" w:rsidRPr="00A16B66">
        <w:rPr>
          <w:rFonts w:ascii="Times New Roman" w:hAnsi="Times New Roman"/>
          <w:sz w:val="26"/>
          <w:szCs w:val="26"/>
        </w:rPr>
        <w:t>д</w:t>
      </w:r>
      <w:r w:rsidR="00C8506D" w:rsidRPr="00A16B66">
        <w:rPr>
          <w:rFonts w:ascii="Times New Roman" w:hAnsi="Times New Roman"/>
          <w:sz w:val="26"/>
          <w:szCs w:val="26"/>
        </w:rPr>
        <w:t>ставлять собой содержание работы.</w:t>
      </w:r>
    </w:p>
    <w:p w:rsidR="00117FE4" w:rsidRPr="00A16B66" w:rsidRDefault="00C8506D" w:rsidP="00A16B66">
      <w:pPr>
        <w:pStyle w:val="af4"/>
        <w:numPr>
          <w:ilvl w:val="1"/>
          <w:numId w:val="4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i/>
          <w:sz w:val="26"/>
          <w:szCs w:val="26"/>
        </w:rPr>
        <w:t>Подбор литературы</w:t>
      </w:r>
      <w:r w:rsidRPr="00A16B66">
        <w:rPr>
          <w:rFonts w:ascii="Times New Roman" w:hAnsi="Times New Roman"/>
          <w:sz w:val="26"/>
          <w:szCs w:val="26"/>
        </w:rPr>
        <w:t xml:space="preserve"> следует начинать сразу же после выбора темы  </w:t>
      </w:r>
      <w:r w:rsidR="003A47FF">
        <w:rPr>
          <w:rFonts w:ascii="Times New Roman" w:hAnsi="Times New Roman"/>
          <w:sz w:val="26"/>
          <w:szCs w:val="26"/>
        </w:rPr>
        <w:t xml:space="preserve">курсовой </w:t>
      </w:r>
      <w:r w:rsidRPr="00A16B66">
        <w:rPr>
          <w:rFonts w:ascii="Times New Roman" w:hAnsi="Times New Roman"/>
          <w:sz w:val="26"/>
          <w:szCs w:val="26"/>
        </w:rPr>
        <w:t>работы</w:t>
      </w:r>
      <w:r w:rsidR="003A47FF">
        <w:rPr>
          <w:rFonts w:ascii="Times New Roman" w:hAnsi="Times New Roman"/>
          <w:sz w:val="26"/>
          <w:szCs w:val="26"/>
        </w:rPr>
        <w:t>/ магистерской диссертации</w:t>
      </w:r>
      <w:r w:rsidRPr="00A16B66">
        <w:rPr>
          <w:rFonts w:ascii="Times New Roman" w:hAnsi="Times New Roman"/>
          <w:sz w:val="26"/>
          <w:szCs w:val="26"/>
        </w:rPr>
        <w:t>. В качестве источников информации для написания курсовой работы</w:t>
      </w:r>
      <w:r w:rsidR="003A47FF">
        <w:rPr>
          <w:rFonts w:ascii="Times New Roman" w:hAnsi="Times New Roman"/>
          <w:sz w:val="26"/>
          <w:szCs w:val="26"/>
        </w:rPr>
        <w:t>/</w:t>
      </w:r>
      <w:r w:rsidRPr="00A16B66">
        <w:rPr>
          <w:rFonts w:ascii="Times New Roman" w:hAnsi="Times New Roman"/>
          <w:sz w:val="26"/>
          <w:szCs w:val="26"/>
        </w:rPr>
        <w:t xml:space="preserve"> </w:t>
      </w:r>
      <w:r w:rsidR="00117FE4" w:rsidRPr="00A16B66">
        <w:rPr>
          <w:rFonts w:ascii="Times New Roman" w:hAnsi="Times New Roman"/>
          <w:sz w:val="26"/>
          <w:szCs w:val="26"/>
        </w:rPr>
        <w:t xml:space="preserve">магистерской </w:t>
      </w:r>
      <w:r w:rsidRPr="00A16B66">
        <w:rPr>
          <w:rFonts w:ascii="Times New Roman" w:hAnsi="Times New Roman"/>
          <w:sz w:val="26"/>
          <w:szCs w:val="26"/>
        </w:rPr>
        <w:t>диссертации могут выступать учебники, учебные пособия, монографии, периодическая литература, законодательные и норм</w:t>
      </w:r>
      <w:r w:rsidRPr="00A16B66">
        <w:rPr>
          <w:rFonts w:ascii="Times New Roman" w:hAnsi="Times New Roman"/>
          <w:sz w:val="26"/>
          <w:szCs w:val="26"/>
        </w:rPr>
        <w:t>а</w:t>
      </w:r>
      <w:r w:rsidRPr="00A16B66">
        <w:rPr>
          <w:rFonts w:ascii="Times New Roman" w:hAnsi="Times New Roman"/>
          <w:sz w:val="26"/>
          <w:szCs w:val="26"/>
        </w:rPr>
        <w:t>тивные акты, сборники научных статей и материалов конференций, зарубежные и</w:t>
      </w:r>
      <w:r w:rsidRPr="00A16B66">
        <w:rPr>
          <w:rFonts w:ascii="Times New Roman" w:hAnsi="Times New Roman"/>
          <w:sz w:val="26"/>
          <w:szCs w:val="26"/>
        </w:rPr>
        <w:t>с</w:t>
      </w:r>
      <w:r w:rsidRPr="00A16B66">
        <w:rPr>
          <w:rFonts w:ascii="Times New Roman" w:hAnsi="Times New Roman"/>
          <w:sz w:val="26"/>
          <w:szCs w:val="26"/>
        </w:rPr>
        <w:t>точники, базы данных, материалы официальных сайтов Интернета.</w:t>
      </w:r>
    </w:p>
    <w:p w:rsidR="00C8506D" w:rsidRPr="00A16B66" w:rsidRDefault="00C8506D" w:rsidP="00A16B66">
      <w:pPr>
        <w:pStyle w:val="af4"/>
        <w:numPr>
          <w:ilvl w:val="1"/>
          <w:numId w:val="4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>При анализе информации необходимо соблюдать следующие рекоме</w:t>
      </w:r>
      <w:r w:rsidRPr="00A16B66">
        <w:rPr>
          <w:rFonts w:ascii="Times New Roman" w:hAnsi="Times New Roman"/>
          <w:sz w:val="26"/>
          <w:szCs w:val="26"/>
        </w:rPr>
        <w:t>н</w:t>
      </w:r>
      <w:r w:rsidRPr="00A16B66">
        <w:rPr>
          <w:rFonts w:ascii="Times New Roman" w:hAnsi="Times New Roman"/>
          <w:sz w:val="26"/>
          <w:szCs w:val="26"/>
        </w:rPr>
        <w:t>дации:</w:t>
      </w:r>
    </w:p>
    <w:p w:rsidR="00C8506D" w:rsidRPr="00A16B66" w:rsidRDefault="00C8506D" w:rsidP="00A16B66">
      <w:pPr>
        <w:tabs>
          <w:tab w:val="left" w:pos="480"/>
          <w:tab w:val="left" w:pos="1080"/>
          <w:tab w:val="left" w:pos="1440"/>
        </w:tabs>
        <w:jc w:val="both"/>
        <w:rPr>
          <w:sz w:val="26"/>
          <w:szCs w:val="26"/>
        </w:rPr>
      </w:pPr>
      <w:r w:rsidRPr="00A16B66">
        <w:rPr>
          <w:sz w:val="26"/>
          <w:szCs w:val="26"/>
        </w:rPr>
        <w:t>- в первую очередь следует рассмотреть литературу, раскрывающую теоретич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>ские аспекты изучаемого вопроса – монографии, учебники и журнальные статьи, п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 xml:space="preserve">сле этого использовать инструктивные материалы; </w:t>
      </w:r>
    </w:p>
    <w:p w:rsidR="00C8506D" w:rsidRPr="00A16B66" w:rsidRDefault="00C8506D" w:rsidP="00A16B66">
      <w:pPr>
        <w:tabs>
          <w:tab w:val="left" w:pos="480"/>
          <w:tab w:val="left" w:pos="1080"/>
          <w:tab w:val="left" w:pos="1440"/>
        </w:tabs>
        <w:jc w:val="both"/>
        <w:rPr>
          <w:sz w:val="26"/>
          <w:szCs w:val="26"/>
        </w:rPr>
      </w:pPr>
      <w:r w:rsidRPr="00A16B66">
        <w:rPr>
          <w:sz w:val="26"/>
          <w:szCs w:val="26"/>
        </w:rPr>
        <w:t>- при изучении литературы не нужно стремиться освоить всю информацию, в ней заключённую, а отбирать только ту, которая имеет непосредственное отношение к теме работы; критерием оценки прочитанного является возможность его практич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>ского использования в работе;</w:t>
      </w:r>
    </w:p>
    <w:p w:rsidR="00C8506D" w:rsidRPr="00A16B66" w:rsidRDefault="00C8506D" w:rsidP="00A16B66">
      <w:pPr>
        <w:tabs>
          <w:tab w:val="left" w:pos="480"/>
          <w:tab w:val="left" w:pos="1080"/>
          <w:tab w:val="left" w:pos="1440"/>
        </w:tabs>
        <w:jc w:val="both"/>
        <w:rPr>
          <w:sz w:val="26"/>
          <w:szCs w:val="26"/>
        </w:rPr>
      </w:pPr>
      <w:r w:rsidRPr="00A16B66">
        <w:rPr>
          <w:sz w:val="26"/>
          <w:szCs w:val="26"/>
        </w:rPr>
        <w:t>- следует ориентироваться на последние данные по соответствующей проблеме, опираться на самые авторитетные источники, в том числе зарубежные професси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нальные и периодические издания;</w:t>
      </w:r>
    </w:p>
    <w:p w:rsidR="00C8506D" w:rsidRPr="00A16B66" w:rsidRDefault="00C8506D" w:rsidP="00A16B66">
      <w:pPr>
        <w:tabs>
          <w:tab w:val="left" w:pos="480"/>
          <w:tab w:val="left" w:pos="1080"/>
          <w:tab w:val="left" w:pos="1440"/>
        </w:tabs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-  точно указывать, откуда взяты материалы; </w:t>
      </w:r>
    </w:p>
    <w:p w:rsidR="00C8506D" w:rsidRPr="00A16B66" w:rsidRDefault="00C8506D" w:rsidP="00A16B66">
      <w:pPr>
        <w:tabs>
          <w:tab w:val="left" w:pos="480"/>
          <w:tab w:val="left" w:pos="1080"/>
          <w:tab w:val="left" w:pos="1440"/>
        </w:tabs>
        <w:jc w:val="both"/>
        <w:rPr>
          <w:sz w:val="26"/>
          <w:szCs w:val="26"/>
        </w:rPr>
      </w:pPr>
      <w:r w:rsidRPr="00A16B66">
        <w:rPr>
          <w:sz w:val="26"/>
          <w:szCs w:val="26"/>
        </w:rPr>
        <w:t>- при отборе фактов из литературных источников следует подходить к ним кр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>тически;</w:t>
      </w:r>
    </w:p>
    <w:p w:rsidR="00C8506D" w:rsidRPr="00A16B66" w:rsidRDefault="00C8506D" w:rsidP="00A16B66">
      <w:pPr>
        <w:tabs>
          <w:tab w:val="left" w:pos="480"/>
          <w:tab w:val="left" w:pos="1080"/>
          <w:tab w:val="left" w:pos="1440"/>
        </w:tabs>
        <w:jc w:val="both"/>
        <w:rPr>
          <w:sz w:val="26"/>
          <w:szCs w:val="26"/>
        </w:rPr>
      </w:pPr>
      <w:r w:rsidRPr="00A16B66">
        <w:rPr>
          <w:sz w:val="26"/>
          <w:szCs w:val="26"/>
        </w:rPr>
        <w:t>- для того чтобы без искажений передать мысль автора первоисточника, для идентификации взглядов при сопоставлении различных точек зрения следует польз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ваться цитатами. Однако число используемых цитат должно быть оптимальным, т.е. определяться потребностями разработки темы, их обилие может восприниматься как выражение слабости собственной позиции автора.</w:t>
      </w:r>
    </w:p>
    <w:p w:rsidR="007F7131" w:rsidRPr="00A16B66" w:rsidRDefault="00C8506D" w:rsidP="00A16B66">
      <w:pPr>
        <w:pStyle w:val="af4"/>
        <w:numPr>
          <w:ilvl w:val="1"/>
          <w:numId w:val="45"/>
        </w:numPr>
        <w:tabs>
          <w:tab w:val="left" w:pos="480"/>
          <w:tab w:val="left" w:pos="1080"/>
          <w:tab w:val="left" w:pos="1440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i/>
          <w:sz w:val="26"/>
          <w:szCs w:val="26"/>
        </w:rPr>
        <w:t>Сбор фактического материала</w:t>
      </w:r>
      <w:r w:rsidRPr="00A16B66">
        <w:rPr>
          <w:rFonts w:ascii="Times New Roman" w:hAnsi="Times New Roman"/>
          <w:sz w:val="26"/>
          <w:szCs w:val="26"/>
        </w:rPr>
        <w:t xml:space="preserve"> - один из наиболее ответственных этапов подготовки </w:t>
      </w:r>
      <w:r w:rsidR="00BA4122">
        <w:rPr>
          <w:rFonts w:ascii="Times New Roman" w:hAnsi="Times New Roman"/>
          <w:sz w:val="26"/>
          <w:szCs w:val="26"/>
        </w:rPr>
        <w:t>курсовой работы/ магистерской диссертации</w:t>
      </w:r>
      <w:r w:rsidRPr="00A16B66">
        <w:rPr>
          <w:rFonts w:ascii="Times New Roman" w:hAnsi="Times New Roman"/>
          <w:sz w:val="26"/>
          <w:szCs w:val="26"/>
        </w:rPr>
        <w:t>, поскольку от полноты со</w:t>
      </w:r>
      <w:r w:rsidRPr="00A16B66">
        <w:rPr>
          <w:rFonts w:ascii="Times New Roman" w:hAnsi="Times New Roman"/>
          <w:sz w:val="26"/>
          <w:szCs w:val="26"/>
        </w:rPr>
        <w:t>б</w:t>
      </w:r>
      <w:r w:rsidRPr="00A16B66">
        <w:rPr>
          <w:rFonts w:ascii="Times New Roman" w:hAnsi="Times New Roman"/>
          <w:sz w:val="26"/>
          <w:szCs w:val="26"/>
        </w:rPr>
        <w:t>ранного материала зависит качество написания работы. Фактический материал может быть собран в рамках научно-исследовательской практики студента. Следует собрать статистический материал, сделать необходимые выписки из служебной документации организации, изучить действующие инструкции, методические указания, нормати</w:t>
      </w:r>
      <w:r w:rsidRPr="00A16B66">
        <w:rPr>
          <w:rFonts w:ascii="Times New Roman" w:hAnsi="Times New Roman"/>
          <w:sz w:val="26"/>
          <w:szCs w:val="26"/>
        </w:rPr>
        <w:t>в</w:t>
      </w:r>
      <w:r w:rsidRPr="00A16B66">
        <w:rPr>
          <w:rFonts w:ascii="Times New Roman" w:hAnsi="Times New Roman"/>
          <w:sz w:val="26"/>
          <w:szCs w:val="26"/>
        </w:rPr>
        <w:t>ные документы, постановления, регламентирующие работу этой организации. Далее необходимо обобщить собранный материал, определить его достоверность и дост</w:t>
      </w:r>
      <w:r w:rsidRPr="00A16B66">
        <w:rPr>
          <w:rFonts w:ascii="Times New Roman" w:hAnsi="Times New Roman"/>
          <w:sz w:val="26"/>
          <w:szCs w:val="26"/>
        </w:rPr>
        <w:t>а</w:t>
      </w:r>
      <w:r w:rsidRPr="00A16B66">
        <w:rPr>
          <w:rFonts w:ascii="Times New Roman" w:hAnsi="Times New Roman"/>
          <w:sz w:val="26"/>
          <w:szCs w:val="26"/>
        </w:rPr>
        <w:t>точность для подготовки диссертации.</w:t>
      </w:r>
      <w:r w:rsidR="007F7131" w:rsidRPr="00A16B66">
        <w:rPr>
          <w:rFonts w:ascii="Times New Roman" w:hAnsi="Times New Roman"/>
          <w:sz w:val="26"/>
          <w:szCs w:val="26"/>
        </w:rPr>
        <w:t xml:space="preserve"> </w:t>
      </w:r>
    </w:p>
    <w:p w:rsidR="007F7131" w:rsidRPr="00A16B66" w:rsidRDefault="00C8506D" w:rsidP="00A16B66">
      <w:pPr>
        <w:pStyle w:val="af4"/>
        <w:numPr>
          <w:ilvl w:val="1"/>
          <w:numId w:val="45"/>
        </w:numPr>
        <w:tabs>
          <w:tab w:val="left" w:pos="480"/>
          <w:tab w:val="left" w:pos="1080"/>
          <w:tab w:val="left" w:pos="1440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>Для повышения качества исследования целесообразно использование б</w:t>
      </w:r>
      <w:r w:rsidRPr="00A16B66">
        <w:rPr>
          <w:rFonts w:ascii="Times New Roman" w:hAnsi="Times New Roman"/>
          <w:sz w:val="26"/>
          <w:szCs w:val="26"/>
        </w:rPr>
        <w:t>а</w:t>
      </w:r>
      <w:r w:rsidRPr="00A16B66">
        <w:rPr>
          <w:rFonts w:ascii="Times New Roman" w:hAnsi="Times New Roman"/>
          <w:sz w:val="26"/>
          <w:szCs w:val="26"/>
        </w:rPr>
        <w:t>з</w:t>
      </w:r>
      <w:r w:rsidR="007F7131" w:rsidRPr="00A16B66">
        <w:rPr>
          <w:rFonts w:ascii="Times New Roman" w:hAnsi="Times New Roman"/>
          <w:sz w:val="26"/>
          <w:szCs w:val="26"/>
        </w:rPr>
        <w:t>ы</w:t>
      </w:r>
      <w:r w:rsidRPr="00A16B66">
        <w:rPr>
          <w:rFonts w:ascii="Times New Roman" w:hAnsi="Times New Roman"/>
          <w:sz w:val="26"/>
          <w:szCs w:val="26"/>
        </w:rPr>
        <w:t xml:space="preserve"> данных </w:t>
      </w:r>
      <w:r w:rsidR="007F7131" w:rsidRPr="00A16B66">
        <w:rPr>
          <w:rFonts w:ascii="Times New Roman" w:hAnsi="Times New Roman"/>
          <w:sz w:val="26"/>
          <w:szCs w:val="26"/>
        </w:rPr>
        <w:t>информации по тематике исследования</w:t>
      </w:r>
      <w:r w:rsidRPr="00A16B66">
        <w:rPr>
          <w:rFonts w:ascii="Times New Roman" w:hAnsi="Times New Roman"/>
          <w:sz w:val="26"/>
          <w:szCs w:val="26"/>
        </w:rPr>
        <w:t xml:space="preserve">. Доступ к подобной информации обеспечивается из внутренней сети НИУ ВШЭ - Нижний Новгород. </w:t>
      </w:r>
    </w:p>
    <w:p w:rsidR="00C8506D" w:rsidRPr="00A16B66" w:rsidRDefault="00C8506D" w:rsidP="00A16B66">
      <w:pPr>
        <w:pStyle w:val="af4"/>
        <w:numPr>
          <w:ilvl w:val="1"/>
          <w:numId w:val="45"/>
        </w:numPr>
        <w:tabs>
          <w:tab w:val="left" w:pos="480"/>
          <w:tab w:val="left" w:pos="1080"/>
          <w:tab w:val="left" w:pos="1440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lastRenderedPageBreak/>
        <w:t>После того, как изучена и систематизирована отобранная по теме лит</w:t>
      </w:r>
      <w:r w:rsidRPr="00A16B66">
        <w:rPr>
          <w:rFonts w:ascii="Times New Roman" w:hAnsi="Times New Roman"/>
          <w:sz w:val="26"/>
          <w:szCs w:val="26"/>
        </w:rPr>
        <w:t>е</w:t>
      </w:r>
      <w:r w:rsidRPr="00A16B66">
        <w:rPr>
          <w:rFonts w:ascii="Times New Roman" w:hAnsi="Times New Roman"/>
          <w:sz w:val="26"/>
          <w:szCs w:val="26"/>
        </w:rPr>
        <w:t>ратура, а также собран и обработан фактический материал, возможны некоторые и</w:t>
      </w:r>
      <w:r w:rsidRPr="00A16B66">
        <w:rPr>
          <w:rFonts w:ascii="Times New Roman" w:hAnsi="Times New Roman"/>
          <w:sz w:val="26"/>
          <w:szCs w:val="26"/>
        </w:rPr>
        <w:t>з</w:t>
      </w:r>
      <w:r w:rsidRPr="00A16B66">
        <w:rPr>
          <w:rFonts w:ascii="Times New Roman" w:hAnsi="Times New Roman"/>
          <w:sz w:val="26"/>
          <w:szCs w:val="26"/>
        </w:rPr>
        <w:t>менения в первоначальном варианте плана курсовой работы (</w:t>
      </w:r>
      <w:r w:rsidR="00E80106" w:rsidRPr="00E80106">
        <w:rPr>
          <w:rFonts w:ascii="Times New Roman" w:hAnsi="Times New Roman"/>
          <w:sz w:val="26"/>
          <w:szCs w:val="26"/>
        </w:rPr>
        <w:t xml:space="preserve">магистерской </w:t>
      </w:r>
      <w:r w:rsidRPr="00A16B66">
        <w:rPr>
          <w:rFonts w:ascii="Times New Roman" w:hAnsi="Times New Roman"/>
          <w:sz w:val="26"/>
          <w:szCs w:val="26"/>
        </w:rPr>
        <w:t>диссерт</w:t>
      </w:r>
      <w:r w:rsidRPr="00A16B66">
        <w:rPr>
          <w:rFonts w:ascii="Times New Roman" w:hAnsi="Times New Roman"/>
          <w:sz w:val="26"/>
          <w:szCs w:val="26"/>
        </w:rPr>
        <w:t>а</w:t>
      </w:r>
      <w:r w:rsidRPr="00A16B66">
        <w:rPr>
          <w:rFonts w:ascii="Times New Roman" w:hAnsi="Times New Roman"/>
          <w:sz w:val="26"/>
          <w:szCs w:val="26"/>
        </w:rPr>
        <w:t>ции).</w:t>
      </w:r>
    </w:p>
    <w:p w:rsidR="00F33D32" w:rsidRPr="00A16B66" w:rsidRDefault="00F33D32" w:rsidP="00A16B66">
      <w:pPr>
        <w:pStyle w:val="af4"/>
        <w:tabs>
          <w:tab w:val="left" w:pos="480"/>
          <w:tab w:val="left" w:pos="1080"/>
          <w:tab w:val="left" w:pos="1440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C6639" w:rsidRPr="00A16B66" w:rsidRDefault="00D13AD6" w:rsidP="00A16B66">
      <w:pPr>
        <w:pStyle w:val="af4"/>
        <w:numPr>
          <w:ilvl w:val="0"/>
          <w:numId w:val="45"/>
        </w:numPr>
        <w:spacing w:after="0" w:line="240" w:lineRule="auto"/>
        <w:ind w:left="357" w:firstLine="709"/>
        <w:jc w:val="center"/>
        <w:outlineLvl w:val="0"/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</w:pPr>
      <w:bookmarkStart w:id="13" w:name="_Toc498523789"/>
      <w:r w:rsidRPr="00A16B66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Т</w:t>
      </w:r>
      <w:r w:rsidR="007F7131" w:rsidRPr="00A16B66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ребования к содержанию и  объему курсовой работы, магистерской диссертации</w:t>
      </w:r>
      <w:bookmarkEnd w:id="13"/>
    </w:p>
    <w:p w:rsidR="00EC6639" w:rsidRPr="00A16B66" w:rsidRDefault="00EC6639" w:rsidP="00A16B66">
      <w:pPr>
        <w:pStyle w:val="af4"/>
        <w:numPr>
          <w:ilvl w:val="1"/>
          <w:numId w:val="45"/>
        </w:numPr>
        <w:tabs>
          <w:tab w:val="left" w:pos="480"/>
          <w:tab w:val="left" w:pos="108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>К</w:t>
      </w:r>
      <w:r w:rsidR="007F7131" w:rsidRPr="00A16B66">
        <w:rPr>
          <w:rFonts w:ascii="Times New Roman" w:hAnsi="Times New Roman"/>
          <w:sz w:val="26"/>
          <w:szCs w:val="26"/>
        </w:rPr>
        <w:t xml:space="preserve">урсовая работа </w:t>
      </w:r>
      <w:r w:rsidRPr="00A16B66">
        <w:rPr>
          <w:rFonts w:ascii="Times New Roman" w:hAnsi="Times New Roman"/>
          <w:sz w:val="26"/>
          <w:szCs w:val="26"/>
        </w:rPr>
        <w:t xml:space="preserve"> </w:t>
      </w:r>
      <w:r w:rsidR="00917C2A">
        <w:rPr>
          <w:rFonts w:ascii="Times New Roman" w:hAnsi="Times New Roman"/>
          <w:sz w:val="26"/>
          <w:szCs w:val="26"/>
        </w:rPr>
        <w:t xml:space="preserve">может </w:t>
      </w:r>
      <w:r w:rsidRPr="00A16B66">
        <w:rPr>
          <w:rFonts w:ascii="Times New Roman" w:hAnsi="Times New Roman"/>
          <w:sz w:val="26"/>
          <w:szCs w:val="26"/>
        </w:rPr>
        <w:t>явля</w:t>
      </w:r>
      <w:r w:rsidR="00917C2A">
        <w:rPr>
          <w:rFonts w:ascii="Times New Roman" w:hAnsi="Times New Roman"/>
          <w:sz w:val="26"/>
          <w:szCs w:val="26"/>
        </w:rPr>
        <w:t>ться</w:t>
      </w:r>
      <w:r w:rsidRPr="00A16B66">
        <w:rPr>
          <w:rFonts w:ascii="Times New Roman" w:hAnsi="Times New Roman"/>
          <w:sz w:val="26"/>
          <w:szCs w:val="26"/>
        </w:rPr>
        <w:t xml:space="preserve"> </w:t>
      </w:r>
      <w:r w:rsidR="007F7131" w:rsidRPr="00A16B66">
        <w:rPr>
          <w:rFonts w:ascii="Times New Roman" w:hAnsi="Times New Roman"/>
          <w:sz w:val="26"/>
          <w:szCs w:val="26"/>
        </w:rPr>
        <w:t>промежуточны</w:t>
      </w:r>
      <w:r w:rsidRPr="00A16B66">
        <w:rPr>
          <w:rFonts w:ascii="Times New Roman" w:hAnsi="Times New Roman"/>
          <w:sz w:val="26"/>
          <w:szCs w:val="26"/>
        </w:rPr>
        <w:t>м этапом</w:t>
      </w:r>
      <w:r w:rsidR="007F7131" w:rsidRPr="00A16B66">
        <w:rPr>
          <w:rFonts w:ascii="Times New Roman" w:hAnsi="Times New Roman"/>
          <w:sz w:val="26"/>
          <w:szCs w:val="26"/>
        </w:rPr>
        <w:t xml:space="preserve"> подготовк</w:t>
      </w:r>
      <w:r w:rsidRPr="00A16B66">
        <w:rPr>
          <w:rFonts w:ascii="Times New Roman" w:hAnsi="Times New Roman"/>
          <w:sz w:val="26"/>
          <w:szCs w:val="26"/>
        </w:rPr>
        <w:t>и</w:t>
      </w:r>
      <w:r w:rsidR="007F7131" w:rsidRPr="00A16B66">
        <w:rPr>
          <w:rFonts w:ascii="Times New Roman" w:hAnsi="Times New Roman"/>
          <w:sz w:val="26"/>
          <w:szCs w:val="26"/>
        </w:rPr>
        <w:t xml:space="preserve"> магистерской диссертации, </w:t>
      </w:r>
      <w:r w:rsidRPr="00A16B66">
        <w:rPr>
          <w:rFonts w:ascii="Times New Roman" w:hAnsi="Times New Roman"/>
          <w:sz w:val="26"/>
          <w:szCs w:val="26"/>
        </w:rPr>
        <w:t xml:space="preserve">при этом сама </w:t>
      </w:r>
      <w:r w:rsidR="00E80106" w:rsidRPr="00E80106">
        <w:rPr>
          <w:rFonts w:ascii="Times New Roman" w:hAnsi="Times New Roman"/>
          <w:sz w:val="26"/>
          <w:szCs w:val="26"/>
        </w:rPr>
        <w:t>работа</w:t>
      </w:r>
      <w:r w:rsidR="007F7131" w:rsidRPr="00A16B66">
        <w:rPr>
          <w:rFonts w:ascii="Times New Roman" w:hAnsi="Times New Roman"/>
          <w:sz w:val="26"/>
          <w:szCs w:val="26"/>
        </w:rPr>
        <w:t xml:space="preserve">  должна представлять законченное  исследование по выбранной теме. </w:t>
      </w:r>
      <w:r w:rsidR="007F7131" w:rsidRPr="00E80106">
        <w:rPr>
          <w:rFonts w:ascii="Times New Roman" w:hAnsi="Times New Roman"/>
          <w:sz w:val="26"/>
          <w:szCs w:val="26"/>
        </w:rPr>
        <w:t>Содержание глав и параграфов</w:t>
      </w:r>
      <w:r w:rsidR="007F7131" w:rsidRPr="00A16B66">
        <w:rPr>
          <w:rFonts w:ascii="Times New Roman" w:eastAsia="Arial Unicode MS" w:hAnsi="Times New Roman"/>
          <w:iCs/>
          <w:sz w:val="26"/>
          <w:szCs w:val="26"/>
        </w:rPr>
        <w:t xml:space="preserve"> должно соответс</w:t>
      </w:r>
      <w:r w:rsidR="007F7131" w:rsidRPr="00A16B66">
        <w:rPr>
          <w:rFonts w:ascii="Times New Roman" w:eastAsia="Arial Unicode MS" w:hAnsi="Times New Roman"/>
          <w:iCs/>
          <w:sz w:val="26"/>
          <w:szCs w:val="26"/>
        </w:rPr>
        <w:t>т</w:t>
      </w:r>
      <w:r w:rsidR="007F7131" w:rsidRPr="00A16B66">
        <w:rPr>
          <w:rFonts w:ascii="Times New Roman" w:eastAsia="Arial Unicode MS" w:hAnsi="Times New Roman"/>
          <w:iCs/>
          <w:sz w:val="26"/>
          <w:szCs w:val="26"/>
        </w:rPr>
        <w:t>вовать названиям.</w:t>
      </w:r>
    </w:p>
    <w:p w:rsidR="001C7E03" w:rsidRPr="00A16B66" w:rsidRDefault="007F7131" w:rsidP="00A16B66">
      <w:pPr>
        <w:pStyle w:val="af4"/>
        <w:numPr>
          <w:ilvl w:val="1"/>
          <w:numId w:val="45"/>
        </w:numPr>
        <w:tabs>
          <w:tab w:val="left" w:pos="480"/>
          <w:tab w:val="left" w:pos="108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>Рекомендуемый объем курсовой работы</w:t>
      </w:r>
      <w:r w:rsidR="009F4804" w:rsidRPr="00A16B66">
        <w:rPr>
          <w:rFonts w:ascii="Times New Roman" w:hAnsi="Times New Roman"/>
          <w:sz w:val="26"/>
          <w:szCs w:val="26"/>
        </w:rPr>
        <w:t xml:space="preserve">, выполняемой индивидуально, </w:t>
      </w:r>
      <w:r w:rsidRPr="00A16B66">
        <w:rPr>
          <w:rFonts w:ascii="Times New Roman" w:hAnsi="Times New Roman"/>
          <w:sz w:val="26"/>
          <w:szCs w:val="26"/>
        </w:rPr>
        <w:t xml:space="preserve">составляет </w:t>
      </w:r>
      <w:r w:rsidR="00EC6639" w:rsidRPr="00A16B66">
        <w:rPr>
          <w:rFonts w:ascii="Times New Roman" w:hAnsi="Times New Roman"/>
          <w:sz w:val="26"/>
          <w:szCs w:val="26"/>
        </w:rPr>
        <w:t>35</w:t>
      </w:r>
      <w:r w:rsidRPr="00A16B66">
        <w:rPr>
          <w:rFonts w:ascii="Times New Roman" w:hAnsi="Times New Roman"/>
          <w:sz w:val="26"/>
          <w:szCs w:val="26"/>
        </w:rPr>
        <w:t>-</w:t>
      </w:r>
      <w:r w:rsidR="00EC6639" w:rsidRPr="00A16B66">
        <w:rPr>
          <w:rFonts w:ascii="Times New Roman" w:hAnsi="Times New Roman"/>
          <w:sz w:val="26"/>
          <w:szCs w:val="26"/>
        </w:rPr>
        <w:t>4</w:t>
      </w:r>
      <w:r w:rsidRPr="00A16B66">
        <w:rPr>
          <w:rFonts w:ascii="Times New Roman" w:hAnsi="Times New Roman"/>
          <w:sz w:val="26"/>
          <w:szCs w:val="26"/>
        </w:rPr>
        <w:t>5 страниц печатного текста без приложений (шрифт Times New Roman, размер 14 пт., межстроч</w:t>
      </w:r>
      <w:r w:rsidR="00EC6639" w:rsidRPr="00A16B66">
        <w:rPr>
          <w:rFonts w:ascii="Times New Roman" w:hAnsi="Times New Roman"/>
          <w:sz w:val="26"/>
          <w:szCs w:val="26"/>
        </w:rPr>
        <w:t>ный интервал 1,5</w:t>
      </w:r>
      <w:r w:rsidRPr="00A16B66">
        <w:rPr>
          <w:rFonts w:ascii="Times New Roman" w:hAnsi="Times New Roman"/>
          <w:sz w:val="26"/>
          <w:szCs w:val="26"/>
        </w:rPr>
        <w:t>)</w:t>
      </w:r>
      <w:r w:rsidR="00EC6639" w:rsidRPr="00A16B66">
        <w:rPr>
          <w:rFonts w:ascii="Times New Roman" w:hAnsi="Times New Roman"/>
          <w:sz w:val="26"/>
          <w:szCs w:val="26"/>
        </w:rPr>
        <w:t xml:space="preserve">. </w:t>
      </w:r>
      <w:r w:rsidR="001C7E03" w:rsidRPr="00A16B66">
        <w:rPr>
          <w:rFonts w:ascii="Times New Roman" w:hAnsi="Times New Roman"/>
          <w:sz w:val="26"/>
          <w:szCs w:val="26"/>
        </w:rPr>
        <w:t>Список использованной литерат</w:t>
      </w:r>
      <w:r w:rsidR="001C7E03" w:rsidRPr="00A16B66">
        <w:rPr>
          <w:rFonts w:ascii="Times New Roman" w:hAnsi="Times New Roman"/>
          <w:sz w:val="26"/>
          <w:szCs w:val="26"/>
        </w:rPr>
        <w:t>у</w:t>
      </w:r>
      <w:r w:rsidR="001C7E03" w:rsidRPr="00A16B66">
        <w:rPr>
          <w:rFonts w:ascii="Times New Roman" w:hAnsi="Times New Roman"/>
          <w:sz w:val="26"/>
          <w:szCs w:val="26"/>
        </w:rPr>
        <w:t>ры - не менее 10 наименований, из них учебной, научно-популярной литературы, ст</w:t>
      </w:r>
      <w:r w:rsidR="001C7E03" w:rsidRPr="00A16B66">
        <w:rPr>
          <w:rFonts w:ascii="Times New Roman" w:hAnsi="Times New Roman"/>
          <w:sz w:val="26"/>
          <w:szCs w:val="26"/>
        </w:rPr>
        <w:t>а</w:t>
      </w:r>
      <w:r w:rsidR="001C7E03" w:rsidRPr="00A16B66">
        <w:rPr>
          <w:rFonts w:ascii="Times New Roman" w:hAnsi="Times New Roman"/>
          <w:sz w:val="26"/>
          <w:szCs w:val="26"/>
        </w:rPr>
        <w:t>тей в СМИ и Интернете - не более 30%.</w:t>
      </w:r>
      <w:r w:rsidR="009F4804" w:rsidRPr="00A16B66">
        <w:rPr>
          <w:rFonts w:ascii="Times New Roman" w:hAnsi="Times New Roman"/>
          <w:sz w:val="26"/>
          <w:szCs w:val="26"/>
        </w:rPr>
        <w:t xml:space="preserve"> </w:t>
      </w:r>
    </w:p>
    <w:p w:rsidR="00EC6639" w:rsidRPr="00A16B66" w:rsidRDefault="007F7131" w:rsidP="00A16B66">
      <w:pPr>
        <w:pStyle w:val="af4"/>
        <w:numPr>
          <w:ilvl w:val="1"/>
          <w:numId w:val="45"/>
        </w:numPr>
        <w:tabs>
          <w:tab w:val="left" w:pos="480"/>
          <w:tab w:val="left" w:pos="108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>Рекомендуемый об</w:t>
      </w:r>
      <w:r w:rsidR="000A1A28" w:rsidRPr="00A16B66">
        <w:rPr>
          <w:rFonts w:ascii="Times New Roman" w:hAnsi="Times New Roman"/>
          <w:sz w:val="26"/>
          <w:szCs w:val="26"/>
        </w:rPr>
        <w:t>ъём магистерской диссертации</w:t>
      </w:r>
      <w:r w:rsidR="009F4804" w:rsidRPr="00A16B66">
        <w:rPr>
          <w:rFonts w:ascii="Times New Roman" w:hAnsi="Times New Roman"/>
          <w:sz w:val="26"/>
          <w:szCs w:val="26"/>
        </w:rPr>
        <w:t>, выполняемой инд</w:t>
      </w:r>
      <w:r w:rsidR="009F4804" w:rsidRPr="00A16B66">
        <w:rPr>
          <w:rFonts w:ascii="Times New Roman" w:hAnsi="Times New Roman"/>
          <w:sz w:val="26"/>
          <w:szCs w:val="26"/>
        </w:rPr>
        <w:t>и</w:t>
      </w:r>
      <w:r w:rsidR="009F4804" w:rsidRPr="00A16B66">
        <w:rPr>
          <w:rFonts w:ascii="Times New Roman" w:hAnsi="Times New Roman"/>
          <w:sz w:val="26"/>
          <w:szCs w:val="26"/>
        </w:rPr>
        <w:t xml:space="preserve">видуально, составляет </w:t>
      </w:r>
      <w:r w:rsidR="000A1A28" w:rsidRPr="00A16B66">
        <w:rPr>
          <w:rFonts w:ascii="Times New Roman" w:hAnsi="Times New Roman"/>
          <w:sz w:val="26"/>
          <w:szCs w:val="26"/>
        </w:rPr>
        <w:t>70</w:t>
      </w:r>
      <w:r w:rsidR="0009577F" w:rsidRPr="00A16B66">
        <w:rPr>
          <w:rFonts w:ascii="Times New Roman" w:hAnsi="Times New Roman"/>
          <w:sz w:val="26"/>
          <w:szCs w:val="26"/>
        </w:rPr>
        <w:t xml:space="preserve"> </w:t>
      </w:r>
      <w:r w:rsidRPr="00A16B66">
        <w:rPr>
          <w:rFonts w:ascii="Times New Roman" w:hAnsi="Times New Roman"/>
          <w:sz w:val="26"/>
          <w:szCs w:val="26"/>
        </w:rPr>
        <w:t xml:space="preserve">-100 страниц печатного текста без приложений. </w:t>
      </w:r>
      <w:r w:rsidR="00EC6639" w:rsidRPr="00A16B66">
        <w:rPr>
          <w:rFonts w:ascii="Times New Roman" w:hAnsi="Times New Roman"/>
          <w:sz w:val="26"/>
          <w:szCs w:val="26"/>
        </w:rPr>
        <w:t xml:space="preserve"> </w:t>
      </w:r>
      <w:r w:rsidR="001C7E03" w:rsidRPr="00A16B66">
        <w:rPr>
          <w:rFonts w:ascii="Times New Roman" w:hAnsi="Times New Roman"/>
          <w:sz w:val="26"/>
          <w:szCs w:val="26"/>
        </w:rPr>
        <w:t>Список и</w:t>
      </w:r>
      <w:r w:rsidR="001C7E03" w:rsidRPr="00A16B66">
        <w:rPr>
          <w:rFonts w:ascii="Times New Roman" w:hAnsi="Times New Roman"/>
          <w:sz w:val="26"/>
          <w:szCs w:val="26"/>
        </w:rPr>
        <w:t>с</w:t>
      </w:r>
      <w:r w:rsidR="001C7E03" w:rsidRPr="00A16B66">
        <w:rPr>
          <w:rFonts w:ascii="Times New Roman" w:hAnsi="Times New Roman"/>
          <w:sz w:val="26"/>
          <w:szCs w:val="26"/>
        </w:rPr>
        <w:t>пользованной литературы - не менее 30 наименований, из них учебной, научно-популярной литературы, статей в СМИ и Интернете - не более 30%.</w:t>
      </w:r>
    </w:p>
    <w:p w:rsidR="009F4804" w:rsidRPr="00A16B66" w:rsidRDefault="009F4804" w:rsidP="00A16B66">
      <w:pPr>
        <w:pStyle w:val="af4"/>
        <w:numPr>
          <w:ilvl w:val="1"/>
          <w:numId w:val="45"/>
        </w:numPr>
        <w:tabs>
          <w:tab w:val="left" w:pos="480"/>
          <w:tab w:val="left" w:pos="108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>Рекомендуемый объем курсовой работы, выполняемой в группе, соста</w:t>
      </w:r>
      <w:r w:rsidRPr="00A16B66">
        <w:rPr>
          <w:rFonts w:ascii="Times New Roman" w:hAnsi="Times New Roman"/>
          <w:sz w:val="26"/>
          <w:szCs w:val="26"/>
        </w:rPr>
        <w:t>в</w:t>
      </w:r>
      <w:r w:rsidRPr="00A16B66">
        <w:rPr>
          <w:rFonts w:ascii="Times New Roman" w:hAnsi="Times New Roman"/>
          <w:sz w:val="26"/>
          <w:szCs w:val="26"/>
        </w:rPr>
        <w:t>ляет  25-30 страниц печатного текста без приложений на одного члена группы (шрифт Times New Roman, размер 14 пт., межстрочный интервал 1,5). Список использованной литературы - не менее 10 наименований, из них учебной, научно-популярной литер</w:t>
      </w:r>
      <w:r w:rsidRPr="00A16B66">
        <w:rPr>
          <w:rFonts w:ascii="Times New Roman" w:hAnsi="Times New Roman"/>
          <w:sz w:val="26"/>
          <w:szCs w:val="26"/>
        </w:rPr>
        <w:t>а</w:t>
      </w:r>
      <w:r w:rsidRPr="00A16B66">
        <w:rPr>
          <w:rFonts w:ascii="Times New Roman" w:hAnsi="Times New Roman"/>
          <w:sz w:val="26"/>
          <w:szCs w:val="26"/>
        </w:rPr>
        <w:t xml:space="preserve">туры, статей в СМИ и Интернете - не более 30%. </w:t>
      </w:r>
    </w:p>
    <w:p w:rsidR="009F4804" w:rsidRPr="00A16B66" w:rsidRDefault="009F4804" w:rsidP="00A16B66">
      <w:pPr>
        <w:pStyle w:val="af4"/>
        <w:numPr>
          <w:ilvl w:val="1"/>
          <w:numId w:val="45"/>
        </w:numPr>
        <w:tabs>
          <w:tab w:val="left" w:pos="480"/>
          <w:tab w:val="left" w:pos="108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>Рекомендуемый объём магистерской диссертации, выполняемой в гру</w:t>
      </w:r>
      <w:r w:rsidRPr="00A16B66">
        <w:rPr>
          <w:rFonts w:ascii="Times New Roman" w:hAnsi="Times New Roman"/>
          <w:sz w:val="26"/>
          <w:szCs w:val="26"/>
        </w:rPr>
        <w:t>п</w:t>
      </w:r>
      <w:r w:rsidRPr="00A16B66">
        <w:rPr>
          <w:rFonts w:ascii="Times New Roman" w:hAnsi="Times New Roman"/>
          <w:sz w:val="26"/>
          <w:szCs w:val="26"/>
        </w:rPr>
        <w:t>пе, составляет 50-70 страниц печатного текста без приложений на одного члена гру</w:t>
      </w:r>
      <w:r w:rsidRPr="00A16B66">
        <w:rPr>
          <w:rFonts w:ascii="Times New Roman" w:hAnsi="Times New Roman"/>
          <w:sz w:val="26"/>
          <w:szCs w:val="26"/>
        </w:rPr>
        <w:t>п</w:t>
      </w:r>
      <w:r w:rsidRPr="00A16B66">
        <w:rPr>
          <w:rFonts w:ascii="Times New Roman" w:hAnsi="Times New Roman"/>
          <w:sz w:val="26"/>
          <w:szCs w:val="26"/>
        </w:rPr>
        <w:t>пы.  Список использованной литературы - не менее 30 наименований, из них учебной, научно-популярной литературы, статей в СМИ и Интернете - не более 30%.</w:t>
      </w:r>
    </w:p>
    <w:p w:rsidR="00820A92" w:rsidRPr="00A16B66" w:rsidRDefault="007F7131" w:rsidP="00A16B66">
      <w:pPr>
        <w:pStyle w:val="af4"/>
        <w:numPr>
          <w:ilvl w:val="1"/>
          <w:numId w:val="45"/>
        </w:numPr>
        <w:tabs>
          <w:tab w:val="left" w:pos="480"/>
          <w:tab w:val="left" w:pos="1080"/>
          <w:tab w:val="left" w:pos="1440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bCs/>
          <w:iCs/>
          <w:sz w:val="26"/>
          <w:szCs w:val="26"/>
        </w:rPr>
      </w:pPr>
      <w:r w:rsidRPr="00A16B66">
        <w:rPr>
          <w:rFonts w:ascii="Times New Roman" w:eastAsia="Arial Unicode MS" w:hAnsi="Times New Roman"/>
          <w:bCs/>
          <w:iCs/>
          <w:sz w:val="26"/>
          <w:szCs w:val="26"/>
        </w:rPr>
        <w:t>Составными частями курсовой работы</w:t>
      </w:r>
      <w:r w:rsidR="00EC6639" w:rsidRPr="00A16B66">
        <w:rPr>
          <w:rFonts w:ascii="Times New Roman" w:eastAsia="Arial Unicode MS" w:hAnsi="Times New Roman"/>
          <w:bCs/>
          <w:iCs/>
          <w:sz w:val="26"/>
          <w:szCs w:val="26"/>
        </w:rPr>
        <w:t>/ магистерской диссертации</w:t>
      </w:r>
      <w:r w:rsidRPr="00A16B66">
        <w:rPr>
          <w:rFonts w:ascii="Times New Roman" w:eastAsia="Arial Unicode MS" w:hAnsi="Times New Roman"/>
          <w:bCs/>
          <w:iCs/>
          <w:sz w:val="26"/>
          <w:szCs w:val="26"/>
        </w:rPr>
        <w:t xml:space="preserve"> явл</w:t>
      </w:r>
      <w:r w:rsidRPr="00A16B66">
        <w:rPr>
          <w:rFonts w:ascii="Times New Roman" w:eastAsia="Arial Unicode MS" w:hAnsi="Times New Roman"/>
          <w:bCs/>
          <w:iCs/>
          <w:sz w:val="26"/>
          <w:szCs w:val="26"/>
        </w:rPr>
        <w:t>я</w:t>
      </w:r>
      <w:r w:rsidRPr="00A16B66">
        <w:rPr>
          <w:rFonts w:ascii="Times New Roman" w:eastAsia="Arial Unicode MS" w:hAnsi="Times New Roman"/>
          <w:bCs/>
          <w:iCs/>
          <w:sz w:val="26"/>
          <w:szCs w:val="26"/>
        </w:rPr>
        <w:t>ются: титульный лист, содержание, введение, основная часть, заключение, библи</w:t>
      </w:r>
      <w:r w:rsidRPr="00A16B66">
        <w:rPr>
          <w:rFonts w:ascii="Times New Roman" w:eastAsia="Arial Unicode MS" w:hAnsi="Times New Roman"/>
          <w:bCs/>
          <w:iCs/>
          <w:sz w:val="26"/>
          <w:szCs w:val="26"/>
        </w:rPr>
        <w:t>о</w:t>
      </w:r>
      <w:r w:rsidRPr="00A16B66">
        <w:rPr>
          <w:rFonts w:ascii="Times New Roman" w:eastAsia="Arial Unicode MS" w:hAnsi="Times New Roman"/>
          <w:bCs/>
          <w:iCs/>
          <w:sz w:val="26"/>
          <w:szCs w:val="26"/>
        </w:rPr>
        <w:t>графический список, приложения.</w:t>
      </w:r>
    </w:p>
    <w:p w:rsidR="007F7131" w:rsidRPr="00A16B66" w:rsidRDefault="007F7131" w:rsidP="00A16B66">
      <w:pPr>
        <w:pStyle w:val="af4"/>
        <w:numPr>
          <w:ilvl w:val="1"/>
          <w:numId w:val="45"/>
        </w:numPr>
        <w:tabs>
          <w:tab w:val="left" w:pos="480"/>
          <w:tab w:val="left" w:pos="1080"/>
          <w:tab w:val="left" w:pos="1440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bCs/>
          <w:iCs/>
          <w:sz w:val="26"/>
          <w:szCs w:val="26"/>
        </w:rPr>
      </w:pPr>
      <w:r w:rsidRPr="00A16B66">
        <w:rPr>
          <w:rFonts w:ascii="Times New Roman" w:hAnsi="Times New Roman"/>
          <w:i/>
          <w:sz w:val="26"/>
          <w:szCs w:val="26"/>
        </w:rPr>
        <w:t>Во введении</w:t>
      </w:r>
      <w:r w:rsidRPr="00A16B66">
        <w:rPr>
          <w:rFonts w:ascii="Times New Roman" w:hAnsi="Times New Roman"/>
          <w:sz w:val="26"/>
          <w:szCs w:val="26"/>
        </w:rPr>
        <w:t xml:space="preserve"> обосновывается выбор темы исследования, показывается ее </w:t>
      </w:r>
      <w:r w:rsidRPr="00A16B66">
        <w:rPr>
          <w:rFonts w:ascii="Times New Roman" w:hAnsi="Times New Roman"/>
          <w:color w:val="000000"/>
          <w:sz w:val="26"/>
          <w:szCs w:val="26"/>
        </w:rPr>
        <w:t>актуальность, степень разработанности,</w:t>
      </w:r>
      <w:r w:rsidRPr="00A16B66">
        <w:rPr>
          <w:rFonts w:ascii="Times New Roman" w:hAnsi="Times New Roman"/>
          <w:sz w:val="26"/>
          <w:szCs w:val="26"/>
        </w:rPr>
        <w:t xml:space="preserve"> научная и практическая значимость, форм</w:t>
      </w:r>
      <w:r w:rsidRPr="00A16B66">
        <w:rPr>
          <w:rFonts w:ascii="Times New Roman" w:hAnsi="Times New Roman"/>
          <w:sz w:val="26"/>
          <w:szCs w:val="26"/>
        </w:rPr>
        <w:t>у</w:t>
      </w:r>
      <w:r w:rsidRPr="00A16B66">
        <w:rPr>
          <w:rFonts w:ascii="Times New Roman" w:hAnsi="Times New Roman"/>
          <w:sz w:val="26"/>
          <w:szCs w:val="26"/>
        </w:rPr>
        <w:t>лируются цель, предмет, объекты и задачи исследования, указывается методологич</w:t>
      </w:r>
      <w:r w:rsidRPr="00A16B66">
        <w:rPr>
          <w:rFonts w:ascii="Times New Roman" w:hAnsi="Times New Roman"/>
          <w:sz w:val="26"/>
          <w:szCs w:val="26"/>
        </w:rPr>
        <w:t>е</w:t>
      </w:r>
      <w:r w:rsidRPr="00A16B66">
        <w:rPr>
          <w:rFonts w:ascii="Times New Roman" w:hAnsi="Times New Roman"/>
          <w:sz w:val="26"/>
          <w:szCs w:val="26"/>
        </w:rPr>
        <w:t>ская база.</w:t>
      </w:r>
    </w:p>
    <w:p w:rsidR="007F7131" w:rsidRPr="00A16B66" w:rsidRDefault="007F7131" w:rsidP="00A16B66">
      <w:pPr>
        <w:pStyle w:val="32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 xml:space="preserve">Требование актуальности предполагает соответствие работы состоянию науки на сегодняшний день, ее реальным потребностям, способность решения конкретных проблем. В обосновании актуальности темы целесообразно объяснить, </w:t>
      </w:r>
      <w:r w:rsidRPr="00A16B66">
        <w:rPr>
          <w:rFonts w:ascii="Times New Roman" w:hAnsi="Times New Roman"/>
          <w:color w:val="000000"/>
          <w:sz w:val="26"/>
          <w:szCs w:val="26"/>
        </w:rPr>
        <w:t>почему эта проблема назрела именно сейчас, что препятствовало раскрытию ее раньше, в чем приоритетность темы по сравнению с другими. За актуальностью выбранной темы исследования может следовать рассмотрение степени  научной разработанности пр</w:t>
      </w:r>
      <w:r w:rsidRPr="00A16B66">
        <w:rPr>
          <w:rFonts w:ascii="Times New Roman" w:hAnsi="Times New Roman"/>
          <w:color w:val="000000"/>
          <w:sz w:val="26"/>
          <w:szCs w:val="26"/>
        </w:rPr>
        <w:t>о</w:t>
      </w:r>
      <w:r w:rsidRPr="00A16B66">
        <w:rPr>
          <w:rFonts w:ascii="Times New Roman" w:hAnsi="Times New Roman"/>
          <w:color w:val="000000"/>
          <w:sz w:val="26"/>
          <w:szCs w:val="26"/>
        </w:rPr>
        <w:t>блемы. В данном случае делается обзор  работ  зарубежных и отечественных ученых, занимавшихся и занимающихся этой проблематикой.  Если автор считает необход</w:t>
      </w:r>
      <w:r w:rsidRPr="00A16B66">
        <w:rPr>
          <w:rFonts w:ascii="Times New Roman" w:hAnsi="Times New Roman"/>
          <w:color w:val="000000"/>
          <w:sz w:val="26"/>
          <w:szCs w:val="26"/>
        </w:rPr>
        <w:t>и</w:t>
      </w:r>
      <w:r w:rsidRPr="00A16B66">
        <w:rPr>
          <w:rFonts w:ascii="Times New Roman" w:hAnsi="Times New Roman"/>
          <w:color w:val="000000"/>
          <w:sz w:val="26"/>
          <w:szCs w:val="26"/>
        </w:rPr>
        <w:t>мым, можно указать  на недостаточность освещения данной проблематики и возмо</w:t>
      </w:r>
      <w:r w:rsidRPr="00A16B66">
        <w:rPr>
          <w:rFonts w:ascii="Times New Roman" w:hAnsi="Times New Roman"/>
          <w:color w:val="000000"/>
          <w:sz w:val="26"/>
          <w:szCs w:val="26"/>
        </w:rPr>
        <w:t>ж</w:t>
      </w:r>
      <w:r w:rsidRPr="00A16B66">
        <w:rPr>
          <w:rFonts w:ascii="Times New Roman" w:hAnsi="Times New Roman"/>
          <w:color w:val="000000"/>
          <w:sz w:val="26"/>
          <w:szCs w:val="26"/>
        </w:rPr>
        <w:lastRenderedPageBreak/>
        <w:t>ную слабую освещенность в отечественной литературе.</w:t>
      </w:r>
    </w:p>
    <w:p w:rsidR="007F7131" w:rsidRPr="00A16B66" w:rsidRDefault="007F7131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Цель исследования формулируется кратко и предельно точно, выражая то о</w:t>
      </w:r>
      <w:r w:rsidRPr="00A16B66">
        <w:rPr>
          <w:sz w:val="26"/>
          <w:szCs w:val="26"/>
        </w:rPr>
        <w:t>с</w:t>
      </w:r>
      <w:r w:rsidRPr="00A16B66">
        <w:rPr>
          <w:sz w:val="26"/>
          <w:szCs w:val="26"/>
        </w:rPr>
        <w:t>новное, что намеревается сделать исследователь. Далее цель конкретизируется и ра</w:t>
      </w:r>
      <w:r w:rsidRPr="00A16B66">
        <w:rPr>
          <w:sz w:val="26"/>
          <w:szCs w:val="26"/>
        </w:rPr>
        <w:t>з</w:t>
      </w:r>
      <w:r w:rsidRPr="00A16B66">
        <w:rPr>
          <w:sz w:val="26"/>
          <w:szCs w:val="26"/>
        </w:rPr>
        <w:t>вивается в задачах исследования, так что решение названных задач обуславливает достижение заявленной цели. Таким образом, задачи исследования определяются как относительно самостоятельные, законченные промежуточные этапы исследования, позволяющие студенту в своей совокупности, реализовать поставленную в работе цель.</w:t>
      </w:r>
    </w:p>
    <w:p w:rsidR="007F7131" w:rsidRPr="00A16B66" w:rsidRDefault="007F7131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Задачи традиционно формулируются в форме перечисления</w:t>
      </w:r>
      <w:r w:rsidR="00820A92" w:rsidRPr="00A16B66">
        <w:rPr>
          <w:sz w:val="26"/>
          <w:szCs w:val="26"/>
        </w:rPr>
        <w:t>, при их формул</w:t>
      </w:r>
      <w:r w:rsidR="00820A92" w:rsidRPr="00A16B66">
        <w:rPr>
          <w:sz w:val="26"/>
          <w:szCs w:val="26"/>
        </w:rPr>
        <w:t>и</w:t>
      </w:r>
      <w:r w:rsidR="00820A92" w:rsidRPr="00A16B66">
        <w:rPr>
          <w:sz w:val="26"/>
          <w:szCs w:val="26"/>
        </w:rPr>
        <w:t>ровании целесообразно использование следующих глаголов</w:t>
      </w:r>
      <w:r w:rsidRPr="00A16B66">
        <w:rPr>
          <w:sz w:val="26"/>
          <w:szCs w:val="26"/>
        </w:rPr>
        <w:t>: изучить…, выявить…, проанализировать…, разработать…, систематизировать…и т.д. Каждая из задач в о</w:t>
      </w:r>
      <w:r w:rsidRPr="00A16B66">
        <w:rPr>
          <w:sz w:val="26"/>
          <w:szCs w:val="26"/>
        </w:rPr>
        <w:t>т</w:t>
      </w:r>
      <w:r w:rsidRPr="00A16B66">
        <w:rPr>
          <w:sz w:val="26"/>
          <w:szCs w:val="26"/>
        </w:rPr>
        <w:t>дельности представляет собой последовательный шаг исследователя в процессе пр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движения к обозначенной цели, таким образом, решение задач определяет содерж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ние, очередность и наименования параграфов работы.</w:t>
      </w:r>
    </w:p>
    <w:p w:rsidR="007F7131" w:rsidRPr="00A16B66" w:rsidRDefault="007F7131" w:rsidP="00A16B66">
      <w:pPr>
        <w:tabs>
          <w:tab w:val="num" w:pos="0"/>
        </w:tabs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Далее необходимо обозначить, в чем состоит научная новизна </w:t>
      </w:r>
      <w:r w:rsidR="00820A92" w:rsidRPr="00A16B66">
        <w:rPr>
          <w:sz w:val="26"/>
          <w:szCs w:val="26"/>
        </w:rPr>
        <w:t xml:space="preserve">магистерской </w:t>
      </w:r>
      <w:r w:rsidRPr="00A16B66">
        <w:rPr>
          <w:sz w:val="26"/>
          <w:szCs w:val="26"/>
        </w:rPr>
        <w:t>диссертации, теоретическая и практическая значимость ее результатов, как осущест</w:t>
      </w:r>
      <w:r w:rsidRPr="00A16B66">
        <w:rPr>
          <w:sz w:val="26"/>
          <w:szCs w:val="26"/>
        </w:rPr>
        <w:t>в</w:t>
      </w:r>
      <w:r w:rsidRPr="00A16B66">
        <w:rPr>
          <w:sz w:val="26"/>
          <w:szCs w:val="26"/>
        </w:rPr>
        <w:t>лена апробация результатов исследования (при наличии).</w:t>
      </w:r>
    </w:p>
    <w:p w:rsidR="00820A92" w:rsidRPr="00A16B66" w:rsidRDefault="007F7131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Кроме того, во введении дается общая структура работы, выделяются ключ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>вые моменты каждой главы, определяется значимость полученных результатов. Об</w:t>
      </w:r>
      <w:r w:rsidRPr="00A16B66">
        <w:rPr>
          <w:sz w:val="26"/>
          <w:szCs w:val="26"/>
        </w:rPr>
        <w:t>ъ</w:t>
      </w:r>
      <w:r w:rsidRPr="00A16B66">
        <w:rPr>
          <w:sz w:val="26"/>
          <w:szCs w:val="26"/>
        </w:rPr>
        <w:t>ем введения должен составлять не менее 3-4 страниц.</w:t>
      </w:r>
    </w:p>
    <w:p w:rsidR="00820A92" w:rsidRPr="00A16B66" w:rsidRDefault="00820A92" w:rsidP="00A16B66">
      <w:pPr>
        <w:pStyle w:val="af4"/>
        <w:numPr>
          <w:ilvl w:val="1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i/>
          <w:sz w:val="26"/>
          <w:szCs w:val="26"/>
        </w:rPr>
        <w:t xml:space="preserve"> </w:t>
      </w:r>
      <w:r w:rsidR="007F7131" w:rsidRPr="00A16B66">
        <w:rPr>
          <w:rFonts w:ascii="Times New Roman" w:hAnsi="Times New Roman"/>
          <w:i/>
          <w:sz w:val="26"/>
          <w:szCs w:val="26"/>
        </w:rPr>
        <w:t>Основная часть</w:t>
      </w:r>
      <w:r w:rsidR="007F7131" w:rsidRPr="00A16B66">
        <w:rPr>
          <w:rFonts w:ascii="Times New Roman" w:hAnsi="Times New Roman"/>
          <w:sz w:val="26"/>
          <w:szCs w:val="26"/>
        </w:rPr>
        <w:t xml:space="preserve"> </w:t>
      </w:r>
      <w:r w:rsidR="0024754E">
        <w:rPr>
          <w:rFonts w:ascii="Times New Roman" w:hAnsi="Times New Roman"/>
          <w:sz w:val="26"/>
          <w:szCs w:val="26"/>
        </w:rPr>
        <w:t>курсовой работы/</w:t>
      </w:r>
      <w:r w:rsidRPr="00A16B66">
        <w:rPr>
          <w:rFonts w:ascii="Times New Roman" w:hAnsi="Times New Roman"/>
          <w:sz w:val="26"/>
          <w:szCs w:val="26"/>
        </w:rPr>
        <w:t xml:space="preserve">магистерской </w:t>
      </w:r>
      <w:r w:rsidR="007F7131" w:rsidRPr="00A16B66">
        <w:rPr>
          <w:rFonts w:ascii="Times New Roman" w:hAnsi="Times New Roman"/>
          <w:sz w:val="26"/>
          <w:szCs w:val="26"/>
        </w:rPr>
        <w:t>диссертации обычно разбивается на главы</w:t>
      </w:r>
      <w:r w:rsidR="005E0816" w:rsidRPr="00A16B66">
        <w:rPr>
          <w:rFonts w:ascii="Times New Roman" w:hAnsi="Times New Roman"/>
          <w:sz w:val="26"/>
          <w:szCs w:val="26"/>
        </w:rPr>
        <w:t xml:space="preserve"> или разделы</w:t>
      </w:r>
      <w:r w:rsidR="007F7131" w:rsidRPr="00A16B66">
        <w:rPr>
          <w:rFonts w:ascii="Times New Roman" w:hAnsi="Times New Roman"/>
          <w:sz w:val="26"/>
          <w:szCs w:val="26"/>
        </w:rPr>
        <w:t>, которые в свою очередь делятся на параграфы. Р</w:t>
      </w:r>
      <w:r w:rsidR="007F7131" w:rsidRPr="00A16B66">
        <w:rPr>
          <w:rFonts w:ascii="Times New Roman" w:hAnsi="Times New Roman"/>
          <w:sz w:val="26"/>
          <w:szCs w:val="26"/>
        </w:rPr>
        <w:t>е</w:t>
      </w:r>
      <w:r w:rsidR="007F7131" w:rsidRPr="00A16B66">
        <w:rPr>
          <w:rFonts w:ascii="Times New Roman" w:hAnsi="Times New Roman"/>
          <w:sz w:val="26"/>
          <w:szCs w:val="26"/>
        </w:rPr>
        <w:t xml:space="preserve">комендуется наличие </w:t>
      </w:r>
      <w:r w:rsidR="0009577F" w:rsidRPr="00A16B66">
        <w:rPr>
          <w:rFonts w:ascii="Times New Roman" w:hAnsi="Times New Roman"/>
          <w:sz w:val="26"/>
          <w:szCs w:val="26"/>
        </w:rPr>
        <w:t>2-</w:t>
      </w:r>
      <w:r w:rsidR="007F7131" w:rsidRPr="00A16B66">
        <w:rPr>
          <w:rFonts w:ascii="Times New Roman" w:hAnsi="Times New Roman"/>
          <w:sz w:val="26"/>
          <w:szCs w:val="26"/>
        </w:rPr>
        <w:t>3-х глав</w:t>
      </w:r>
      <w:r w:rsidR="005E0816" w:rsidRPr="00A16B66">
        <w:rPr>
          <w:rFonts w:ascii="Times New Roman" w:hAnsi="Times New Roman"/>
          <w:sz w:val="26"/>
          <w:szCs w:val="26"/>
        </w:rPr>
        <w:t>/разделов</w:t>
      </w:r>
      <w:r w:rsidR="007F7131" w:rsidRPr="00A16B66">
        <w:rPr>
          <w:rFonts w:ascii="Times New Roman" w:hAnsi="Times New Roman"/>
          <w:sz w:val="26"/>
          <w:szCs w:val="26"/>
        </w:rPr>
        <w:t>, примерно одинаковых по объему. Их с</w:t>
      </w:r>
      <w:r w:rsidR="007F7131" w:rsidRPr="00A16B66">
        <w:rPr>
          <w:rFonts w:ascii="Times New Roman" w:hAnsi="Times New Roman"/>
          <w:sz w:val="26"/>
          <w:szCs w:val="26"/>
        </w:rPr>
        <w:t>о</w:t>
      </w:r>
      <w:r w:rsidR="007F7131" w:rsidRPr="00A16B66">
        <w:rPr>
          <w:rFonts w:ascii="Times New Roman" w:hAnsi="Times New Roman"/>
          <w:sz w:val="26"/>
          <w:szCs w:val="26"/>
        </w:rPr>
        <w:t xml:space="preserve">держание должно точно соответствовать теме работы и полностью её раскрывать. Главы основной части должны демонстрировать умение автора сжато, логично и </w:t>
      </w:r>
      <w:r w:rsidRPr="00A16B66">
        <w:rPr>
          <w:rFonts w:ascii="Times New Roman" w:hAnsi="Times New Roman"/>
          <w:sz w:val="26"/>
          <w:szCs w:val="26"/>
        </w:rPr>
        <w:t>а</w:t>
      </w:r>
      <w:r w:rsidRPr="00A16B66">
        <w:rPr>
          <w:rFonts w:ascii="Times New Roman" w:hAnsi="Times New Roman"/>
          <w:sz w:val="26"/>
          <w:szCs w:val="26"/>
        </w:rPr>
        <w:t>р</w:t>
      </w:r>
      <w:r w:rsidRPr="00A16B66">
        <w:rPr>
          <w:rFonts w:ascii="Times New Roman" w:hAnsi="Times New Roman"/>
          <w:sz w:val="26"/>
          <w:szCs w:val="26"/>
        </w:rPr>
        <w:t>гументировано</w:t>
      </w:r>
      <w:r w:rsidR="007F7131" w:rsidRPr="00A16B66">
        <w:rPr>
          <w:rFonts w:ascii="Times New Roman" w:hAnsi="Times New Roman"/>
          <w:sz w:val="26"/>
          <w:szCs w:val="26"/>
        </w:rPr>
        <w:t xml:space="preserve"> излагать материал.</w:t>
      </w:r>
    </w:p>
    <w:p w:rsidR="005E0816" w:rsidRPr="00A16B66" w:rsidRDefault="005E0816" w:rsidP="00A16B66">
      <w:pPr>
        <w:shd w:val="clear" w:color="auto" w:fill="FFFFFF"/>
        <w:tabs>
          <w:tab w:val="left" w:pos="1080"/>
        </w:tabs>
        <w:jc w:val="both"/>
        <w:rPr>
          <w:i/>
          <w:sz w:val="26"/>
          <w:szCs w:val="26"/>
        </w:rPr>
      </w:pPr>
      <w:r w:rsidRPr="00A16B66">
        <w:rPr>
          <w:i/>
          <w:sz w:val="26"/>
          <w:szCs w:val="26"/>
        </w:rPr>
        <w:t>Структура и содержание основной части работы определяется выбранным форматом.</w:t>
      </w:r>
    </w:p>
    <w:p w:rsidR="005E0816" w:rsidRPr="00A16B66" w:rsidRDefault="005E0816" w:rsidP="00A16B66">
      <w:pPr>
        <w:shd w:val="clear" w:color="auto" w:fill="FFFFFF"/>
        <w:tabs>
          <w:tab w:val="left" w:pos="1080"/>
        </w:tabs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При выборе </w:t>
      </w:r>
      <w:r w:rsidRPr="00A16B66">
        <w:rPr>
          <w:i/>
          <w:sz w:val="26"/>
          <w:szCs w:val="26"/>
        </w:rPr>
        <w:t>академического формата</w:t>
      </w:r>
      <w:r w:rsidRPr="00A16B66">
        <w:rPr>
          <w:sz w:val="26"/>
          <w:szCs w:val="26"/>
        </w:rPr>
        <w:t xml:space="preserve"> работы</w:t>
      </w:r>
      <w:r w:rsidR="00585CCC">
        <w:rPr>
          <w:sz w:val="26"/>
          <w:szCs w:val="26"/>
        </w:rPr>
        <w:t xml:space="preserve"> (исследовательская курсовая р</w:t>
      </w:r>
      <w:r w:rsidR="00585CCC">
        <w:rPr>
          <w:sz w:val="26"/>
          <w:szCs w:val="26"/>
        </w:rPr>
        <w:t>а</w:t>
      </w:r>
      <w:r w:rsidR="00585CCC">
        <w:rPr>
          <w:sz w:val="26"/>
          <w:szCs w:val="26"/>
        </w:rPr>
        <w:t>бота)</w:t>
      </w:r>
      <w:r w:rsidRPr="00A16B66">
        <w:rPr>
          <w:sz w:val="26"/>
          <w:szCs w:val="26"/>
        </w:rPr>
        <w:t>, основная часть работы представляются в следующем виде:</w:t>
      </w:r>
    </w:p>
    <w:p w:rsidR="005E0816" w:rsidRPr="00A16B66" w:rsidRDefault="005E0816" w:rsidP="00A16B66">
      <w:pPr>
        <w:shd w:val="clear" w:color="auto" w:fill="FFFFFF"/>
        <w:tabs>
          <w:tab w:val="left" w:pos="1080"/>
        </w:tabs>
        <w:jc w:val="both"/>
        <w:rPr>
          <w:sz w:val="26"/>
          <w:szCs w:val="26"/>
        </w:rPr>
      </w:pPr>
      <w:r w:rsidRPr="00A16B66">
        <w:rPr>
          <w:i/>
          <w:sz w:val="26"/>
          <w:szCs w:val="26"/>
        </w:rPr>
        <w:t xml:space="preserve">Методологический раздел </w:t>
      </w:r>
      <w:r w:rsidRPr="00A16B66">
        <w:rPr>
          <w:sz w:val="26"/>
          <w:szCs w:val="26"/>
        </w:rPr>
        <w:t>представляет собой разработку студентом методол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гии исследования.  Написание данного раздела рекомендуется начинать с представл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>ния программы исследования. Обязательным является:</w:t>
      </w:r>
    </w:p>
    <w:p w:rsidR="005E0816" w:rsidRPr="00A16B66" w:rsidRDefault="005E0816" w:rsidP="00AE063B">
      <w:pPr>
        <w:widowControl w:val="0"/>
        <w:numPr>
          <w:ilvl w:val="0"/>
          <w:numId w:val="4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424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описание целей и дизайна исследования (основных этапов и их последов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тельности);</w:t>
      </w:r>
    </w:p>
    <w:p w:rsidR="005E0816" w:rsidRPr="00A16B66" w:rsidRDefault="005E0816" w:rsidP="00AE063B">
      <w:pPr>
        <w:widowControl w:val="0"/>
        <w:numPr>
          <w:ilvl w:val="0"/>
          <w:numId w:val="4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424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описание методов сбора данных для каждого этапа исследования, их огр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 xml:space="preserve">ничений; </w:t>
      </w:r>
    </w:p>
    <w:p w:rsidR="005E0816" w:rsidRPr="00A16B66" w:rsidRDefault="005E0816" w:rsidP="00AE063B">
      <w:pPr>
        <w:widowControl w:val="0"/>
        <w:numPr>
          <w:ilvl w:val="0"/>
          <w:numId w:val="4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424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описание инструментов исследования (которые в обязательном порядке должны быть отражены в Приложениях к работе); </w:t>
      </w:r>
    </w:p>
    <w:p w:rsidR="005E0816" w:rsidRPr="00A16B66" w:rsidRDefault="005E0816" w:rsidP="00AE063B">
      <w:pPr>
        <w:widowControl w:val="0"/>
        <w:numPr>
          <w:ilvl w:val="0"/>
          <w:numId w:val="4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424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описание особенностей процесса сбора данных, источников данных, выб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рок и их репрезентативности;</w:t>
      </w:r>
    </w:p>
    <w:p w:rsidR="005E0816" w:rsidRPr="00A16B66" w:rsidRDefault="005E0816" w:rsidP="00AE063B">
      <w:pPr>
        <w:widowControl w:val="0"/>
        <w:numPr>
          <w:ilvl w:val="0"/>
          <w:numId w:val="4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424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описание методов и процедур анализа данных, указание используемых ст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тистических пакетов.</w:t>
      </w:r>
    </w:p>
    <w:p w:rsidR="005E0816" w:rsidRPr="00A16B66" w:rsidRDefault="005E0816" w:rsidP="00A16B66">
      <w:pPr>
        <w:shd w:val="clear" w:color="auto" w:fill="FFFFFF"/>
        <w:tabs>
          <w:tab w:val="left" w:pos="1080"/>
        </w:tabs>
        <w:jc w:val="both"/>
        <w:rPr>
          <w:sz w:val="26"/>
          <w:szCs w:val="26"/>
        </w:rPr>
      </w:pPr>
      <w:r w:rsidRPr="00A16B66">
        <w:rPr>
          <w:sz w:val="26"/>
          <w:szCs w:val="26"/>
        </w:rPr>
        <w:lastRenderedPageBreak/>
        <w:t>Для работ, основанных на проверке гипотез, в начале методологического ра</w:t>
      </w:r>
      <w:r w:rsidRPr="00A16B66">
        <w:rPr>
          <w:sz w:val="26"/>
          <w:szCs w:val="26"/>
        </w:rPr>
        <w:t>з</w:t>
      </w:r>
      <w:r w:rsidRPr="00A16B66">
        <w:rPr>
          <w:sz w:val="26"/>
          <w:szCs w:val="26"/>
        </w:rPr>
        <w:t>дела должно обязательно присутствовать обоснование гипотез и их связь с теоретич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>ским обоснованием.</w:t>
      </w:r>
    </w:p>
    <w:p w:rsidR="005E0816" w:rsidRPr="00A16B66" w:rsidRDefault="005E0816" w:rsidP="00A16B66">
      <w:pPr>
        <w:shd w:val="clear" w:color="auto" w:fill="FFFFFF"/>
        <w:tabs>
          <w:tab w:val="left" w:pos="1080"/>
        </w:tabs>
        <w:jc w:val="both"/>
        <w:rPr>
          <w:sz w:val="26"/>
          <w:szCs w:val="26"/>
        </w:rPr>
      </w:pPr>
      <w:r w:rsidRPr="00A16B66">
        <w:rPr>
          <w:i/>
          <w:sz w:val="26"/>
          <w:szCs w:val="26"/>
        </w:rPr>
        <w:t>Исследовательский</w:t>
      </w:r>
      <w:r w:rsidRPr="00A16B66">
        <w:rPr>
          <w:sz w:val="26"/>
          <w:szCs w:val="26"/>
        </w:rPr>
        <w:t xml:space="preserve"> </w:t>
      </w:r>
      <w:r w:rsidRPr="00A16B66">
        <w:rPr>
          <w:i/>
          <w:sz w:val="26"/>
          <w:szCs w:val="26"/>
        </w:rPr>
        <w:t xml:space="preserve"> раздел</w:t>
      </w:r>
      <w:r w:rsidRPr="00A16B66">
        <w:rPr>
          <w:sz w:val="26"/>
          <w:szCs w:val="26"/>
        </w:rPr>
        <w:t>. В данном разделе дается общее описание объекта исследования, проводится исследование изучаемой проблемы, а также анализ факт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>ческих данных, обработанных при помощи разработанной методологии, описанной в предыдущей части (главе) работы, и представленные в виде аналитических выкладок. В данном разделе проводятся расчеты отдельных показателей, используемых в кач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>стве характеристик объекта, определяются причинно-следственные связи показателей и предлагаются рекомендации по результатам проведенного исследования.</w:t>
      </w:r>
    </w:p>
    <w:p w:rsidR="005E0816" w:rsidRPr="00A16B66" w:rsidRDefault="005E0816" w:rsidP="00A16B66">
      <w:pPr>
        <w:shd w:val="clear" w:color="auto" w:fill="FFFFFF"/>
        <w:tabs>
          <w:tab w:val="left" w:pos="1080"/>
        </w:tabs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Как правило, данный раздел начинается с описания объекта исследования, обоснования причин и предпосылок, которые вынуждают автора проводить анализ и разрабатывать мероприятия по его совершенствованию. </w:t>
      </w:r>
    </w:p>
    <w:p w:rsidR="005E0816" w:rsidRPr="00A16B66" w:rsidRDefault="005E0816" w:rsidP="00A16B66">
      <w:pPr>
        <w:shd w:val="clear" w:color="auto" w:fill="FFFFFF"/>
        <w:tabs>
          <w:tab w:val="left" w:pos="1080"/>
        </w:tabs>
        <w:jc w:val="both"/>
        <w:rPr>
          <w:sz w:val="26"/>
          <w:szCs w:val="26"/>
        </w:rPr>
      </w:pPr>
      <w:r w:rsidRPr="00A16B66">
        <w:rPr>
          <w:sz w:val="26"/>
          <w:szCs w:val="26"/>
        </w:rPr>
        <w:t>После описания объекта следует его комплексный анализ по разработанной в предыдущей части работы, программе исследования. Этап непосредственного пров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>дения комплексного анализа завершается выводами и рекомендациями по дальне</w:t>
      </w:r>
      <w:r w:rsidRPr="00A16B66">
        <w:rPr>
          <w:sz w:val="26"/>
          <w:szCs w:val="26"/>
        </w:rPr>
        <w:t>й</w:t>
      </w:r>
      <w:r w:rsidRPr="00A16B66">
        <w:rPr>
          <w:sz w:val="26"/>
          <w:szCs w:val="26"/>
        </w:rPr>
        <w:t xml:space="preserve">шим мероприятиям. </w:t>
      </w:r>
    </w:p>
    <w:p w:rsidR="005E0816" w:rsidRPr="00A16B66" w:rsidRDefault="005E0816" w:rsidP="00A16B66">
      <w:pPr>
        <w:shd w:val="clear" w:color="auto" w:fill="FFFFFF"/>
        <w:tabs>
          <w:tab w:val="left" w:pos="1080"/>
        </w:tabs>
        <w:jc w:val="both"/>
        <w:rPr>
          <w:sz w:val="26"/>
          <w:szCs w:val="26"/>
        </w:rPr>
      </w:pPr>
      <w:r w:rsidRPr="00A16B66">
        <w:rPr>
          <w:sz w:val="26"/>
          <w:szCs w:val="26"/>
        </w:rPr>
        <w:t>Также в исследовательском разделе работы необходимо привести описание у</w:t>
      </w:r>
      <w:r w:rsidRPr="00A16B66">
        <w:rPr>
          <w:sz w:val="26"/>
          <w:szCs w:val="26"/>
        </w:rPr>
        <w:t>с</w:t>
      </w:r>
      <w:r w:rsidRPr="00A16B66">
        <w:rPr>
          <w:sz w:val="26"/>
          <w:szCs w:val="26"/>
        </w:rPr>
        <w:t>тановленных в исследовании фактов, возможных вариантов их интерпретации. Рек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мендуется получение ответов на следующие вопросы:</w:t>
      </w:r>
    </w:p>
    <w:p w:rsidR="005E0816" w:rsidRPr="00A16B66" w:rsidRDefault="005E0816" w:rsidP="00A16B66">
      <w:pPr>
        <w:numPr>
          <w:ilvl w:val="0"/>
          <w:numId w:val="42"/>
        </w:numPr>
        <w:tabs>
          <w:tab w:val="left" w:pos="1080"/>
        </w:tabs>
        <w:ind w:left="0" w:firstLine="709"/>
        <w:contextualSpacing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Какие важные эффекты, доказательства обнаружены в ходе исследования?</w:t>
      </w:r>
    </w:p>
    <w:p w:rsidR="005E0816" w:rsidRPr="00A16B66" w:rsidRDefault="005E0816" w:rsidP="00A16B66">
      <w:pPr>
        <w:numPr>
          <w:ilvl w:val="0"/>
          <w:numId w:val="42"/>
        </w:numPr>
        <w:tabs>
          <w:tab w:val="left" w:pos="1080"/>
        </w:tabs>
        <w:ind w:left="0" w:firstLine="709"/>
        <w:contextualSpacing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Какие варианты интерпретации этих результатов наиболее важно отметить?</w:t>
      </w:r>
    </w:p>
    <w:p w:rsidR="005E0816" w:rsidRPr="00A16B66" w:rsidRDefault="005E0816" w:rsidP="00A16B66">
      <w:pPr>
        <w:numPr>
          <w:ilvl w:val="0"/>
          <w:numId w:val="42"/>
        </w:numPr>
        <w:tabs>
          <w:tab w:val="left" w:pos="1080"/>
        </w:tabs>
        <w:ind w:left="0" w:firstLine="709"/>
        <w:contextualSpacing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С работами каких авторов эти результаты согласуются, с какими вступают в противоречие?</w:t>
      </w:r>
    </w:p>
    <w:p w:rsidR="005E0816" w:rsidRPr="00A16B66" w:rsidRDefault="005E0816" w:rsidP="00A16B66">
      <w:pPr>
        <w:tabs>
          <w:tab w:val="left" w:pos="1080"/>
        </w:tabs>
        <w:jc w:val="both"/>
        <w:rPr>
          <w:sz w:val="26"/>
          <w:szCs w:val="26"/>
        </w:rPr>
      </w:pPr>
      <w:r w:rsidRPr="00A16B66">
        <w:rPr>
          <w:sz w:val="26"/>
          <w:szCs w:val="26"/>
        </w:rPr>
        <w:t>В завершении данного раздела необходимо показать, что полученные в работе выводы ценны и делают вклад в исследуемое исследовательское поле. Примерная структура:</w:t>
      </w:r>
    </w:p>
    <w:p w:rsidR="005E0816" w:rsidRPr="00A16B66" w:rsidRDefault="005E0816" w:rsidP="00A16B66">
      <w:pPr>
        <w:numPr>
          <w:ilvl w:val="0"/>
          <w:numId w:val="42"/>
        </w:numPr>
        <w:tabs>
          <w:tab w:val="left" w:pos="1080"/>
        </w:tabs>
        <w:ind w:left="0" w:firstLine="709"/>
        <w:contextualSpacing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Как автор относится к полученным результатам/выводам?</w:t>
      </w:r>
    </w:p>
    <w:p w:rsidR="005E0816" w:rsidRPr="00A16B66" w:rsidRDefault="005E0816" w:rsidP="00A16B66">
      <w:pPr>
        <w:numPr>
          <w:ilvl w:val="0"/>
          <w:numId w:val="42"/>
        </w:numPr>
        <w:tabs>
          <w:tab w:val="left" w:pos="1080"/>
        </w:tabs>
        <w:ind w:left="0" w:firstLine="709"/>
        <w:contextualSpacing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В чем автор видит ценность сделанных выводов, в чем их основной вклад (в создание новых знаний, в практической деятельности и т.д.)</w:t>
      </w:r>
    </w:p>
    <w:p w:rsidR="005E0816" w:rsidRPr="00A16B66" w:rsidRDefault="005E0816" w:rsidP="00A16B66">
      <w:pPr>
        <w:numPr>
          <w:ilvl w:val="0"/>
          <w:numId w:val="42"/>
        </w:numPr>
        <w:tabs>
          <w:tab w:val="left" w:pos="1080"/>
        </w:tabs>
        <w:ind w:left="0" w:firstLine="709"/>
        <w:contextualSpacing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Как автор видит продолжение исследования? </w:t>
      </w:r>
    </w:p>
    <w:p w:rsidR="005E0816" w:rsidRPr="00A16B66" w:rsidRDefault="005E0816" w:rsidP="00A16B66">
      <w:pPr>
        <w:shd w:val="clear" w:color="auto" w:fill="FFFFFF"/>
        <w:tabs>
          <w:tab w:val="left" w:pos="1080"/>
        </w:tabs>
        <w:jc w:val="both"/>
        <w:rPr>
          <w:sz w:val="26"/>
          <w:szCs w:val="26"/>
        </w:rPr>
      </w:pPr>
      <w:r w:rsidRPr="00A16B66">
        <w:rPr>
          <w:sz w:val="26"/>
          <w:szCs w:val="26"/>
        </w:rPr>
        <w:t>В этой части необходимо провести критический анализ своих результатов и н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правления для его использования в других исследованиях.</w:t>
      </w:r>
    </w:p>
    <w:p w:rsidR="005E0816" w:rsidRPr="00A16B66" w:rsidRDefault="005E0816" w:rsidP="00A16B66">
      <w:pPr>
        <w:shd w:val="clear" w:color="auto" w:fill="FFFFFF"/>
        <w:tabs>
          <w:tab w:val="left" w:pos="1080"/>
        </w:tabs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При выборе </w:t>
      </w:r>
      <w:r w:rsidRPr="00A16B66">
        <w:rPr>
          <w:i/>
          <w:sz w:val="26"/>
          <w:szCs w:val="26"/>
        </w:rPr>
        <w:t>проектно-исследовательского формата</w:t>
      </w:r>
      <w:r w:rsidRPr="00A16B66">
        <w:rPr>
          <w:sz w:val="26"/>
          <w:szCs w:val="26"/>
        </w:rPr>
        <w:t xml:space="preserve"> работы</w:t>
      </w:r>
      <w:r w:rsidR="00585CCC">
        <w:rPr>
          <w:sz w:val="26"/>
          <w:szCs w:val="26"/>
        </w:rPr>
        <w:t xml:space="preserve"> (курсовой проект)</w:t>
      </w:r>
      <w:r w:rsidRPr="00A16B66">
        <w:rPr>
          <w:sz w:val="26"/>
          <w:szCs w:val="26"/>
        </w:rPr>
        <w:t>, последующие разделы работы представляются в следующем виде</w:t>
      </w:r>
      <w:r w:rsidR="00997033">
        <w:rPr>
          <w:sz w:val="26"/>
          <w:szCs w:val="26"/>
        </w:rPr>
        <w:t xml:space="preserve"> (приложение 5)</w:t>
      </w:r>
      <w:r w:rsidRPr="00A16B66">
        <w:rPr>
          <w:sz w:val="26"/>
          <w:szCs w:val="26"/>
        </w:rPr>
        <w:t>:</w:t>
      </w:r>
    </w:p>
    <w:p w:rsidR="005E0816" w:rsidRPr="00A16B66" w:rsidRDefault="005E0816" w:rsidP="00A16B66">
      <w:pPr>
        <w:shd w:val="clear" w:color="auto" w:fill="FFFFFF"/>
        <w:tabs>
          <w:tab w:val="left" w:pos="1080"/>
        </w:tabs>
        <w:jc w:val="both"/>
        <w:rPr>
          <w:sz w:val="26"/>
          <w:szCs w:val="26"/>
        </w:rPr>
      </w:pPr>
      <w:r w:rsidRPr="00A16B66">
        <w:rPr>
          <w:i/>
          <w:sz w:val="26"/>
          <w:szCs w:val="26"/>
        </w:rPr>
        <w:t>Аналитический раздел работы</w:t>
      </w:r>
      <w:r w:rsidRPr="00A16B66">
        <w:rPr>
          <w:sz w:val="26"/>
          <w:szCs w:val="26"/>
        </w:rPr>
        <w:t xml:space="preserve"> должен содержать общее описание объекта и</w:t>
      </w:r>
      <w:r w:rsidRPr="00A16B66">
        <w:rPr>
          <w:sz w:val="26"/>
          <w:szCs w:val="26"/>
        </w:rPr>
        <w:t>с</w:t>
      </w:r>
      <w:r w:rsidRPr="00A16B66">
        <w:rPr>
          <w:sz w:val="26"/>
          <w:szCs w:val="26"/>
        </w:rPr>
        <w:t>следования, анализ изучаемой проблемы, а также фактические данные, обработанные при помощи современных методик, описанных в теоретическом разделе работы, и представленные в виде аналитических выкладок. Кроме того, должны быть привед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>ны расчеты отдельных показателей, используемых в качестве характеристик объекта. В аналитическом разделе также проводится обоснование последующих разработок. От полноты этой части зависит глубина и обоснованность предлагаемых меропри</w:t>
      </w:r>
      <w:r w:rsidRPr="00A16B66">
        <w:rPr>
          <w:sz w:val="26"/>
          <w:szCs w:val="26"/>
        </w:rPr>
        <w:t>я</w:t>
      </w:r>
      <w:r w:rsidRPr="00A16B66">
        <w:rPr>
          <w:sz w:val="26"/>
          <w:szCs w:val="26"/>
        </w:rPr>
        <w:t>тий.</w:t>
      </w:r>
    </w:p>
    <w:p w:rsidR="005E0816" w:rsidRPr="00A16B66" w:rsidRDefault="005E0816" w:rsidP="00A16B66">
      <w:pPr>
        <w:shd w:val="clear" w:color="auto" w:fill="FFFFFF"/>
        <w:tabs>
          <w:tab w:val="left" w:pos="1080"/>
        </w:tabs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Как правило, данный раздел начинается с описания объекта исследования, обоснования причин и предпосылок, которые вынуждают автора проводить анализ и </w:t>
      </w:r>
      <w:r w:rsidRPr="00A16B66">
        <w:rPr>
          <w:sz w:val="26"/>
          <w:szCs w:val="26"/>
        </w:rPr>
        <w:lastRenderedPageBreak/>
        <w:t>разрабатывать мероприятия по его совершенствованию. Среди таких предпосылок могут выступать ухудшающее рыночное, финансовое, организационное и иное пол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жение объекта исследования, новые перспективы развития, инициация внешних и внутренних проектов, поиск точек роста и т.д.</w:t>
      </w:r>
    </w:p>
    <w:p w:rsidR="005E0816" w:rsidRPr="00A16B66" w:rsidRDefault="005E0816" w:rsidP="00A16B66">
      <w:pPr>
        <w:shd w:val="clear" w:color="auto" w:fill="FFFFFF"/>
        <w:tabs>
          <w:tab w:val="left" w:pos="1080"/>
        </w:tabs>
        <w:jc w:val="both"/>
        <w:rPr>
          <w:sz w:val="26"/>
          <w:szCs w:val="26"/>
        </w:rPr>
      </w:pPr>
      <w:r w:rsidRPr="00A16B66">
        <w:rPr>
          <w:sz w:val="26"/>
          <w:szCs w:val="26"/>
        </w:rPr>
        <w:t>После описания объекта следует его комплексный анализ, который необходимо начинать с формирования программы исследования. Программа исследования вкл</w:t>
      </w:r>
      <w:r w:rsidRPr="00A16B66">
        <w:rPr>
          <w:sz w:val="26"/>
          <w:szCs w:val="26"/>
        </w:rPr>
        <w:t>ю</w:t>
      </w:r>
      <w:r w:rsidRPr="00A16B66">
        <w:rPr>
          <w:sz w:val="26"/>
          <w:szCs w:val="26"/>
        </w:rPr>
        <w:t>чает в себя основные содержательные этапы проведения анализа, определение инс</w:t>
      </w:r>
      <w:r w:rsidRPr="00A16B66">
        <w:rPr>
          <w:sz w:val="26"/>
          <w:szCs w:val="26"/>
        </w:rPr>
        <w:t>т</w:t>
      </w:r>
      <w:r w:rsidRPr="00A16B66">
        <w:rPr>
          <w:sz w:val="26"/>
          <w:szCs w:val="26"/>
        </w:rPr>
        <w:t>рументов и фактических/статистических данных, на основе которых будет пров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 xml:space="preserve">диться каждая стадия анализа. </w:t>
      </w:r>
    </w:p>
    <w:p w:rsidR="005E0816" w:rsidRPr="00A16B66" w:rsidRDefault="005E0816" w:rsidP="00A16B66">
      <w:pPr>
        <w:shd w:val="clear" w:color="auto" w:fill="FFFFFF"/>
        <w:tabs>
          <w:tab w:val="left" w:pos="1080"/>
        </w:tabs>
        <w:jc w:val="both"/>
        <w:rPr>
          <w:spacing w:val="-1"/>
          <w:sz w:val="26"/>
          <w:szCs w:val="26"/>
        </w:rPr>
      </w:pPr>
      <w:r w:rsidRPr="00A16B66">
        <w:rPr>
          <w:sz w:val="26"/>
          <w:szCs w:val="26"/>
        </w:rPr>
        <w:t>Этап непосредственного проведения комплексного анализа завершается выв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 xml:space="preserve">дами и рекомендациями по дальнейшим мероприятиям, которые  являются основой для разработок в третьем разделе </w:t>
      </w:r>
      <w:r w:rsidRPr="00A16B66">
        <w:rPr>
          <w:spacing w:val="-1"/>
          <w:sz w:val="26"/>
          <w:szCs w:val="26"/>
        </w:rPr>
        <w:t>работы.</w:t>
      </w:r>
    </w:p>
    <w:p w:rsidR="005E0816" w:rsidRPr="00A16B66" w:rsidRDefault="005E0816" w:rsidP="00A16B66">
      <w:pPr>
        <w:shd w:val="clear" w:color="auto" w:fill="FFFFFF"/>
        <w:tabs>
          <w:tab w:val="left" w:pos="1080"/>
        </w:tabs>
        <w:jc w:val="both"/>
        <w:rPr>
          <w:spacing w:val="-1"/>
          <w:sz w:val="26"/>
          <w:szCs w:val="26"/>
        </w:rPr>
      </w:pPr>
      <w:r w:rsidRPr="00A16B66">
        <w:rPr>
          <w:i/>
          <w:spacing w:val="-1"/>
          <w:sz w:val="26"/>
          <w:szCs w:val="26"/>
        </w:rPr>
        <w:t>Проектный раздел работы</w:t>
      </w:r>
      <w:r w:rsidRPr="00A16B66">
        <w:rPr>
          <w:spacing w:val="-1"/>
          <w:sz w:val="26"/>
          <w:szCs w:val="26"/>
        </w:rPr>
        <w:t xml:space="preserve"> – разработка комплекса мероприятий по разреш</w:t>
      </w:r>
      <w:r w:rsidRPr="00A16B66">
        <w:rPr>
          <w:spacing w:val="-1"/>
          <w:sz w:val="26"/>
          <w:szCs w:val="26"/>
        </w:rPr>
        <w:t>е</w:t>
      </w:r>
      <w:r w:rsidRPr="00A16B66">
        <w:rPr>
          <w:spacing w:val="-1"/>
          <w:sz w:val="26"/>
          <w:szCs w:val="26"/>
        </w:rPr>
        <w:t>нию выявленной проблемы (например, разработка стратегии развития предприятия, разработка бизнес-плана, разработка маркетинговой стратегии вывода на рынок нов</w:t>
      </w:r>
      <w:r w:rsidRPr="00A16B66">
        <w:rPr>
          <w:spacing w:val="-1"/>
          <w:sz w:val="26"/>
          <w:szCs w:val="26"/>
        </w:rPr>
        <w:t>о</w:t>
      </w:r>
      <w:r w:rsidRPr="00A16B66">
        <w:rPr>
          <w:spacing w:val="-1"/>
          <w:sz w:val="26"/>
          <w:szCs w:val="26"/>
        </w:rPr>
        <w:t>го товара, формирование программы оптимизации бизнес-процессов и т.д.), а также подтвержденный расчетами прогноз результатов применения предложенных мер или обоснование предполагаемых результатов (необходимо представить возможный э</w:t>
      </w:r>
      <w:r w:rsidRPr="00A16B66">
        <w:rPr>
          <w:spacing w:val="-1"/>
          <w:sz w:val="26"/>
          <w:szCs w:val="26"/>
        </w:rPr>
        <w:t>ф</w:t>
      </w:r>
      <w:r w:rsidRPr="00A16B66">
        <w:rPr>
          <w:spacing w:val="-1"/>
          <w:sz w:val="26"/>
          <w:szCs w:val="26"/>
        </w:rPr>
        <w:t>фект от предлагаемых в работе мероприятий).</w:t>
      </w:r>
    </w:p>
    <w:p w:rsidR="005E0816" w:rsidRPr="00A16B66" w:rsidRDefault="005E0816" w:rsidP="00A16B66">
      <w:pPr>
        <w:shd w:val="clear" w:color="auto" w:fill="FFFFFF"/>
        <w:tabs>
          <w:tab w:val="left" w:pos="1080"/>
        </w:tabs>
        <w:jc w:val="both"/>
        <w:rPr>
          <w:spacing w:val="-1"/>
          <w:sz w:val="26"/>
          <w:szCs w:val="26"/>
        </w:rPr>
      </w:pPr>
      <w:r w:rsidRPr="00A16B66">
        <w:rPr>
          <w:spacing w:val="-1"/>
          <w:sz w:val="26"/>
          <w:szCs w:val="26"/>
        </w:rPr>
        <w:t>Основное требование к такому разделу – комплексность, законченность и ко</w:t>
      </w:r>
      <w:r w:rsidRPr="00A16B66">
        <w:rPr>
          <w:spacing w:val="-1"/>
          <w:sz w:val="26"/>
          <w:szCs w:val="26"/>
        </w:rPr>
        <w:t>н</w:t>
      </w:r>
      <w:r w:rsidRPr="00A16B66">
        <w:rPr>
          <w:spacing w:val="-1"/>
          <w:sz w:val="26"/>
          <w:szCs w:val="26"/>
        </w:rPr>
        <w:t>кретность проектных решений. Глава не должна ограничиваться общими рекоменд</w:t>
      </w:r>
      <w:r w:rsidRPr="00A16B66">
        <w:rPr>
          <w:spacing w:val="-1"/>
          <w:sz w:val="26"/>
          <w:szCs w:val="26"/>
        </w:rPr>
        <w:t>а</w:t>
      </w:r>
      <w:r w:rsidRPr="00A16B66">
        <w:rPr>
          <w:spacing w:val="-1"/>
          <w:sz w:val="26"/>
          <w:szCs w:val="26"/>
        </w:rPr>
        <w:t>циями или генеральными направлениями развития.</w:t>
      </w:r>
    </w:p>
    <w:p w:rsidR="005E0816" w:rsidRPr="00A16B66" w:rsidRDefault="005E0816" w:rsidP="00A16B66">
      <w:pPr>
        <w:tabs>
          <w:tab w:val="left" w:pos="1080"/>
        </w:tabs>
        <w:jc w:val="both"/>
        <w:rPr>
          <w:sz w:val="26"/>
          <w:szCs w:val="26"/>
        </w:rPr>
      </w:pPr>
      <w:r w:rsidRPr="00A16B66">
        <w:rPr>
          <w:sz w:val="26"/>
          <w:szCs w:val="26"/>
        </w:rPr>
        <w:t>Все предложения и рекомендации должны быть доведены до стадии разрабо</w:t>
      </w:r>
      <w:r w:rsidRPr="00A16B66">
        <w:rPr>
          <w:sz w:val="26"/>
          <w:szCs w:val="26"/>
        </w:rPr>
        <w:t>т</w:t>
      </w:r>
      <w:r w:rsidRPr="00A16B66">
        <w:rPr>
          <w:sz w:val="26"/>
          <w:szCs w:val="26"/>
        </w:rPr>
        <w:t>ки, обеспечивающей внедрение, и носить конкретный характер. Важно показать, как предложенные мероприятия отразятся на общих показателях деятельности предпр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>ятия, учреждения, организации.</w:t>
      </w:r>
    </w:p>
    <w:p w:rsidR="005E0816" w:rsidRPr="00A16B66" w:rsidRDefault="005E0816" w:rsidP="00A16B66">
      <w:pPr>
        <w:pStyle w:val="Normal1"/>
        <w:tabs>
          <w:tab w:val="left" w:pos="1080"/>
        </w:tabs>
        <w:spacing w:line="240" w:lineRule="auto"/>
        <w:ind w:firstLine="709"/>
        <w:jc w:val="both"/>
        <w:rPr>
          <w:b/>
          <w:sz w:val="26"/>
          <w:szCs w:val="26"/>
        </w:rPr>
      </w:pPr>
      <w:r w:rsidRPr="00A16B66">
        <w:rPr>
          <w:sz w:val="26"/>
          <w:szCs w:val="26"/>
        </w:rPr>
        <w:t xml:space="preserve">Не зависимо от выбранного формата, каждая глава </w:t>
      </w:r>
      <w:r w:rsidR="00531371" w:rsidRPr="00A16B66">
        <w:rPr>
          <w:sz w:val="26"/>
          <w:szCs w:val="26"/>
        </w:rPr>
        <w:t xml:space="preserve">работы </w:t>
      </w:r>
      <w:r w:rsidRPr="00A16B66">
        <w:rPr>
          <w:sz w:val="26"/>
          <w:szCs w:val="26"/>
        </w:rPr>
        <w:t>должна заканч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 xml:space="preserve">ваться выводами. </w:t>
      </w:r>
      <w:r w:rsidR="00531371" w:rsidRPr="00A16B66">
        <w:rPr>
          <w:sz w:val="26"/>
          <w:szCs w:val="26"/>
        </w:rPr>
        <w:t>Рекомендуется делать выводы, оформляя отдельным пунктом «В</w:t>
      </w:r>
      <w:r w:rsidR="00531371" w:rsidRPr="00A16B66">
        <w:rPr>
          <w:sz w:val="26"/>
          <w:szCs w:val="26"/>
        </w:rPr>
        <w:t>ы</w:t>
      </w:r>
      <w:r w:rsidR="00531371" w:rsidRPr="00A16B66">
        <w:rPr>
          <w:sz w:val="26"/>
          <w:szCs w:val="26"/>
        </w:rPr>
        <w:t>воды по главе …».</w:t>
      </w:r>
    </w:p>
    <w:p w:rsidR="005E0816" w:rsidRPr="00A16B66" w:rsidRDefault="005E0816" w:rsidP="00A16B66">
      <w:pPr>
        <w:pStyle w:val="Normal1"/>
        <w:tabs>
          <w:tab w:val="left" w:pos="1080"/>
        </w:tabs>
        <w:spacing w:line="240" w:lineRule="auto"/>
        <w:ind w:firstLine="709"/>
        <w:jc w:val="both"/>
        <w:rPr>
          <w:sz w:val="26"/>
          <w:szCs w:val="26"/>
        </w:rPr>
      </w:pPr>
      <w:r w:rsidRPr="00A16B66">
        <w:rPr>
          <w:i/>
          <w:sz w:val="26"/>
          <w:szCs w:val="26"/>
        </w:rPr>
        <w:t xml:space="preserve">Выводы </w:t>
      </w:r>
      <w:r w:rsidRPr="00A16B66">
        <w:rPr>
          <w:sz w:val="26"/>
          <w:szCs w:val="26"/>
        </w:rPr>
        <w:t>– новые суждения, а точнее умозаключения, сделанные на основе ан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лиза теоретического и/или эмпирического материала.</w:t>
      </w:r>
    </w:p>
    <w:p w:rsidR="005E0816" w:rsidRPr="00A16B66" w:rsidRDefault="005E0816" w:rsidP="00A16B66">
      <w:pPr>
        <w:pStyle w:val="Normal1"/>
        <w:tabs>
          <w:tab w:val="left" w:pos="284"/>
          <w:tab w:val="left" w:pos="1080"/>
        </w:tabs>
        <w:spacing w:line="240" w:lineRule="auto"/>
        <w:ind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Количество выводов может быть разным, однако должно составлять не менее 3–5. При большем их количестве желательно вводить в перечень выводов дополн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>тельное структурирование, т.е. разбивать их на группы по некоторому логическому основанию.</w:t>
      </w:r>
    </w:p>
    <w:p w:rsidR="005E0816" w:rsidRPr="00A16B66" w:rsidRDefault="005E0816" w:rsidP="00A16B66">
      <w:pPr>
        <w:pStyle w:val="Normal1"/>
        <w:tabs>
          <w:tab w:val="left" w:pos="284"/>
          <w:tab w:val="left" w:pos="1080"/>
        </w:tabs>
        <w:spacing w:line="240" w:lineRule="auto"/>
        <w:ind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Выводы должны содержать оценку соответствия результатов поставленным целям, задачам и проблеме исследования. </w:t>
      </w:r>
    </w:p>
    <w:p w:rsidR="007F7131" w:rsidRPr="00A16B66" w:rsidRDefault="007F7131" w:rsidP="00A16B66">
      <w:pPr>
        <w:jc w:val="both"/>
        <w:rPr>
          <w:sz w:val="26"/>
          <w:szCs w:val="26"/>
        </w:rPr>
      </w:pPr>
      <w:r w:rsidRPr="00A16B66">
        <w:rPr>
          <w:i/>
          <w:sz w:val="26"/>
          <w:szCs w:val="26"/>
        </w:rPr>
        <w:t xml:space="preserve">Заключение </w:t>
      </w:r>
      <w:r w:rsidRPr="00A16B66">
        <w:rPr>
          <w:color w:val="000000"/>
          <w:sz w:val="26"/>
          <w:szCs w:val="26"/>
        </w:rPr>
        <w:t>- последовательное логически стройное изложение итогов и их с</w:t>
      </w:r>
      <w:r w:rsidRPr="00A16B66">
        <w:rPr>
          <w:color w:val="000000"/>
          <w:sz w:val="26"/>
          <w:szCs w:val="26"/>
        </w:rPr>
        <w:t>о</w:t>
      </w:r>
      <w:r w:rsidRPr="00A16B66">
        <w:rPr>
          <w:color w:val="000000"/>
          <w:sz w:val="26"/>
          <w:szCs w:val="26"/>
        </w:rPr>
        <w:t>отношение с общей целью и конкретными задачами, поставленными и сформулир</w:t>
      </w:r>
      <w:r w:rsidRPr="00A16B66">
        <w:rPr>
          <w:color w:val="000000"/>
          <w:sz w:val="26"/>
          <w:szCs w:val="26"/>
        </w:rPr>
        <w:t>о</w:t>
      </w:r>
      <w:r w:rsidRPr="00A16B66">
        <w:rPr>
          <w:color w:val="000000"/>
          <w:sz w:val="26"/>
          <w:szCs w:val="26"/>
        </w:rPr>
        <w:t>ванными во введении.</w:t>
      </w:r>
      <w:r w:rsidRPr="00A16B66">
        <w:rPr>
          <w:sz w:val="26"/>
          <w:szCs w:val="26"/>
        </w:rPr>
        <w:t xml:space="preserve"> В заключении формулируются основные выводы проведенного исследования, излагаются практические рекомендации, подчеркиваются научная н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визна и практическая значимость результатов работы.</w:t>
      </w:r>
    </w:p>
    <w:p w:rsidR="007F7131" w:rsidRPr="00A16B66" w:rsidRDefault="007F7131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В качестве </w:t>
      </w:r>
      <w:r w:rsidRPr="00A16B66">
        <w:rPr>
          <w:i/>
          <w:sz w:val="26"/>
          <w:szCs w:val="26"/>
        </w:rPr>
        <w:t>приложений</w:t>
      </w:r>
      <w:r w:rsidRPr="00A16B66">
        <w:rPr>
          <w:sz w:val="26"/>
          <w:szCs w:val="26"/>
        </w:rPr>
        <w:t xml:space="preserve"> могут выступать отчетность компаний, графики, та</w:t>
      </w:r>
      <w:r w:rsidRPr="00A16B66">
        <w:rPr>
          <w:sz w:val="26"/>
          <w:szCs w:val="26"/>
        </w:rPr>
        <w:t>б</w:t>
      </w:r>
      <w:r w:rsidRPr="00A16B66">
        <w:rPr>
          <w:sz w:val="26"/>
          <w:szCs w:val="26"/>
        </w:rPr>
        <w:t xml:space="preserve">лицы, схемы, анкеты и другие материалы, дополняющие и иллюстрирующие текст диссертации, но не включенные в её основную часть. Приложения придают работе </w:t>
      </w:r>
      <w:r w:rsidRPr="00A16B66">
        <w:rPr>
          <w:sz w:val="26"/>
          <w:szCs w:val="26"/>
        </w:rPr>
        <w:lastRenderedPageBreak/>
        <w:t>наглядность и убедительность. В случае если в работе имеются приложения, на них в обязательном порядке должны быть сделаны ссылки в тексте. Приложения должны быть пронумерованы.</w:t>
      </w:r>
    </w:p>
    <w:p w:rsidR="00351DB2" w:rsidRPr="00A16B66" w:rsidRDefault="00351DB2" w:rsidP="00A16B66">
      <w:pPr>
        <w:jc w:val="both"/>
        <w:rPr>
          <w:sz w:val="26"/>
          <w:szCs w:val="26"/>
        </w:rPr>
      </w:pPr>
    </w:p>
    <w:p w:rsidR="00E82615" w:rsidRPr="00A16B66" w:rsidRDefault="00E82615" w:rsidP="00A16B66">
      <w:pPr>
        <w:pStyle w:val="af4"/>
        <w:numPr>
          <w:ilvl w:val="0"/>
          <w:numId w:val="45"/>
        </w:numPr>
        <w:spacing w:after="0" w:line="240" w:lineRule="auto"/>
        <w:ind w:left="357" w:firstLine="709"/>
        <w:jc w:val="center"/>
        <w:outlineLvl w:val="0"/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</w:pPr>
      <w:bookmarkStart w:id="14" w:name="_Toc498523790"/>
      <w:r w:rsidRPr="00A16B66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Оформление курсовой работы и магистерской диссертации</w:t>
      </w:r>
      <w:bookmarkEnd w:id="14"/>
    </w:p>
    <w:p w:rsidR="00E82615" w:rsidRPr="00A16B66" w:rsidRDefault="00E33435" w:rsidP="00A16B66">
      <w:pPr>
        <w:pStyle w:val="af4"/>
        <w:numPr>
          <w:ilvl w:val="1"/>
          <w:numId w:val="45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Курсовая работа/ магистерская диссертация </w:t>
      </w:r>
      <w:r w:rsidR="00E82615" w:rsidRPr="00A16B66">
        <w:rPr>
          <w:rFonts w:ascii="Times New Roman" w:hAnsi="Times New Roman"/>
          <w:sz w:val="26"/>
          <w:szCs w:val="26"/>
        </w:rPr>
        <w:t>печатается на стандартном листе бумаги формата А4. Поля оставляются по всем четырем сторонам печатного листа: левое поле – 35 мм, правое – 10 мм, верхнее и нижнее – не менее 20 мм, пр</w:t>
      </w:r>
      <w:r w:rsidR="00E82615" w:rsidRPr="00A16B66">
        <w:rPr>
          <w:rFonts w:ascii="Times New Roman" w:hAnsi="Times New Roman"/>
          <w:sz w:val="26"/>
          <w:szCs w:val="26"/>
        </w:rPr>
        <w:t>и</w:t>
      </w:r>
      <w:r w:rsidR="00E82615" w:rsidRPr="00A16B66">
        <w:rPr>
          <w:rFonts w:ascii="Times New Roman" w:hAnsi="Times New Roman"/>
          <w:sz w:val="26"/>
          <w:szCs w:val="26"/>
        </w:rPr>
        <w:t>мерное количество знаков на странице – 2000. Шрифт Times New Roman размером 14, межстрочный интервал 1,5. Каждая новая глава начинается с новой страницы; это же правило относится к другим основным структурным частям работы (введению, з</w:t>
      </w:r>
      <w:r w:rsidR="00E82615" w:rsidRPr="00A16B66">
        <w:rPr>
          <w:rFonts w:ascii="Times New Roman" w:hAnsi="Times New Roman"/>
          <w:sz w:val="26"/>
          <w:szCs w:val="26"/>
        </w:rPr>
        <w:t>а</w:t>
      </w:r>
      <w:r w:rsidR="00E82615" w:rsidRPr="00A16B66">
        <w:rPr>
          <w:rFonts w:ascii="Times New Roman" w:hAnsi="Times New Roman"/>
          <w:sz w:val="26"/>
          <w:szCs w:val="26"/>
        </w:rPr>
        <w:t>ключению, списку литературы, приложениям и т.д.). Страницы с рисунками и прил</w:t>
      </w:r>
      <w:r w:rsidR="00E82615" w:rsidRPr="00A16B66">
        <w:rPr>
          <w:rFonts w:ascii="Times New Roman" w:hAnsi="Times New Roman"/>
          <w:sz w:val="26"/>
          <w:szCs w:val="26"/>
        </w:rPr>
        <w:t>о</w:t>
      </w:r>
      <w:r w:rsidR="00E82615" w:rsidRPr="00A16B66">
        <w:rPr>
          <w:rFonts w:ascii="Times New Roman" w:hAnsi="Times New Roman"/>
          <w:sz w:val="26"/>
          <w:szCs w:val="26"/>
        </w:rPr>
        <w:t xml:space="preserve">жениями должны иметь сквозную нумерацию. Страницы работы следует нумеровать арабскими цифрами. Номер страницы проставляется </w:t>
      </w:r>
      <w:r w:rsidR="00E82615" w:rsidRPr="00A16B66">
        <w:rPr>
          <w:rFonts w:ascii="Times New Roman" w:hAnsi="Times New Roman"/>
          <w:i/>
          <w:sz w:val="26"/>
          <w:szCs w:val="26"/>
        </w:rPr>
        <w:t>внизу по центру</w:t>
      </w:r>
      <w:r w:rsidR="00E82615" w:rsidRPr="00A16B66">
        <w:rPr>
          <w:rFonts w:ascii="Times New Roman" w:hAnsi="Times New Roman"/>
          <w:sz w:val="26"/>
          <w:szCs w:val="26"/>
        </w:rPr>
        <w:t>, без черточек. Первой страницей является титульный лист, на котором номер страницы не проста</w:t>
      </w:r>
      <w:r w:rsidR="00E82615" w:rsidRPr="00A16B66">
        <w:rPr>
          <w:rFonts w:ascii="Times New Roman" w:hAnsi="Times New Roman"/>
          <w:sz w:val="26"/>
          <w:szCs w:val="26"/>
        </w:rPr>
        <w:t>в</w:t>
      </w:r>
      <w:r w:rsidR="00E82615" w:rsidRPr="00A16B66">
        <w:rPr>
          <w:rFonts w:ascii="Times New Roman" w:hAnsi="Times New Roman"/>
          <w:sz w:val="26"/>
          <w:szCs w:val="26"/>
        </w:rPr>
        <w:t>ляется.</w:t>
      </w:r>
    </w:p>
    <w:p w:rsidR="00E82615" w:rsidRPr="00A16B66" w:rsidRDefault="00E82615" w:rsidP="00A16B66">
      <w:pPr>
        <w:pStyle w:val="af4"/>
        <w:numPr>
          <w:ilvl w:val="1"/>
          <w:numId w:val="45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 xml:space="preserve">Титульный лист и </w:t>
      </w:r>
      <w:r w:rsidR="00051CC6" w:rsidRPr="00A16B66">
        <w:rPr>
          <w:rFonts w:ascii="Times New Roman" w:hAnsi="Times New Roman"/>
          <w:sz w:val="26"/>
          <w:szCs w:val="26"/>
        </w:rPr>
        <w:t>содержание</w:t>
      </w:r>
      <w:r w:rsidRPr="00A16B66">
        <w:rPr>
          <w:rFonts w:ascii="Times New Roman" w:hAnsi="Times New Roman"/>
          <w:sz w:val="26"/>
          <w:szCs w:val="26"/>
        </w:rPr>
        <w:t xml:space="preserve"> оформляются по установленному образцу (Приложения </w:t>
      </w:r>
      <w:r w:rsidR="00281F90">
        <w:rPr>
          <w:rFonts w:ascii="Times New Roman" w:hAnsi="Times New Roman"/>
          <w:sz w:val="26"/>
          <w:szCs w:val="26"/>
        </w:rPr>
        <w:t>6,</w:t>
      </w:r>
      <w:r w:rsidR="00DB0F0A">
        <w:rPr>
          <w:rFonts w:ascii="Times New Roman" w:hAnsi="Times New Roman"/>
          <w:sz w:val="26"/>
          <w:szCs w:val="26"/>
        </w:rPr>
        <w:t xml:space="preserve"> </w:t>
      </w:r>
      <w:r w:rsidR="00281F90">
        <w:rPr>
          <w:rFonts w:ascii="Times New Roman" w:hAnsi="Times New Roman"/>
          <w:sz w:val="26"/>
          <w:szCs w:val="26"/>
        </w:rPr>
        <w:t>7</w:t>
      </w:r>
      <w:r w:rsidRPr="00A16B66">
        <w:rPr>
          <w:rFonts w:ascii="Times New Roman" w:hAnsi="Times New Roman"/>
          <w:sz w:val="26"/>
          <w:szCs w:val="26"/>
        </w:rPr>
        <w:t xml:space="preserve"> и </w:t>
      </w:r>
      <w:r w:rsidR="00281F90">
        <w:rPr>
          <w:rFonts w:ascii="Times New Roman" w:hAnsi="Times New Roman"/>
          <w:sz w:val="26"/>
          <w:szCs w:val="26"/>
        </w:rPr>
        <w:t>15</w:t>
      </w:r>
      <w:r w:rsidRPr="00A16B66">
        <w:rPr>
          <w:rFonts w:ascii="Times New Roman" w:hAnsi="Times New Roman"/>
          <w:sz w:val="26"/>
          <w:szCs w:val="26"/>
        </w:rPr>
        <w:t>).</w:t>
      </w:r>
    </w:p>
    <w:p w:rsidR="00E82615" w:rsidRPr="00A16B66" w:rsidRDefault="00E33435" w:rsidP="00A16B66">
      <w:pPr>
        <w:pStyle w:val="af4"/>
        <w:numPr>
          <w:ilvl w:val="1"/>
          <w:numId w:val="45"/>
        </w:numPr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Курсовая работа/ магистерская диссертация</w:t>
      </w:r>
      <w:r w:rsidR="00E82615" w:rsidRPr="00A16B66">
        <w:rPr>
          <w:rFonts w:ascii="Times New Roman" w:hAnsi="Times New Roman"/>
          <w:sz w:val="26"/>
          <w:szCs w:val="26"/>
        </w:rPr>
        <w:t xml:space="preserve"> должна быть переплетена</w:t>
      </w:r>
    </w:p>
    <w:p w:rsidR="00051CC6" w:rsidRPr="00A16B66" w:rsidRDefault="00051CC6" w:rsidP="00A16B66">
      <w:pPr>
        <w:pStyle w:val="af4"/>
        <w:numPr>
          <w:ilvl w:val="1"/>
          <w:numId w:val="45"/>
        </w:numPr>
        <w:spacing w:after="0" w:line="240" w:lineRule="auto"/>
        <w:ind w:left="0" w:firstLine="709"/>
        <w:rPr>
          <w:rFonts w:ascii="Times New Roman" w:hAnsi="Times New Roman"/>
          <w:i/>
          <w:sz w:val="26"/>
          <w:szCs w:val="26"/>
        </w:rPr>
      </w:pPr>
      <w:r w:rsidRPr="00A16B66">
        <w:rPr>
          <w:rFonts w:ascii="Times New Roman" w:hAnsi="Times New Roman"/>
          <w:i/>
          <w:sz w:val="26"/>
          <w:szCs w:val="26"/>
        </w:rPr>
        <w:t xml:space="preserve"> Правила написания буквенных аббревиатур</w:t>
      </w:r>
    </w:p>
    <w:p w:rsidR="00051CC6" w:rsidRPr="00A16B66" w:rsidRDefault="00051CC6" w:rsidP="00E33435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В тексте </w:t>
      </w:r>
      <w:r w:rsidR="00E33435">
        <w:rPr>
          <w:sz w:val="26"/>
          <w:szCs w:val="26"/>
        </w:rPr>
        <w:t>курсовой работы/магистерской диссертации</w:t>
      </w:r>
      <w:r w:rsidRPr="00A16B66">
        <w:rPr>
          <w:sz w:val="26"/>
          <w:szCs w:val="26"/>
        </w:rPr>
        <w:t>, кроме общепринятых б</w:t>
      </w:r>
      <w:r w:rsidRPr="00A16B66">
        <w:rPr>
          <w:sz w:val="26"/>
          <w:szCs w:val="26"/>
        </w:rPr>
        <w:t>у</w:t>
      </w:r>
      <w:r w:rsidRPr="00A16B66">
        <w:rPr>
          <w:sz w:val="26"/>
          <w:szCs w:val="26"/>
        </w:rPr>
        <w:t>квенных аббревиатур, могут быть использованы вводимые лично авторами букве</w:t>
      </w:r>
      <w:r w:rsidRPr="00A16B66">
        <w:rPr>
          <w:sz w:val="26"/>
          <w:szCs w:val="26"/>
        </w:rPr>
        <w:t>н</w:t>
      </w:r>
      <w:r w:rsidRPr="00A16B66">
        <w:rPr>
          <w:sz w:val="26"/>
          <w:szCs w:val="26"/>
        </w:rPr>
        <w:t>ные аббревиатуры, сокращенно обозначающие какие-либо понятия из соответству</w:t>
      </w:r>
      <w:r w:rsidRPr="00A16B66">
        <w:rPr>
          <w:sz w:val="26"/>
          <w:szCs w:val="26"/>
        </w:rPr>
        <w:t>ю</w:t>
      </w:r>
      <w:r w:rsidRPr="00A16B66">
        <w:rPr>
          <w:sz w:val="26"/>
          <w:szCs w:val="26"/>
        </w:rPr>
        <w:t xml:space="preserve">щих областей знания. При этом первое упоминание таких аббревиатур указывается в круглых скобках после полного наименования, в дальнейшем они употребляются в тексте без расшифровки. </w:t>
      </w:r>
    </w:p>
    <w:p w:rsidR="00051CC6" w:rsidRPr="00A16B66" w:rsidRDefault="00051CC6" w:rsidP="00A16B66">
      <w:pPr>
        <w:pStyle w:val="af4"/>
        <w:numPr>
          <w:ilvl w:val="1"/>
          <w:numId w:val="45"/>
        </w:numPr>
        <w:spacing w:after="0" w:line="240" w:lineRule="auto"/>
        <w:ind w:left="0" w:firstLine="709"/>
        <w:rPr>
          <w:rFonts w:ascii="Times New Roman" w:hAnsi="Times New Roman"/>
          <w:i/>
          <w:sz w:val="26"/>
          <w:szCs w:val="26"/>
        </w:rPr>
      </w:pPr>
      <w:r w:rsidRPr="00A16B66">
        <w:rPr>
          <w:rFonts w:ascii="Times New Roman" w:hAnsi="Times New Roman"/>
          <w:i/>
          <w:sz w:val="26"/>
          <w:szCs w:val="26"/>
        </w:rPr>
        <w:t>Правила написания формул, символов</w:t>
      </w:r>
    </w:p>
    <w:p w:rsidR="00051CC6" w:rsidRPr="00A16B66" w:rsidRDefault="00051CC6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Формулы располагают отдельными строками в центре листа или внутри те</w:t>
      </w:r>
      <w:r w:rsidRPr="00A16B66">
        <w:rPr>
          <w:sz w:val="26"/>
          <w:szCs w:val="26"/>
        </w:rPr>
        <w:t>к</w:t>
      </w:r>
      <w:r w:rsidRPr="00A16B66">
        <w:rPr>
          <w:sz w:val="26"/>
          <w:szCs w:val="26"/>
        </w:rPr>
        <w:t>стовых строк. В тексте рекомендуется помещать формулы короткие, простые, не имеющие самостоятельного значения и не пронумерованные. Наиболее важные фо</w:t>
      </w:r>
      <w:r w:rsidRPr="00A16B66">
        <w:rPr>
          <w:sz w:val="26"/>
          <w:szCs w:val="26"/>
        </w:rPr>
        <w:t>р</w:t>
      </w:r>
      <w:r w:rsidRPr="00A16B66">
        <w:rPr>
          <w:sz w:val="26"/>
          <w:szCs w:val="26"/>
        </w:rPr>
        <w:t>мулы, а также длинные и громоздкие формулы, содержащие знаки суммирования, произведения, дифференцирования, интегрирования, располагают на отдельных стр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 xml:space="preserve">ках. Для экономии места несколько коротких однотипных формул, выделенных из текста, можно помещать на одной строке, а не одну под другой. Нумеровать следует наиболее важные формулы, на которые имеются ссылки в работе. Порядковые номера формул обозначают арабскими цифрами в круглых скобках у правого края страницы. </w:t>
      </w:r>
    </w:p>
    <w:p w:rsidR="00051CC6" w:rsidRPr="00A16B66" w:rsidRDefault="00051CC6" w:rsidP="00A16B66">
      <w:pPr>
        <w:pStyle w:val="af4"/>
        <w:numPr>
          <w:ilvl w:val="1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6"/>
          <w:szCs w:val="26"/>
        </w:rPr>
      </w:pPr>
      <w:r w:rsidRPr="00A16B66">
        <w:rPr>
          <w:rFonts w:ascii="Times New Roman" w:hAnsi="Times New Roman"/>
          <w:i/>
          <w:sz w:val="26"/>
          <w:szCs w:val="26"/>
        </w:rPr>
        <w:t>Правила оформления таблиц, рисунков, графиков</w:t>
      </w:r>
    </w:p>
    <w:p w:rsidR="00051CC6" w:rsidRPr="00A16B66" w:rsidRDefault="00051CC6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Таблицы и рисунки должны иметь названия и порядковую нумерацию (напр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>мер, табл. 1, рис. 3). Нумерация таблиц и рисунков должна быть сквозной для всего текста выпускной квалификационной работы. Порядковый номер таблицы проставл</w:t>
      </w:r>
      <w:r w:rsidRPr="00A16B66">
        <w:rPr>
          <w:sz w:val="26"/>
          <w:szCs w:val="26"/>
        </w:rPr>
        <w:t>я</w:t>
      </w:r>
      <w:r w:rsidRPr="00A16B66">
        <w:rPr>
          <w:sz w:val="26"/>
          <w:szCs w:val="26"/>
        </w:rPr>
        <w:t>ется в правом верхнем углу над ее названием. В каждой таблице следует указывать единицы измерения показателей, и период времени, к которому относятся данные. Если единица измерения в таблице является общей для всех числовых табличных данных, то ее приводят в заголовке таблицы после ее названия.</w:t>
      </w:r>
    </w:p>
    <w:p w:rsidR="00314E6E" w:rsidRPr="00A16B66" w:rsidRDefault="00314E6E" w:rsidP="00A16B66">
      <w:pPr>
        <w:jc w:val="both"/>
        <w:rPr>
          <w:i/>
          <w:sz w:val="26"/>
          <w:szCs w:val="26"/>
        </w:rPr>
      </w:pPr>
      <w:r w:rsidRPr="00A16B66">
        <w:rPr>
          <w:i/>
          <w:sz w:val="26"/>
          <w:szCs w:val="26"/>
        </w:rPr>
        <w:t>Пример оформления таблицы:</w:t>
      </w:r>
    </w:p>
    <w:p w:rsidR="00314E6E" w:rsidRPr="00A16B66" w:rsidRDefault="00314E6E" w:rsidP="00A16B66">
      <w:pPr>
        <w:jc w:val="right"/>
        <w:rPr>
          <w:b/>
          <w:sz w:val="26"/>
          <w:szCs w:val="26"/>
        </w:rPr>
      </w:pPr>
      <w:r w:rsidRPr="00A16B66">
        <w:rPr>
          <w:sz w:val="26"/>
          <w:szCs w:val="26"/>
        </w:rPr>
        <w:lastRenderedPageBreak/>
        <w:t xml:space="preserve">Таблица </w:t>
      </w:r>
      <w:r w:rsidR="008B4135">
        <w:rPr>
          <w:sz w:val="26"/>
          <w:szCs w:val="26"/>
        </w:rPr>
        <w:t>3</w:t>
      </w:r>
    </w:p>
    <w:p w:rsidR="00314E6E" w:rsidRPr="00A16B66" w:rsidRDefault="00314E6E" w:rsidP="00A16B66">
      <w:pPr>
        <w:jc w:val="center"/>
        <w:rPr>
          <w:b/>
          <w:sz w:val="26"/>
          <w:szCs w:val="26"/>
        </w:rPr>
      </w:pPr>
      <w:r w:rsidRPr="00A16B66">
        <w:rPr>
          <w:b/>
          <w:sz w:val="26"/>
          <w:szCs w:val="26"/>
        </w:rPr>
        <w:t>Региональные венчурные фонды</w:t>
      </w: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960"/>
        <w:gridCol w:w="2180"/>
        <w:gridCol w:w="2820"/>
        <w:gridCol w:w="2040"/>
        <w:gridCol w:w="1360"/>
      </w:tblGrid>
      <w:tr w:rsidR="00314E6E" w:rsidRPr="00A16B66" w:rsidTr="00A7228F">
        <w:trPr>
          <w:trHeight w:val="435"/>
        </w:trPr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hideMark/>
          </w:tcPr>
          <w:p w:rsidR="00314E6E" w:rsidRPr="00A16B66" w:rsidRDefault="00314E6E" w:rsidP="00AE063B">
            <w:pPr>
              <w:ind w:left="-785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16B66">
              <w:rPr>
                <w:b/>
                <w:bCs/>
                <w:color w:val="000000"/>
                <w:sz w:val="26"/>
                <w:szCs w:val="26"/>
              </w:rPr>
              <w:t>№</w:t>
            </w:r>
          </w:p>
        </w:tc>
        <w:tc>
          <w:tcPr>
            <w:tcW w:w="21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hideMark/>
          </w:tcPr>
          <w:p w:rsidR="00314E6E" w:rsidRPr="00A16B66" w:rsidRDefault="00314E6E" w:rsidP="00AE063B">
            <w:pPr>
              <w:ind w:left="174" w:firstLine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16B66">
              <w:rPr>
                <w:b/>
                <w:bCs/>
                <w:color w:val="000000"/>
                <w:sz w:val="26"/>
                <w:szCs w:val="26"/>
              </w:rPr>
              <w:t>Название фо</w:t>
            </w:r>
            <w:r w:rsidRPr="00A16B66">
              <w:rPr>
                <w:b/>
                <w:bCs/>
                <w:color w:val="000000"/>
                <w:sz w:val="26"/>
                <w:szCs w:val="26"/>
              </w:rPr>
              <w:t>н</w:t>
            </w:r>
            <w:r w:rsidRPr="00A16B66">
              <w:rPr>
                <w:b/>
                <w:bCs/>
                <w:color w:val="000000"/>
                <w:sz w:val="26"/>
                <w:szCs w:val="26"/>
              </w:rPr>
              <w:t>да</w:t>
            </w:r>
          </w:p>
        </w:tc>
        <w:tc>
          <w:tcPr>
            <w:tcW w:w="2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hideMark/>
          </w:tcPr>
          <w:p w:rsidR="00314E6E" w:rsidRPr="00A16B66" w:rsidRDefault="00314E6E" w:rsidP="00AE063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16B66">
              <w:rPr>
                <w:b/>
                <w:bCs/>
                <w:color w:val="000000"/>
                <w:sz w:val="26"/>
                <w:szCs w:val="26"/>
              </w:rPr>
              <w:t>Управляющая компания</w:t>
            </w:r>
          </w:p>
        </w:tc>
        <w:tc>
          <w:tcPr>
            <w:tcW w:w="20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hideMark/>
          </w:tcPr>
          <w:p w:rsidR="00314E6E" w:rsidRPr="00A16B66" w:rsidRDefault="00314E6E" w:rsidP="00AE063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16B66">
              <w:rPr>
                <w:b/>
                <w:bCs/>
                <w:color w:val="000000"/>
                <w:sz w:val="26"/>
                <w:szCs w:val="26"/>
              </w:rPr>
              <w:t>Размер фонда,</w:t>
            </w:r>
            <w:r w:rsidR="00910C8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A16B66">
              <w:rPr>
                <w:b/>
                <w:bCs/>
                <w:color w:val="000000"/>
                <w:sz w:val="26"/>
                <w:szCs w:val="26"/>
              </w:rPr>
              <w:t>млн</w:t>
            </w:r>
            <w:r w:rsidR="00910C84">
              <w:rPr>
                <w:b/>
                <w:bCs/>
                <w:color w:val="000000"/>
                <w:sz w:val="26"/>
                <w:szCs w:val="26"/>
              </w:rPr>
              <w:t>.</w:t>
            </w:r>
            <w:r w:rsidRPr="00A16B66">
              <w:rPr>
                <w:b/>
                <w:bCs/>
                <w:color w:val="000000"/>
                <w:sz w:val="26"/>
                <w:szCs w:val="26"/>
              </w:rPr>
              <w:t xml:space="preserve"> руб.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hideMark/>
          </w:tcPr>
          <w:p w:rsidR="00314E6E" w:rsidRPr="00A16B66" w:rsidRDefault="00314E6E" w:rsidP="00AE063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16B66">
              <w:rPr>
                <w:b/>
                <w:bCs/>
                <w:color w:val="000000"/>
                <w:sz w:val="26"/>
                <w:szCs w:val="26"/>
              </w:rPr>
              <w:t>Год создания</w:t>
            </w:r>
          </w:p>
        </w:tc>
      </w:tr>
      <w:tr w:rsidR="00314E6E" w:rsidRPr="00A16B66" w:rsidTr="00A7228F">
        <w:trPr>
          <w:trHeight w:val="322"/>
        </w:trPr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314E6E" w:rsidRPr="00A16B66" w:rsidRDefault="00314E6E" w:rsidP="00AE063B">
            <w:pPr>
              <w:ind w:left="-785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314E6E" w:rsidRPr="00A16B66" w:rsidRDefault="00314E6E" w:rsidP="00AE063B">
            <w:pPr>
              <w:ind w:left="174" w:firstLine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314E6E" w:rsidRPr="00A16B66" w:rsidRDefault="00314E6E" w:rsidP="00AE063B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314E6E" w:rsidRPr="00A16B66" w:rsidRDefault="00314E6E" w:rsidP="00AE063B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314E6E" w:rsidRPr="00A16B66" w:rsidRDefault="00314E6E" w:rsidP="00AE063B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14E6E" w:rsidRPr="00A16B66" w:rsidTr="00314E6E">
        <w:trPr>
          <w:trHeight w:val="1231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14E6E" w:rsidRPr="00A16B66" w:rsidRDefault="00314E6E" w:rsidP="00AE063B">
            <w:pPr>
              <w:ind w:left="-785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16B66">
              <w:rPr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14E6E" w:rsidRPr="00A16B66" w:rsidRDefault="00314E6E" w:rsidP="00AE063B">
            <w:pPr>
              <w:ind w:firstLine="0"/>
              <w:jc w:val="both"/>
              <w:rPr>
                <w:color w:val="000000"/>
                <w:sz w:val="26"/>
                <w:szCs w:val="26"/>
              </w:rPr>
            </w:pPr>
            <w:r w:rsidRPr="00A16B66">
              <w:rPr>
                <w:color w:val="000000"/>
                <w:sz w:val="26"/>
                <w:szCs w:val="26"/>
              </w:rPr>
              <w:t>Венчурный фонд города Москвы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14E6E" w:rsidRPr="00A16B66" w:rsidRDefault="00314E6E" w:rsidP="00AE063B">
            <w:pPr>
              <w:ind w:firstLine="0"/>
              <w:rPr>
                <w:color w:val="000000"/>
                <w:sz w:val="26"/>
                <w:szCs w:val="26"/>
              </w:rPr>
            </w:pPr>
            <w:r w:rsidRPr="00A16B66">
              <w:rPr>
                <w:color w:val="000000"/>
                <w:sz w:val="26"/>
                <w:szCs w:val="26"/>
              </w:rPr>
              <w:t>Альянс РОСНО Управление Активами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14E6E" w:rsidRPr="00A16B66" w:rsidRDefault="00314E6E" w:rsidP="00AE063B">
            <w:pPr>
              <w:rPr>
                <w:color w:val="000000"/>
                <w:sz w:val="26"/>
                <w:szCs w:val="26"/>
              </w:rPr>
            </w:pPr>
            <w:r w:rsidRPr="00A16B66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14E6E" w:rsidRPr="00A16B66" w:rsidRDefault="00314E6E" w:rsidP="00AE063B">
            <w:pPr>
              <w:ind w:firstLine="0"/>
              <w:rPr>
                <w:color w:val="000000"/>
                <w:sz w:val="26"/>
                <w:szCs w:val="26"/>
              </w:rPr>
            </w:pPr>
            <w:r w:rsidRPr="00A16B66">
              <w:rPr>
                <w:color w:val="000000"/>
                <w:sz w:val="26"/>
                <w:szCs w:val="26"/>
              </w:rPr>
              <w:t>2006</w:t>
            </w:r>
          </w:p>
        </w:tc>
      </w:tr>
      <w:tr w:rsidR="00314E6E" w:rsidRPr="00A16B66" w:rsidTr="00A7228F">
        <w:trPr>
          <w:trHeight w:val="750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14E6E" w:rsidRPr="00A16B66" w:rsidRDefault="00314E6E" w:rsidP="00AE063B">
            <w:pPr>
              <w:ind w:left="-785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16B66"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14E6E" w:rsidRPr="00A16B66" w:rsidRDefault="00314E6E" w:rsidP="00AE063B">
            <w:pPr>
              <w:ind w:firstLine="0"/>
              <w:jc w:val="both"/>
              <w:rPr>
                <w:color w:val="000000"/>
                <w:sz w:val="26"/>
                <w:szCs w:val="26"/>
              </w:rPr>
            </w:pPr>
            <w:r w:rsidRPr="00A16B66">
              <w:rPr>
                <w:color w:val="000000"/>
                <w:sz w:val="26"/>
                <w:szCs w:val="26"/>
              </w:rPr>
              <w:t>Венчурный фонд Воронежской области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14E6E" w:rsidRPr="00A16B66" w:rsidRDefault="00314E6E" w:rsidP="00AE063B">
            <w:pPr>
              <w:ind w:firstLine="0"/>
              <w:rPr>
                <w:color w:val="000000"/>
                <w:sz w:val="26"/>
                <w:szCs w:val="26"/>
              </w:rPr>
            </w:pPr>
            <w:r w:rsidRPr="00A16B66">
              <w:rPr>
                <w:color w:val="000000"/>
                <w:sz w:val="26"/>
                <w:szCs w:val="26"/>
              </w:rPr>
              <w:t>Сбережения и инв</w:t>
            </w:r>
            <w:r w:rsidRPr="00A16B66">
              <w:rPr>
                <w:color w:val="000000"/>
                <w:sz w:val="26"/>
                <w:szCs w:val="26"/>
              </w:rPr>
              <w:t>е</w:t>
            </w:r>
            <w:r w:rsidRPr="00A16B66">
              <w:rPr>
                <w:color w:val="000000"/>
                <w:sz w:val="26"/>
                <w:szCs w:val="26"/>
              </w:rPr>
              <w:t>стиции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14E6E" w:rsidRPr="00A16B66" w:rsidRDefault="00314E6E" w:rsidP="00AE063B">
            <w:pPr>
              <w:rPr>
                <w:color w:val="000000"/>
                <w:sz w:val="26"/>
                <w:szCs w:val="26"/>
              </w:rPr>
            </w:pPr>
            <w:r w:rsidRPr="00A16B66">
              <w:rPr>
                <w:color w:val="000000"/>
                <w:sz w:val="26"/>
                <w:szCs w:val="26"/>
              </w:rPr>
              <w:t>280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14E6E" w:rsidRPr="00A16B66" w:rsidRDefault="00314E6E" w:rsidP="00AE063B">
            <w:pPr>
              <w:ind w:firstLine="0"/>
              <w:rPr>
                <w:color w:val="000000"/>
                <w:sz w:val="26"/>
                <w:szCs w:val="26"/>
              </w:rPr>
            </w:pPr>
            <w:r w:rsidRPr="00A16B66">
              <w:rPr>
                <w:color w:val="000000"/>
                <w:sz w:val="26"/>
                <w:szCs w:val="26"/>
              </w:rPr>
              <w:t>2009</w:t>
            </w:r>
          </w:p>
        </w:tc>
      </w:tr>
      <w:tr w:rsidR="00314E6E" w:rsidRPr="00A16B66" w:rsidTr="00314E6E">
        <w:trPr>
          <w:trHeight w:val="750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14E6E" w:rsidRPr="00A16B66" w:rsidRDefault="00314E6E" w:rsidP="00AE063B">
            <w:pPr>
              <w:ind w:left="-785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16B66"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14E6E" w:rsidRPr="00A16B66" w:rsidRDefault="00314E6E" w:rsidP="00AE063B">
            <w:pPr>
              <w:ind w:firstLine="0"/>
              <w:jc w:val="both"/>
              <w:rPr>
                <w:color w:val="000000"/>
                <w:sz w:val="26"/>
                <w:szCs w:val="26"/>
              </w:rPr>
            </w:pPr>
            <w:r w:rsidRPr="00A16B66">
              <w:rPr>
                <w:color w:val="000000"/>
                <w:sz w:val="26"/>
                <w:szCs w:val="26"/>
              </w:rPr>
              <w:t>Венчурный фонд Волгоградской области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14E6E" w:rsidRPr="00A16B66" w:rsidRDefault="00314E6E" w:rsidP="00AE063B">
            <w:pPr>
              <w:ind w:firstLine="0"/>
              <w:rPr>
                <w:color w:val="000000"/>
                <w:sz w:val="26"/>
                <w:szCs w:val="26"/>
              </w:rPr>
            </w:pPr>
            <w:r w:rsidRPr="00A16B66">
              <w:rPr>
                <w:color w:val="000000"/>
                <w:sz w:val="26"/>
                <w:szCs w:val="26"/>
              </w:rPr>
              <w:t>НИКОР Кэпитал Партнерз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14E6E" w:rsidRPr="00A16B66" w:rsidRDefault="00314E6E" w:rsidP="00AE063B">
            <w:pPr>
              <w:rPr>
                <w:color w:val="000000"/>
                <w:sz w:val="26"/>
                <w:szCs w:val="26"/>
              </w:rPr>
            </w:pPr>
            <w:r w:rsidRPr="00A16B66">
              <w:rPr>
                <w:color w:val="000000"/>
                <w:sz w:val="26"/>
                <w:szCs w:val="26"/>
              </w:rPr>
              <w:t>280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14E6E" w:rsidRPr="00A16B66" w:rsidRDefault="00314E6E" w:rsidP="00AE063B">
            <w:pPr>
              <w:ind w:firstLine="0"/>
              <w:rPr>
                <w:color w:val="000000"/>
                <w:sz w:val="26"/>
                <w:szCs w:val="26"/>
              </w:rPr>
            </w:pPr>
            <w:r w:rsidRPr="00A16B66">
              <w:rPr>
                <w:color w:val="000000"/>
                <w:sz w:val="26"/>
                <w:szCs w:val="26"/>
              </w:rPr>
              <w:t>2009</w:t>
            </w:r>
          </w:p>
        </w:tc>
      </w:tr>
    </w:tbl>
    <w:p w:rsidR="00314E6E" w:rsidRPr="00A16B66" w:rsidRDefault="00314E6E" w:rsidP="00A16B66">
      <w:pPr>
        <w:jc w:val="center"/>
        <w:rPr>
          <w:b/>
          <w:sz w:val="26"/>
          <w:szCs w:val="26"/>
        </w:rPr>
      </w:pPr>
    </w:p>
    <w:p w:rsidR="00051CC6" w:rsidRPr="00A16B66" w:rsidRDefault="00051CC6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Порядковый номер рисунка и его название проставляются под рисунком. При построении графиков по осям координат вводятся соответствующие показатели, бу</w:t>
      </w:r>
      <w:r w:rsidRPr="00A16B66">
        <w:rPr>
          <w:sz w:val="26"/>
          <w:szCs w:val="26"/>
        </w:rPr>
        <w:t>к</w:t>
      </w:r>
      <w:r w:rsidRPr="00A16B66">
        <w:rPr>
          <w:sz w:val="26"/>
          <w:szCs w:val="26"/>
        </w:rPr>
        <w:t>венные обозначения которых выносятся на концы координатных осей, фиксируемые стрелками. При необходимости вдоль координатных осей делаются поясняющие на</w:t>
      </w:r>
      <w:r w:rsidRPr="00A16B66">
        <w:rPr>
          <w:sz w:val="26"/>
          <w:szCs w:val="26"/>
        </w:rPr>
        <w:t>д</w:t>
      </w:r>
      <w:r w:rsidRPr="00A16B66">
        <w:rPr>
          <w:sz w:val="26"/>
          <w:szCs w:val="26"/>
        </w:rPr>
        <w:t>писи.</w:t>
      </w:r>
    </w:p>
    <w:p w:rsidR="00314E6E" w:rsidRPr="00A16B66" w:rsidRDefault="00314E6E" w:rsidP="00A16B66">
      <w:pPr>
        <w:jc w:val="both"/>
        <w:rPr>
          <w:i/>
          <w:sz w:val="26"/>
          <w:szCs w:val="26"/>
        </w:rPr>
      </w:pPr>
      <w:r w:rsidRPr="00A16B66">
        <w:rPr>
          <w:i/>
          <w:sz w:val="26"/>
          <w:szCs w:val="26"/>
        </w:rPr>
        <w:t>Пример оформления рисунков:</w:t>
      </w:r>
    </w:p>
    <w:p w:rsidR="00351DB2" w:rsidRPr="00A16B66" w:rsidRDefault="00351DB2" w:rsidP="00A16B66">
      <w:pPr>
        <w:pStyle w:val="aff0"/>
        <w:keepNext/>
        <w:spacing w:before="0" w:line="240" w:lineRule="auto"/>
        <w:ind w:firstLine="709"/>
        <w:jc w:val="center"/>
        <w:rPr>
          <w:sz w:val="26"/>
          <w:szCs w:val="26"/>
        </w:rPr>
      </w:pPr>
      <w:r w:rsidRPr="00A16B66">
        <w:rPr>
          <w:noProof/>
          <w:sz w:val="26"/>
          <w:szCs w:val="26"/>
        </w:rPr>
        <w:drawing>
          <wp:inline distT="0" distB="0" distL="0" distR="0">
            <wp:extent cx="3617285" cy="2040521"/>
            <wp:effectExtent l="19050" t="0" r="2215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371" cy="204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DB2" w:rsidRPr="00A16B66" w:rsidRDefault="00351DB2" w:rsidP="00A16B66">
      <w:pPr>
        <w:pStyle w:val="aff0"/>
        <w:spacing w:before="0" w:line="240" w:lineRule="auto"/>
        <w:ind w:firstLine="709"/>
        <w:jc w:val="center"/>
        <w:rPr>
          <w:b/>
          <w:sz w:val="26"/>
          <w:szCs w:val="26"/>
        </w:rPr>
      </w:pPr>
      <w:bookmarkStart w:id="15" w:name="_Ref324027277"/>
      <w:r w:rsidRPr="00A16B66">
        <w:rPr>
          <w:b/>
          <w:sz w:val="26"/>
          <w:szCs w:val="26"/>
        </w:rPr>
        <w:t xml:space="preserve">Рисунок </w:t>
      </w:r>
      <w:r w:rsidR="000A3A7E" w:rsidRPr="00A16B66">
        <w:rPr>
          <w:b/>
          <w:sz w:val="26"/>
          <w:szCs w:val="26"/>
        </w:rPr>
        <w:fldChar w:fldCharType="begin"/>
      </w:r>
      <w:r w:rsidRPr="00A16B66">
        <w:rPr>
          <w:b/>
          <w:sz w:val="26"/>
          <w:szCs w:val="26"/>
        </w:rPr>
        <w:instrText xml:space="preserve"> SEQ Рисунок \* ARABIC </w:instrText>
      </w:r>
      <w:r w:rsidR="000A3A7E" w:rsidRPr="00A16B66">
        <w:rPr>
          <w:b/>
          <w:sz w:val="26"/>
          <w:szCs w:val="26"/>
        </w:rPr>
        <w:fldChar w:fldCharType="separate"/>
      </w:r>
      <w:r w:rsidR="00B330A9">
        <w:rPr>
          <w:b/>
          <w:noProof/>
          <w:sz w:val="26"/>
          <w:szCs w:val="26"/>
        </w:rPr>
        <w:t>1</w:t>
      </w:r>
      <w:r w:rsidR="000A3A7E" w:rsidRPr="00A16B66">
        <w:rPr>
          <w:b/>
          <w:sz w:val="26"/>
          <w:szCs w:val="26"/>
        </w:rPr>
        <w:fldChar w:fldCharType="end"/>
      </w:r>
      <w:bookmarkEnd w:id="15"/>
      <w:r w:rsidRPr="00A16B66">
        <w:rPr>
          <w:b/>
          <w:sz w:val="26"/>
          <w:szCs w:val="26"/>
        </w:rPr>
        <w:t xml:space="preserve">. - Принцип работы </w:t>
      </w:r>
      <w:r w:rsidRPr="00A16B66">
        <w:rPr>
          <w:b/>
          <w:sz w:val="26"/>
          <w:szCs w:val="26"/>
          <w:lang w:val="en-US"/>
        </w:rPr>
        <w:t>Scrum</w:t>
      </w:r>
      <w:r w:rsidRPr="00A16B66">
        <w:rPr>
          <w:b/>
          <w:sz w:val="26"/>
          <w:szCs w:val="26"/>
        </w:rPr>
        <w:t>-проекта</w:t>
      </w:r>
    </w:p>
    <w:p w:rsidR="005F1BA6" w:rsidRPr="00A16B66" w:rsidRDefault="005F1BA6" w:rsidP="00A16B66">
      <w:pPr>
        <w:pStyle w:val="aff0"/>
        <w:spacing w:before="0" w:line="240" w:lineRule="auto"/>
        <w:ind w:firstLine="709"/>
        <w:jc w:val="center"/>
        <w:rPr>
          <w:b/>
          <w:sz w:val="26"/>
          <w:szCs w:val="26"/>
        </w:rPr>
      </w:pPr>
    </w:p>
    <w:p w:rsidR="005F1BA6" w:rsidRPr="00A16B66" w:rsidRDefault="005F1BA6" w:rsidP="00A16B66">
      <w:pPr>
        <w:pStyle w:val="aff0"/>
        <w:spacing w:before="0" w:line="240" w:lineRule="auto"/>
        <w:ind w:firstLine="709"/>
        <w:jc w:val="center"/>
        <w:rPr>
          <w:rFonts w:eastAsiaTheme="majorEastAsia"/>
          <w:b/>
          <w:sz w:val="26"/>
          <w:szCs w:val="26"/>
        </w:rPr>
      </w:pPr>
      <w:r w:rsidRPr="00A16B66">
        <w:rPr>
          <w:b/>
          <w:noProof/>
          <w:sz w:val="26"/>
          <w:szCs w:val="26"/>
        </w:rPr>
        <w:lastRenderedPageBreak/>
        <w:drawing>
          <wp:inline distT="0" distB="0" distL="0" distR="0">
            <wp:extent cx="4357443" cy="3009014"/>
            <wp:effectExtent l="19050" t="0" r="5007" b="0"/>
            <wp:docPr id="6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0" cy="6792913"/>
                      <a:chOff x="0" y="0"/>
                      <a:chExt cx="9144000" cy="6792913"/>
                    </a:xfrm>
                  </a:grpSpPr>
                  <a:sp>
                    <a:nvSpPr>
                      <a:cNvPr id="18434" name="Text Box 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23850" y="2320925"/>
                        <a:ext cx="2663825" cy="650875"/>
                      </a:xfrm>
                      <a:prstGeom prst="rect">
                        <a:avLst/>
                      </a:prstGeom>
                      <a:noFill/>
                      <a:ln w="9525" algn="ctr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spcBef>
                              <a:spcPct val="50000"/>
                            </a:spcBef>
                          </a:pPr>
                          <a:r>
                            <a:rPr lang="ru-RU" b="1">
                              <a:cs typeface="Arial" pitchFamily="34" charset="0"/>
                            </a:rPr>
                            <a:t>Научно-техническая разработка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8435" name="Text Box 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95288" y="5057775"/>
                        <a:ext cx="1582737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1600" b="1">
                              <a:cs typeface="Arial" pitchFamily="34" charset="0"/>
                            </a:rPr>
                            <a:t>Фонд Содействия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8436" name="Text Box 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419475" y="4768850"/>
                        <a:ext cx="1368425" cy="336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1600" b="1">
                              <a:cs typeface="Arial" pitchFamily="34" charset="0"/>
                            </a:rPr>
                            <a:t>Инвестор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8437" name="AutoShape 5"/>
                      <a:cNvSpPr>
                        <a:spLocks noChangeArrowheads="1"/>
                      </a:cNvSpPr>
                    </a:nvSpPr>
                    <a:spPr bwMode="auto">
                      <a:xfrm>
                        <a:off x="6227763" y="6072188"/>
                        <a:ext cx="2700337" cy="720725"/>
                      </a:xfrm>
                      <a:prstGeom prst="chevron">
                        <a:avLst>
                          <a:gd name="adj" fmla="val 93667"/>
                        </a:avLst>
                      </a:prstGeom>
                      <a:solidFill>
                        <a:srgbClr val="D9D8E4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8438" name="AutoShape 6"/>
                      <a:cNvSpPr>
                        <a:spLocks noChangeArrowheads="1"/>
                      </a:cNvSpPr>
                    </a:nvSpPr>
                    <a:spPr bwMode="auto">
                      <a:xfrm>
                        <a:off x="3276600" y="6065838"/>
                        <a:ext cx="2878138" cy="719137"/>
                      </a:xfrm>
                      <a:prstGeom prst="chevron">
                        <a:avLst>
                          <a:gd name="adj" fmla="val 100055"/>
                        </a:avLst>
                      </a:prstGeom>
                      <a:solidFill>
                        <a:srgbClr val="EAEAEA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8439" name="AutoShape 7"/>
                      <a:cNvSpPr>
                        <a:spLocks noChangeArrowheads="1"/>
                      </a:cNvSpPr>
                    </a:nvSpPr>
                    <a:spPr bwMode="auto">
                      <a:xfrm>
                        <a:off x="250825" y="6065838"/>
                        <a:ext cx="2628900" cy="719137"/>
                      </a:xfrm>
                      <a:prstGeom prst="chevron">
                        <a:avLst>
                          <a:gd name="adj" fmla="val 91391"/>
                        </a:avLst>
                      </a:prstGeom>
                      <a:solidFill>
                        <a:srgbClr val="D9D8E4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8440" name="Text Box 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11188" y="6137275"/>
                        <a:ext cx="1944687" cy="549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spcBef>
                              <a:spcPct val="50000"/>
                            </a:spcBef>
                          </a:pPr>
                          <a:r>
                            <a:rPr lang="ru-RU" sz="1600">
                              <a:cs typeface="Arial" pitchFamily="34" charset="0"/>
                            </a:rPr>
                            <a:t>1 год</a:t>
                          </a:r>
                          <a:r>
                            <a:rPr lang="ru-RU" sz="1400">
                              <a:cs typeface="Arial" pitchFamily="34" charset="0"/>
                            </a:rPr>
                            <a:t>                посевная стадия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8441" name="Text Box 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284663" y="6210300"/>
                        <a:ext cx="935037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spcBef>
                              <a:spcPct val="50000"/>
                            </a:spcBef>
                          </a:pPr>
                          <a:r>
                            <a:rPr lang="ru-RU">
                              <a:cs typeface="Arial" pitchFamily="34" charset="0"/>
                            </a:rPr>
                            <a:t>2 год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8442" name="Text Box 1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092950" y="6216650"/>
                        <a:ext cx="1008063" cy="3667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spcBef>
                              <a:spcPct val="50000"/>
                            </a:spcBef>
                          </a:pPr>
                          <a:r>
                            <a:rPr lang="ru-RU">
                              <a:cs typeface="Arial" pitchFamily="34" charset="0"/>
                            </a:rPr>
                            <a:t>3 год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8443" name="Text Box 1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84213" y="3257550"/>
                        <a:ext cx="936625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2000" b="1">
                              <a:cs typeface="Arial" pitchFamily="34" charset="0"/>
                            </a:rPr>
                            <a:t>МИП:</a:t>
                          </a:r>
                          <a:r>
                            <a:rPr lang="ru-RU" b="1">
                              <a:cs typeface="Arial" pitchFamily="34" charset="0"/>
                            </a:rPr>
                            <a:t> 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18444" name="AutoShape 12"/>
                      <a:cNvCxnSpPr>
                        <a:cxnSpLocks noChangeShapeType="1"/>
                        <a:stCxn id="18435" idx="1"/>
                        <a:endCxn id="18443" idx="1"/>
                      </a:cNvCxnSpPr>
                    </a:nvCxnSpPr>
                    <a:spPr bwMode="auto">
                      <a:xfrm rot="10800000" flipH="1">
                        <a:off x="395288" y="3455988"/>
                        <a:ext cx="288925" cy="1892300"/>
                      </a:xfrm>
                      <a:prstGeom prst="curvedConnector3">
                        <a:avLst>
                          <a:gd name="adj1" fmla="val -79120"/>
                        </a:avLst>
                      </a:prstGeom>
                      <a:noFill/>
                      <a:ln w="22225">
                        <a:solidFill>
                          <a:schemeClr val="tx1"/>
                        </a:solidFill>
                        <a:round/>
                        <a:headEnd/>
                        <a:tailEnd type="triangle" w="med" len="lg"/>
                      </a:ln>
                    </a:spPr>
                  </a:cxnSp>
                  <a:sp>
                    <a:nvSpPr>
                      <a:cNvPr id="18445" name="Text Box 1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50825" y="3905250"/>
                        <a:ext cx="1152525" cy="517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1400" b="1">
                              <a:solidFill>
                                <a:srgbClr val="FF0000"/>
                              </a:solidFill>
                              <a:cs typeface="Arial" pitchFamily="34" charset="0"/>
                            </a:rPr>
                            <a:t>до </a:t>
                          </a:r>
                          <a:r>
                            <a:rPr lang="en-US" sz="1400" b="1">
                              <a:solidFill>
                                <a:srgbClr val="FF0000"/>
                              </a:solidFill>
                              <a:cs typeface="Arial" pitchFamily="34" charset="0"/>
                            </a:rPr>
                            <a:t>1,0</a:t>
                          </a:r>
                          <a:r>
                            <a:rPr lang="ru-RU" sz="1400" b="1">
                              <a:solidFill>
                                <a:srgbClr val="FF0000"/>
                              </a:solidFill>
                              <a:cs typeface="Arial" pitchFamily="34" charset="0"/>
                            </a:rPr>
                            <a:t> млн. руб.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8446" name="Text Box 1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692275" y="3257550"/>
                        <a:ext cx="1366838" cy="1187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1200">
                              <a:solidFill>
                                <a:srgbClr val="800080"/>
                              </a:solidFill>
                              <a:latin typeface="Arial Narrow" pitchFamily="34" charset="0"/>
                              <a:cs typeface="Arial" pitchFamily="34" charset="0"/>
                            </a:rPr>
                            <a:t>Выполнение НИОКР для снижения рисков внебюджетного инвестирования 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8447" name="Text Box 1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924300" y="3328988"/>
                        <a:ext cx="936625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2000" b="1">
                              <a:cs typeface="Arial" pitchFamily="34" charset="0"/>
                            </a:rPr>
                            <a:t>МИП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8448" name="Text Box 1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419475" y="5143500"/>
                        <a:ext cx="1584325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1600" b="1">
                              <a:cs typeface="Arial" pitchFamily="34" charset="0"/>
                            </a:rPr>
                            <a:t>Фонд Содействия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18449" name="AutoShape 17"/>
                      <a:cNvCxnSpPr>
                        <a:cxnSpLocks noChangeShapeType="1"/>
                      </a:cNvCxnSpPr>
                    </a:nvCxnSpPr>
                    <a:spPr bwMode="auto">
                      <a:xfrm rot="10800000" flipH="1">
                        <a:off x="3421063" y="3617913"/>
                        <a:ext cx="431800" cy="1346200"/>
                      </a:xfrm>
                      <a:prstGeom prst="curvedConnector3">
                        <a:avLst>
                          <a:gd name="adj1" fmla="val -52940"/>
                        </a:avLst>
                      </a:prstGeom>
                      <a:noFill/>
                      <a:ln w="22225">
                        <a:solidFill>
                          <a:schemeClr val="tx1"/>
                        </a:solidFill>
                        <a:round/>
                        <a:headEnd/>
                        <a:tailEnd type="arrow" w="med" len="lg"/>
                      </a:ln>
                    </a:spPr>
                  </a:cxnSp>
                  <a:cxnSp>
                    <a:nvCxnSpPr>
                      <a:cNvPr id="18450" name="AutoShape 18"/>
                      <a:cNvCxnSpPr>
                        <a:cxnSpLocks noChangeShapeType="1"/>
                      </a:cNvCxnSpPr>
                    </a:nvCxnSpPr>
                    <a:spPr bwMode="auto">
                      <a:xfrm rot="10800000" flipH="1">
                        <a:off x="3421063" y="3617913"/>
                        <a:ext cx="431800" cy="1930400"/>
                      </a:xfrm>
                      <a:prstGeom prst="curvedConnector3">
                        <a:avLst>
                          <a:gd name="adj1" fmla="val -83824"/>
                        </a:avLst>
                      </a:prstGeom>
                      <a:noFill/>
                      <a:ln w="19050">
                        <a:solidFill>
                          <a:schemeClr val="tx1"/>
                        </a:solidFill>
                        <a:round/>
                        <a:headEnd/>
                        <a:tailEnd type="triangle" w="med" len="lg"/>
                      </a:ln>
                    </a:spPr>
                  </a:cxnSp>
                  <a:sp>
                    <a:nvSpPr>
                      <a:cNvPr id="18451" name="Text Box 1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348038" y="3833813"/>
                        <a:ext cx="1295400" cy="942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1400" b="1">
                              <a:solidFill>
                                <a:srgbClr val="FF0000"/>
                              </a:solidFill>
                              <a:cs typeface="Arial" pitchFamily="34" charset="0"/>
                            </a:rPr>
                            <a:t>до </a:t>
                          </a:r>
                          <a:r>
                            <a:rPr lang="en-US" sz="1400" b="1">
                              <a:solidFill>
                                <a:srgbClr val="FF0000"/>
                              </a:solidFill>
                              <a:cs typeface="Arial" pitchFamily="34" charset="0"/>
                            </a:rPr>
                            <a:t>2</a:t>
                          </a:r>
                          <a:r>
                            <a:rPr lang="ru-RU" sz="1400" b="1">
                              <a:solidFill>
                                <a:srgbClr val="FF0000"/>
                              </a:solidFill>
                              <a:cs typeface="Arial" pitchFamily="34" charset="0"/>
                            </a:rPr>
                            <a:t>,</a:t>
                          </a:r>
                          <a:r>
                            <a:rPr lang="en-US" sz="1400" b="1">
                              <a:solidFill>
                                <a:srgbClr val="FF0000"/>
                              </a:solidFill>
                              <a:cs typeface="Arial" pitchFamily="34" charset="0"/>
                            </a:rPr>
                            <a:t>0</a:t>
                          </a:r>
                          <a:r>
                            <a:rPr lang="ru-RU" sz="1400" b="1">
                              <a:solidFill>
                                <a:srgbClr val="FF0000"/>
                              </a:solidFill>
                              <a:cs typeface="Arial" pitchFamily="34" charset="0"/>
                            </a:rPr>
                            <a:t> млн. руб. на паритетной основе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18452" name="AutoShape 20"/>
                      <a:cNvCxnSpPr>
                        <a:cxnSpLocks noChangeShapeType="1"/>
                        <a:stCxn id="18447" idx="0"/>
                        <a:endCxn id="18447" idx="1"/>
                      </a:cNvCxnSpPr>
                    </a:nvCxnSpPr>
                    <a:spPr bwMode="auto">
                      <a:xfrm rot="16200000" flipH="1" flipV="1">
                        <a:off x="4059238" y="3194050"/>
                        <a:ext cx="198437" cy="468313"/>
                      </a:xfrm>
                      <a:prstGeom prst="curvedConnector4">
                        <a:avLst>
                          <a:gd name="adj1" fmla="val -115199"/>
                          <a:gd name="adj2" fmla="val 148815"/>
                        </a:avLst>
                      </a:prstGeom>
                      <a:noFill/>
                      <a:ln w="22225">
                        <a:solidFill>
                          <a:schemeClr val="tx1"/>
                        </a:solidFill>
                        <a:round/>
                        <a:headEnd/>
                        <a:tailEnd type="triangle" w="med" len="lg"/>
                      </a:ln>
                    </a:spPr>
                  </a:cxnSp>
                  <a:sp>
                    <a:nvSpPr>
                      <a:cNvPr id="18453" name="Text Box 2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787900" y="3257550"/>
                        <a:ext cx="1584325" cy="10048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1200">
                              <a:solidFill>
                                <a:srgbClr val="800080"/>
                              </a:solidFill>
                              <a:latin typeface="Arial Narrow" pitchFamily="34" charset="0"/>
                              <a:cs typeface="Arial" pitchFamily="34" charset="0"/>
                            </a:rPr>
                            <a:t>Привлечение внебюджетных инвестиций или начало выпуска продукции</a:t>
                          </a:r>
                          <a:endParaRPr lang="ru-RU" sz="1200">
                            <a:solidFill>
                              <a:srgbClr val="800080"/>
                            </a:solidFill>
                            <a:cs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8454" name="Text Box 2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348038" y="2320925"/>
                        <a:ext cx="2665412" cy="649288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spcBef>
                              <a:spcPct val="50000"/>
                            </a:spcBef>
                          </a:pPr>
                          <a:r>
                            <a:rPr lang="ru-RU" b="1">
                              <a:cs typeface="Arial" pitchFamily="34" charset="0"/>
                            </a:rPr>
                            <a:t>Бизнес-план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8455" name="Text Box 2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516688" y="2320925"/>
                        <a:ext cx="2268537" cy="649288"/>
                      </a:xfrm>
                      <a:prstGeom prst="rect">
                        <a:avLst/>
                      </a:prstGeom>
                      <a:noFill/>
                      <a:ln w="9525" algn="ctr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spcBef>
                              <a:spcPct val="50000"/>
                            </a:spcBef>
                          </a:pPr>
                          <a:r>
                            <a:rPr lang="ru-RU" b="1">
                              <a:cs typeface="Arial" pitchFamily="34" charset="0"/>
                            </a:rPr>
                            <a:t>Новый продукт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8456" name="Text Box 2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443663" y="4786313"/>
                        <a:ext cx="1368425" cy="336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1600" b="1">
                              <a:cs typeface="Arial" pitchFamily="34" charset="0"/>
                            </a:rPr>
                            <a:t>Инвестор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8457" name="Text Box 2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804025" y="3400425"/>
                        <a:ext cx="936625" cy="396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2000" b="1">
                              <a:cs typeface="Arial" pitchFamily="34" charset="0"/>
                            </a:rPr>
                            <a:t>МИП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8458" name="Text Box 2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443663" y="5219700"/>
                        <a:ext cx="1728787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1600" b="1">
                              <a:cs typeface="Arial" pitchFamily="34" charset="0"/>
                            </a:rPr>
                            <a:t>Фонд Содействия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18459" name="AutoShape 27"/>
                      <a:cNvCxnSpPr>
                        <a:cxnSpLocks noChangeShapeType="1"/>
                      </a:cNvCxnSpPr>
                    </a:nvCxnSpPr>
                    <a:spPr bwMode="auto">
                      <a:xfrm rot="10800000" flipH="1">
                        <a:off x="6381750" y="3598863"/>
                        <a:ext cx="360363" cy="1911350"/>
                      </a:xfrm>
                      <a:prstGeom prst="curvedConnector3">
                        <a:avLst>
                          <a:gd name="adj1" fmla="val -63435"/>
                        </a:avLst>
                      </a:prstGeom>
                      <a:noFill/>
                      <a:ln w="22225">
                        <a:solidFill>
                          <a:schemeClr val="tx1"/>
                        </a:solidFill>
                        <a:round/>
                        <a:headEnd/>
                        <a:tailEnd type="arrow" w="med" len="lg"/>
                      </a:ln>
                    </a:spPr>
                  </a:cxnSp>
                  <a:cxnSp>
                    <a:nvCxnSpPr>
                      <a:cNvPr id="18460" name="AutoShape 28"/>
                      <a:cNvCxnSpPr>
                        <a:cxnSpLocks noChangeShapeType="1"/>
                      </a:cNvCxnSpPr>
                    </a:nvCxnSpPr>
                    <a:spPr bwMode="auto">
                      <a:xfrm rot="10800000" flipH="1">
                        <a:off x="6434138" y="3598863"/>
                        <a:ext cx="360362" cy="1355725"/>
                      </a:xfrm>
                      <a:prstGeom prst="curvedConnector3">
                        <a:avLst>
                          <a:gd name="adj1" fmla="val -63435"/>
                        </a:avLst>
                      </a:prstGeom>
                      <a:noFill/>
                      <a:ln w="22225">
                        <a:solidFill>
                          <a:schemeClr val="tx1"/>
                        </a:solidFill>
                        <a:round/>
                        <a:headEnd/>
                        <a:tailEnd type="triangle" w="med" len="lg"/>
                      </a:ln>
                    </a:spPr>
                  </a:cxnSp>
                  <a:sp>
                    <a:nvSpPr>
                      <a:cNvPr id="18461" name="Text Box 2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443663" y="3976688"/>
                        <a:ext cx="1081087" cy="517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1400" b="1">
                              <a:solidFill>
                                <a:srgbClr val="FF0000"/>
                              </a:solidFill>
                              <a:cs typeface="Arial" pitchFamily="34" charset="0"/>
                            </a:rPr>
                            <a:t>до </a:t>
                          </a:r>
                          <a:r>
                            <a:rPr lang="en-US" sz="1400" b="1">
                              <a:solidFill>
                                <a:srgbClr val="FF0000"/>
                              </a:solidFill>
                              <a:cs typeface="Arial" pitchFamily="34" charset="0"/>
                            </a:rPr>
                            <a:t>3</a:t>
                          </a:r>
                          <a:r>
                            <a:rPr lang="ru-RU" sz="1400" b="1">
                              <a:solidFill>
                                <a:srgbClr val="FF0000"/>
                              </a:solidFill>
                              <a:cs typeface="Arial" pitchFamily="34" charset="0"/>
                            </a:rPr>
                            <a:t>,</a:t>
                          </a:r>
                          <a:r>
                            <a:rPr lang="en-US" sz="1400" b="1">
                              <a:solidFill>
                                <a:srgbClr val="FF0000"/>
                              </a:solidFill>
                              <a:cs typeface="Arial" pitchFamily="34" charset="0"/>
                            </a:rPr>
                            <a:t>0</a:t>
                          </a:r>
                          <a:r>
                            <a:rPr lang="ru-RU" sz="1400" b="1">
                              <a:solidFill>
                                <a:srgbClr val="FF0000"/>
                              </a:solidFill>
                              <a:cs typeface="Arial" pitchFamily="34" charset="0"/>
                            </a:rPr>
                            <a:t> млн.руб</a:t>
                          </a:r>
                          <a:r>
                            <a:rPr lang="ru-RU" sz="1400" b="1">
                              <a:cs typeface="Arial" pitchFamily="34" charset="0"/>
                            </a:rPr>
                            <a:t>.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18462" name="AutoShape 30"/>
                      <a:cNvCxnSpPr>
                        <a:cxnSpLocks noChangeShapeType="1"/>
                      </a:cNvCxnSpPr>
                    </a:nvCxnSpPr>
                    <a:spPr bwMode="auto">
                      <a:xfrm rot="16200000" flipH="1" flipV="1">
                        <a:off x="6938963" y="3194050"/>
                        <a:ext cx="198437" cy="468313"/>
                      </a:xfrm>
                      <a:prstGeom prst="curvedConnector4">
                        <a:avLst>
                          <a:gd name="adj1" fmla="val -115199"/>
                          <a:gd name="adj2" fmla="val 148815"/>
                        </a:avLst>
                      </a:prstGeom>
                      <a:noFill/>
                      <a:ln w="22225">
                        <a:solidFill>
                          <a:schemeClr val="tx1"/>
                        </a:solidFill>
                        <a:round/>
                        <a:headEnd/>
                        <a:tailEnd type="triangle" w="med" len="lg"/>
                      </a:ln>
                    </a:spPr>
                  </a:cxnSp>
                  <a:sp>
                    <a:nvSpPr>
                      <a:cNvPr id="18463" name="Text Box 3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451725" y="3257550"/>
                        <a:ext cx="1692275" cy="822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1200">
                              <a:solidFill>
                                <a:srgbClr val="800080"/>
                              </a:solidFill>
                              <a:latin typeface="Arial Narrow" pitchFamily="34" charset="0"/>
                              <a:cs typeface="Arial" pitchFamily="34" charset="0"/>
                            </a:rPr>
                            <a:t>Достижение показателей бизнес-плана; выпуск продукции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18464" name="AutoShape 32"/>
                      <a:cNvCxnSpPr>
                        <a:cxnSpLocks noChangeShapeType="1"/>
                        <a:stCxn id="18434" idx="3"/>
                        <a:endCxn id="18454" idx="1"/>
                      </a:cNvCxnSpPr>
                    </a:nvCxnSpPr>
                    <a:spPr bwMode="auto">
                      <a:xfrm>
                        <a:off x="2987675" y="2646363"/>
                        <a:ext cx="360363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</a:cxnSp>
                  <a:cxnSp>
                    <a:nvCxnSpPr>
                      <a:cNvPr id="18465" name="AutoShape 33"/>
                      <a:cNvCxnSpPr>
                        <a:cxnSpLocks noChangeShapeType="1"/>
                        <a:stCxn id="18454" idx="3"/>
                        <a:endCxn id="18455" idx="1"/>
                      </a:cNvCxnSpPr>
                    </a:nvCxnSpPr>
                    <a:spPr bwMode="auto">
                      <a:xfrm>
                        <a:off x="6013450" y="2646363"/>
                        <a:ext cx="503238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</a:cxnSp>
                  <a:sp>
                    <a:nvSpPr>
                      <a:cNvPr id="18466" name="Text Box 3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23850" y="1744663"/>
                        <a:ext cx="8424863" cy="376237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spcBef>
                              <a:spcPct val="50000"/>
                            </a:spcBef>
                          </a:pPr>
                          <a:r>
                            <a:rPr lang="ru-RU" b="1">
                              <a:cs typeface="Arial" pitchFamily="34" charset="0"/>
                            </a:rPr>
                            <a:t>Результат НИОКР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8467" name="Line 35"/>
                      <a:cNvSpPr>
                        <a:spLocks noChangeShapeType="1"/>
                      </a:cNvSpPr>
                    </a:nvSpPr>
                    <a:spPr bwMode="auto">
                      <a:xfrm>
                        <a:off x="1403350" y="2105025"/>
                        <a:ext cx="0" cy="2159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8468" name="Line 36"/>
                      <a:cNvSpPr>
                        <a:spLocks noChangeShapeType="1"/>
                      </a:cNvSpPr>
                    </a:nvSpPr>
                    <a:spPr bwMode="auto">
                      <a:xfrm>
                        <a:off x="4572000" y="2105025"/>
                        <a:ext cx="0" cy="2159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8469" name="Line 37"/>
                      <a:cNvSpPr>
                        <a:spLocks noChangeShapeType="1"/>
                      </a:cNvSpPr>
                    </a:nvSpPr>
                    <a:spPr bwMode="auto">
                      <a:xfrm>
                        <a:off x="7740650" y="2105025"/>
                        <a:ext cx="0" cy="2159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18470" name="Text Box 3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50825" y="1142984"/>
                        <a:ext cx="8893175" cy="4619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2400" b="1">
                              <a:solidFill>
                                <a:srgbClr val="777777"/>
                              </a:solidFill>
                              <a:latin typeface="Arial Black" pitchFamily="34" charset="0"/>
                              <a:cs typeface="Arial" pitchFamily="34" charset="0"/>
                            </a:rPr>
                            <a:t>«СТАРТ»: принципы организации программы</a:t>
                          </a:r>
                          <a:endParaRPr lang="ru-RU" sz="2400">
                            <a:solidFill>
                              <a:srgbClr val="777777"/>
                            </a:solidFill>
                            <a:latin typeface="Arial Black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18471" name="Picture 4" descr="фонд рис 2"/>
                      <a:cNvPicPr>
                        <a:picLocks noChangeAspect="1" noChangeArrowheads="1"/>
                      </a:cNvPicPr>
                    </a:nvPicPr>
                    <a:blipFill>
                      <a:blip r:embed="rId9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0" y="0"/>
                        <a:ext cx="9144000" cy="10239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</lc:lockedCanvas>
              </a:graphicData>
            </a:graphic>
          </wp:inline>
        </w:drawing>
      </w:r>
    </w:p>
    <w:p w:rsidR="00314E6E" w:rsidRPr="00A16B66" w:rsidRDefault="00314E6E" w:rsidP="00A16B66">
      <w:pPr>
        <w:tabs>
          <w:tab w:val="left" w:pos="284"/>
        </w:tabs>
        <w:rPr>
          <w:rFonts w:eastAsia="SimSun"/>
          <w:b/>
          <w:sz w:val="26"/>
          <w:szCs w:val="26"/>
          <w:lang w:eastAsia="zh-CN"/>
        </w:rPr>
      </w:pPr>
    </w:p>
    <w:p w:rsidR="00351DB2" w:rsidRPr="00A16B66" w:rsidRDefault="00351DB2" w:rsidP="00A16B66">
      <w:pPr>
        <w:jc w:val="center"/>
        <w:rPr>
          <w:sz w:val="26"/>
          <w:szCs w:val="26"/>
        </w:rPr>
      </w:pPr>
    </w:p>
    <w:p w:rsidR="00314E6E" w:rsidRPr="00A16B66" w:rsidRDefault="00314E6E" w:rsidP="00A16B66">
      <w:pPr>
        <w:tabs>
          <w:tab w:val="left" w:pos="284"/>
        </w:tabs>
        <w:jc w:val="center"/>
        <w:rPr>
          <w:rFonts w:eastAsia="SimSun"/>
          <w:b/>
          <w:sz w:val="26"/>
          <w:szCs w:val="26"/>
          <w:lang w:eastAsia="zh-CN"/>
        </w:rPr>
      </w:pPr>
      <w:r w:rsidRPr="00A16B66">
        <w:rPr>
          <w:rFonts w:eastAsia="SimSun"/>
          <w:b/>
          <w:sz w:val="26"/>
          <w:szCs w:val="26"/>
          <w:lang w:eastAsia="zh-CN"/>
        </w:rPr>
        <w:t>Рисунок 7. -  Принцип работы программы СТАРТ</w:t>
      </w:r>
    </w:p>
    <w:p w:rsidR="00314E6E" w:rsidRPr="00A16B66" w:rsidRDefault="00314E6E" w:rsidP="00A16B66">
      <w:pPr>
        <w:jc w:val="both"/>
        <w:rPr>
          <w:sz w:val="26"/>
          <w:szCs w:val="26"/>
        </w:rPr>
      </w:pPr>
    </w:p>
    <w:p w:rsidR="005F1BA6" w:rsidRPr="00A16B66" w:rsidRDefault="00051CC6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При использовании в работе материалов, заимствованных из литературных и</w:t>
      </w:r>
      <w:r w:rsidRPr="00A16B66">
        <w:rPr>
          <w:sz w:val="26"/>
          <w:szCs w:val="26"/>
        </w:rPr>
        <w:t>с</w:t>
      </w:r>
      <w:r w:rsidRPr="00A16B66">
        <w:rPr>
          <w:sz w:val="26"/>
          <w:szCs w:val="26"/>
        </w:rPr>
        <w:t>точников, цитировании различных авторов, необходимо делать соответствующие ссылки, а в конце работы помещать список использованной литературы. Не только цитаты, но и произвольное изложение заимствованных из литературы принципиал</w:t>
      </w:r>
      <w:r w:rsidRPr="00A16B66">
        <w:rPr>
          <w:sz w:val="26"/>
          <w:szCs w:val="26"/>
        </w:rPr>
        <w:t>ь</w:t>
      </w:r>
      <w:r w:rsidRPr="00A16B66">
        <w:rPr>
          <w:sz w:val="26"/>
          <w:szCs w:val="26"/>
        </w:rPr>
        <w:t xml:space="preserve">ных положений включаются в выпускную квалификационную работу со ссылкой на источник. </w:t>
      </w:r>
    </w:p>
    <w:p w:rsidR="00051CC6" w:rsidRPr="00A16B66" w:rsidRDefault="00051CC6" w:rsidP="00A16B66">
      <w:pPr>
        <w:pStyle w:val="af4"/>
        <w:numPr>
          <w:ilvl w:val="1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6"/>
          <w:szCs w:val="26"/>
        </w:rPr>
      </w:pPr>
      <w:r w:rsidRPr="00A16B66">
        <w:rPr>
          <w:rFonts w:ascii="Times New Roman" w:hAnsi="Times New Roman"/>
          <w:i/>
          <w:sz w:val="26"/>
          <w:szCs w:val="26"/>
        </w:rPr>
        <w:t xml:space="preserve">Правила оформления библиографического списка </w:t>
      </w:r>
    </w:p>
    <w:p w:rsidR="00051CC6" w:rsidRPr="00A16B66" w:rsidRDefault="00051CC6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Библиографический список включает в себя литературные, статистические и другие источники, материалы которых использовались при написании </w:t>
      </w:r>
      <w:r w:rsidR="00DF0E8B" w:rsidRPr="00A16B66">
        <w:rPr>
          <w:sz w:val="26"/>
          <w:szCs w:val="26"/>
        </w:rPr>
        <w:t>курсовой раб</w:t>
      </w:r>
      <w:r w:rsidR="00DF0E8B" w:rsidRPr="00A16B66">
        <w:rPr>
          <w:sz w:val="26"/>
          <w:szCs w:val="26"/>
        </w:rPr>
        <w:t>о</w:t>
      </w:r>
      <w:r w:rsidR="00DF0E8B" w:rsidRPr="00A16B66">
        <w:rPr>
          <w:sz w:val="26"/>
          <w:szCs w:val="26"/>
        </w:rPr>
        <w:t xml:space="preserve">ты и </w:t>
      </w:r>
      <w:r w:rsidRPr="00A16B66">
        <w:rPr>
          <w:sz w:val="26"/>
          <w:szCs w:val="26"/>
        </w:rPr>
        <w:t>магистерской диссертации. Он состоит из таких литературных источников, как монографическая и учебная литература, периодическая литература (статьи из журн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лов и газет), законодательные и инструктивные материалы, статистические сборники и другие отчетные и учетные материалы, Интернет-сайты. Порядок построения сп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 xml:space="preserve">ска определяется </w:t>
      </w:r>
      <w:r w:rsidR="00A16B66" w:rsidRPr="00A16B66">
        <w:rPr>
          <w:sz w:val="26"/>
          <w:szCs w:val="26"/>
        </w:rPr>
        <w:t>студент</w:t>
      </w:r>
      <w:r w:rsidR="00DF0E8B" w:rsidRPr="00A16B66">
        <w:rPr>
          <w:sz w:val="26"/>
          <w:szCs w:val="26"/>
        </w:rPr>
        <w:t xml:space="preserve">ом </w:t>
      </w:r>
      <w:r w:rsidRPr="00A16B66">
        <w:rPr>
          <w:sz w:val="26"/>
          <w:szCs w:val="26"/>
        </w:rPr>
        <w:t xml:space="preserve">и научным руководителем. </w:t>
      </w:r>
    </w:p>
    <w:p w:rsidR="00051CC6" w:rsidRPr="00A16B66" w:rsidRDefault="00051CC6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Способы расположения материала в списке литературы могут быть следу</w:t>
      </w:r>
      <w:r w:rsidRPr="00A16B66">
        <w:rPr>
          <w:sz w:val="26"/>
          <w:szCs w:val="26"/>
        </w:rPr>
        <w:t>ю</w:t>
      </w:r>
      <w:r w:rsidRPr="00A16B66">
        <w:rPr>
          <w:sz w:val="26"/>
          <w:szCs w:val="26"/>
        </w:rPr>
        <w:t>щие: алфавитный, хронологический, по видам изданий, по характеру содержания, по мере появления в тексте. При алфавитном способе фамилии авторов и заглавий пр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изведений (если автор не указан) размещаются строго по алфавиту. В одном списке разные алфавиты не смешиваются, иностранные источники обычно размещают в конце перечня всех материалов. Принцип расположения в алфавитном списке – "сл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во за словом", т.е. при совпадении первых слов - по алфавиту вторых и т.д., при н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 xml:space="preserve">скольких работах одного автора - по алфавиту заглавий, при авторах-однофамильцах - по идентифицирующим признакам (младший, старший, отец, сын - от старших к младшим), при нескольких работах авторов, написанных им в соавторстве с другими - по алфавиту фамилий соавторов. </w:t>
      </w:r>
    </w:p>
    <w:p w:rsidR="00051CC6" w:rsidRPr="00A16B66" w:rsidRDefault="00051CC6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lastRenderedPageBreak/>
        <w:t>Хронологический список (составленный по году издания) целесообразен в том случае, когда основная задача списка - отразить развитие научной идеи. Принцип расположения заключается в следующем: описания под одним годом издания - по а</w:t>
      </w:r>
      <w:r w:rsidRPr="00A16B66">
        <w:rPr>
          <w:sz w:val="26"/>
          <w:szCs w:val="26"/>
        </w:rPr>
        <w:t>л</w:t>
      </w:r>
      <w:r w:rsidRPr="00A16B66">
        <w:rPr>
          <w:sz w:val="26"/>
          <w:szCs w:val="26"/>
        </w:rPr>
        <w:t>фавиту фамилий авторов и основных заглавий (при описании под заглавием); опис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ния на других языках, чем язык ВКР в алфавите названий языков; описание книг и статей - под своим годом издания, но в пределах одного года обычно сначала книги, потом статьи; описание книг, созданных самостоятельно и в соавторстве - в списке книг одного автора под одним годом сначала самостоятельно созданные, затем в с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 xml:space="preserve">авторстве. </w:t>
      </w:r>
    </w:p>
    <w:p w:rsidR="00051CC6" w:rsidRPr="00A16B66" w:rsidRDefault="00051CC6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Список по видам изданий используется для систематизации тематически одн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родной литературы. При составлении таких списков обычно выделяются такие гру</w:t>
      </w:r>
      <w:r w:rsidRPr="00A16B66">
        <w:rPr>
          <w:sz w:val="26"/>
          <w:szCs w:val="26"/>
        </w:rPr>
        <w:t>п</w:t>
      </w:r>
      <w:r w:rsidRPr="00A16B66">
        <w:rPr>
          <w:sz w:val="26"/>
          <w:szCs w:val="26"/>
        </w:rPr>
        <w:t>пы изданий: официальные государственные, нормативно-инструктивные, монограф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>ческие, справочные и др. Их порядок и состав определяется назначением списка и с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держанием его записей. Список по видам изданий целесообразен в работах по юри</w:t>
      </w:r>
      <w:r w:rsidRPr="00A16B66">
        <w:rPr>
          <w:sz w:val="26"/>
          <w:szCs w:val="26"/>
        </w:rPr>
        <w:t>с</w:t>
      </w:r>
      <w:r w:rsidRPr="00A16B66">
        <w:rPr>
          <w:sz w:val="26"/>
          <w:szCs w:val="26"/>
        </w:rPr>
        <w:t xml:space="preserve">пруденции. </w:t>
      </w:r>
    </w:p>
    <w:p w:rsidR="00051CC6" w:rsidRPr="00A16B66" w:rsidRDefault="00051CC6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Библиографический список, построенный по характеру содержания описанных в нем источников, применяется в работах с небольшим объемом использованной л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>тературы. Порядок расположения основных групп записей здесь таков: сначала о</w:t>
      </w:r>
      <w:r w:rsidRPr="00A16B66">
        <w:rPr>
          <w:sz w:val="26"/>
          <w:szCs w:val="26"/>
        </w:rPr>
        <w:t>б</w:t>
      </w:r>
      <w:r w:rsidRPr="00A16B66">
        <w:rPr>
          <w:sz w:val="26"/>
          <w:szCs w:val="26"/>
        </w:rPr>
        <w:t>щие или основополагающие работы, затем источники более частные, конкретного х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рактера.</w:t>
      </w:r>
    </w:p>
    <w:p w:rsidR="00051CC6" w:rsidRPr="00A16B66" w:rsidRDefault="00051CC6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В библиографическом списке, составленном по порядку упоминания в тексте, сведения об источниках следует нумеровать цифрами с точкой. Связь ссылок и би</w:t>
      </w:r>
      <w:r w:rsidRPr="00A16B66">
        <w:rPr>
          <w:sz w:val="26"/>
          <w:szCs w:val="26"/>
        </w:rPr>
        <w:t>б</w:t>
      </w:r>
      <w:r w:rsidRPr="00A16B66">
        <w:rPr>
          <w:sz w:val="26"/>
          <w:szCs w:val="26"/>
        </w:rPr>
        <w:t>лиографического списка устанавливается по номеру источника или произведения в списке, заключенного в квадратные скобки.</w:t>
      </w:r>
    </w:p>
    <w:p w:rsidR="00051CC6" w:rsidRPr="00A16B66" w:rsidRDefault="00051CC6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При оформлении библиографического списка указываются все реквизиты кн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>ги: фамилия и инициалы автора, название книги, место издания, название издательс</w:t>
      </w:r>
      <w:r w:rsidRPr="00A16B66">
        <w:rPr>
          <w:sz w:val="26"/>
          <w:szCs w:val="26"/>
        </w:rPr>
        <w:t>т</w:t>
      </w:r>
      <w:r w:rsidRPr="00A16B66">
        <w:rPr>
          <w:sz w:val="26"/>
          <w:szCs w:val="26"/>
        </w:rPr>
        <w:t>ва и количество страниц. Для статей, опубликованных в периодической печати, сл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 xml:space="preserve">дует указывать наименование издания, номер, год, а также занимаемые страницы </w:t>
      </w:r>
      <w:r w:rsidRPr="00A16B66">
        <w:rPr>
          <w:sz w:val="26"/>
          <w:szCs w:val="26"/>
        </w:rPr>
        <w:footnoteReference w:id="2"/>
      </w:r>
      <w:r w:rsidRPr="00A16B66">
        <w:rPr>
          <w:sz w:val="26"/>
          <w:szCs w:val="26"/>
        </w:rPr>
        <w:t>.</w:t>
      </w:r>
      <w:r w:rsidR="00A7228F" w:rsidRPr="00A16B66">
        <w:rPr>
          <w:sz w:val="26"/>
          <w:szCs w:val="26"/>
        </w:rPr>
        <w:t xml:space="preserve"> </w:t>
      </w:r>
      <w:r w:rsidR="000A1A28" w:rsidRPr="00A16B66">
        <w:rPr>
          <w:sz w:val="26"/>
          <w:szCs w:val="26"/>
        </w:rPr>
        <w:t xml:space="preserve">В приложении </w:t>
      </w:r>
      <w:r w:rsidR="00997033">
        <w:rPr>
          <w:sz w:val="26"/>
          <w:szCs w:val="26"/>
        </w:rPr>
        <w:t xml:space="preserve">8, </w:t>
      </w:r>
      <w:r w:rsidR="000A1A28" w:rsidRPr="00A16B66">
        <w:rPr>
          <w:sz w:val="26"/>
          <w:szCs w:val="26"/>
        </w:rPr>
        <w:t>9</w:t>
      </w:r>
      <w:r w:rsidR="00DF0E8B" w:rsidRPr="00A16B66">
        <w:rPr>
          <w:sz w:val="26"/>
          <w:szCs w:val="26"/>
        </w:rPr>
        <w:t>,</w:t>
      </w:r>
      <w:r w:rsidR="000A1A28" w:rsidRPr="00A16B66">
        <w:rPr>
          <w:sz w:val="26"/>
          <w:szCs w:val="26"/>
        </w:rPr>
        <w:t xml:space="preserve"> 1</w:t>
      </w:r>
      <w:r w:rsidR="00281F90">
        <w:rPr>
          <w:sz w:val="26"/>
          <w:szCs w:val="26"/>
        </w:rPr>
        <w:t>0</w:t>
      </w:r>
      <w:r w:rsidR="00A7228F" w:rsidRPr="00A16B66">
        <w:rPr>
          <w:sz w:val="26"/>
          <w:szCs w:val="26"/>
        </w:rPr>
        <w:t xml:space="preserve"> представлены </w:t>
      </w:r>
      <w:r w:rsidR="001C7E03" w:rsidRPr="00A16B66">
        <w:rPr>
          <w:sz w:val="26"/>
          <w:szCs w:val="26"/>
        </w:rPr>
        <w:t>основные правила и п</w:t>
      </w:r>
      <w:r w:rsidR="00A7228F" w:rsidRPr="00A16B66">
        <w:rPr>
          <w:sz w:val="26"/>
          <w:szCs w:val="26"/>
        </w:rPr>
        <w:t xml:space="preserve">римеры библиографического оформления Списка использованных источников </w:t>
      </w:r>
      <w:r w:rsidR="00DF0E8B" w:rsidRPr="00A16B66">
        <w:rPr>
          <w:sz w:val="26"/>
          <w:szCs w:val="26"/>
        </w:rPr>
        <w:t xml:space="preserve">и </w:t>
      </w:r>
      <w:r w:rsidR="00A7228F" w:rsidRPr="00A16B66">
        <w:rPr>
          <w:sz w:val="26"/>
          <w:szCs w:val="26"/>
        </w:rPr>
        <w:t>литературы</w:t>
      </w:r>
      <w:r w:rsidR="00DF0E8B" w:rsidRPr="00A16B66">
        <w:rPr>
          <w:sz w:val="26"/>
          <w:szCs w:val="26"/>
        </w:rPr>
        <w:t>, примеры составления списка литературы</w:t>
      </w:r>
      <w:r w:rsidR="00A7228F" w:rsidRPr="00A16B66">
        <w:rPr>
          <w:sz w:val="26"/>
          <w:szCs w:val="26"/>
        </w:rPr>
        <w:t>.</w:t>
      </w:r>
    </w:p>
    <w:p w:rsidR="00051CC6" w:rsidRPr="00A16B66" w:rsidRDefault="00051CC6" w:rsidP="00A16B66">
      <w:pPr>
        <w:pStyle w:val="af4"/>
        <w:numPr>
          <w:ilvl w:val="1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6"/>
          <w:szCs w:val="26"/>
        </w:rPr>
      </w:pPr>
      <w:r w:rsidRPr="00A16B66">
        <w:rPr>
          <w:rFonts w:ascii="Times New Roman" w:hAnsi="Times New Roman"/>
          <w:i/>
          <w:sz w:val="26"/>
          <w:szCs w:val="26"/>
        </w:rPr>
        <w:t>Правила оформления ссылок на использованные литературные источн</w:t>
      </w:r>
      <w:r w:rsidRPr="00A16B66">
        <w:rPr>
          <w:rFonts w:ascii="Times New Roman" w:hAnsi="Times New Roman"/>
          <w:i/>
          <w:sz w:val="26"/>
          <w:szCs w:val="26"/>
        </w:rPr>
        <w:t>и</w:t>
      </w:r>
      <w:r w:rsidRPr="00A16B66">
        <w:rPr>
          <w:rFonts w:ascii="Times New Roman" w:hAnsi="Times New Roman"/>
          <w:i/>
          <w:sz w:val="26"/>
          <w:szCs w:val="26"/>
        </w:rPr>
        <w:t>ки</w:t>
      </w:r>
    </w:p>
    <w:p w:rsidR="00DF0E8B" w:rsidRPr="00A16B66" w:rsidRDefault="00DF0E8B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Оформление библиографических ссылок (подстрочных, внутритекстовых и з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текстовых) регулируется положениями ГОСТ Р 7.0.5-2008 «Библиографическая ссылка. Общие требования  и правила составления» (введен в действие с 1 января 2009 г</w:t>
      </w:r>
      <w:r w:rsidR="00DB0F0A">
        <w:rPr>
          <w:sz w:val="26"/>
          <w:szCs w:val="26"/>
        </w:rPr>
        <w:t>.). В приложении</w:t>
      </w:r>
      <w:r w:rsidRPr="00A16B66">
        <w:rPr>
          <w:sz w:val="26"/>
          <w:szCs w:val="26"/>
        </w:rPr>
        <w:t xml:space="preserve"> </w:t>
      </w:r>
      <w:r w:rsidR="00281F90">
        <w:rPr>
          <w:sz w:val="26"/>
          <w:szCs w:val="26"/>
        </w:rPr>
        <w:t>9</w:t>
      </w:r>
      <w:r w:rsidRPr="00A16B66">
        <w:rPr>
          <w:sz w:val="26"/>
          <w:szCs w:val="26"/>
        </w:rPr>
        <w:t xml:space="preserve"> представлены основные правила и примеры оформления ссылок.</w:t>
      </w:r>
    </w:p>
    <w:p w:rsidR="00051CC6" w:rsidRPr="00A16B66" w:rsidRDefault="00051CC6" w:rsidP="00A16B66">
      <w:pPr>
        <w:pStyle w:val="af4"/>
        <w:numPr>
          <w:ilvl w:val="1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6"/>
          <w:szCs w:val="26"/>
        </w:rPr>
      </w:pPr>
      <w:r w:rsidRPr="00A16B66">
        <w:rPr>
          <w:rFonts w:ascii="Times New Roman" w:hAnsi="Times New Roman"/>
          <w:i/>
          <w:sz w:val="26"/>
          <w:szCs w:val="26"/>
        </w:rPr>
        <w:t>Правила оформления приложений</w:t>
      </w:r>
    </w:p>
    <w:p w:rsidR="00051CC6" w:rsidRPr="00A16B66" w:rsidRDefault="00051CC6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Приложение – заключительная часть работы, которая имеет дополнительное, обычно справочное значение, но является необходимой для более полного освещения темы. По содержанию приложения могут быть очень разнообразны: копии подли</w:t>
      </w:r>
      <w:r w:rsidRPr="00A16B66">
        <w:rPr>
          <w:sz w:val="26"/>
          <w:szCs w:val="26"/>
        </w:rPr>
        <w:t>н</w:t>
      </w:r>
      <w:r w:rsidRPr="00A16B66">
        <w:rPr>
          <w:sz w:val="26"/>
          <w:szCs w:val="26"/>
        </w:rPr>
        <w:t>ных документов, выдержки из отчётных материалов, отдельные положения из инс</w:t>
      </w:r>
      <w:r w:rsidRPr="00A16B66">
        <w:rPr>
          <w:sz w:val="26"/>
          <w:szCs w:val="26"/>
        </w:rPr>
        <w:t>т</w:t>
      </w:r>
      <w:r w:rsidRPr="00A16B66">
        <w:rPr>
          <w:sz w:val="26"/>
          <w:szCs w:val="26"/>
        </w:rPr>
        <w:lastRenderedPageBreak/>
        <w:t>рукций и правил и т.д. По форме они могут представлять собой текст, таблицы, гр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 xml:space="preserve">фики, карты. </w:t>
      </w:r>
    </w:p>
    <w:p w:rsidR="00051CC6" w:rsidRPr="00A16B66" w:rsidRDefault="00051CC6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В приложение не включается список использованной литературы, справочные комментарии и примечания, которые являются не приложениями к основному тексту, а элементами справочно-сопроводительного аппарата работы, помогающими польз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ваться ее основным текстом. Приложения оформляются как продолжение выпускной квалификационной работы на ее последних страницах.</w:t>
      </w:r>
    </w:p>
    <w:p w:rsidR="00051CC6" w:rsidRPr="00A16B66" w:rsidRDefault="00051CC6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Каждое приложение должно начинаться с новой страницы с указанием в пр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вом верхнем углу слова «Приложение» и иметь тематический заголовок. При наличии в работе более одного приложения их следует пронумеровать. Нумерация страниц, на которых даются приложения, должна быть сквозной и продолжать общую нумерацию страниц основного текста. Связь основного текста с приложениями осуществляется через ссылки, которые употребляются со словом «смотри», оно обычно сокращается и заключается вместе с шифром в круглые скобки по форме. Отражение приложения в оглавлении работы делается в виде самостоятельной рубрики с полным названием каждого приложения.</w:t>
      </w:r>
    </w:p>
    <w:p w:rsidR="00051CC6" w:rsidRPr="00A16B66" w:rsidRDefault="00051CC6" w:rsidP="00A16B66">
      <w:pPr>
        <w:rPr>
          <w:sz w:val="26"/>
          <w:szCs w:val="26"/>
        </w:rPr>
      </w:pPr>
    </w:p>
    <w:p w:rsidR="00FA2EDF" w:rsidRPr="00A16B66" w:rsidRDefault="001C7E03" w:rsidP="00A16B66">
      <w:pPr>
        <w:pStyle w:val="af4"/>
        <w:numPr>
          <w:ilvl w:val="0"/>
          <w:numId w:val="45"/>
        </w:numPr>
        <w:spacing w:after="0" w:line="240" w:lineRule="auto"/>
        <w:ind w:left="357" w:firstLine="709"/>
        <w:jc w:val="center"/>
        <w:outlineLvl w:val="0"/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</w:pPr>
      <w:bookmarkStart w:id="16" w:name="_Toc498523791"/>
      <w:r w:rsidRPr="00A16B66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 xml:space="preserve">Отзыв научного руководителя и </w:t>
      </w:r>
      <w:r w:rsidR="00B37EB8" w:rsidRPr="00A16B66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рецензента</w:t>
      </w:r>
      <w:bookmarkEnd w:id="16"/>
      <w:r w:rsidR="006E27A6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 xml:space="preserve"> на магистерскую ди</w:t>
      </w:r>
      <w:r w:rsidR="006E27A6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с</w:t>
      </w:r>
      <w:r w:rsidR="006E27A6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сертацию</w:t>
      </w:r>
    </w:p>
    <w:p w:rsidR="007E18E4" w:rsidRPr="00A16B66" w:rsidRDefault="00FA2EDF" w:rsidP="00A16B66">
      <w:pPr>
        <w:pStyle w:val="af4"/>
        <w:numPr>
          <w:ilvl w:val="1"/>
          <w:numId w:val="45"/>
        </w:numPr>
        <w:tabs>
          <w:tab w:val="left" w:pos="1418"/>
          <w:tab w:val="left" w:pos="1020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 xml:space="preserve"> </w:t>
      </w:r>
      <w:r w:rsidR="006E4E38" w:rsidRPr="00A16B66">
        <w:rPr>
          <w:rFonts w:ascii="Times New Roman" w:hAnsi="Times New Roman"/>
          <w:sz w:val="26"/>
          <w:szCs w:val="26"/>
        </w:rPr>
        <w:t>Студент обязан представить окончательный сшитый вариант магисте</w:t>
      </w:r>
      <w:r w:rsidR="006E4E38" w:rsidRPr="00A16B66">
        <w:rPr>
          <w:rFonts w:ascii="Times New Roman" w:hAnsi="Times New Roman"/>
          <w:sz w:val="26"/>
          <w:szCs w:val="26"/>
        </w:rPr>
        <w:t>р</w:t>
      </w:r>
      <w:r w:rsidR="006E4E38" w:rsidRPr="00A16B66">
        <w:rPr>
          <w:rFonts w:ascii="Times New Roman" w:hAnsi="Times New Roman"/>
          <w:sz w:val="26"/>
          <w:szCs w:val="26"/>
        </w:rPr>
        <w:t xml:space="preserve">ской диссертации, подготовленной в соответствии с настоящими </w:t>
      </w:r>
      <w:r w:rsidR="007E18E4" w:rsidRPr="00A16B66">
        <w:rPr>
          <w:rFonts w:ascii="Times New Roman" w:hAnsi="Times New Roman"/>
          <w:sz w:val="26"/>
          <w:szCs w:val="26"/>
        </w:rPr>
        <w:t>правилами</w:t>
      </w:r>
      <w:r w:rsidR="006E4E38" w:rsidRPr="00A16B66">
        <w:rPr>
          <w:rFonts w:ascii="Times New Roman" w:hAnsi="Times New Roman"/>
          <w:sz w:val="26"/>
          <w:szCs w:val="26"/>
        </w:rPr>
        <w:t>, и подп</w:t>
      </w:r>
      <w:r w:rsidR="006E4E38" w:rsidRPr="00A16B66">
        <w:rPr>
          <w:rFonts w:ascii="Times New Roman" w:hAnsi="Times New Roman"/>
          <w:sz w:val="26"/>
          <w:szCs w:val="26"/>
        </w:rPr>
        <w:t>и</w:t>
      </w:r>
      <w:r w:rsidR="006E4E38" w:rsidRPr="00A16B66">
        <w:rPr>
          <w:rFonts w:ascii="Times New Roman" w:hAnsi="Times New Roman"/>
          <w:sz w:val="26"/>
          <w:szCs w:val="26"/>
        </w:rPr>
        <w:t xml:space="preserve">санный им на титульном листе, руководителю </w:t>
      </w:r>
      <w:r w:rsidR="006E4E38" w:rsidRPr="00A16B66">
        <w:rPr>
          <w:rFonts w:ascii="Times New Roman" w:hAnsi="Times New Roman"/>
          <w:i/>
          <w:sz w:val="26"/>
          <w:szCs w:val="26"/>
          <w:u w:val="single"/>
        </w:rPr>
        <w:t>не менее чем за три недели до назн</w:t>
      </w:r>
      <w:r w:rsidR="006E4E38" w:rsidRPr="00A16B66">
        <w:rPr>
          <w:rFonts w:ascii="Times New Roman" w:hAnsi="Times New Roman"/>
          <w:i/>
          <w:sz w:val="26"/>
          <w:szCs w:val="26"/>
          <w:u w:val="single"/>
        </w:rPr>
        <w:t>а</w:t>
      </w:r>
      <w:r w:rsidR="006E4E38" w:rsidRPr="00A16B66">
        <w:rPr>
          <w:rFonts w:ascii="Times New Roman" w:hAnsi="Times New Roman"/>
          <w:i/>
          <w:sz w:val="26"/>
          <w:szCs w:val="26"/>
          <w:u w:val="single"/>
        </w:rPr>
        <w:t>ченной даты защиты.</w:t>
      </w:r>
      <w:r w:rsidR="006E4E38" w:rsidRPr="00A16B66">
        <w:rPr>
          <w:rFonts w:ascii="Times New Roman" w:hAnsi="Times New Roman"/>
          <w:sz w:val="26"/>
          <w:szCs w:val="26"/>
        </w:rPr>
        <w:t xml:space="preserve"> </w:t>
      </w:r>
    </w:p>
    <w:p w:rsidR="00F33D32" w:rsidRPr="00A16B66" w:rsidRDefault="006E4E38" w:rsidP="00A16B66">
      <w:pPr>
        <w:pStyle w:val="af4"/>
        <w:numPr>
          <w:ilvl w:val="1"/>
          <w:numId w:val="45"/>
        </w:numPr>
        <w:tabs>
          <w:tab w:val="left" w:pos="1418"/>
          <w:tab w:val="left" w:pos="1020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 xml:space="preserve">Руководитель проверяет </w:t>
      </w:r>
      <w:r w:rsidR="00E80106" w:rsidRPr="00E80106">
        <w:rPr>
          <w:rFonts w:ascii="Times New Roman" w:hAnsi="Times New Roman"/>
          <w:sz w:val="26"/>
          <w:szCs w:val="26"/>
        </w:rPr>
        <w:t xml:space="preserve">магистерскую </w:t>
      </w:r>
      <w:r w:rsidRPr="00A16B66">
        <w:rPr>
          <w:rFonts w:ascii="Times New Roman" w:hAnsi="Times New Roman"/>
          <w:sz w:val="26"/>
          <w:szCs w:val="26"/>
        </w:rPr>
        <w:t xml:space="preserve">диссертацию и составляет о ней письменный отзыв в  течение семи календарных дней после получения законченной работы от студента. В случае одобрения работы руководитель рекомендует вынести ее на защиту, что удостоверяется его подписью на титульном листе </w:t>
      </w:r>
      <w:r w:rsidR="00E80106" w:rsidRPr="00E80106">
        <w:rPr>
          <w:rFonts w:ascii="Times New Roman" w:hAnsi="Times New Roman"/>
          <w:sz w:val="26"/>
          <w:szCs w:val="26"/>
        </w:rPr>
        <w:t xml:space="preserve">магистерской </w:t>
      </w:r>
      <w:r w:rsidRPr="00A16B66">
        <w:rPr>
          <w:rFonts w:ascii="Times New Roman" w:hAnsi="Times New Roman"/>
          <w:sz w:val="26"/>
          <w:szCs w:val="26"/>
        </w:rPr>
        <w:t xml:space="preserve">диссертации. </w:t>
      </w:r>
    </w:p>
    <w:p w:rsidR="00F33D32" w:rsidRPr="00A16B66" w:rsidRDefault="00F33D32" w:rsidP="00A16B66">
      <w:pPr>
        <w:pStyle w:val="af4"/>
        <w:numPr>
          <w:ilvl w:val="1"/>
          <w:numId w:val="45"/>
        </w:numPr>
        <w:tabs>
          <w:tab w:val="left" w:pos="1418"/>
          <w:tab w:val="left" w:pos="1020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 xml:space="preserve"> </w:t>
      </w:r>
      <w:r w:rsidR="006E4E38" w:rsidRPr="00A16B66">
        <w:rPr>
          <w:rFonts w:ascii="Times New Roman" w:hAnsi="Times New Roman"/>
          <w:sz w:val="26"/>
          <w:szCs w:val="26"/>
        </w:rPr>
        <w:t>В отзыве научного руководителя должны быть раскрыты следующие х</w:t>
      </w:r>
      <w:r w:rsidR="006E4E38" w:rsidRPr="00A16B66">
        <w:rPr>
          <w:rFonts w:ascii="Times New Roman" w:hAnsi="Times New Roman"/>
          <w:sz w:val="26"/>
          <w:szCs w:val="26"/>
        </w:rPr>
        <w:t>а</w:t>
      </w:r>
      <w:r w:rsidR="006E4E38" w:rsidRPr="00A16B66">
        <w:rPr>
          <w:rFonts w:ascii="Times New Roman" w:hAnsi="Times New Roman"/>
          <w:sz w:val="26"/>
          <w:szCs w:val="26"/>
        </w:rPr>
        <w:t>рактеристики работы:</w:t>
      </w:r>
      <w:r w:rsidR="00FA2EDF" w:rsidRPr="00A16B66">
        <w:rPr>
          <w:rFonts w:ascii="Times New Roman" w:hAnsi="Times New Roman"/>
          <w:sz w:val="26"/>
          <w:szCs w:val="26"/>
        </w:rPr>
        <w:t xml:space="preserve"> </w:t>
      </w:r>
      <w:r w:rsidR="006E4E38" w:rsidRPr="00A16B66">
        <w:rPr>
          <w:rFonts w:ascii="Times New Roman" w:hAnsi="Times New Roman"/>
          <w:sz w:val="26"/>
          <w:szCs w:val="26"/>
        </w:rPr>
        <w:t>актуальность избранной темы;</w:t>
      </w:r>
      <w:r w:rsidR="007E18E4" w:rsidRPr="00A16B66">
        <w:rPr>
          <w:rFonts w:ascii="Times New Roman" w:hAnsi="Times New Roman"/>
          <w:sz w:val="26"/>
          <w:szCs w:val="26"/>
        </w:rPr>
        <w:t xml:space="preserve"> </w:t>
      </w:r>
      <w:r w:rsidR="006E4E38" w:rsidRPr="00A16B66">
        <w:rPr>
          <w:rFonts w:ascii="Times New Roman" w:hAnsi="Times New Roman"/>
          <w:sz w:val="26"/>
          <w:szCs w:val="26"/>
        </w:rPr>
        <w:t>глубина обзора литературы, полнота использования нормативного и научного материала;</w:t>
      </w:r>
      <w:r w:rsidR="007E18E4" w:rsidRPr="00A16B66">
        <w:rPr>
          <w:rFonts w:ascii="Times New Roman" w:hAnsi="Times New Roman"/>
          <w:sz w:val="26"/>
          <w:szCs w:val="26"/>
        </w:rPr>
        <w:t xml:space="preserve"> </w:t>
      </w:r>
      <w:r w:rsidR="006E4E38" w:rsidRPr="00A16B66">
        <w:rPr>
          <w:rFonts w:ascii="Times New Roman" w:hAnsi="Times New Roman"/>
          <w:sz w:val="26"/>
          <w:szCs w:val="26"/>
        </w:rPr>
        <w:t>степень раскрытия темы студентом;</w:t>
      </w:r>
      <w:r w:rsidR="007E18E4" w:rsidRPr="00A16B66">
        <w:rPr>
          <w:rFonts w:ascii="Times New Roman" w:hAnsi="Times New Roman"/>
          <w:sz w:val="26"/>
          <w:szCs w:val="26"/>
        </w:rPr>
        <w:t xml:space="preserve"> </w:t>
      </w:r>
      <w:r w:rsidR="006E4E38" w:rsidRPr="00A16B66">
        <w:rPr>
          <w:rFonts w:ascii="Times New Roman" w:hAnsi="Times New Roman"/>
          <w:sz w:val="26"/>
          <w:szCs w:val="26"/>
        </w:rPr>
        <w:t>научная новизна;</w:t>
      </w:r>
      <w:r w:rsidR="007E18E4" w:rsidRPr="00A16B66">
        <w:rPr>
          <w:rFonts w:ascii="Times New Roman" w:hAnsi="Times New Roman"/>
          <w:sz w:val="26"/>
          <w:szCs w:val="26"/>
        </w:rPr>
        <w:t xml:space="preserve"> </w:t>
      </w:r>
      <w:r w:rsidR="006E4E38" w:rsidRPr="00A16B66">
        <w:rPr>
          <w:rFonts w:ascii="Times New Roman" w:hAnsi="Times New Roman"/>
          <w:sz w:val="26"/>
          <w:szCs w:val="26"/>
        </w:rPr>
        <w:t>практическая значимость;</w:t>
      </w:r>
      <w:r w:rsidR="007E18E4" w:rsidRPr="00A16B66">
        <w:rPr>
          <w:rFonts w:ascii="Times New Roman" w:hAnsi="Times New Roman"/>
          <w:sz w:val="26"/>
          <w:szCs w:val="26"/>
        </w:rPr>
        <w:t xml:space="preserve"> </w:t>
      </w:r>
      <w:r w:rsidR="006E4E38" w:rsidRPr="00A16B66">
        <w:rPr>
          <w:rFonts w:ascii="Times New Roman" w:hAnsi="Times New Roman"/>
          <w:sz w:val="26"/>
          <w:szCs w:val="26"/>
        </w:rPr>
        <w:t>дискуссионные положения работы;</w:t>
      </w:r>
      <w:r w:rsidR="007E18E4" w:rsidRPr="00A16B66">
        <w:rPr>
          <w:rFonts w:ascii="Times New Roman" w:hAnsi="Times New Roman"/>
          <w:sz w:val="26"/>
          <w:szCs w:val="26"/>
        </w:rPr>
        <w:t xml:space="preserve"> </w:t>
      </w:r>
      <w:r w:rsidR="006E4E38" w:rsidRPr="00A16B66">
        <w:rPr>
          <w:rFonts w:ascii="Times New Roman" w:hAnsi="Times New Roman"/>
          <w:sz w:val="26"/>
          <w:szCs w:val="26"/>
        </w:rPr>
        <w:t>степень самостоятельности студента в проведении исследования и оценке достигнутых результатов;</w:t>
      </w:r>
      <w:r w:rsidR="007E18E4" w:rsidRPr="00A16B66">
        <w:rPr>
          <w:rFonts w:ascii="Times New Roman" w:hAnsi="Times New Roman"/>
          <w:sz w:val="26"/>
          <w:szCs w:val="26"/>
        </w:rPr>
        <w:t xml:space="preserve"> </w:t>
      </w:r>
      <w:r w:rsidR="006E4E38" w:rsidRPr="00A16B66">
        <w:rPr>
          <w:rFonts w:ascii="Times New Roman" w:hAnsi="Times New Roman"/>
          <w:sz w:val="26"/>
          <w:szCs w:val="26"/>
        </w:rPr>
        <w:t>сложность использованных методов анализа проблемы;</w:t>
      </w:r>
      <w:r w:rsidR="007E18E4" w:rsidRPr="00A16B66">
        <w:rPr>
          <w:rFonts w:ascii="Times New Roman" w:hAnsi="Times New Roman"/>
          <w:sz w:val="26"/>
          <w:szCs w:val="26"/>
        </w:rPr>
        <w:t xml:space="preserve"> </w:t>
      </w:r>
      <w:r w:rsidR="006E4E38" w:rsidRPr="00A16B66">
        <w:rPr>
          <w:rFonts w:ascii="Times New Roman" w:hAnsi="Times New Roman"/>
          <w:sz w:val="26"/>
          <w:szCs w:val="26"/>
        </w:rPr>
        <w:t>п</w:t>
      </w:r>
      <w:r w:rsidR="006E4E38" w:rsidRPr="00A16B66">
        <w:rPr>
          <w:rFonts w:ascii="Times New Roman" w:hAnsi="Times New Roman"/>
          <w:sz w:val="26"/>
          <w:szCs w:val="26"/>
        </w:rPr>
        <w:t>о</w:t>
      </w:r>
      <w:r w:rsidR="006E4E38" w:rsidRPr="00A16B66">
        <w:rPr>
          <w:rFonts w:ascii="Times New Roman" w:hAnsi="Times New Roman"/>
          <w:sz w:val="26"/>
          <w:szCs w:val="26"/>
        </w:rPr>
        <w:t>ложительные и отрицательные стороны работы;</w:t>
      </w:r>
      <w:r w:rsidR="007E18E4" w:rsidRPr="00A16B66">
        <w:rPr>
          <w:rFonts w:ascii="Times New Roman" w:hAnsi="Times New Roman"/>
          <w:sz w:val="26"/>
          <w:szCs w:val="26"/>
        </w:rPr>
        <w:t xml:space="preserve"> </w:t>
      </w:r>
      <w:r w:rsidR="006E4E38" w:rsidRPr="00A16B66">
        <w:rPr>
          <w:rFonts w:ascii="Times New Roman" w:hAnsi="Times New Roman"/>
          <w:sz w:val="26"/>
          <w:szCs w:val="26"/>
        </w:rPr>
        <w:t xml:space="preserve">оценка за работу. </w:t>
      </w:r>
      <w:r w:rsidR="007E18E4" w:rsidRPr="00A16B66">
        <w:rPr>
          <w:rFonts w:ascii="Times New Roman" w:hAnsi="Times New Roman"/>
          <w:sz w:val="26"/>
          <w:szCs w:val="26"/>
        </w:rPr>
        <w:t xml:space="preserve"> </w:t>
      </w:r>
      <w:r w:rsidR="007C21B5" w:rsidRPr="00A16B66">
        <w:rPr>
          <w:rFonts w:ascii="Times New Roman" w:hAnsi="Times New Roman"/>
          <w:sz w:val="26"/>
          <w:szCs w:val="26"/>
        </w:rPr>
        <w:t>В случае напис</w:t>
      </w:r>
      <w:r w:rsidR="007C21B5" w:rsidRPr="00A16B66">
        <w:rPr>
          <w:rFonts w:ascii="Times New Roman" w:hAnsi="Times New Roman"/>
          <w:sz w:val="26"/>
          <w:szCs w:val="26"/>
        </w:rPr>
        <w:t>а</w:t>
      </w:r>
      <w:r w:rsidR="007C21B5" w:rsidRPr="00A16B66">
        <w:rPr>
          <w:rFonts w:ascii="Times New Roman" w:hAnsi="Times New Roman"/>
          <w:sz w:val="26"/>
          <w:szCs w:val="26"/>
        </w:rPr>
        <w:t>ния групповой работы, научный руководитель в отзыве оценивает вклад и работу к</w:t>
      </w:r>
      <w:r w:rsidR="007C21B5" w:rsidRPr="00A16B66">
        <w:rPr>
          <w:rFonts w:ascii="Times New Roman" w:hAnsi="Times New Roman"/>
          <w:sz w:val="26"/>
          <w:szCs w:val="26"/>
        </w:rPr>
        <w:t>а</w:t>
      </w:r>
      <w:r w:rsidR="007C21B5" w:rsidRPr="00A16B66">
        <w:rPr>
          <w:rFonts w:ascii="Times New Roman" w:hAnsi="Times New Roman"/>
          <w:sz w:val="26"/>
          <w:szCs w:val="26"/>
        </w:rPr>
        <w:t xml:space="preserve">ждого участника группы. </w:t>
      </w:r>
      <w:r w:rsidR="006E4E38" w:rsidRPr="00A16B66">
        <w:rPr>
          <w:rFonts w:ascii="Times New Roman" w:hAnsi="Times New Roman"/>
          <w:sz w:val="26"/>
          <w:szCs w:val="26"/>
        </w:rPr>
        <w:t>Форма отзыва научного руководителя приведена в Прил</w:t>
      </w:r>
      <w:r w:rsidR="006E4E38" w:rsidRPr="00A16B66">
        <w:rPr>
          <w:rFonts w:ascii="Times New Roman" w:hAnsi="Times New Roman"/>
          <w:sz w:val="26"/>
          <w:szCs w:val="26"/>
        </w:rPr>
        <w:t>о</w:t>
      </w:r>
      <w:r w:rsidR="006E4E38" w:rsidRPr="00A16B66">
        <w:rPr>
          <w:rFonts w:ascii="Times New Roman" w:hAnsi="Times New Roman"/>
          <w:sz w:val="26"/>
          <w:szCs w:val="26"/>
        </w:rPr>
        <w:t xml:space="preserve">жении </w:t>
      </w:r>
      <w:r w:rsidR="00281F90">
        <w:rPr>
          <w:rFonts w:ascii="Times New Roman" w:hAnsi="Times New Roman"/>
          <w:sz w:val="26"/>
          <w:szCs w:val="26"/>
        </w:rPr>
        <w:t>11</w:t>
      </w:r>
      <w:r w:rsidR="006E4E38" w:rsidRPr="00A16B66">
        <w:rPr>
          <w:rFonts w:ascii="Times New Roman" w:hAnsi="Times New Roman"/>
          <w:sz w:val="26"/>
          <w:szCs w:val="26"/>
        </w:rPr>
        <w:t>.</w:t>
      </w:r>
      <w:r w:rsidR="007E18E4" w:rsidRPr="00A16B66">
        <w:rPr>
          <w:rFonts w:ascii="Times New Roman" w:hAnsi="Times New Roman"/>
          <w:sz w:val="26"/>
          <w:szCs w:val="26"/>
        </w:rPr>
        <w:t xml:space="preserve"> </w:t>
      </w:r>
    </w:p>
    <w:p w:rsidR="00F33D32" w:rsidRPr="00A16B66" w:rsidRDefault="00FA2EDF" w:rsidP="00A16B66">
      <w:pPr>
        <w:pStyle w:val="af4"/>
        <w:numPr>
          <w:ilvl w:val="1"/>
          <w:numId w:val="45"/>
        </w:numPr>
        <w:tabs>
          <w:tab w:val="left" w:pos="1418"/>
          <w:tab w:val="left" w:pos="1020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 xml:space="preserve">     </w:t>
      </w:r>
      <w:r w:rsidR="006E4E38" w:rsidRPr="00A16B66">
        <w:rPr>
          <w:rFonts w:ascii="Times New Roman" w:hAnsi="Times New Roman"/>
          <w:sz w:val="26"/>
          <w:szCs w:val="26"/>
        </w:rPr>
        <w:t xml:space="preserve">Не позднее, чем за </w:t>
      </w:r>
      <w:r w:rsidR="003B14CE" w:rsidRPr="00A16B66">
        <w:rPr>
          <w:rFonts w:ascii="Times New Roman" w:hAnsi="Times New Roman"/>
          <w:sz w:val="26"/>
          <w:szCs w:val="26"/>
        </w:rPr>
        <w:t>14</w:t>
      </w:r>
      <w:r w:rsidR="006E4E38" w:rsidRPr="00A16B66">
        <w:rPr>
          <w:rFonts w:ascii="Times New Roman" w:hAnsi="Times New Roman"/>
          <w:sz w:val="26"/>
          <w:szCs w:val="26"/>
        </w:rPr>
        <w:t xml:space="preserve"> календарных дней до защиты, сшитая и подп</w:t>
      </w:r>
      <w:r w:rsidR="006E4E38" w:rsidRPr="00A16B66">
        <w:rPr>
          <w:rFonts w:ascii="Times New Roman" w:hAnsi="Times New Roman"/>
          <w:sz w:val="26"/>
          <w:szCs w:val="26"/>
        </w:rPr>
        <w:t>и</w:t>
      </w:r>
      <w:r w:rsidR="006E4E38" w:rsidRPr="00A16B66">
        <w:rPr>
          <w:rFonts w:ascii="Times New Roman" w:hAnsi="Times New Roman"/>
          <w:sz w:val="26"/>
          <w:szCs w:val="26"/>
        </w:rPr>
        <w:t xml:space="preserve">санная студентом и научным руководителем диссертация, вместе с копией работы на электронном носителе и с письменным отзывом научного руководителя передается </w:t>
      </w:r>
      <w:r w:rsidRPr="00A16B66">
        <w:rPr>
          <w:rFonts w:ascii="Times New Roman" w:hAnsi="Times New Roman"/>
          <w:sz w:val="26"/>
          <w:szCs w:val="26"/>
        </w:rPr>
        <w:t xml:space="preserve">в </w:t>
      </w:r>
      <w:r w:rsidR="003B14CE" w:rsidRPr="00A16B66">
        <w:rPr>
          <w:rFonts w:ascii="Times New Roman" w:hAnsi="Times New Roman"/>
          <w:sz w:val="26"/>
          <w:szCs w:val="26"/>
        </w:rPr>
        <w:t>Учебный офис ОП</w:t>
      </w:r>
      <w:r w:rsidR="006E4E38" w:rsidRPr="00A16B66">
        <w:rPr>
          <w:rFonts w:ascii="Times New Roman" w:hAnsi="Times New Roman"/>
          <w:sz w:val="26"/>
          <w:szCs w:val="26"/>
        </w:rPr>
        <w:t xml:space="preserve">. Данный вариант </w:t>
      </w:r>
      <w:r w:rsidR="00E80106" w:rsidRPr="00E80106">
        <w:rPr>
          <w:rFonts w:ascii="Times New Roman" w:hAnsi="Times New Roman"/>
          <w:sz w:val="26"/>
          <w:szCs w:val="26"/>
        </w:rPr>
        <w:t xml:space="preserve">магистерской </w:t>
      </w:r>
      <w:r w:rsidR="006E4E38" w:rsidRPr="00A16B66">
        <w:rPr>
          <w:rFonts w:ascii="Times New Roman" w:hAnsi="Times New Roman"/>
          <w:sz w:val="26"/>
          <w:szCs w:val="26"/>
        </w:rPr>
        <w:t>диссертации является окончател</w:t>
      </w:r>
      <w:r w:rsidR="006E4E38" w:rsidRPr="00A16B66">
        <w:rPr>
          <w:rFonts w:ascii="Times New Roman" w:hAnsi="Times New Roman"/>
          <w:sz w:val="26"/>
          <w:szCs w:val="26"/>
        </w:rPr>
        <w:t>ь</w:t>
      </w:r>
      <w:r w:rsidR="006E4E38" w:rsidRPr="00A16B66">
        <w:rPr>
          <w:rFonts w:ascii="Times New Roman" w:hAnsi="Times New Roman"/>
          <w:sz w:val="26"/>
          <w:szCs w:val="26"/>
        </w:rPr>
        <w:t xml:space="preserve">ным, не подлежит доработке или замене. </w:t>
      </w:r>
    </w:p>
    <w:p w:rsidR="00F33D32" w:rsidRPr="00A16B66" w:rsidRDefault="006E4E38" w:rsidP="00A16B66">
      <w:pPr>
        <w:pStyle w:val="af4"/>
        <w:numPr>
          <w:ilvl w:val="1"/>
          <w:numId w:val="45"/>
        </w:numPr>
        <w:tabs>
          <w:tab w:val="left" w:pos="1418"/>
          <w:tab w:val="left" w:pos="1020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>К защите допускается работа, получившая отзыв научного руководителя и рецензента.</w:t>
      </w:r>
    </w:p>
    <w:p w:rsidR="00F33D32" w:rsidRPr="00A16B66" w:rsidRDefault="006E4E38" w:rsidP="00A16B66">
      <w:pPr>
        <w:pStyle w:val="af4"/>
        <w:numPr>
          <w:ilvl w:val="1"/>
          <w:numId w:val="45"/>
        </w:numPr>
        <w:tabs>
          <w:tab w:val="left" w:pos="1418"/>
          <w:tab w:val="left" w:pos="1020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lastRenderedPageBreak/>
        <w:t>Рецензентам рекомендуется использовать единый формат написания р</w:t>
      </w:r>
      <w:r w:rsidRPr="00A16B66">
        <w:rPr>
          <w:rFonts w:ascii="Times New Roman" w:hAnsi="Times New Roman"/>
          <w:sz w:val="26"/>
          <w:szCs w:val="26"/>
        </w:rPr>
        <w:t>е</w:t>
      </w:r>
      <w:r w:rsidRPr="00A16B66">
        <w:rPr>
          <w:rFonts w:ascii="Times New Roman" w:hAnsi="Times New Roman"/>
          <w:sz w:val="26"/>
          <w:szCs w:val="26"/>
        </w:rPr>
        <w:t xml:space="preserve">цензии (Приложение </w:t>
      </w:r>
      <w:r w:rsidR="00281F90">
        <w:rPr>
          <w:rFonts w:ascii="Times New Roman" w:hAnsi="Times New Roman"/>
          <w:sz w:val="26"/>
          <w:szCs w:val="26"/>
        </w:rPr>
        <w:t>12</w:t>
      </w:r>
      <w:r w:rsidRPr="00A16B66">
        <w:rPr>
          <w:rFonts w:ascii="Times New Roman" w:hAnsi="Times New Roman"/>
          <w:sz w:val="26"/>
          <w:szCs w:val="26"/>
        </w:rPr>
        <w:t xml:space="preserve">). </w:t>
      </w:r>
      <w:r w:rsidR="0096392A" w:rsidRPr="00A16B66">
        <w:rPr>
          <w:rFonts w:ascii="Times New Roman" w:hAnsi="Times New Roman"/>
          <w:sz w:val="26"/>
          <w:szCs w:val="26"/>
        </w:rPr>
        <w:t>В рецензии должен быть дан анализ содержания и основных положений рецензируемой работы, оценка актуальности избранной темы, самосто</w:t>
      </w:r>
      <w:r w:rsidR="0096392A" w:rsidRPr="00A16B66">
        <w:rPr>
          <w:rFonts w:ascii="Times New Roman" w:hAnsi="Times New Roman"/>
          <w:sz w:val="26"/>
          <w:szCs w:val="26"/>
        </w:rPr>
        <w:t>я</w:t>
      </w:r>
      <w:r w:rsidR="0096392A" w:rsidRPr="00A16B66">
        <w:rPr>
          <w:rFonts w:ascii="Times New Roman" w:hAnsi="Times New Roman"/>
          <w:sz w:val="26"/>
          <w:szCs w:val="26"/>
        </w:rPr>
        <w:t>тельности подхода к ее раскрытию (наличия собственной точки зрения автора), ум</w:t>
      </w:r>
      <w:r w:rsidR="0096392A" w:rsidRPr="00A16B66">
        <w:rPr>
          <w:rFonts w:ascii="Times New Roman" w:hAnsi="Times New Roman"/>
          <w:sz w:val="26"/>
          <w:szCs w:val="26"/>
        </w:rPr>
        <w:t>е</w:t>
      </w:r>
      <w:r w:rsidR="0096392A" w:rsidRPr="00A16B66">
        <w:rPr>
          <w:rFonts w:ascii="Times New Roman" w:hAnsi="Times New Roman"/>
          <w:sz w:val="26"/>
          <w:szCs w:val="26"/>
        </w:rPr>
        <w:t>ния пользоваться современными методами сбора и обработки информации, степени обоснованности выводов и рекомендаций, достоверности полученных результатов, их новизны и практической значимости. Наряду с положительными сторонами работы отмечаются недостатки работы</w:t>
      </w:r>
      <w:r w:rsidR="00F245A4" w:rsidRPr="00A16B66">
        <w:rPr>
          <w:rFonts w:ascii="Times New Roman" w:hAnsi="Times New Roman"/>
          <w:sz w:val="26"/>
          <w:szCs w:val="26"/>
        </w:rPr>
        <w:t xml:space="preserve"> (2-4 замечания)</w:t>
      </w:r>
      <w:r w:rsidR="0096392A" w:rsidRPr="00A16B66">
        <w:rPr>
          <w:rFonts w:ascii="Times New Roman" w:hAnsi="Times New Roman"/>
          <w:sz w:val="26"/>
          <w:szCs w:val="26"/>
        </w:rPr>
        <w:t>. В заключение рецензент дает хара</w:t>
      </w:r>
      <w:r w:rsidR="0096392A" w:rsidRPr="00A16B66">
        <w:rPr>
          <w:rFonts w:ascii="Times New Roman" w:hAnsi="Times New Roman"/>
          <w:sz w:val="26"/>
          <w:szCs w:val="26"/>
        </w:rPr>
        <w:t>к</w:t>
      </w:r>
      <w:r w:rsidR="0096392A" w:rsidRPr="00A16B66">
        <w:rPr>
          <w:rFonts w:ascii="Times New Roman" w:hAnsi="Times New Roman"/>
          <w:sz w:val="26"/>
          <w:szCs w:val="26"/>
        </w:rPr>
        <w:t xml:space="preserve">теристику общего уровня </w:t>
      </w:r>
      <w:r w:rsidR="00306822" w:rsidRPr="00A16B66">
        <w:rPr>
          <w:rFonts w:ascii="Times New Roman" w:hAnsi="Times New Roman"/>
          <w:sz w:val="26"/>
          <w:szCs w:val="26"/>
        </w:rPr>
        <w:t>магистерской диссертации</w:t>
      </w:r>
      <w:r w:rsidR="0096392A" w:rsidRPr="00A16B66">
        <w:rPr>
          <w:rFonts w:ascii="Times New Roman" w:hAnsi="Times New Roman"/>
          <w:sz w:val="26"/>
          <w:szCs w:val="26"/>
        </w:rPr>
        <w:t xml:space="preserve"> и оценивает ее</w:t>
      </w:r>
      <w:r w:rsidRPr="00A16B66">
        <w:rPr>
          <w:rFonts w:ascii="Times New Roman" w:hAnsi="Times New Roman"/>
          <w:sz w:val="26"/>
          <w:szCs w:val="26"/>
        </w:rPr>
        <w:t>.</w:t>
      </w:r>
      <w:r w:rsidR="00087004" w:rsidRPr="00A16B66">
        <w:rPr>
          <w:rFonts w:ascii="Times New Roman" w:hAnsi="Times New Roman"/>
          <w:sz w:val="26"/>
          <w:szCs w:val="26"/>
        </w:rPr>
        <w:t xml:space="preserve"> Рецензия должна быть подписана рецензентом</w:t>
      </w:r>
      <w:r w:rsidR="00830D2D" w:rsidRPr="00A16B66">
        <w:rPr>
          <w:rFonts w:ascii="Times New Roman" w:hAnsi="Times New Roman"/>
          <w:sz w:val="26"/>
          <w:szCs w:val="26"/>
        </w:rPr>
        <w:t xml:space="preserve">, </w:t>
      </w:r>
      <w:r w:rsidR="00087004" w:rsidRPr="00A16B66">
        <w:rPr>
          <w:rFonts w:ascii="Times New Roman" w:hAnsi="Times New Roman"/>
          <w:sz w:val="26"/>
          <w:szCs w:val="26"/>
        </w:rPr>
        <w:t>и заверена печатью организации, в которой работает рецензент.</w:t>
      </w:r>
    </w:p>
    <w:p w:rsidR="00F33D32" w:rsidRPr="00A16B66" w:rsidRDefault="006E4E38" w:rsidP="00A16B66">
      <w:pPr>
        <w:pStyle w:val="af4"/>
        <w:numPr>
          <w:ilvl w:val="1"/>
          <w:numId w:val="45"/>
        </w:numPr>
        <w:tabs>
          <w:tab w:val="left" w:pos="1418"/>
          <w:tab w:val="left" w:pos="1020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eastAsia="Arial Unicode MS" w:hAnsi="Times New Roman"/>
          <w:iCs/>
          <w:sz w:val="26"/>
          <w:szCs w:val="26"/>
        </w:rPr>
        <w:t>Объем отзыва и рецензии должны составлять от одной д</w:t>
      </w:r>
      <w:r w:rsidR="0077258B" w:rsidRPr="00A16B66">
        <w:rPr>
          <w:rFonts w:ascii="Times New Roman" w:eastAsia="Arial Unicode MS" w:hAnsi="Times New Roman"/>
          <w:iCs/>
          <w:sz w:val="26"/>
          <w:szCs w:val="26"/>
        </w:rPr>
        <w:t xml:space="preserve">о трех страниц печатного текста. </w:t>
      </w:r>
    </w:p>
    <w:p w:rsidR="00F33D32" w:rsidRPr="00A16B66" w:rsidRDefault="0077258B" w:rsidP="00A16B66">
      <w:pPr>
        <w:pStyle w:val="af4"/>
        <w:numPr>
          <w:ilvl w:val="1"/>
          <w:numId w:val="45"/>
        </w:numPr>
        <w:tabs>
          <w:tab w:val="left" w:pos="1418"/>
          <w:tab w:val="left" w:pos="1020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hAnsi="Times New Roman"/>
          <w:sz w:val="26"/>
          <w:szCs w:val="26"/>
        </w:rPr>
        <w:t>В обязательном порядке магистерская диссертация  проверяется в сист</w:t>
      </w:r>
      <w:r w:rsidRPr="00A16B66">
        <w:rPr>
          <w:rFonts w:ascii="Times New Roman" w:hAnsi="Times New Roman"/>
          <w:sz w:val="26"/>
          <w:szCs w:val="26"/>
        </w:rPr>
        <w:t>е</w:t>
      </w:r>
      <w:r w:rsidRPr="00A16B66">
        <w:rPr>
          <w:rFonts w:ascii="Times New Roman" w:hAnsi="Times New Roman"/>
          <w:sz w:val="26"/>
          <w:szCs w:val="26"/>
        </w:rPr>
        <w:t>ме «Антиплагиат», в соответствии с Регламентом использования системы «Антипл</w:t>
      </w:r>
      <w:r w:rsidRPr="00A16B66">
        <w:rPr>
          <w:rFonts w:ascii="Times New Roman" w:hAnsi="Times New Roman"/>
          <w:sz w:val="26"/>
          <w:szCs w:val="26"/>
        </w:rPr>
        <w:t>а</w:t>
      </w:r>
      <w:r w:rsidRPr="00A16B66">
        <w:rPr>
          <w:rFonts w:ascii="Times New Roman" w:hAnsi="Times New Roman"/>
          <w:sz w:val="26"/>
          <w:szCs w:val="26"/>
        </w:rPr>
        <w:t>гиат» для сбора и проверки письменных учебных работ в Университете.</w:t>
      </w:r>
    </w:p>
    <w:p w:rsidR="006E4E38" w:rsidRPr="00A16B66" w:rsidRDefault="006E4E38" w:rsidP="00A16B66">
      <w:pPr>
        <w:pStyle w:val="af4"/>
        <w:numPr>
          <w:ilvl w:val="1"/>
          <w:numId w:val="45"/>
        </w:numPr>
        <w:tabs>
          <w:tab w:val="left" w:pos="1418"/>
          <w:tab w:val="left" w:pos="1020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6B66">
        <w:rPr>
          <w:rFonts w:ascii="Times New Roman" w:eastAsia="Arial Unicode MS" w:hAnsi="Times New Roman"/>
          <w:iCs/>
          <w:sz w:val="26"/>
          <w:szCs w:val="26"/>
        </w:rPr>
        <w:t>Диссертация  вместе с письменными отзывами научного руководителя и рецензента должна быть представ</w:t>
      </w:r>
      <w:r w:rsidR="00E25774" w:rsidRPr="00A16B66">
        <w:rPr>
          <w:rFonts w:ascii="Times New Roman" w:eastAsia="Arial Unicode MS" w:hAnsi="Times New Roman"/>
          <w:iCs/>
          <w:sz w:val="26"/>
          <w:szCs w:val="26"/>
        </w:rPr>
        <w:t xml:space="preserve">лена </w:t>
      </w:r>
      <w:r w:rsidR="006E27A6" w:rsidRPr="006E27A6">
        <w:rPr>
          <w:rFonts w:ascii="Times New Roman" w:eastAsia="Arial Unicode MS" w:hAnsi="Times New Roman"/>
          <w:iCs/>
          <w:sz w:val="26"/>
          <w:szCs w:val="26"/>
        </w:rPr>
        <w:t>менеджером программы</w:t>
      </w:r>
      <w:r w:rsidR="006E27A6" w:rsidRPr="00A16B66">
        <w:rPr>
          <w:rFonts w:ascii="Times New Roman" w:eastAsia="Arial Unicode MS" w:hAnsi="Times New Roman"/>
          <w:iCs/>
          <w:sz w:val="26"/>
          <w:szCs w:val="26"/>
        </w:rPr>
        <w:t xml:space="preserve"> </w:t>
      </w:r>
      <w:r w:rsidR="00E25774" w:rsidRPr="00A16B66">
        <w:rPr>
          <w:rFonts w:ascii="Times New Roman" w:eastAsia="Arial Unicode MS" w:hAnsi="Times New Roman"/>
          <w:iCs/>
          <w:sz w:val="26"/>
          <w:szCs w:val="26"/>
        </w:rPr>
        <w:t>ответственному се</w:t>
      </w:r>
      <w:r w:rsidR="00E25774" w:rsidRPr="00A16B66">
        <w:rPr>
          <w:rFonts w:ascii="Times New Roman" w:eastAsia="Arial Unicode MS" w:hAnsi="Times New Roman"/>
          <w:iCs/>
          <w:sz w:val="26"/>
          <w:szCs w:val="26"/>
        </w:rPr>
        <w:t>к</w:t>
      </w:r>
      <w:r w:rsidR="00E25774" w:rsidRPr="00A16B66">
        <w:rPr>
          <w:rFonts w:ascii="Times New Roman" w:eastAsia="Arial Unicode MS" w:hAnsi="Times New Roman"/>
          <w:iCs/>
          <w:sz w:val="26"/>
          <w:szCs w:val="26"/>
        </w:rPr>
        <w:t>ретарю ГЭ</w:t>
      </w:r>
      <w:r w:rsidRPr="00A16B66">
        <w:rPr>
          <w:rFonts w:ascii="Times New Roman" w:eastAsia="Arial Unicode MS" w:hAnsi="Times New Roman"/>
          <w:iCs/>
          <w:sz w:val="26"/>
          <w:szCs w:val="26"/>
        </w:rPr>
        <w:t xml:space="preserve">К не позднее, чем за </w:t>
      </w:r>
      <w:r w:rsidR="006E27A6" w:rsidRPr="006E27A6">
        <w:rPr>
          <w:rFonts w:ascii="Times New Roman" w:eastAsia="Arial Unicode MS" w:hAnsi="Times New Roman"/>
          <w:iCs/>
          <w:sz w:val="26"/>
          <w:szCs w:val="26"/>
        </w:rPr>
        <w:t>два дня до дня защиты</w:t>
      </w:r>
      <w:r w:rsidRPr="00A16B66">
        <w:rPr>
          <w:rFonts w:ascii="Times New Roman" w:eastAsia="Arial Unicode MS" w:hAnsi="Times New Roman"/>
          <w:iCs/>
          <w:sz w:val="26"/>
          <w:szCs w:val="26"/>
        </w:rPr>
        <w:t>.</w:t>
      </w:r>
    </w:p>
    <w:p w:rsidR="00C260F8" w:rsidRPr="00A16B66" w:rsidRDefault="00C260F8" w:rsidP="00A16B66">
      <w:pPr>
        <w:rPr>
          <w:sz w:val="26"/>
          <w:szCs w:val="26"/>
        </w:rPr>
      </w:pPr>
    </w:p>
    <w:p w:rsidR="00C260F8" w:rsidRPr="00A16B66" w:rsidRDefault="00CC7095" w:rsidP="00A16B66">
      <w:pPr>
        <w:pStyle w:val="af4"/>
        <w:numPr>
          <w:ilvl w:val="0"/>
          <w:numId w:val="45"/>
        </w:numPr>
        <w:spacing w:after="0" w:line="240" w:lineRule="auto"/>
        <w:ind w:left="357" w:firstLine="709"/>
        <w:jc w:val="center"/>
        <w:outlineLvl w:val="0"/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</w:pPr>
      <w:r w:rsidRPr="00A16B66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 xml:space="preserve"> </w:t>
      </w:r>
      <w:bookmarkStart w:id="17" w:name="_Toc498523792"/>
      <w:r w:rsidR="007A2F2E" w:rsidRPr="00A16B66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 xml:space="preserve">Защита магистерской </w:t>
      </w:r>
      <w:r w:rsidR="00C260F8" w:rsidRPr="00A16B66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диссертации</w:t>
      </w:r>
      <w:bookmarkEnd w:id="17"/>
    </w:p>
    <w:p w:rsidR="00C260F8" w:rsidRPr="00073F79" w:rsidRDefault="00C260F8" w:rsidP="00A16B66">
      <w:pPr>
        <w:pStyle w:val="af4"/>
        <w:numPr>
          <w:ilvl w:val="1"/>
          <w:numId w:val="4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Завершающим этапом выполнения студентом магистерской диссертации является ее защита, проводимая на основании приказа </w:t>
      </w:r>
      <w:r w:rsidR="00073F79" w:rsidRPr="00073F79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 допуске к государственной итоговой аттестации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.</w:t>
      </w:r>
    </w:p>
    <w:p w:rsidR="00C260F8" w:rsidRPr="00312FA5" w:rsidRDefault="00C260F8" w:rsidP="00A16B66">
      <w:pPr>
        <w:pStyle w:val="af4"/>
        <w:numPr>
          <w:ilvl w:val="1"/>
          <w:numId w:val="4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</w:pP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Получение отрицательных отзывов научного руководителя и рецензента не является препятствием к представлению</w:t>
      </w:r>
      <w:r w:rsidR="00E80106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E80106" w:rsidRPr="00E80106">
        <w:rPr>
          <w:rFonts w:ascii="Times New Roman" w:hAnsi="Times New Roman"/>
          <w:sz w:val="26"/>
          <w:szCs w:val="26"/>
        </w:rPr>
        <w:t>магистерской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диссертации на защиту.</w:t>
      </w:r>
    </w:p>
    <w:p w:rsidR="00C260F8" w:rsidRPr="00312FA5" w:rsidRDefault="00C260F8" w:rsidP="00A16B66">
      <w:pPr>
        <w:pStyle w:val="af4"/>
        <w:numPr>
          <w:ilvl w:val="1"/>
          <w:numId w:val="4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</w:pP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Защита начинается с доклада студента по теме </w:t>
      </w:r>
      <w:r w:rsidR="00E80106" w:rsidRPr="00E80106">
        <w:rPr>
          <w:rFonts w:ascii="Times New Roman" w:hAnsi="Times New Roman"/>
          <w:sz w:val="26"/>
          <w:szCs w:val="26"/>
        </w:rPr>
        <w:t xml:space="preserve">магистерской 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диссерт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а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ции</w:t>
      </w:r>
      <w:r w:rsidR="009F4804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. </w:t>
      </w:r>
      <w:r w:rsidR="00F245A4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Студент защищает работу на русском или английском языке в зависимости от языка, на котором написана работа. </w:t>
      </w:r>
      <w:r w:rsidR="009F4804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Рекомендуемое время защиты для индивидуал</w:t>
      </w:r>
      <w:r w:rsidR="009F4804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ь</w:t>
      </w:r>
      <w:r w:rsidR="009F4804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ной работы - 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D7207F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20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минут</w:t>
      </w:r>
      <w:r w:rsidR="009F4804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, </w:t>
      </w:r>
      <w:r w:rsidR="00916779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для </w:t>
      </w:r>
      <w:r w:rsidR="009F4804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групповой работы –20</w:t>
      </w:r>
      <w:r w:rsidR="00D7207F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-30</w:t>
      </w:r>
      <w:r w:rsidR="009F4804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минут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. Выступление следует начинать с обоснования актуальности избранной темы, описания научной</w:t>
      </w:r>
      <w:r w:rsidR="00916779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или пр</w:t>
      </w:r>
      <w:r w:rsidR="00916779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</w:t>
      </w:r>
      <w:r w:rsidR="00916779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ектной 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проблемы и формулировки цели работы, а затем в последовательности по гл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а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вам раскрывается основное содержание работы, обращая особое внимание на наиб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лее важные вопросы и полученные практические  результаты. В заключительной ча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с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ти доклада перечисляются общие выводы, предложения (рекомендации), сформул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и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рованные автор</w:t>
      </w:r>
      <w:r w:rsidR="00916779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ами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в результате проведения исследования,  отмечаются научная н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визна и практическая значимость работы. Речь </w:t>
      </w:r>
      <w:r w:rsidR="00A16B66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студент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а при осуществлении доклада должна быть свободной, защита не должна сводиться к прочтению заранее подгото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ленного текста доклада.</w:t>
      </w:r>
      <w:r w:rsidR="009F4804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В</w:t>
      </w:r>
      <w:r w:rsidR="00916779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случае групповой работы </w:t>
      </w:r>
      <w:r w:rsidR="009F4804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выступление </w:t>
      </w:r>
      <w:r w:rsidR="00916779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должно быть пр</w:t>
      </w:r>
      <w:r w:rsidR="00916779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</w:t>
      </w:r>
      <w:r w:rsidR="00916779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порционально поделено между членами группы.</w:t>
      </w:r>
    </w:p>
    <w:p w:rsidR="00C260F8" w:rsidRPr="00312FA5" w:rsidRDefault="00C260F8" w:rsidP="00A16B66">
      <w:pPr>
        <w:pStyle w:val="af4"/>
        <w:numPr>
          <w:ilvl w:val="1"/>
          <w:numId w:val="4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</w:pP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Приветствуется использование компьютерной техники, с вынесением слайдов презентации</w:t>
      </w:r>
      <w:r w:rsidR="004F105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магистерской диссертации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, подготовленной, например, в 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val="en-US" w:eastAsia="ru-RU"/>
        </w:rPr>
        <w:t>MS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val="en-US" w:eastAsia="ru-RU"/>
        </w:rPr>
        <w:t>Power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val="en-US" w:eastAsia="ru-RU"/>
        </w:rPr>
        <w:t>Point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, на экран. При подготовке презентации студентам настоятельно рекоме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н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дуется выбирать расположение и размер текста (графиков, таблиц), вынесенных на слайд, таким образом, чтобы их без труда можно было воспринимать членам </w:t>
      </w:r>
      <w:r w:rsidR="00E25774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ГЭК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. 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lastRenderedPageBreak/>
        <w:t xml:space="preserve">При этом отдельные таблицы, которые в силу их большого размера не целесообразно помещать на слайд, можно включить в раздаточные материалы, которые передаются членам </w:t>
      </w:r>
      <w:r w:rsidR="00E25774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ГЭК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. Кроме того, в раздаточные материалы могут быть вынесены отдельные промежуточные выводы и результаты вычислений, о которых в силу ограничения времени студент не может заявить в рамках доклада, но которые бы хотелось прод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е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монстрировать членам </w:t>
      </w:r>
      <w:r w:rsidR="00E25774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ГЭК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.</w:t>
      </w:r>
    </w:p>
    <w:p w:rsidR="00C260F8" w:rsidRPr="00312FA5" w:rsidRDefault="00C260F8" w:rsidP="00A16B66">
      <w:pPr>
        <w:pStyle w:val="af4"/>
        <w:numPr>
          <w:ilvl w:val="1"/>
          <w:numId w:val="4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</w:pP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После завершения доклада члены </w:t>
      </w:r>
      <w:r w:rsidR="00E25774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ГЭК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задают студенту вопросы, как н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е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посредственно связанные с темой </w:t>
      </w:r>
      <w:r w:rsidR="00E80106" w:rsidRPr="00E80106">
        <w:rPr>
          <w:rFonts w:ascii="Times New Roman" w:hAnsi="Times New Roman"/>
          <w:sz w:val="26"/>
          <w:szCs w:val="26"/>
        </w:rPr>
        <w:t xml:space="preserve">магистерской 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диссертации, полученными в проце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с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се исследования результатами, так и близкой </w:t>
      </w:r>
      <w:r w:rsidR="004F105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к ней 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проблематике. При ответах на в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просы студент имеет право пользоваться своей работой. </w:t>
      </w:r>
    </w:p>
    <w:p w:rsidR="00306822" w:rsidRPr="00312FA5" w:rsidRDefault="00C260F8" w:rsidP="00A16B66">
      <w:pPr>
        <w:pStyle w:val="af4"/>
        <w:numPr>
          <w:ilvl w:val="1"/>
          <w:numId w:val="4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</w:pP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После ответов студента на вопросы членов </w:t>
      </w:r>
      <w:r w:rsidR="00E25774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ГЭК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один из членов </w:t>
      </w:r>
      <w:r w:rsidR="00E25774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ГЭК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з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а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читывает отзыв и рецензию на диссертацию. После оглашения отзыва и рецензии на диссертацию члены </w:t>
      </w:r>
      <w:r w:rsidR="00E25774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ГЭК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могут задать уточняющие вопросы студенту. После оконч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а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ния дискуссии студенту предоставляется заключительное слово. В заключительном слове студент должен ответить на замечания научного руководителя и рецензента. После заключительного слова студента процедура защиты диссертации считается оконченной.</w:t>
      </w:r>
    </w:p>
    <w:p w:rsidR="00306822" w:rsidRPr="00312FA5" w:rsidRDefault="00306822" w:rsidP="00A16B66">
      <w:pPr>
        <w:pStyle w:val="af4"/>
        <w:numPr>
          <w:ilvl w:val="1"/>
          <w:numId w:val="4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Результаты защиты магистерской диссертации определяются на основе оценок:</w:t>
      </w:r>
    </w:p>
    <w:p w:rsidR="00306822" w:rsidRPr="00312FA5" w:rsidRDefault="00306822" w:rsidP="00DC5CD5">
      <w:pPr>
        <w:numPr>
          <w:ilvl w:val="0"/>
          <w:numId w:val="17"/>
        </w:numPr>
        <w:shd w:val="clear" w:color="auto" w:fill="FFFFFF"/>
        <w:tabs>
          <w:tab w:val="clear" w:pos="1854"/>
          <w:tab w:val="num" w:pos="0"/>
          <w:tab w:val="left" w:pos="993"/>
        </w:tabs>
        <w:ind w:left="0" w:firstLine="709"/>
        <w:jc w:val="both"/>
        <w:rPr>
          <w:rFonts w:eastAsia="Times New Roman"/>
          <w:snapToGrid w:val="0"/>
          <w:sz w:val="26"/>
          <w:szCs w:val="26"/>
          <w:lang w:eastAsia="ru-RU"/>
        </w:rPr>
      </w:pPr>
      <w:r w:rsidRPr="00312FA5">
        <w:rPr>
          <w:rFonts w:eastAsia="Times New Roman"/>
          <w:snapToGrid w:val="0"/>
          <w:sz w:val="26"/>
          <w:szCs w:val="26"/>
          <w:lang w:eastAsia="ru-RU"/>
        </w:rPr>
        <w:t>научного руководителя за качество работы, степень ее соответствия треб</w:t>
      </w:r>
      <w:r w:rsidRPr="00312FA5">
        <w:rPr>
          <w:rFonts w:eastAsia="Times New Roman"/>
          <w:snapToGrid w:val="0"/>
          <w:sz w:val="26"/>
          <w:szCs w:val="26"/>
          <w:lang w:eastAsia="ru-RU"/>
        </w:rPr>
        <w:t>о</w:t>
      </w:r>
      <w:r w:rsidRPr="00312FA5">
        <w:rPr>
          <w:rFonts w:eastAsia="Times New Roman"/>
          <w:snapToGrid w:val="0"/>
          <w:sz w:val="26"/>
          <w:szCs w:val="26"/>
          <w:lang w:eastAsia="ru-RU"/>
        </w:rPr>
        <w:t>ваниям, предъявляемым к выпускным квалификационным работам соответствующего уровня;</w:t>
      </w:r>
    </w:p>
    <w:p w:rsidR="00306822" w:rsidRPr="00312FA5" w:rsidRDefault="00306822" w:rsidP="00DC5CD5">
      <w:pPr>
        <w:numPr>
          <w:ilvl w:val="0"/>
          <w:numId w:val="17"/>
        </w:numPr>
        <w:shd w:val="clear" w:color="auto" w:fill="FFFFFF"/>
        <w:tabs>
          <w:tab w:val="clear" w:pos="1854"/>
          <w:tab w:val="num" w:pos="0"/>
          <w:tab w:val="left" w:pos="993"/>
        </w:tabs>
        <w:ind w:left="0" w:firstLine="709"/>
        <w:jc w:val="both"/>
        <w:rPr>
          <w:rFonts w:eastAsia="Times New Roman"/>
          <w:snapToGrid w:val="0"/>
          <w:sz w:val="26"/>
          <w:szCs w:val="26"/>
          <w:lang w:eastAsia="ru-RU"/>
        </w:rPr>
      </w:pPr>
      <w:r w:rsidRPr="00312FA5">
        <w:rPr>
          <w:rFonts w:eastAsia="Times New Roman"/>
          <w:snapToGrid w:val="0"/>
          <w:sz w:val="26"/>
          <w:szCs w:val="26"/>
          <w:lang w:eastAsia="ru-RU"/>
        </w:rPr>
        <w:t>рецензента за работу в целом, учитывая степень обоснованности выводов и рекомендаций, их новизны и практической значимости;</w:t>
      </w:r>
    </w:p>
    <w:p w:rsidR="00306822" w:rsidRPr="00312FA5" w:rsidRDefault="00306822" w:rsidP="00DC5CD5">
      <w:pPr>
        <w:numPr>
          <w:ilvl w:val="0"/>
          <w:numId w:val="17"/>
        </w:numPr>
        <w:shd w:val="clear" w:color="auto" w:fill="FFFFFF"/>
        <w:tabs>
          <w:tab w:val="clear" w:pos="1854"/>
          <w:tab w:val="num" w:pos="0"/>
          <w:tab w:val="left" w:pos="993"/>
        </w:tabs>
        <w:ind w:left="0" w:firstLine="709"/>
        <w:jc w:val="both"/>
        <w:rPr>
          <w:rFonts w:eastAsia="Times New Roman"/>
          <w:snapToGrid w:val="0"/>
          <w:sz w:val="26"/>
          <w:szCs w:val="26"/>
          <w:lang w:eastAsia="ru-RU"/>
        </w:rPr>
      </w:pPr>
      <w:r w:rsidRPr="00312FA5">
        <w:rPr>
          <w:rFonts w:eastAsia="Times New Roman"/>
          <w:snapToGrid w:val="0"/>
          <w:sz w:val="26"/>
          <w:szCs w:val="26"/>
          <w:lang w:eastAsia="ru-RU"/>
        </w:rPr>
        <w:t xml:space="preserve"> членов </w:t>
      </w:r>
      <w:r w:rsidR="00E25774" w:rsidRPr="00312FA5">
        <w:rPr>
          <w:rFonts w:eastAsia="Times New Roman"/>
          <w:snapToGrid w:val="0"/>
          <w:sz w:val="26"/>
          <w:szCs w:val="26"/>
          <w:lang w:eastAsia="ru-RU"/>
        </w:rPr>
        <w:t>ГЭК</w:t>
      </w:r>
      <w:r w:rsidRPr="00312FA5">
        <w:rPr>
          <w:rFonts w:eastAsia="Times New Roman"/>
          <w:snapToGrid w:val="0"/>
          <w:sz w:val="26"/>
          <w:szCs w:val="26"/>
          <w:lang w:eastAsia="ru-RU"/>
        </w:rPr>
        <w:t xml:space="preserve"> за содержание работы, её защиту, включая доклад, ответы </w:t>
      </w:r>
      <w:r w:rsidR="00E25774" w:rsidRPr="00312FA5">
        <w:rPr>
          <w:rFonts w:eastAsia="Times New Roman"/>
          <w:snapToGrid w:val="0"/>
          <w:sz w:val="26"/>
          <w:szCs w:val="26"/>
          <w:lang w:eastAsia="ru-RU"/>
        </w:rPr>
        <w:t xml:space="preserve">на вопросы членов ГЭК и </w:t>
      </w:r>
      <w:r w:rsidRPr="00312FA5">
        <w:rPr>
          <w:rFonts w:eastAsia="Times New Roman"/>
          <w:snapToGrid w:val="0"/>
          <w:sz w:val="26"/>
          <w:szCs w:val="26"/>
          <w:lang w:eastAsia="ru-RU"/>
        </w:rPr>
        <w:t xml:space="preserve">на замечания рецензента.     </w:t>
      </w:r>
    </w:p>
    <w:p w:rsidR="00062D85" w:rsidRPr="00062D85" w:rsidRDefault="00306822" w:rsidP="00062D85">
      <w:pPr>
        <w:pStyle w:val="af4"/>
        <w:numPr>
          <w:ilvl w:val="1"/>
          <w:numId w:val="4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Итоговая оценка по результатам защиты магистерской </w:t>
      </w:r>
      <w:r w:rsidR="00B059B6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диссертации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ст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у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дента по пятибалльной и десятибалльной системам оценивания проставляется в пр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токол заседания комиссии, в которых расписываются председатель и члены </w:t>
      </w:r>
      <w:r w:rsidR="00E25774"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ГЭК</w:t>
      </w:r>
      <w:r w:rsidRPr="00312FA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. </w:t>
      </w:r>
      <w:r w:rsidR="00B059B6" w:rsidRPr="00312FA5">
        <w:rPr>
          <w:rFonts w:ascii="Times New Roman" w:eastAsia="Times New Roman" w:hAnsi="Times New Roman"/>
          <w:snapToGrid w:val="0"/>
          <w:color w:val="000000"/>
          <w:sz w:val="26"/>
          <w:szCs w:val="26"/>
          <w:lang w:eastAsia="ru-RU"/>
        </w:rPr>
        <w:t>Р</w:t>
      </w:r>
      <w:r w:rsidR="00B059B6" w:rsidRPr="00312FA5">
        <w:rPr>
          <w:rFonts w:ascii="Times New Roman" w:eastAsia="Times New Roman" w:hAnsi="Times New Roman"/>
          <w:snapToGrid w:val="0"/>
          <w:color w:val="000000"/>
          <w:sz w:val="26"/>
          <w:szCs w:val="26"/>
          <w:lang w:eastAsia="ru-RU"/>
        </w:rPr>
        <w:t>е</w:t>
      </w:r>
      <w:r w:rsidR="00B059B6" w:rsidRPr="00312FA5">
        <w:rPr>
          <w:rFonts w:ascii="Times New Roman" w:eastAsia="Times New Roman" w:hAnsi="Times New Roman"/>
          <w:snapToGrid w:val="0"/>
          <w:color w:val="000000"/>
          <w:sz w:val="26"/>
          <w:szCs w:val="26"/>
          <w:lang w:eastAsia="ru-RU"/>
        </w:rPr>
        <w:t xml:space="preserve">зультаты защиты работы являются основанием для принятия </w:t>
      </w:r>
      <w:r w:rsidR="00E25774" w:rsidRPr="00312FA5">
        <w:rPr>
          <w:rFonts w:ascii="Times New Roman" w:eastAsia="Times New Roman" w:hAnsi="Times New Roman"/>
          <w:snapToGrid w:val="0"/>
          <w:color w:val="000000"/>
          <w:sz w:val="26"/>
          <w:szCs w:val="26"/>
          <w:lang w:eastAsia="ru-RU"/>
        </w:rPr>
        <w:t>ГЭК</w:t>
      </w:r>
      <w:r w:rsidR="00B059B6" w:rsidRPr="00312FA5">
        <w:rPr>
          <w:rFonts w:ascii="Times New Roman" w:eastAsia="Times New Roman" w:hAnsi="Times New Roman"/>
          <w:snapToGrid w:val="0"/>
          <w:color w:val="000000"/>
          <w:sz w:val="26"/>
          <w:szCs w:val="26"/>
          <w:lang w:eastAsia="ru-RU"/>
        </w:rPr>
        <w:t xml:space="preserve"> решения о пр</w:t>
      </w:r>
      <w:r w:rsidR="00B059B6" w:rsidRPr="00312FA5">
        <w:rPr>
          <w:rFonts w:ascii="Times New Roman" w:eastAsia="Times New Roman" w:hAnsi="Times New Roman"/>
          <w:snapToGrid w:val="0"/>
          <w:color w:val="000000"/>
          <w:sz w:val="26"/>
          <w:szCs w:val="26"/>
          <w:lang w:eastAsia="ru-RU"/>
        </w:rPr>
        <w:t>и</w:t>
      </w:r>
      <w:r w:rsidR="00B059B6" w:rsidRPr="00312FA5">
        <w:rPr>
          <w:rFonts w:ascii="Times New Roman" w:eastAsia="Times New Roman" w:hAnsi="Times New Roman"/>
          <w:snapToGrid w:val="0"/>
          <w:color w:val="000000"/>
          <w:sz w:val="26"/>
          <w:szCs w:val="26"/>
          <w:lang w:eastAsia="ru-RU"/>
        </w:rPr>
        <w:t xml:space="preserve">своении </w:t>
      </w:r>
      <w:r w:rsidR="00B059B6" w:rsidRPr="00062D8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соответствующей квалификации и выдачи диплома государственного обра</w:t>
      </w:r>
      <w:r w:rsidR="00B059B6" w:rsidRPr="00062D8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з</w:t>
      </w:r>
      <w:r w:rsidR="00B059B6" w:rsidRPr="00062D8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ца.</w:t>
      </w:r>
    </w:p>
    <w:p w:rsidR="00543662" w:rsidRDefault="00B059B6" w:rsidP="00062D85">
      <w:pPr>
        <w:pStyle w:val="af4"/>
        <w:numPr>
          <w:ilvl w:val="1"/>
          <w:numId w:val="4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62D8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306822" w:rsidRPr="00062D8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случае получения неудовлетворительной оценки при защите маг</w:t>
      </w:r>
      <w:r w:rsidR="00306822" w:rsidRPr="00062D8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и</w:t>
      </w:r>
      <w:r w:rsidR="00306822" w:rsidRPr="00062D8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стерской диссертации  повторная защита проводится в соответствии с Положением </w:t>
      </w:r>
      <w:r w:rsidR="00062D85" w:rsidRPr="00062D8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 государственной итоговой аттестации студентов образовательных программ высшего образования – программ  бакалавриата, специалитета и магистратуры Национального исследовательского университета «Выс</w:t>
      </w:r>
      <w:r w:rsidR="00062D8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шая школа экономики»</w:t>
      </w:r>
      <w:r w:rsidR="00062D85" w:rsidRPr="00062D8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.</w:t>
      </w:r>
      <w:bookmarkStart w:id="18" w:name="OLE_LINK3"/>
      <w:bookmarkStart w:id="19" w:name="OLE_LINK4"/>
    </w:p>
    <w:p w:rsidR="00062D85" w:rsidRPr="00062D85" w:rsidRDefault="00062D85" w:rsidP="00062D85">
      <w:pPr>
        <w:pStyle w:val="af4"/>
        <w:spacing w:after="0" w:line="240" w:lineRule="auto"/>
        <w:ind w:left="709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306822" w:rsidRPr="00A16B66" w:rsidRDefault="00306822" w:rsidP="00A16B66">
      <w:pPr>
        <w:pStyle w:val="af4"/>
        <w:numPr>
          <w:ilvl w:val="0"/>
          <w:numId w:val="45"/>
        </w:numPr>
        <w:spacing w:after="0" w:line="240" w:lineRule="auto"/>
        <w:ind w:left="357" w:firstLine="709"/>
        <w:jc w:val="center"/>
        <w:outlineLvl w:val="0"/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</w:pPr>
      <w:bookmarkStart w:id="20" w:name="_Toc498523793"/>
      <w:r w:rsidRPr="00A16B66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 xml:space="preserve">Критерии оценки </w:t>
      </w:r>
      <w:r w:rsidR="00CA6990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курсовой работы/</w:t>
      </w:r>
      <w:r w:rsidRPr="00A16B66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магистерской диссертации</w:t>
      </w:r>
      <w:bookmarkEnd w:id="20"/>
    </w:p>
    <w:p w:rsidR="00306822" w:rsidRPr="00A16B66" w:rsidRDefault="00306822" w:rsidP="00A16B66">
      <w:pPr>
        <w:pStyle w:val="af4"/>
        <w:numPr>
          <w:ilvl w:val="1"/>
          <w:numId w:val="4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napToGrid w:val="0"/>
          <w:sz w:val="26"/>
          <w:szCs w:val="26"/>
          <w:lang w:eastAsia="ru-RU"/>
        </w:rPr>
      </w:pPr>
      <w:r w:rsidRPr="00A16B66">
        <w:rPr>
          <w:rFonts w:ascii="Times New Roman" w:eastAsia="Times New Roman" w:hAnsi="Times New Roman"/>
          <w:bCs/>
          <w:iCs/>
          <w:snapToGrid w:val="0"/>
          <w:sz w:val="26"/>
          <w:szCs w:val="26"/>
          <w:lang w:eastAsia="ru-RU"/>
        </w:rPr>
        <w:t xml:space="preserve"> К критериям </w:t>
      </w:r>
      <w:r w:rsidRPr="00A16B66">
        <w:rPr>
          <w:rFonts w:ascii="Times New Roman" w:eastAsia="Times New Roman" w:hAnsi="Times New Roman"/>
          <w:b/>
          <w:bCs/>
          <w:i/>
          <w:iCs/>
          <w:snapToGrid w:val="0"/>
          <w:sz w:val="26"/>
          <w:szCs w:val="26"/>
          <w:lang w:eastAsia="ru-RU"/>
        </w:rPr>
        <w:t> </w:t>
      </w:r>
      <w:r w:rsidRPr="00A16B66">
        <w:rPr>
          <w:rFonts w:ascii="Times New Roman" w:eastAsia="Times New Roman" w:hAnsi="Times New Roman"/>
          <w:bCs/>
          <w:iCs/>
          <w:snapToGrid w:val="0"/>
          <w:sz w:val="26"/>
          <w:szCs w:val="26"/>
          <w:lang w:eastAsia="ru-RU"/>
        </w:rPr>
        <w:t xml:space="preserve">оценки, выставляемой за </w:t>
      </w:r>
      <w:r w:rsidR="00CA6990">
        <w:rPr>
          <w:rFonts w:ascii="Times New Roman" w:eastAsia="Times New Roman" w:hAnsi="Times New Roman"/>
          <w:bCs/>
          <w:iCs/>
          <w:snapToGrid w:val="0"/>
          <w:sz w:val="26"/>
          <w:szCs w:val="26"/>
          <w:lang w:eastAsia="ru-RU"/>
        </w:rPr>
        <w:t>курсовую работу/</w:t>
      </w:r>
      <w:r w:rsidRPr="00A16B66">
        <w:rPr>
          <w:rFonts w:ascii="Times New Roman" w:eastAsia="Times New Roman" w:hAnsi="Times New Roman"/>
          <w:bCs/>
          <w:iCs/>
          <w:snapToGrid w:val="0"/>
          <w:sz w:val="26"/>
          <w:szCs w:val="26"/>
          <w:lang w:eastAsia="ru-RU"/>
        </w:rPr>
        <w:t>магистерскую диссертацию</w:t>
      </w:r>
      <w:r w:rsidR="00910C84">
        <w:rPr>
          <w:rFonts w:ascii="Times New Roman" w:eastAsia="Times New Roman" w:hAnsi="Times New Roman"/>
          <w:bCs/>
          <w:iCs/>
          <w:snapToGrid w:val="0"/>
          <w:sz w:val="26"/>
          <w:szCs w:val="26"/>
          <w:lang w:eastAsia="ru-RU"/>
        </w:rPr>
        <w:t>,</w:t>
      </w:r>
      <w:r w:rsidRPr="00A16B66">
        <w:rPr>
          <w:rFonts w:ascii="Times New Roman" w:eastAsia="Times New Roman" w:hAnsi="Times New Roman"/>
          <w:bCs/>
          <w:iCs/>
          <w:snapToGrid w:val="0"/>
          <w:sz w:val="26"/>
          <w:szCs w:val="26"/>
          <w:lang w:eastAsia="ru-RU"/>
        </w:rPr>
        <w:t xml:space="preserve"> относятся: </w:t>
      </w:r>
    </w:p>
    <w:p w:rsidR="00306822" w:rsidRPr="00A16B66" w:rsidRDefault="00306822" w:rsidP="00DC5CD5">
      <w:pPr>
        <w:pStyle w:val="af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napToGrid w:val="0"/>
          <w:sz w:val="26"/>
          <w:szCs w:val="26"/>
          <w:lang w:eastAsia="ru-RU"/>
        </w:rPr>
      </w:pPr>
      <w:r w:rsidRPr="00A16B66">
        <w:rPr>
          <w:rFonts w:ascii="Times New Roman" w:eastAsia="Times New Roman" w:hAnsi="Times New Roman"/>
          <w:bCs/>
          <w:iCs/>
          <w:snapToGrid w:val="0"/>
          <w:sz w:val="26"/>
          <w:szCs w:val="26"/>
          <w:lang w:eastAsia="ru-RU"/>
        </w:rPr>
        <w:t>Актуальность темы</w:t>
      </w:r>
    </w:p>
    <w:p w:rsidR="00306822" w:rsidRPr="00A16B66" w:rsidRDefault="00306822" w:rsidP="00DC5CD5">
      <w:pPr>
        <w:pStyle w:val="af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napToGrid w:val="0"/>
          <w:sz w:val="26"/>
          <w:szCs w:val="26"/>
          <w:lang w:eastAsia="ru-RU"/>
        </w:rPr>
      </w:pPr>
      <w:r w:rsidRPr="00A16B66">
        <w:rPr>
          <w:rFonts w:ascii="Times New Roman" w:eastAsia="Times New Roman" w:hAnsi="Times New Roman"/>
          <w:bCs/>
          <w:iCs/>
          <w:snapToGrid w:val="0"/>
          <w:sz w:val="26"/>
          <w:szCs w:val="26"/>
          <w:lang w:eastAsia="ru-RU"/>
        </w:rPr>
        <w:t>Качество критического анализа</w:t>
      </w:r>
    </w:p>
    <w:p w:rsidR="00306822" w:rsidRPr="00A16B66" w:rsidRDefault="00306822" w:rsidP="00DC5CD5">
      <w:pPr>
        <w:pStyle w:val="af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napToGrid w:val="0"/>
          <w:sz w:val="26"/>
          <w:szCs w:val="26"/>
          <w:lang w:eastAsia="ru-RU"/>
        </w:rPr>
      </w:pPr>
      <w:r w:rsidRPr="00A16B66">
        <w:rPr>
          <w:rFonts w:ascii="Times New Roman" w:eastAsia="Times New Roman" w:hAnsi="Times New Roman"/>
          <w:bCs/>
          <w:iCs/>
          <w:snapToGrid w:val="0"/>
          <w:sz w:val="26"/>
          <w:szCs w:val="26"/>
          <w:lang w:eastAsia="ru-RU"/>
        </w:rPr>
        <w:t>Качество методологии исследования</w:t>
      </w:r>
    </w:p>
    <w:p w:rsidR="00306822" w:rsidRPr="00A16B66" w:rsidRDefault="00306822" w:rsidP="00DC5CD5">
      <w:pPr>
        <w:pStyle w:val="af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napToGrid w:val="0"/>
          <w:sz w:val="26"/>
          <w:szCs w:val="26"/>
          <w:lang w:eastAsia="ru-RU"/>
        </w:rPr>
      </w:pPr>
      <w:r w:rsidRPr="00A16B66">
        <w:rPr>
          <w:rFonts w:ascii="Times New Roman" w:eastAsia="Times New Roman" w:hAnsi="Times New Roman"/>
          <w:bCs/>
          <w:iCs/>
          <w:snapToGrid w:val="0"/>
          <w:sz w:val="26"/>
          <w:szCs w:val="26"/>
          <w:lang w:eastAsia="ru-RU"/>
        </w:rPr>
        <w:t>Качество полученных результатов и рекомендаций</w:t>
      </w:r>
    </w:p>
    <w:p w:rsidR="00306822" w:rsidRPr="00A16B66" w:rsidRDefault="00306822" w:rsidP="00DC5CD5">
      <w:pPr>
        <w:pStyle w:val="af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napToGrid w:val="0"/>
          <w:sz w:val="26"/>
          <w:szCs w:val="26"/>
          <w:lang w:eastAsia="ru-RU"/>
        </w:rPr>
      </w:pPr>
      <w:r w:rsidRPr="00A16B66">
        <w:rPr>
          <w:rFonts w:ascii="Times New Roman" w:eastAsia="Times New Roman" w:hAnsi="Times New Roman"/>
          <w:bCs/>
          <w:iCs/>
          <w:snapToGrid w:val="0"/>
          <w:sz w:val="26"/>
          <w:szCs w:val="26"/>
          <w:lang w:eastAsia="ru-RU"/>
        </w:rPr>
        <w:lastRenderedPageBreak/>
        <w:t xml:space="preserve">Качество проведенной </w:t>
      </w:r>
      <w:r w:rsidR="00B059B6" w:rsidRPr="00A16B66">
        <w:rPr>
          <w:rFonts w:ascii="Times New Roman" w:eastAsia="Times New Roman" w:hAnsi="Times New Roman"/>
          <w:bCs/>
          <w:iCs/>
          <w:snapToGrid w:val="0"/>
          <w:sz w:val="26"/>
          <w:szCs w:val="26"/>
          <w:lang w:eastAsia="ru-RU"/>
        </w:rPr>
        <w:t xml:space="preserve">презентации. </w:t>
      </w:r>
    </w:p>
    <w:p w:rsidR="00311461" w:rsidRPr="00A16B66" w:rsidRDefault="0011333F" w:rsidP="00A16B66">
      <w:pPr>
        <w:jc w:val="both"/>
        <w:rPr>
          <w:rFonts w:eastAsia="Times New Roman"/>
          <w:b/>
          <w:bCs/>
          <w:iCs/>
          <w:sz w:val="26"/>
          <w:szCs w:val="26"/>
          <w:lang w:eastAsia="ru-RU"/>
        </w:rPr>
      </w:pPr>
      <w:r>
        <w:rPr>
          <w:rFonts w:eastAsia="Times New Roman"/>
          <w:bCs/>
          <w:iCs/>
          <w:snapToGrid w:val="0"/>
          <w:sz w:val="26"/>
          <w:szCs w:val="26"/>
          <w:lang w:eastAsia="ru-RU"/>
        </w:rPr>
        <w:t xml:space="preserve">      В приложении</w:t>
      </w:r>
      <w:r w:rsidR="00B059B6" w:rsidRPr="00A16B66">
        <w:rPr>
          <w:rFonts w:eastAsia="Times New Roman"/>
          <w:bCs/>
          <w:iCs/>
          <w:snapToGrid w:val="0"/>
          <w:sz w:val="26"/>
          <w:szCs w:val="26"/>
          <w:lang w:eastAsia="ru-RU"/>
        </w:rPr>
        <w:t xml:space="preserve"> 1</w:t>
      </w:r>
      <w:r w:rsidR="00281F90">
        <w:rPr>
          <w:rFonts w:eastAsia="Times New Roman"/>
          <w:bCs/>
          <w:iCs/>
          <w:snapToGrid w:val="0"/>
          <w:sz w:val="26"/>
          <w:szCs w:val="26"/>
          <w:lang w:eastAsia="ru-RU"/>
        </w:rPr>
        <w:t>3</w:t>
      </w:r>
      <w:r w:rsidR="00B059B6" w:rsidRPr="00A16B66">
        <w:rPr>
          <w:rFonts w:eastAsia="Times New Roman"/>
          <w:bCs/>
          <w:iCs/>
          <w:snapToGrid w:val="0"/>
          <w:sz w:val="26"/>
          <w:szCs w:val="26"/>
          <w:lang w:eastAsia="ru-RU"/>
        </w:rPr>
        <w:t xml:space="preserve"> представлено </w:t>
      </w:r>
      <w:r w:rsidR="00910C84">
        <w:rPr>
          <w:rFonts w:eastAsia="Times New Roman"/>
          <w:bCs/>
          <w:iCs/>
          <w:snapToGrid w:val="0"/>
          <w:sz w:val="26"/>
          <w:szCs w:val="26"/>
          <w:lang w:eastAsia="ru-RU"/>
        </w:rPr>
        <w:t xml:space="preserve">описание выше </w:t>
      </w:r>
      <w:r w:rsidR="00B059B6" w:rsidRPr="00A16B66">
        <w:rPr>
          <w:rFonts w:eastAsia="Times New Roman"/>
          <w:bCs/>
          <w:iCs/>
          <w:snapToGrid w:val="0"/>
          <w:sz w:val="26"/>
          <w:szCs w:val="26"/>
          <w:lang w:eastAsia="ru-RU"/>
        </w:rPr>
        <w:t>названных критериев</w:t>
      </w:r>
      <w:r w:rsidR="00E60E80" w:rsidRPr="00A16B66">
        <w:rPr>
          <w:rFonts w:eastAsia="Times New Roman"/>
          <w:bCs/>
          <w:iCs/>
          <w:snapToGrid w:val="0"/>
          <w:sz w:val="26"/>
          <w:szCs w:val="26"/>
          <w:lang w:eastAsia="ru-RU"/>
        </w:rPr>
        <w:t xml:space="preserve">, на основе которых </w:t>
      </w:r>
      <w:r w:rsidR="00411A2E">
        <w:rPr>
          <w:rFonts w:eastAsia="Times New Roman"/>
          <w:bCs/>
          <w:iCs/>
          <w:snapToGrid w:val="0"/>
          <w:sz w:val="26"/>
          <w:szCs w:val="26"/>
          <w:lang w:eastAsia="ru-RU"/>
        </w:rPr>
        <w:t>выставляется оценка за курсовую работу</w:t>
      </w:r>
      <w:r w:rsidR="00763520">
        <w:rPr>
          <w:rFonts w:eastAsia="Times New Roman"/>
          <w:bCs/>
          <w:iCs/>
          <w:snapToGrid w:val="0"/>
          <w:sz w:val="26"/>
          <w:szCs w:val="26"/>
          <w:lang w:eastAsia="ru-RU"/>
        </w:rPr>
        <w:t>/магистерскую диссертацию</w:t>
      </w:r>
      <w:r w:rsidR="00411A2E">
        <w:rPr>
          <w:rFonts w:eastAsia="Times New Roman"/>
          <w:bCs/>
          <w:iCs/>
          <w:snapToGrid w:val="0"/>
          <w:sz w:val="26"/>
          <w:szCs w:val="26"/>
          <w:lang w:eastAsia="ru-RU"/>
        </w:rPr>
        <w:t xml:space="preserve">. </w:t>
      </w:r>
      <w:r>
        <w:rPr>
          <w:rFonts w:eastAsia="Times New Roman"/>
          <w:bCs/>
          <w:iCs/>
          <w:snapToGrid w:val="0"/>
          <w:sz w:val="26"/>
          <w:szCs w:val="26"/>
          <w:lang w:eastAsia="ru-RU"/>
        </w:rPr>
        <w:t>В приложении</w:t>
      </w:r>
      <w:r w:rsidR="00E60E80" w:rsidRPr="00A16B66">
        <w:rPr>
          <w:rFonts w:eastAsia="Times New Roman"/>
          <w:bCs/>
          <w:iCs/>
          <w:snapToGrid w:val="0"/>
          <w:sz w:val="26"/>
          <w:szCs w:val="26"/>
          <w:lang w:eastAsia="ru-RU"/>
        </w:rPr>
        <w:t xml:space="preserve"> 1</w:t>
      </w:r>
      <w:r w:rsidR="00281F90">
        <w:rPr>
          <w:rFonts w:eastAsia="Times New Roman"/>
          <w:bCs/>
          <w:iCs/>
          <w:snapToGrid w:val="0"/>
          <w:sz w:val="26"/>
          <w:szCs w:val="26"/>
          <w:lang w:eastAsia="ru-RU"/>
        </w:rPr>
        <w:t>4</w:t>
      </w:r>
      <w:r w:rsidR="00E60E80" w:rsidRPr="00A16B66">
        <w:rPr>
          <w:rFonts w:eastAsia="Times New Roman"/>
          <w:bCs/>
          <w:iCs/>
          <w:snapToGrid w:val="0"/>
          <w:sz w:val="26"/>
          <w:szCs w:val="26"/>
          <w:lang w:eastAsia="ru-RU"/>
        </w:rPr>
        <w:t xml:space="preserve"> представлена таблица оценок для членов </w:t>
      </w:r>
      <w:r w:rsidR="00E25774" w:rsidRPr="00A16B66">
        <w:rPr>
          <w:rFonts w:eastAsia="Times New Roman"/>
          <w:bCs/>
          <w:iCs/>
          <w:snapToGrid w:val="0"/>
          <w:sz w:val="26"/>
          <w:szCs w:val="26"/>
          <w:lang w:eastAsia="ru-RU"/>
        </w:rPr>
        <w:t>ГЭК</w:t>
      </w:r>
      <w:r w:rsidR="00E60E80" w:rsidRPr="00A16B66">
        <w:rPr>
          <w:rFonts w:eastAsia="Times New Roman"/>
          <w:bCs/>
          <w:iCs/>
          <w:snapToGrid w:val="0"/>
          <w:sz w:val="26"/>
          <w:szCs w:val="26"/>
          <w:lang w:eastAsia="ru-RU"/>
        </w:rPr>
        <w:t>.</w:t>
      </w:r>
      <w:bookmarkStart w:id="21" w:name="_GoBack"/>
      <w:bookmarkEnd w:id="21"/>
      <w:r w:rsidR="00CC7095" w:rsidRPr="00A16B66">
        <w:rPr>
          <w:rFonts w:eastAsia="Times New Roman"/>
          <w:bCs/>
          <w:iCs/>
          <w:snapToGrid w:val="0"/>
          <w:sz w:val="26"/>
          <w:szCs w:val="26"/>
          <w:lang w:eastAsia="ru-RU"/>
        </w:rPr>
        <w:t xml:space="preserve"> </w:t>
      </w:r>
    </w:p>
    <w:bookmarkEnd w:id="18"/>
    <w:bookmarkEnd w:id="19"/>
    <w:p w:rsidR="00B059B6" w:rsidRPr="00A16B66" w:rsidRDefault="00B059B6" w:rsidP="00A16B66">
      <w:pPr>
        <w:rPr>
          <w:rFonts w:eastAsia="Times New Roman"/>
          <w:b/>
          <w:bCs/>
          <w:iCs/>
          <w:sz w:val="26"/>
          <w:szCs w:val="26"/>
          <w:lang w:eastAsia="ru-RU"/>
        </w:rPr>
      </w:pPr>
      <w:r w:rsidRPr="00A16B66">
        <w:rPr>
          <w:rFonts w:eastAsia="Times New Roman"/>
          <w:b/>
          <w:bCs/>
          <w:iCs/>
          <w:sz w:val="26"/>
          <w:szCs w:val="26"/>
          <w:lang w:eastAsia="ru-RU"/>
        </w:rPr>
        <w:br w:type="page"/>
      </w:r>
    </w:p>
    <w:p w:rsidR="009964D9" w:rsidRPr="00A16B66" w:rsidRDefault="009964D9" w:rsidP="00A16B66">
      <w:pPr>
        <w:jc w:val="right"/>
        <w:outlineLvl w:val="0"/>
        <w:rPr>
          <w:rFonts w:eastAsia="Arial Unicode MS"/>
          <w:iCs/>
          <w:sz w:val="26"/>
          <w:szCs w:val="26"/>
          <w:lang w:eastAsia="ru-RU"/>
        </w:rPr>
      </w:pPr>
      <w:bookmarkStart w:id="22" w:name="_Toc498523794"/>
      <w:r w:rsidRPr="00A16B66">
        <w:rPr>
          <w:rFonts w:eastAsia="Arial Unicode MS"/>
          <w:b/>
          <w:iCs/>
          <w:sz w:val="26"/>
          <w:szCs w:val="26"/>
          <w:lang w:eastAsia="ru-RU"/>
        </w:rPr>
        <w:lastRenderedPageBreak/>
        <w:t>Приложение 1</w:t>
      </w:r>
      <w:bookmarkEnd w:id="22"/>
      <w:r w:rsidR="00F332F9" w:rsidRPr="00A16B66">
        <w:rPr>
          <w:rFonts w:eastAsia="Arial Unicode MS"/>
          <w:b/>
          <w:iCs/>
          <w:sz w:val="26"/>
          <w:szCs w:val="26"/>
          <w:lang w:eastAsia="ru-RU"/>
        </w:rPr>
        <w:t xml:space="preserve"> </w:t>
      </w:r>
    </w:p>
    <w:p w:rsidR="00543662" w:rsidRPr="00A16B66" w:rsidRDefault="00543662" w:rsidP="00A16B66">
      <w:pPr>
        <w:jc w:val="center"/>
        <w:outlineLvl w:val="0"/>
        <w:rPr>
          <w:b/>
          <w:sz w:val="26"/>
          <w:szCs w:val="26"/>
        </w:rPr>
      </w:pPr>
      <w:bookmarkStart w:id="23" w:name="_Toc498523795"/>
      <w:r w:rsidRPr="00A16B66">
        <w:rPr>
          <w:b/>
          <w:sz w:val="26"/>
          <w:szCs w:val="26"/>
        </w:rPr>
        <w:t>Образец списка тем для размещения на сайте</w:t>
      </w:r>
      <w:bookmarkEnd w:id="23"/>
    </w:p>
    <w:p w:rsidR="00543662" w:rsidRPr="00A16B66" w:rsidRDefault="00543662" w:rsidP="00A16B66">
      <w:pPr>
        <w:jc w:val="center"/>
        <w:rPr>
          <w:b/>
          <w:sz w:val="26"/>
          <w:szCs w:val="26"/>
        </w:rPr>
      </w:pPr>
    </w:p>
    <w:p w:rsidR="009964D9" w:rsidRPr="00A16B66" w:rsidRDefault="009964D9" w:rsidP="00A16B66">
      <w:pPr>
        <w:jc w:val="center"/>
        <w:rPr>
          <w:i/>
          <w:sz w:val="26"/>
          <w:szCs w:val="26"/>
        </w:rPr>
      </w:pPr>
      <w:r w:rsidRPr="00A16B66">
        <w:rPr>
          <w:i/>
          <w:sz w:val="26"/>
          <w:szCs w:val="26"/>
        </w:rPr>
        <w:t>Список тем курсовых работ/магистерских диссертаций, предлагаемые ст</w:t>
      </w:r>
      <w:r w:rsidRPr="00A16B66">
        <w:rPr>
          <w:i/>
          <w:sz w:val="26"/>
          <w:szCs w:val="26"/>
        </w:rPr>
        <w:t>у</w:t>
      </w:r>
      <w:r w:rsidRPr="00A16B66">
        <w:rPr>
          <w:i/>
          <w:sz w:val="26"/>
          <w:szCs w:val="26"/>
        </w:rPr>
        <w:t xml:space="preserve">дентам  ОП  Менеджмент/ Маркетинг, уровень подготовки магистр </w:t>
      </w:r>
    </w:p>
    <w:p w:rsidR="009964D9" w:rsidRPr="00A16B66" w:rsidRDefault="009964D9" w:rsidP="00A16B66">
      <w:pPr>
        <w:jc w:val="center"/>
        <w:rPr>
          <w:b/>
          <w:sz w:val="26"/>
          <w:szCs w:val="26"/>
        </w:rPr>
      </w:pPr>
      <w:r w:rsidRPr="00A16B66">
        <w:rPr>
          <w:i/>
          <w:sz w:val="26"/>
          <w:szCs w:val="26"/>
        </w:rPr>
        <w:t>в _________ уч. году</w:t>
      </w:r>
    </w:p>
    <w:p w:rsidR="009964D9" w:rsidRPr="00A16B66" w:rsidRDefault="009964D9" w:rsidP="00A16B66">
      <w:pPr>
        <w:jc w:val="center"/>
        <w:rPr>
          <w:sz w:val="26"/>
          <w:szCs w:val="26"/>
        </w:rPr>
      </w:pPr>
    </w:p>
    <w:tbl>
      <w:tblPr>
        <w:tblStyle w:val="a6"/>
        <w:tblW w:w="5000" w:type="pct"/>
        <w:tblLook w:val="04A0"/>
      </w:tblPr>
      <w:tblGrid>
        <w:gridCol w:w="1955"/>
        <w:gridCol w:w="1955"/>
        <w:gridCol w:w="1466"/>
        <w:gridCol w:w="2572"/>
        <w:gridCol w:w="1906"/>
      </w:tblGrid>
      <w:tr w:rsidR="009964D9" w:rsidRPr="00A16B66" w:rsidTr="00424302">
        <w:tc>
          <w:tcPr>
            <w:tcW w:w="1117" w:type="pct"/>
          </w:tcPr>
          <w:p w:rsidR="009964D9" w:rsidRPr="00A16B66" w:rsidRDefault="009964D9" w:rsidP="002619F6">
            <w:pPr>
              <w:ind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Предлагаемая тема курсовой раб</w:t>
            </w:r>
            <w:r w:rsidRPr="00A16B66">
              <w:rPr>
                <w:sz w:val="26"/>
                <w:szCs w:val="26"/>
              </w:rPr>
              <w:t>о</w:t>
            </w:r>
            <w:r w:rsidRPr="00A16B66">
              <w:rPr>
                <w:sz w:val="26"/>
                <w:szCs w:val="26"/>
              </w:rPr>
              <w:t>ты/диссертации на русском языке</w:t>
            </w:r>
          </w:p>
        </w:tc>
        <w:tc>
          <w:tcPr>
            <w:tcW w:w="997" w:type="pct"/>
          </w:tcPr>
          <w:p w:rsidR="009964D9" w:rsidRPr="00A16B66" w:rsidRDefault="009964D9" w:rsidP="002619F6">
            <w:pPr>
              <w:ind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Предлагаемая тема курсовой раб</w:t>
            </w:r>
            <w:r w:rsidRPr="00A16B66">
              <w:rPr>
                <w:sz w:val="26"/>
                <w:szCs w:val="26"/>
              </w:rPr>
              <w:t>о</w:t>
            </w:r>
            <w:r w:rsidRPr="00A16B66">
              <w:rPr>
                <w:sz w:val="26"/>
                <w:szCs w:val="26"/>
              </w:rPr>
              <w:t>ты/диссертации на англи</w:t>
            </w:r>
            <w:r w:rsidRPr="00A16B66">
              <w:rPr>
                <w:sz w:val="26"/>
                <w:szCs w:val="26"/>
              </w:rPr>
              <w:t>й</w:t>
            </w:r>
            <w:r w:rsidRPr="00A16B66">
              <w:rPr>
                <w:sz w:val="26"/>
                <w:szCs w:val="26"/>
              </w:rPr>
              <w:t>ском языке</w:t>
            </w:r>
          </w:p>
        </w:tc>
        <w:tc>
          <w:tcPr>
            <w:tcW w:w="1168" w:type="pct"/>
          </w:tcPr>
          <w:p w:rsidR="009964D9" w:rsidRPr="00A16B66" w:rsidRDefault="009964D9" w:rsidP="002619F6">
            <w:pPr>
              <w:ind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Предл</w:t>
            </w:r>
            <w:r w:rsidRPr="00A16B66">
              <w:rPr>
                <w:sz w:val="26"/>
                <w:szCs w:val="26"/>
              </w:rPr>
              <w:t>а</w:t>
            </w:r>
            <w:r w:rsidRPr="00A16B66">
              <w:rPr>
                <w:sz w:val="26"/>
                <w:szCs w:val="26"/>
              </w:rPr>
              <w:t>гаемый руковод</w:t>
            </w:r>
            <w:r w:rsidRPr="00A16B66">
              <w:rPr>
                <w:sz w:val="26"/>
                <w:szCs w:val="26"/>
              </w:rPr>
              <w:t>и</w:t>
            </w:r>
            <w:r w:rsidRPr="00A16B66">
              <w:rPr>
                <w:sz w:val="26"/>
                <w:szCs w:val="26"/>
              </w:rPr>
              <w:t>тель ( ФИО, дол</w:t>
            </w:r>
            <w:r w:rsidRPr="00A16B66">
              <w:rPr>
                <w:sz w:val="26"/>
                <w:szCs w:val="26"/>
              </w:rPr>
              <w:t>ж</w:t>
            </w:r>
            <w:r w:rsidRPr="00A16B66">
              <w:rPr>
                <w:sz w:val="26"/>
                <w:szCs w:val="26"/>
              </w:rPr>
              <w:t>ность, н</w:t>
            </w:r>
            <w:r w:rsidRPr="00A16B66">
              <w:rPr>
                <w:sz w:val="26"/>
                <w:szCs w:val="26"/>
              </w:rPr>
              <w:t>а</w:t>
            </w:r>
            <w:r w:rsidRPr="00A16B66">
              <w:rPr>
                <w:sz w:val="26"/>
                <w:szCs w:val="26"/>
              </w:rPr>
              <w:t>учная ст</w:t>
            </w:r>
            <w:r w:rsidRPr="00A16B66">
              <w:rPr>
                <w:sz w:val="26"/>
                <w:szCs w:val="26"/>
              </w:rPr>
              <w:t>е</w:t>
            </w:r>
            <w:r w:rsidRPr="00A16B66">
              <w:rPr>
                <w:sz w:val="26"/>
                <w:szCs w:val="26"/>
              </w:rPr>
              <w:t>пень, м</w:t>
            </w:r>
            <w:r w:rsidRPr="00A16B66">
              <w:rPr>
                <w:sz w:val="26"/>
                <w:szCs w:val="26"/>
              </w:rPr>
              <w:t>е</w:t>
            </w:r>
            <w:r w:rsidRPr="00A16B66">
              <w:rPr>
                <w:sz w:val="26"/>
                <w:szCs w:val="26"/>
              </w:rPr>
              <w:t>сто раб</w:t>
            </w:r>
            <w:r w:rsidRPr="00A16B66">
              <w:rPr>
                <w:sz w:val="26"/>
                <w:szCs w:val="26"/>
              </w:rPr>
              <w:t>о</w:t>
            </w:r>
            <w:r w:rsidRPr="00A16B66">
              <w:rPr>
                <w:sz w:val="26"/>
                <w:szCs w:val="26"/>
              </w:rPr>
              <w:t>ты)</w:t>
            </w:r>
          </w:p>
        </w:tc>
        <w:tc>
          <w:tcPr>
            <w:tcW w:w="1031" w:type="pct"/>
          </w:tcPr>
          <w:p w:rsidR="009964D9" w:rsidRPr="00A16B66" w:rsidRDefault="009964D9" w:rsidP="002619F6">
            <w:pPr>
              <w:ind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Тип работы:</w:t>
            </w:r>
          </w:p>
          <w:p w:rsidR="009964D9" w:rsidRPr="00A16B66" w:rsidRDefault="009964D9" w:rsidP="002619F6">
            <w:pPr>
              <w:ind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Индивидуал</w:t>
            </w:r>
            <w:r w:rsidRPr="00A16B66">
              <w:rPr>
                <w:sz w:val="26"/>
                <w:szCs w:val="26"/>
              </w:rPr>
              <w:t>ь</w:t>
            </w:r>
            <w:r w:rsidRPr="00A16B66">
              <w:rPr>
                <w:sz w:val="26"/>
                <w:szCs w:val="26"/>
              </w:rPr>
              <w:t>ная/групповая форма</w:t>
            </w:r>
          </w:p>
        </w:tc>
        <w:tc>
          <w:tcPr>
            <w:tcW w:w="687" w:type="pct"/>
          </w:tcPr>
          <w:p w:rsidR="009964D9" w:rsidRPr="00A16B66" w:rsidRDefault="009964D9" w:rsidP="002619F6">
            <w:pPr>
              <w:ind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Формат раб</w:t>
            </w:r>
            <w:r w:rsidRPr="00A16B66">
              <w:rPr>
                <w:sz w:val="26"/>
                <w:szCs w:val="26"/>
              </w:rPr>
              <w:t>о</w:t>
            </w:r>
            <w:r w:rsidRPr="00A16B66">
              <w:rPr>
                <w:sz w:val="26"/>
                <w:szCs w:val="26"/>
              </w:rPr>
              <w:t xml:space="preserve">ты </w:t>
            </w:r>
          </w:p>
          <w:p w:rsidR="009964D9" w:rsidRPr="00A16B66" w:rsidRDefault="009964D9" w:rsidP="002619F6">
            <w:pPr>
              <w:ind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( академич</w:t>
            </w:r>
            <w:r w:rsidRPr="00A16B66">
              <w:rPr>
                <w:sz w:val="26"/>
                <w:szCs w:val="26"/>
              </w:rPr>
              <w:t>е</w:t>
            </w:r>
            <w:r w:rsidRPr="00A16B66">
              <w:rPr>
                <w:sz w:val="26"/>
                <w:szCs w:val="26"/>
              </w:rPr>
              <w:t>ский, проек</w:t>
            </w:r>
            <w:r w:rsidRPr="00A16B66">
              <w:rPr>
                <w:sz w:val="26"/>
                <w:szCs w:val="26"/>
              </w:rPr>
              <w:t>т</w:t>
            </w:r>
            <w:r w:rsidRPr="00A16B66">
              <w:rPr>
                <w:sz w:val="26"/>
                <w:szCs w:val="26"/>
              </w:rPr>
              <w:t>но-исследов</w:t>
            </w:r>
            <w:r w:rsidRPr="00A16B66">
              <w:rPr>
                <w:sz w:val="26"/>
                <w:szCs w:val="26"/>
              </w:rPr>
              <w:t>а</w:t>
            </w:r>
            <w:r w:rsidRPr="00A16B66">
              <w:rPr>
                <w:sz w:val="26"/>
                <w:szCs w:val="26"/>
              </w:rPr>
              <w:t>тельский)</w:t>
            </w:r>
          </w:p>
        </w:tc>
      </w:tr>
      <w:tr w:rsidR="009964D9" w:rsidRPr="00A16B66" w:rsidTr="00424302">
        <w:tc>
          <w:tcPr>
            <w:tcW w:w="1117" w:type="pct"/>
          </w:tcPr>
          <w:p w:rsidR="009964D9" w:rsidRPr="00A16B66" w:rsidRDefault="009964D9" w:rsidP="00A16B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7" w:type="pct"/>
          </w:tcPr>
          <w:p w:rsidR="009964D9" w:rsidRPr="00A16B66" w:rsidRDefault="009964D9" w:rsidP="00A16B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68" w:type="pct"/>
          </w:tcPr>
          <w:p w:rsidR="009964D9" w:rsidRPr="00A16B66" w:rsidRDefault="009964D9" w:rsidP="00A16B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pct"/>
          </w:tcPr>
          <w:p w:rsidR="009964D9" w:rsidRPr="00A16B66" w:rsidRDefault="009964D9" w:rsidP="00A16B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7" w:type="pct"/>
          </w:tcPr>
          <w:p w:rsidR="009964D9" w:rsidRPr="00A16B66" w:rsidRDefault="009964D9" w:rsidP="00A16B66">
            <w:pPr>
              <w:jc w:val="center"/>
              <w:rPr>
                <w:sz w:val="26"/>
                <w:szCs w:val="26"/>
              </w:rPr>
            </w:pPr>
          </w:p>
        </w:tc>
      </w:tr>
      <w:tr w:rsidR="009964D9" w:rsidRPr="00A16B66" w:rsidTr="00424302">
        <w:tc>
          <w:tcPr>
            <w:tcW w:w="1117" w:type="pct"/>
          </w:tcPr>
          <w:p w:rsidR="009964D9" w:rsidRPr="00A16B66" w:rsidRDefault="009964D9" w:rsidP="00A16B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7" w:type="pct"/>
          </w:tcPr>
          <w:p w:rsidR="009964D9" w:rsidRPr="00A16B66" w:rsidRDefault="009964D9" w:rsidP="00A16B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68" w:type="pct"/>
          </w:tcPr>
          <w:p w:rsidR="009964D9" w:rsidRPr="00A16B66" w:rsidRDefault="009964D9" w:rsidP="00A16B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pct"/>
          </w:tcPr>
          <w:p w:rsidR="009964D9" w:rsidRPr="00A16B66" w:rsidRDefault="009964D9" w:rsidP="00A16B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7" w:type="pct"/>
          </w:tcPr>
          <w:p w:rsidR="009964D9" w:rsidRPr="00A16B66" w:rsidRDefault="009964D9" w:rsidP="00A16B66">
            <w:pPr>
              <w:jc w:val="center"/>
              <w:rPr>
                <w:sz w:val="26"/>
                <w:szCs w:val="26"/>
              </w:rPr>
            </w:pPr>
          </w:p>
        </w:tc>
      </w:tr>
    </w:tbl>
    <w:p w:rsidR="009964D9" w:rsidRPr="00A16B66" w:rsidRDefault="009964D9" w:rsidP="00A16B66">
      <w:pPr>
        <w:jc w:val="center"/>
        <w:rPr>
          <w:sz w:val="26"/>
          <w:szCs w:val="26"/>
        </w:rPr>
      </w:pPr>
    </w:p>
    <w:p w:rsidR="009964D9" w:rsidRPr="00A16B66" w:rsidRDefault="009964D9" w:rsidP="00A16B66">
      <w:pPr>
        <w:rPr>
          <w:rFonts w:eastAsia="Arial Unicode MS"/>
          <w:iCs/>
          <w:sz w:val="26"/>
          <w:szCs w:val="26"/>
          <w:lang w:eastAsia="ru-RU"/>
        </w:rPr>
      </w:pPr>
    </w:p>
    <w:p w:rsidR="009964D9" w:rsidRPr="00A16B66" w:rsidRDefault="009964D9" w:rsidP="00A16B66">
      <w:pPr>
        <w:jc w:val="center"/>
        <w:rPr>
          <w:rFonts w:eastAsia="Arial Unicode MS"/>
          <w:iCs/>
          <w:sz w:val="26"/>
          <w:szCs w:val="26"/>
          <w:lang w:eastAsia="ru-RU"/>
        </w:rPr>
      </w:pPr>
      <w:r w:rsidRPr="00A16B66">
        <w:rPr>
          <w:rFonts w:eastAsia="Arial Unicode MS"/>
          <w:iCs/>
          <w:sz w:val="26"/>
          <w:szCs w:val="26"/>
          <w:lang w:eastAsia="ru-RU"/>
        </w:rPr>
        <w:br w:type="page"/>
      </w:r>
      <w:r w:rsidRPr="00A16B66">
        <w:rPr>
          <w:rFonts w:eastAsia="Arial Unicode MS"/>
          <w:iCs/>
          <w:sz w:val="26"/>
          <w:szCs w:val="26"/>
          <w:lang w:eastAsia="ru-RU"/>
        </w:rPr>
        <w:lastRenderedPageBreak/>
        <w:t xml:space="preserve"> </w:t>
      </w:r>
    </w:p>
    <w:p w:rsidR="0090768B" w:rsidRPr="00A16B66" w:rsidRDefault="0090768B" w:rsidP="00A16B66">
      <w:pPr>
        <w:pStyle w:val="af4"/>
        <w:tabs>
          <w:tab w:val="left" w:pos="1560"/>
        </w:tabs>
        <w:spacing w:after="0" w:line="240" w:lineRule="auto"/>
        <w:ind w:left="709" w:firstLine="709"/>
        <w:jc w:val="right"/>
        <w:outlineLvl w:val="0"/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</w:pPr>
      <w:bookmarkStart w:id="24" w:name="_Toc498523796"/>
      <w:r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 xml:space="preserve">Приложение </w:t>
      </w:r>
      <w:r w:rsidR="004C43C6"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>2</w:t>
      </w:r>
      <w:bookmarkEnd w:id="24"/>
    </w:p>
    <w:p w:rsidR="00D34C41" w:rsidRPr="00A16B66" w:rsidRDefault="00543662" w:rsidP="00A16B66">
      <w:pPr>
        <w:pStyle w:val="af4"/>
        <w:tabs>
          <w:tab w:val="left" w:pos="1560"/>
        </w:tabs>
        <w:spacing w:after="0" w:line="240" w:lineRule="auto"/>
        <w:ind w:left="709" w:firstLine="709"/>
        <w:jc w:val="center"/>
        <w:outlineLvl w:val="0"/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</w:pPr>
      <w:bookmarkStart w:id="25" w:name="_Toc498523797"/>
      <w:r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>Образец заявления на курсовую работу</w:t>
      </w:r>
      <w:bookmarkEnd w:id="25"/>
    </w:p>
    <w:tbl>
      <w:tblPr>
        <w:tblW w:w="10314" w:type="dxa"/>
        <w:tblLayout w:type="fixed"/>
        <w:tblLook w:val="0000"/>
      </w:tblPr>
      <w:tblGrid>
        <w:gridCol w:w="4435"/>
        <w:gridCol w:w="5879"/>
      </w:tblGrid>
      <w:tr w:rsidR="004C43C6" w:rsidRPr="00A16B66" w:rsidTr="004C43C6">
        <w:tc>
          <w:tcPr>
            <w:tcW w:w="4435" w:type="dxa"/>
            <w:shd w:val="clear" w:color="auto" w:fill="auto"/>
          </w:tcPr>
          <w:p w:rsidR="004C43C6" w:rsidRPr="00A16B66" w:rsidRDefault="004C43C6" w:rsidP="00A16B66">
            <w:pPr>
              <w:rPr>
                <w:sz w:val="26"/>
                <w:szCs w:val="26"/>
              </w:rPr>
            </w:pPr>
          </w:p>
        </w:tc>
        <w:tc>
          <w:tcPr>
            <w:tcW w:w="5879" w:type="dxa"/>
            <w:shd w:val="clear" w:color="auto" w:fill="auto"/>
          </w:tcPr>
          <w:p w:rsidR="004C43C6" w:rsidRPr="00A16B66" w:rsidRDefault="004C43C6" w:rsidP="00A16B66">
            <w:pPr>
              <w:snapToGrid w:val="0"/>
              <w:rPr>
                <w:sz w:val="26"/>
                <w:szCs w:val="26"/>
              </w:rPr>
            </w:pPr>
          </w:p>
          <w:p w:rsidR="004C43C6" w:rsidRPr="00A16B66" w:rsidRDefault="004C43C6" w:rsidP="00B330A9">
            <w:pPr>
              <w:ind w:left="668"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Академическому руководителю магисте</w:t>
            </w:r>
            <w:r w:rsidRPr="00A16B66">
              <w:rPr>
                <w:sz w:val="26"/>
                <w:szCs w:val="26"/>
              </w:rPr>
              <w:t>р</w:t>
            </w:r>
            <w:r w:rsidRPr="00A16B66">
              <w:rPr>
                <w:sz w:val="26"/>
                <w:szCs w:val="26"/>
              </w:rPr>
              <w:t>ской программы «Менеджмент/Маркетинг» факультета менеджмента НИУ ВШЭ – Нижний Новгород</w:t>
            </w:r>
          </w:p>
          <w:p w:rsidR="004C43C6" w:rsidRPr="00A16B66" w:rsidRDefault="004C43C6" w:rsidP="00A16B66">
            <w:pPr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_______________________________</w:t>
            </w:r>
          </w:p>
          <w:p w:rsidR="004C43C6" w:rsidRPr="00A16B66" w:rsidRDefault="004C43C6" w:rsidP="00A16B66">
            <w:pPr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От студента группы __________</w:t>
            </w:r>
          </w:p>
          <w:p w:rsidR="004C43C6" w:rsidRPr="00A16B66" w:rsidRDefault="004C43C6" w:rsidP="00A16B66">
            <w:pPr>
              <w:jc w:val="center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(Фамилия Имя Отчество студента)</w:t>
            </w:r>
          </w:p>
        </w:tc>
      </w:tr>
    </w:tbl>
    <w:p w:rsidR="004C43C6" w:rsidRPr="00A16B66" w:rsidRDefault="004C43C6" w:rsidP="00A16B66">
      <w:pPr>
        <w:rPr>
          <w:sz w:val="26"/>
          <w:szCs w:val="26"/>
        </w:rPr>
      </w:pPr>
    </w:p>
    <w:p w:rsidR="004C43C6" w:rsidRPr="00A16B66" w:rsidRDefault="004C43C6" w:rsidP="00A16B66">
      <w:pPr>
        <w:rPr>
          <w:sz w:val="26"/>
          <w:szCs w:val="26"/>
        </w:rPr>
      </w:pPr>
    </w:p>
    <w:p w:rsidR="004C43C6" w:rsidRPr="00A16B66" w:rsidRDefault="004C43C6" w:rsidP="00A16B66">
      <w:pPr>
        <w:rPr>
          <w:sz w:val="26"/>
          <w:szCs w:val="26"/>
        </w:rPr>
      </w:pPr>
    </w:p>
    <w:p w:rsidR="004C43C6" w:rsidRPr="00A16B66" w:rsidRDefault="004C43C6" w:rsidP="00A16B66">
      <w:pPr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ЗАЯВЛЕНИЕ</w:t>
      </w:r>
    </w:p>
    <w:p w:rsidR="004C43C6" w:rsidRPr="00A16B66" w:rsidRDefault="004C43C6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 xml:space="preserve">        Прошу утвердить мне тему курсовой работы</w:t>
      </w:r>
    </w:p>
    <w:p w:rsidR="004C43C6" w:rsidRPr="00A16B66" w:rsidRDefault="004C43C6" w:rsidP="00A16B66">
      <w:pPr>
        <w:rPr>
          <w:sz w:val="26"/>
          <w:szCs w:val="26"/>
        </w:rPr>
      </w:pPr>
    </w:p>
    <w:p w:rsidR="004C43C6" w:rsidRPr="00A16B66" w:rsidRDefault="004C43C6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Название темы на русском языке: __________________________________________________________________________</w:t>
      </w:r>
    </w:p>
    <w:p w:rsidR="004C43C6" w:rsidRPr="00A16B66" w:rsidRDefault="004C43C6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Название темы на английском языке:</w:t>
      </w:r>
    </w:p>
    <w:p w:rsidR="004C43C6" w:rsidRPr="00A16B66" w:rsidRDefault="004C43C6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____________________________________________________________________________________________________________________________________________</w:t>
      </w:r>
      <w:r w:rsidRPr="00A16B66">
        <w:rPr>
          <w:sz w:val="26"/>
          <w:szCs w:val="26"/>
        </w:rPr>
        <w:tab/>
      </w:r>
    </w:p>
    <w:p w:rsidR="004C43C6" w:rsidRPr="00A16B66" w:rsidRDefault="004C43C6" w:rsidP="00A16B66">
      <w:pPr>
        <w:rPr>
          <w:sz w:val="26"/>
          <w:szCs w:val="26"/>
        </w:rPr>
      </w:pPr>
    </w:p>
    <w:p w:rsidR="004C43C6" w:rsidRPr="00A16B66" w:rsidRDefault="004C43C6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Научный руководитель ________________________________________________________</w:t>
      </w:r>
    </w:p>
    <w:p w:rsidR="004C43C6" w:rsidRPr="00A16B66" w:rsidRDefault="004C43C6" w:rsidP="00A16B66">
      <w:pPr>
        <w:jc w:val="center"/>
        <w:rPr>
          <w:sz w:val="26"/>
          <w:szCs w:val="26"/>
        </w:rPr>
      </w:pPr>
      <w:r w:rsidRPr="00A16B66">
        <w:rPr>
          <w:sz w:val="26"/>
          <w:szCs w:val="26"/>
        </w:rPr>
        <w:t xml:space="preserve">                                        (должность, степень, Ф.И.О.)</w:t>
      </w:r>
    </w:p>
    <w:p w:rsidR="004C43C6" w:rsidRPr="00A16B66" w:rsidRDefault="004C43C6" w:rsidP="00A16B66">
      <w:pPr>
        <w:jc w:val="center"/>
        <w:rPr>
          <w:sz w:val="26"/>
          <w:szCs w:val="26"/>
        </w:rPr>
      </w:pPr>
    </w:p>
    <w:p w:rsidR="004C43C6" w:rsidRPr="00A16B66" w:rsidRDefault="004C43C6" w:rsidP="00A16B66">
      <w:pPr>
        <w:jc w:val="center"/>
        <w:rPr>
          <w:sz w:val="26"/>
          <w:szCs w:val="26"/>
        </w:rPr>
      </w:pPr>
    </w:p>
    <w:p w:rsidR="004C43C6" w:rsidRPr="00A16B66" w:rsidRDefault="004C43C6" w:rsidP="00A16B66">
      <w:pPr>
        <w:jc w:val="center"/>
        <w:rPr>
          <w:sz w:val="26"/>
          <w:szCs w:val="26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4C43C6" w:rsidRPr="00A16B66" w:rsidTr="00793FB6">
        <w:tc>
          <w:tcPr>
            <w:tcW w:w="4785" w:type="dxa"/>
            <w:shd w:val="clear" w:color="auto" w:fill="auto"/>
          </w:tcPr>
          <w:p w:rsidR="004C43C6" w:rsidRPr="00A16B66" w:rsidRDefault="004C43C6" w:rsidP="00A16B6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786" w:type="dxa"/>
            <w:shd w:val="clear" w:color="auto" w:fill="auto"/>
          </w:tcPr>
          <w:p w:rsidR="004C43C6" w:rsidRPr="00A16B66" w:rsidRDefault="004C43C6" w:rsidP="00A16B66">
            <w:pPr>
              <w:snapToGrid w:val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________________________________</w:t>
            </w:r>
          </w:p>
          <w:p w:rsidR="004C43C6" w:rsidRPr="00A16B66" w:rsidRDefault="004C43C6" w:rsidP="00A16B66">
            <w:pPr>
              <w:jc w:val="center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(Подпись студента)</w:t>
            </w:r>
          </w:p>
          <w:p w:rsidR="004C43C6" w:rsidRPr="00A16B66" w:rsidRDefault="004C43C6" w:rsidP="00A16B66">
            <w:pPr>
              <w:jc w:val="center"/>
              <w:rPr>
                <w:sz w:val="26"/>
                <w:szCs w:val="26"/>
              </w:rPr>
            </w:pPr>
          </w:p>
          <w:p w:rsidR="004C43C6" w:rsidRPr="00A16B66" w:rsidRDefault="004C43C6" w:rsidP="00A16B66">
            <w:pPr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«____» ________________20___г.</w:t>
            </w:r>
          </w:p>
        </w:tc>
      </w:tr>
    </w:tbl>
    <w:p w:rsidR="004C43C6" w:rsidRPr="00A16B66" w:rsidRDefault="004C43C6" w:rsidP="00A16B66">
      <w:pPr>
        <w:jc w:val="center"/>
        <w:rPr>
          <w:sz w:val="26"/>
          <w:szCs w:val="26"/>
        </w:rPr>
      </w:pPr>
    </w:p>
    <w:p w:rsidR="004C43C6" w:rsidRPr="00A16B66" w:rsidRDefault="004C43C6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Согласие научного руководителя _________________________________________________</w:t>
      </w:r>
    </w:p>
    <w:p w:rsidR="004C43C6" w:rsidRPr="00A16B66" w:rsidRDefault="004C43C6" w:rsidP="00A16B66">
      <w:pPr>
        <w:jc w:val="center"/>
        <w:rPr>
          <w:sz w:val="26"/>
          <w:szCs w:val="26"/>
        </w:rPr>
      </w:pPr>
      <w:r w:rsidRPr="00A16B66">
        <w:rPr>
          <w:sz w:val="26"/>
          <w:szCs w:val="26"/>
        </w:rPr>
        <w:t xml:space="preserve">                                                             (Подпись научного руководителя)</w:t>
      </w:r>
    </w:p>
    <w:p w:rsidR="004C43C6" w:rsidRPr="00A16B66" w:rsidRDefault="004C43C6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  <w:lang w:val="en-US"/>
        </w:rPr>
        <w:t xml:space="preserve">                                                                                         </w:t>
      </w:r>
      <w:r w:rsidRPr="00A16B66">
        <w:rPr>
          <w:sz w:val="26"/>
          <w:szCs w:val="26"/>
        </w:rPr>
        <w:t>«____» ________________20___г.</w:t>
      </w:r>
    </w:p>
    <w:p w:rsidR="004C43C6" w:rsidRPr="00A16B66" w:rsidRDefault="004C43C6" w:rsidP="00A16B66">
      <w:pPr>
        <w:jc w:val="both"/>
        <w:rPr>
          <w:sz w:val="26"/>
          <w:szCs w:val="26"/>
          <w:lang w:val="en-US"/>
        </w:rPr>
      </w:pPr>
    </w:p>
    <w:p w:rsidR="004C43C6" w:rsidRPr="00A16B66" w:rsidRDefault="004C43C6" w:rsidP="00A16B66">
      <w:pPr>
        <w:jc w:val="both"/>
        <w:rPr>
          <w:sz w:val="26"/>
          <w:szCs w:val="26"/>
          <w:lang w:val="en-US"/>
        </w:rPr>
      </w:pPr>
    </w:p>
    <w:p w:rsidR="004C43C6" w:rsidRPr="00A16B66" w:rsidRDefault="004C43C6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Утверждено</w:t>
      </w:r>
    </w:p>
    <w:p w:rsidR="004C43C6" w:rsidRPr="00A16B66" w:rsidRDefault="004C43C6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Академический руководитель   ___________ /________________/</w:t>
      </w:r>
    </w:p>
    <w:p w:rsidR="00B059B6" w:rsidRPr="00A16B66" w:rsidRDefault="00B059B6" w:rsidP="00A16B66">
      <w:pPr>
        <w:pStyle w:val="af4"/>
        <w:tabs>
          <w:tab w:val="left" w:pos="1560"/>
        </w:tabs>
        <w:spacing w:after="0" w:line="240" w:lineRule="auto"/>
        <w:ind w:left="708" w:firstLine="709"/>
        <w:jc w:val="right"/>
        <w:rPr>
          <w:rFonts w:ascii="Times New Roman" w:eastAsia="Arial Unicode MS" w:hAnsi="Times New Roman"/>
          <w:iCs/>
          <w:sz w:val="26"/>
          <w:szCs w:val="26"/>
          <w:lang w:eastAsia="ru-RU"/>
        </w:rPr>
      </w:pPr>
    </w:p>
    <w:p w:rsidR="0090768B" w:rsidRPr="00A16B66" w:rsidRDefault="0090768B" w:rsidP="00A16B66">
      <w:pPr>
        <w:pStyle w:val="af4"/>
        <w:tabs>
          <w:tab w:val="left" w:pos="1560"/>
        </w:tabs>
        <w:spacing w:after="0" w:line="240" w:lineRule="auto"/>
        <w:ind w:left="709" w:firstLine="709"/>
        <w:jc w:val="right"/>
        <w:outlineLvl w:val="0"/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</w:pPr>
      <w:bookmarkStart w:id="26" w:name="_Toc498523798"/>
      <w:r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 xml:space="preserve">Приложение </w:t>
      </w:r>
      <w:r w:rsidR="00793FB6"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>3</w:t>
      </w:r>
      <w:bookmarkEnd w:id="26"/>
    </w:p>
    <w:p w:rsidR="00543662" w:rsidRPr="00A16B66" w:rsidRDefault="00543662" w:rsidP="00A16B66">
      <w:pPr>
        <w:pStyle w:val="af4"/>
        <w:tabs>
          <w:tab w:val="left" w:pos="1560"/>
        </w:tabs>
        <w:spacing w:after="0" w:line="240" w:lineRule="auto"/>
        <w:ind w:left="709" w:firstLine="709"/>
        <w:jc w:val="center"/>
        <w:outlineLvl w:val="0"/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</w:pPr>
      <w:bookmarkStart w:id="27" w:name="_Toc498523799"/>
      <w:r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>Образец заявления на магистерскую диссертацию</w:t>
      </w:r>
      <w:bookmarkEnd w:id="27"/>
    </w:p>
    <w:tbl>
      <w:tblPr>
        <w:tblW w:w="0" w:type="auto"/>
        <w:tblLayout w:type="fixed"/>
        <w:tblLook w:val="0000"/>
      </w:tblPr>
      <w:tblGrid>
        <w:gridCol w:w="4435"/>
        <w:gridCol w:w="5136"/>
      </w:tblGrid>
      <w:tr w:rsidR="00793FB6" w:rsidRPr="00A16B66" w:rsidTr="00793FB6">
        <w:tc>
          <w:tcPr>
            <w:tcW w:w="4435" w:type="dxa"/>
            <w:shd w:val="clear" w:color="auto" w:fill="auto"/>
          </w:tcPr>
          <w:p w:rsidR="00793FB6" w:rsidRPr="00A16B66" w:rsidRDefault="00793FB6" w:rsidP="00A16B66">
            <w:pPr>
              <w:rPr>
                <w:sz w:val="26"/>
                <w:szCs w:val="26"/>
              </w:rPr>
            </w:pPr>
          </w:p>
        </w:tc>
        <w:tc>
          <w:tcPr>
            <w:tcW w:w="5136" w:type="dxa"/>
            <w:shd w:val="clear" w:color="auto" w:fill="auto"/>
          </w:tcPr>
          <w:p w:rsidR="00793FB6" w:rsidRPr="00A16B66" w:rsidRDefault="00793FB6" w:rsidP="00A16B66">
            <w:pPr>
              <w:snapToGrid w:val="0"/>
              <w:rPr>
                <w:sz w:val="26"/>
                <w:szCs w:val="26"/>
              </w:rPr>
            </w:pPr>
          </w:p>
          <w:p w:rsidR="00793FB6" w:rsidRPr="00A16B66" w:rsidRDefault="00793FB6" w:rsidP="00B330A9">
            <w:pPr>
              <w:ind w:firstLine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Академическому руководителю магисте</w:t>
            </w:r>
            <w:r w:rsidRPr="00A16B66">
              <w:rPr>
                <w:sz w:val="26"/>
                <w:szCs w:val="26"/>
              </w:rPr>
              <w:t>р</w:t>
            </w:r>
            <w:r w:rsidRPr="00A16B66">
              <w:rPr>
                <w:sz w:val="26"/>
                <w:szCs w:val="26"/>
              </w:rPr>
              <w:t xml:space="preserve">ской программы «Менеджмент/Маркетинг» факультета менеджмента </w:t>
            </w:r>
            <w:r w:rsidR="00B330A9">
              <w:rPr>
                <w:sz w:val="26"/>
                <w:szCs w:val="26"/>
              </w:rPr>
              <w:t xml:space="preserve"> </w:t>
            </w:r>
            <w:r w:rsidRPr="00A16B66">
              <w:rPr>
                <w:sz w:val="26"/>
                <w:szCs w:val="26"/>
              </w:rPr>
              <w:t>НИУ ВШЭ – Нижний Новгород</w:t>
            </w:r>
          </w:p>
          <w:p w:rsidR="00793FB6" w:rsidRPr="00A16B66" w:rsidRDefault="00793FB6" w:rsidP="00A16B66">
            <w:pPr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______________________________</w:t>
            </w:r>
          </w:p>
          <w:p w:rsidR="00793FB6" w:rsidRPr="00A16B66" w:rsidRDefault="00793FB6" w:rsidP="00A16B66">
            <w:pPr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От студента группы __________</w:t>
            </w:r>
          </w:p>
          <w:p w:rsidR="00793FB6" w:rsidRPr="00A16B66" w:rsidRDefault="00793FB6" w:rsidP="00A16B66">
            <w:pPr>
              <w:jc w:val="center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 xml:space="preserve"> (Фамилия Имя Отчество студента)</w:t>
            </w:r>
          </w:p>
        </w:tc>
      </w:tr>
    </w:tbl>
    <w:p w:rsidR="00793FB6" w:rsidRPr="00A16B66" w:rsidRDefault="00793FB6" w:rsidP="00A16B66">
      <w:pPr>
        <w:rPr>
          <w:sz w:val="26"/>
          <w:szCs w:val="26"/>
        </w:rPr>
      </w:pPr>
    </w:p>
    <w:p w:rsidR="00793FB6" w:rsidRPr="00A16B66" w:rsidRDefault="00793FB6" w:rsidP="00A16B66">
      <w:pPr>
        <w:rPr>
          <w:sz w:val="26"/>
          <w:szCs w:val="26"/>
        </w:rPr>
      </w:pPr>
    </w:p>
    <w:p w:rsidR="00793FB6" w:rsidRPr="00A16B66" w:rsidRDefault="00793FB6" w:rsidP="00A16B66">
      <w:pPr>
        <w:rPr>
          <w:sz w:val="26"/>
          <w:szCs w:val="26"/>
        </w:rPr>
      </w:pPr>
    </w:p>
    <w:p w:rsidR="00793FB6" w:rsidRPr="00A16B66" w:rsidRDefault="00793FB6" w:rsidP="00A16B66">
      <w:pPr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ЗАЯВЛЕНИЕ</w:t>
      </w:r>
    </w:p>
    <w:p w:rsidR="00793FB6" w:rsidRPr="00A16B66" w:rsidRDefault="00793FB6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Прошу утвердить мне тему выпускной квалификационной работы</w:t>
      </w:r>
    </w:p>
    <w:p w:rsidR="00793FB6" w:rsidRPr="00A16B66" w:rsidRDefault="00793FB6" w:rsidP="00A16B66">
      <w:pPr>
        <w:rPr>
          <w:sz w:val="26"/>
          <w:szCs w:val="26"/>
        </w:rPr>
      </w:pPr>
    </w:p>
    <w:p w:rsidR="00793FB6" w:rsidRPr="00A16B66" w:rsidRDefault="00793FB6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Название темы на русском языке: ____________________________________________________________________________________________________________________________________________________</w:t>
      </w:r>
    </w:p>
    <w:p w:rsidR="00793FB6" w:rsidRPr="00A16B66" w:rsidRDefault="00793FB6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Название темы на английском языке:</w:t>
      </w:r>
    </w:p>
    <w:p w:rsidR="00793FB6" w:rsidRPr="00A16B66" w:rsidRDefault="00793FB6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____________________________________________________________________</w:t>
      </w:r>
    </w:p>
    <w:p w:rsidR="00793FB6" w:rsidRPr="00A16B66" w:rsidRDefault="00793FB6" w:rsidP="00A16B66">
      <w:pPr>
        <w:rPr>
          <w:sz w:val="26"/>
          <w:szCs w:val="26"/>
        </w:rPr>
      </w:pPr>
    </w:p>
    <w:p w:rsidR="00793FB6" w:rsidRPr="00A16B66" w:rsidRDefault="00793FB6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В качестве руководителя выпускной квалификационной работы прошу утве</w:t>
      </w:r>
      <w:r w:rsidRPr="00A16B66">
        <w:rPr>
          <w:sz w:val="26"/>
          <w:szCs w:val="26"/>
        </w:rPr>
        <w:t>р</w:t>
      </w:r>
      <w:r w:rsidRPr="00A16B66">
        <w:rPr>
          <w:sz w:val="26"/>
          <w:szCs w:val="26"/>
        </w:rPr>
        <w:t>дить ________________________________________________________</w:t>
      </w:r>
    </w:p>
    <w:p w:rsidR="00793FB6" w:rsidRPr="00A16B66" w:rsidRDefault="00793FB6" w:rsidP="00A16B66">
      <w:pPr>
        <w:jc w:val="center"/>
        <w:rPr>
          <w:sz w:val="26"/>
          <w:szCs w:val="26"/>
        </w:rPr>
      </w:pPr>
      <w:r w:rsidRPr="00A16B66">
        <w:rPr>
          <w:sz w:val="26"/>
          <w:szCs w:val="26"/>
        </w:rPr>
        <w:t xml:space="preserve">                                        (должность, степень, Ф.И.О.)</w:t>
      </w:r>
    </w:p>
    <w:p w:rsidR="00793FB6" w:rsidRPr="00A16B66" w:rsidRDefault="00793FB6" w:rsidP="00A16B66">
      <w:pPr>
        <w:jc w:val="center"/>
        <w:rPr>
          <w:sz w:val="26"/>
          <w:szCs w:val="26"/>
        </w:rPr>
      </w:pPr>
    </w:p>
    <w:p w:rsidR="00793FB6" w:rsidRPr="00A16B66" w:rsidRDefault="00793FB6" w:rsidP="00A16B66">
      <w:pPr>
        <w:jc w:val="center"/>
        <w:rPr>
          <w:sz w:val="26"/>
          <w:szCs w:val="26"/>
        </w:rPr>
      </w:pPr>
    </w:p>
    <w:p w:rsidR="00793FB6" w:rsidRPr="00A16B66" w:rsidRDefault="00793FB6" w:rsidP="00A16B66">
      <w:pPr>
        <w:jc w:val="center"/>
        <w:rPr>
          <w:sz w:val="26"/>
          <w:szCs w:val="26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793FB6" w:rsidRPr="00A16B66" w:rsidTr="00793FB6">
        <w:tc>
          <w:tcPr>
            <w:tcW w:w="4785" w:type="dxa"/>
            <w:shd w:val="clear" w:color="auto" w:fill="auto"/>
          </w:tcPr>
          <w:p w:rsidR="00793FB6" w:rsidRPr="00A16B66" w:rsidRDefault="00793FB6" w:rsidP="00A16B6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786" w:type="dxa"/>
            <w:shd w:val="clear" w:color="auto" w:fill="auto"/>
          </w:tcPr>
          <w:p w:rsidR="00793FB6" w:rsidRPr="00A16B66" w:rsidRDefault="00793FB6" w:rsidP="00A16B66">
            <w:pPr>
              <w:snapToGrid w:val="0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________________________________</w:t>
            </w:r>
          </w:p>
          <w:p w:rsidR="00793FB6" w:rsidRPr="00A16B66" w:rsidRDefault="00793FB6" w:rsidP="00A16B66">
            <w:pPr>
              <w:jc w:val="center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(Подпись студента)</w:t>
            </w:r>
          </w:p>
          <w:p w:rsidR="00793FB6" w:rsidRPr="00A16B66" w:rsidRDefault="00793FB6" w:rsidP="00A16B66">
            <w:pPr>
              <w:jc w:val="center"/>
              <w:rPr>
                <w:sz w:val="26"/>
                <w:szCs w:val="26"/>
              </w:rPr>
            </w:pPr>
          </w:p>
          <w:p w:rsidR="00793FB6" w:rsidRPr="00A16B66" w:rsidRDefault="00793FB6" w:rsidP="00A16B66">
            <w:pPr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«____» ________________20___г.</w:t>
            </w:r>
          </w:p>
        </w:tc>
      </w:tr>
    </w:tbl>
    <w:p w:rsidR="00793FB6" w:rsidRPr="00A16B66" w:rsidRDefault="00793FB6" w:rsidP="00A16B66">
      <w:pPr>
        <w:jc w:val="center"/>
        <w:rPr>
          <w:sz w:val="26"/>
          <w:szCs w:val="26"/>
        </w:rPr>
      </w:pPr>
    </w:p>
    <w:p w:rsidR="00793FB6" w:rsidRPr="00A16B66" w:rsidRDefault="00793FB6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Согласие научного руководителя _________________________________________________</w:t>
      </w:r>
    </w:p>
    <w:p w:rsidR="00793FB6" w:rsidRPr="00A16B66" w:rsidRDefault="00793FB6" w:rsidP="00A16B66">
      <w:pPr>
        <w:jc w:val="center"/>
        <w:rPr>
          <w:sz w:val="26"/>
          <w:szCs w:val="26"/>
        </w:rPr>
      </w:pPr>
      <w:r w:rsidRPr="00A16B66">
        <w:rPr>
          <w:sz w:val="26"/>
          <w:szCs w:val="26"/>
        </w:rPr>
        <w:t xml:space="preserve">                                                             (Подпись научного руководителя)</w:t>
      </w:r>
    </w:p>
    <w:p w:rsidR="00793FB6" w:rsidRPr="00A16B66" w:rsidRDefault="00793FB6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  <w:lang w:val="en-US"/>
        </w:rPr>
        <w:t xml:space="preserve">                                                                                         </w:t>
      </w:r>
      <w:r w:rsidRPr="00A16B66">
        <w:rPr>
          <w:sz w:val="26"/>
          <w:szCs w:val="26"/>
        </w:rPr>
        <w:t>«____» ________________20___г.</w:t>
      </w:r>
    </w:p>
    <w:p w:rsidR="00793FB6" w:rsidRPr="00A16B66" w:rsidRDefault="00793FB6" w:rsidP="00A16B66">
      <w:pPr>
        <w:jc w:val="both"/>
        <w:rPr>
          <w:sz w:val="26"/>
          <w:szCs w:val="26"/>
          <w:lang w:val="en-US"/>
        </w:rPr>
      </w:pPr>
    </w:p>
    <w:p w:rsidR="00793FB6" w:rsidRPr="00A16B66" w:rsidRDefault="00793FB6" w:rsidP="00A16B66">
      <w:pPr>
        <w:jc w:val="both"/>
        <w:rPr>
          <w:sz w:val="26"/>
          <w:szCs w:val="26"/>
          <w:lang w:val="en-US"/>
        </w:rPr>
      </w:pPr>
    </w:p>
    <w:p w:rsidR="00793FB6" w:rsidRPr="00A16B66" w:rsidRDefault="00793FB6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Утверждено</w:t>
      </w:r>
    </w:p>
    <w:p w:rsidR="00793FB6" w:rsidRPr="00A16B66" w:rsidRDefault="00793FB6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Академический руководитель   __________/_________________/</w:t>
      </w:r>
    </w:p>
    <w:p w:rsidR="0058159C" w:rsidRPr="00A16B66" w:rsidRDefault="0058159C" w:rsidP="00A16B66">
      <w:pPr>
        <w:pStyle w:val="af4"/>
        <w:tabs>
          <w:tab w:val="left" w:pos="1560"/>
        </w:tabs>
        <w:spacing w:after="0" w:line="240" w:lineRule="auto"/>
        <w:ind w:left="708" w:firstLine="709"/>
        <w:jc w:val="both"/>
        <w:rPr>
          <w:rFonts w:ascii="Times New Roman" w:eastAsia="Arial Unicode MS" w:hAnsi="Times New Roman"/>
          <w:iCs/>
          <w:sz w:val="26"/>
          <w:szCs w:val="26"/>
          <w:lang w:eastAsia="ru-RU"/>
        </w:rPr>
        <w:sectPr w:rsidR="0058159C" w:rsidRPr="00A16B66" w:rsidSect="00424302">
          <w:headerReference w:type="default" r:id="rId10"/>
          <w:footerReference w:type="default" r:id="rId11"/>
          <w:pgSz w:w="11906" w:h="16838"/>
          <w:pgMar w:top="1134" w:right="567" w:bottom="1134" w:left="1701" w:header="568" w:footer="567" w:gutter="0"/>
          <w:cols w:space="708"/>
          <w:titlePg/>
          <w:docGrid w:linePitch="360"/>
        </w:sectPr>
      </w:pPr>
    </w:p>
    <w:p w:rsidR="006302DD" w:rsidRPr="00A16B66" w:rsidRDefault="00424302" w:rsidP="00A16B66">
      <w:pPr>
        <w:pStyle w:val="af4"/>
        <w:tabs>
          <w:tab w:val="left" w:pos="1560"/>
        </w:tabs>
        <w:spacing w:after="0" w:line="240" w:lineRule="auto"/>
        <w:ind w:left="-284" w:right="-601" w:firstLine="709"/>
        <w:jc w:val="center"/>
        <w:outlineLvl w:val="0"/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</w:pPr>
      <w:r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</w:t>
      </w:r>
      <w:bookmarkStart w:id="28" w:name="_Toc498523800"/>
      <w:r w:rsidR="006302DD"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 xml:space="preserve">Приложение </w:t>
      </w:r>
      <w:r w:rsidR="00281F90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>4</w:t>
      </w:r>
      <w:bookmarkEnd w:id="28"/>
      <w:r w:rsidR="006302DD"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 xml:space="preserve"> </w:t>
      </w:r>
    </w:p>
    <w:p w:rsidR="006302DD" w:rsidRPr="00A16B66" w:rsidRDefault="006302DD" w:rsidP="00A16B66">
      <w:pPr>
        <w:pStyle w:val="af4"/>
        <w:tabs>
          <w:tab w:val="left" w:pos="1560"/>
        </w:tabs>
        <w:spacing w:after="0" w:line="240" w:lineRule="auto"/>
        <w:ind w:left="-284" w:right="-601" w:firstLine="709"/>
        <w:jc w:val="center"/>
        <w:outlineLvl w:val="0"/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</w:pPr>
      <w:bookmarkStart w:id="29" w:name="_Toc498523801"/>
      <w:r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>Методологическая схема магистерского исследования</w:t>
      </w:r>
      <w:bookmarkEnd w:id="29"/>
    </w:p>
    <w:p w:rsidR="006302DD" w:rsidRPr="00A16B66" w:rsidRDefault="006302DD" w:rsidP="00A16B66">
      <w:pPr>
        <w:pStyle w:val="af4"/>
        <w:tabs>
          <w:tab w:val="left" w:pos="1560"/>
        </w:tabs>
        <w:spacing w:after="0" w:line="240" w:lineRule="auto"/>
        <w:ind w:left="-284" w:right="-599" w:firstLine="709"/>
        <w:jc w:val="center"/>
        <w:rPr>
          <w:rFonts w:ascii="Times New Roman" w:eastAsia="Arial Unicode MS" w:hAnsi="Times New Roman"/>
          <w:iCs/>
          <w:sz w:val="26"/>
          <w:szCs w:val="26"/>
          <w:lang w:eastAsia="ru-RU"/>
        </w:rPr>
      </w:pPr>
      <w:r w:rsidRPr="00A16B66">
        <w:rPr>
          <w:rFonts w:ascii="Times New Roman" w:eastAsia="Arial Unicode MS" w:hAnsi="Times New Roman"/>
          <w:iCs/>
          <w:noProof/>
          <w:sz w:val="26"/>
          <w:szCs w:val="26"/>
          <w:lang w:eastAsia="ru-RU"/>
        </w:rPr>
        <w:drawing>
          <wp:inline distT="0" distB="0" distL="0" distR="0">
            <wp:extent cx="7881286" cy="5558657"/>
            <wp:effectExtent l="19050" t="0" r="5414" b="0"/>
            <wp:docPr id="4" name="Рисунок 3" descr="Схема диссертационного исследо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диссертационного исследования.jpg"/>
                    <pic:cNvPicPr/>
                  </pic:nvPicPr>
                  <pic:blipFill>
                    <a:blip r:embed="rId12" cstate="print"/>
                    <a:srcRect l="6994" t="4554" r="12136" b="9044"/>
                    <a:stretch>
                      <a:fillRect/>
                    </a:stretch>
                  </pic:blipFill>
                  <pic:spPr>
                    <a:xfrm>
                      <a:off x="0" y="0"/>
                      <a:ext cx="7889129" cy="5564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583" w:rsidRPr="00A16B66" w:rsidRDefault="001F7583" w:rsidP="00A16B66">
      <w:pPr>
        <w:pStyle w:val="af4"/>
        <w:tabs>
          <w:tab w:val="left" w:pos="1560"/>
        </w:tabs>
        <w:spacing w:after="0" w:line="240" w:lineRule="auto"/>
        <w:ind w:left="-284" w:right="-599" w:firstLine="709"/>
        <w:jc w:val="center"/>
        <w:rPr>
          <w:rFonts w:ascii="Times New Roman" w:eastAsia="Arial Unicode MS" w:hAnsi="Times New Roman"/>
          <w:iCs/>
          <w:sz w:val="26"/>
          <w:szCs w:val="26"/>
          <w:lang w:eastAsia="ru-RU"/>
        </w:rPr>
        <w:sectPr w:rsidR="001F7583" w:rsidRPr="00A16B66" w:rsidSect="00424302">
          <w:pgSz w:w="16838" w:h="11906" w:orient="landscape"/>
          <w:pgMar w:top="1134" w:right="567" w:bottom="1134" w:left="1701" w:header="567" w:footer="567" w:gutter="0"/>
          <w:cols w:space="708"/>
          <w:titlePg/>
          <w:docGrid w:linePitch="360"/>
        </w:sectPr>
      </w:pPr>
    </w:p>
    <w:p w:rsidR="001F7583" w:rsidRPr="00A16B66" w:rsidRDefault="001F7583" w:rsidP="00A16B66">
      <w:pPr>
        <w:pStyle w:val="af4"/>
        <w:tabs>
          <w:tab w:val="left" w:pos="1560"/>
        </w:tabs>
        <w:spacing w:after="0" w:line="240" w:lineRule="auto"/>
        <w:ind w:left="-284" w:right="284" w:firstLine="709"/>
        <w:jc w:val="right"/>
        <w:outlineLvl w:val="0"/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</w:pPr>
      <w:bookmarkStart w:id="30" w:name="_Toc498523802"/>
      <w:r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lastRenderedPageBreak/>
        <w:t xml:space="preserve">Приложение </w:t>
      </w:r>
      <w:r w:rsidR="00281F90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>5</w:t>
      </w:r>
      <w:bookmarkEnd w:id="30"/>
    </w:p>
    <w:p w:rsidR="001F7583" w:rsidRPr="00A16B66" w:rsidRDefault="001F7583" w:rsidP="00A16B66">
      <w:pPr>
        <w:pStyle w:val="af4"/>
        <w:tabs>
          <w:tab w:val="left" w:pos="1560"/>
        </w:tabs>
        <w:spacing w:after="0" w:line="240" w:lineRule="auto"/>
        <w:ind w:left="-284" w:right="-599" w:firstLine="709"/>
        <w:jc w:val="center"/>
        <w:rPr>
          <w:rFonts w:ascii="Times New Roman" w:eastAsia="Arial Unicode MS" w:hAnsi="Times New Roman"/>
          <w:iCs/>
          <w:sz w:val="26"/>
          <w:szCs w:val="26"/>
          <w:lang w:eastAsia="ru-RU"/>
        </w:rPr>
      </w:pPr>
    </w:p>
    <w:p w:rsidR="001F7583" w:rsidRPr="00A16B66" w:rsidRDefault="00CD7DB8" w:rsidP="00A16B66">
      <w:pPr>
        <w:pStyle w:val="af4"/>
        <w:tabs>
          <w:tab w:val="left" w:pos="1560"/>
        </w:tabs>
        <w:spacing w:after="0" w:line="240" w:lineRule="auto"/>
        <w:ind w:left="-284" w:right="-601" w:firstLine="709"/>
        <w:jc w:val="center"/>
        <w:outlineLvl w:val="0"/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</w:pPr>
      <w:bookmarkStart w:id="31" w:name="_Toc498523803"/>
      <w:r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>Методология проведения прикладного исследования</w:t>
      </w:r>
      <w:bookmarkEnd w:id="31"/>
    </w:p>
    <w:p w:rsidR="00CD7DB8" w:rsidRPr="00A16B66" w:rsidRDefault="00CD7DB8" w:rsidP="00A16B66">
      <w:pPr>
        <w:pStyle w:val="af4"/>
        <w:tabs>
          <w:tab w:val="left" w:pos="1560"/>
        </w:tabs>
        <w:spacing w:after="0" w:line="240" w:lineRule="auto"/>
        <w:ind w:left="-284" w:right="-599" w:firstLine="709"/>
        <w:jc w:val="center"/>
        <w:rPr>
          <w:rFonts w:ascii="Times New Roman" w:eastAsia="Arial Unicode MS" w:hAnsi="Times New Roman"/>
          <w:iCs/>
          <w:sz w:val="26"/>
          <w:szCs w:val="26"/>
          <w:lang w:eastAsia="ru-RU"/>
        </w:rPr>
      </w:pPr>
    </w:p>
    <w:p w:rsidR="00CD7DB8" w:rsidRPr="00A16B66" w:rsidRDefault="00CD7DB8" w:rsidP="00A16B66">
      <w:pPr>
        <w:tabs>
          <w:tab w:val="left" w:pos="480"/>
          <w:tab w:val="left" w:pos="1080"/>
          <w:tab w:val="left" w:pos="1440"/>
        </w:tabs>
        <w:jc w:val="both"/>
        <w:rPr>
          <w:sz w:val="26"/>
          <w:szCs w:val="26"/>
        </w:rPr>
      </w:pPr>
      <w:r w:rsidRPr="00A16B66">
        <w:rPr>
          <w:noProof/>
          <w:sz w:val="26"/>
          <w:szCs w:val="26"/>
          <w:lang w:eastAsia="ru-RU"/>
        </w:rPr>
        <w:drawing>
          <wp:inline distT="0" distB="0" distL="0" distR="0">
            <wp:extent cx="5986130" cy="6990021"/>
            <wp:effectExtent l="19050" t="38100" r="0" b="20379"/>
            <wp:docPr id="5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CD7DB8" w:rsidRPr="00A16B66" w:rsidRDefault="00CD7DB8" w:rsidP="00A16B66">
      <w:pPr>
        <w:pStyle w:val="af4"/>
        <w:tabs>
          <w:tab w:val="left" w:pos="1560"/>
        </w:tabs>
        <w:spacing w:after="0" w:line="240" w:lineRule="auto"/>
        <w:ind w:left="-284" w:right="-599" w:firstLine="709"/>
        <w:jc w:val="center"/>
        <w:rPr>
          <w:rFonts w:ascii="Times New Roman" w:eastAsia="Arial Unicode MS" w:hAnsi="Times New Roman"/>
          <w:iCs/>
          <w:sz w:val="26"/>
          <w:szCs w:val="26"/>
          <w:lang w:eastAsia="ru-RU"/>
        </w:rPr>
        <w:sectPr w:rsidR="00CD7DB8" w:rsidRPr="00A16B66" w:rsidSect="00424302"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</w:p>
    <w:p w:rsidR="001F7583" w:rsidRPr="00A16B66" w:rsidRDefault="00E82615" w:rsidP="00A16B66">
      <w:pPr>
        <w:pStyle w:val="af4"/>
        <w:tabs>
          <w:tab w:val="left" w:pos="1560"/>
        </w:tabs>
        <w:spacing w:after="0" w:line="240" w:lineRule="auto"/>
        <w:ind w:left="-284" w:firstLine="709"/>
        <w:jc w:val="right"/>
        <w:outlineLvl w:val="0"/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</w:pPr>
      <w:bookmarkStart w:id="32" w:name="_Toc498523804"/>
      <w:r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lastRenderedPageBreak/>
        <w:t xml:space="preserve">Приложение </w:t>
      </w:r>
      <w:r w:rsidR="00281F90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>6</w:t>
      </w:r>
      <w:bookmarkEnd w:id="32"/>
    </w:p>
    <w:p w:rsidR="00543662" w:rsidRPr="00A16B66" w:rsidRDefault="00543662" w:rsidP="00A16B66">
      <w:pPr>
        <w:pStyle w:val="af4"/>
        <w:tabs>
          <w:tab w:val="left" w:pos="1560"/>
        </w:tabs>
        <w:spacing w:after="0" w:line="240" w:lineRule="auto"/>
        <w:ind w:left="-284" w:firstLine="709"/>
        <w:jc w:val="right"/>
        <w:outlineLvl w:val="0"/>
        <w:rPr>
          <w:rFonts w:ascii="Times New Roman" w:eastAsia="Arial Unicode MS" w:hAnsi="Times New Roman"/>
          <w:b/>
          <w:i/>
          <w:iCs/>
          <w:sz w:val="26"/>
          <w:szCs w:val="26"/>
          <w:lang w:eastAsia="ru-RU"/>
        </w:rPr>
      </w:pPr>
      <w:bookmarkStart w:id="33" w:name="_Toc498523805"/>
      <w:r w:rsidRPr="00A16B66">
        <w:rPr>
          <w:rFonts w:ascii="Times New Roman" w:eastAsia="Arial Unicode MS" w:hAnsi="Times New Roman"/>
          <w:b/>
          <w:i/>
          <w:iCs/>
          <w:sz w:val="26"/>
          <w:szCs w:val="26"/>
          <w:lang w:eastAsia="ru-RU"/>
        </w:rPr>
        <w:t>Образец оформления титульного листа магистерской диссертации</w:t>
      </w:r>
      <w:bookmarkEnd w:id="33"/>
    </w:p>
    <w:p w:rsidR="00E82615" w:rsidRPr="00A16B66" w:rsidRDefault="00E82615" w:rsidP="00A16B66">
      <w:pPr>
        <w:widowControl w:val="0"/>
        <w:tabs>
          <w:tab w:val="left" w:pos="5420"/>
        </w:tabs>
        <w:jc w:val="center"/>
        <w:rPr>
          <w:rFonts w:eastAsia="Times New Roman"/>
          <w:b/>
          <w:snapToGrid w:val="0"/>
          <w:sz w:val="26"/>
          <w:szCs w:val="26"/>
          <w:lang w:eastAsia="ru-RU"/>
        </w:rPr>
      </w:pPr>
      <w:r w:rsidRPr="00A16B66">
        <w:rPr>
          <w:rFonts w:eastAsia="Times New Roman"/>
          <w:b/>
          <w:snapToGrid w:val="0"/>
          <w:sz w:val="26"/>
          <w:szCs w:val="26"/>
          <w:lang w:eastAsia="ru-RU"/>
        </w:rPr>
        <w:t>Правительство Российской Федерации</w:t>
      </w:r>
    </w:p>
    <w:p w:rsidR="00E82615" w:rsidRPr="00A16B66" w:rsidRDefault="00E82615" w:rsidP="00A16B66">
      <w:pPr>
        <w:widowControl w:val="0"/>
        <w:tabs>
          <w:tab w:val="left" w:pos="5420"/>
        </w:tabs>
        <w:jc w:val="center"/>
        <w:rPr>
          <w:rFonts w:eastAsia="Times New Roman"/>
          <w:b/>
          <w:snapToGrid w:val="0"/>
          <w:sz w:val="26"/>
          <w:szCs w:val="26"/>
          <w:lang w:eastAsia="ru-RU"/>
        </w:rPr>
      </w:pPr>
    </w:p>
    <w:p w:rsidR="00E82615" w:rsidRPr="00A16B66" w:rsidRDefault="00E82615" w:rsidP="00A16B66">
      <w:pPr>
        <w:widowControl w:val="0"/>
        <w:jc w:val="center"/>
        <w:rPr>
          <w:rFonts w:eastAsia="Times New Roman"/>
          <w:b/>
          <w:snapToGrid w:val="0"/>
          <w:sz w:val="26"/>
          <w:szCs w:val="26"/>
          <w:lang w:eastAsia="ru-RU"/>
        </w:rPr>
      </w:pPr>
      <w:r w:rsidRPr="00A16B66">
        <w:rPr>
          <w:rFonts w:eastAsia="Times New Roman"/>
          <w:b/>
          <w:snapToGrid w:val="0"/>
          <w:sz w:val="26"/>
          <w:szCs w:val="26"/>
          <w:lang w:eastAsia="ru-RU"/>
        </w:rPr>
        <w:t xml:space="preserve">Федеральное государственное автономное образовательное учреждение высшего образования </w:t>
      </w:r>
    </w:p>
    <w:p w:rsidR="00E82615" w:rsidRPr="00A16B66" w:rsidRDefault="00E82615" w:rsidP="00A16B66">
      <w:pPr>
        <w:widowControl w:val="0"/>
        <w:jc w:val="center"/>
        <w:rPr>
          <w:rFonts w:eastAsia="Times New Roman"/>
          <w:b/>
          <w:snapToGrid w:val="0"/>
          <w:sz w:val="26"/>
          <w:szCs w:val="26"/>
          <w:lang w:eastAsia="ru-RU"/>
        </w:rPr>
      </w:pPr>
      <w:r w:rsidRPr="00A16B66">
        <w:rPr>
          <w:rFonts w:eastAsia="Times New Roman"/>
          <w:b/>
          <w:snapToGrid w:val="0"/>
          <w:sz w:val="26"/>
          <w:szCs w:val="26"/>
          <w:lang w:eastAsia="ru-RU"/>
        </w:rPr>
        <w:t xml:space="preserve">«Национальный исследовательский университет </w:t>
      </w:r>
    </w:p>
    <w:p w:rsidR="00E82615" w:rsidRPr="00A16B66" w:rsidRDefault="00E82615" w:rsidP="00A16B66">
      <w:pPr>
        <w:widowControl w:val="0"/>
        <w:jc w:val="center"/>
        <w:rPr>
          <w:rFonts w:eastAsia="Times New Roman"/>
          <w:snapToGrid w:val="0"/>
          <w:sz w:val="26"/>
          <w:szCs w:val="26"/>
          <w:lang w:eastAsia="ru-RU"/>
        </w:rPr>
      </w:pPr>
      <w:r w:rsidRPr="00A16B66">
        <w:rPr>
          <w:rFonts w:eastAsia="Times New Roman"/>
          <w:b/>
          <w:snapToGrid w:val="0"/>
          <w:sz w:val="26"/>
          <w:szCs w:val="26"/>
          <w:lang w:eastAsia="ru-RU"/>
        </w:rPr>
        <w:t>«Высшая школа экономики»</w:t>
      </w:r>
    </w:p>
    <w:p w:rsidR="00E82615" w:rsidRPr="00A16B66" w:rsidRDefault="00E82615" w:rsidP="00A16B66">
      <w:pPr>
        <w:widowControl w:val="0"/>
        <w:rPr>
          <w:rFonts w:eastAsia="Times New Roman"/>
          <w:snapToGrid w:val="0"/>
          <w:sz w:val="26"/>
          <w:szCs w:val="26"/>
          <w:lang w:eastAsia="ru-RU"/>
        </w:rPr>
      </w:pPr>
    </w:p>
    <w:p w:rsidR="00E82615" w:rsidRPr="00A16B66" w:rsidRDefault="00E82615" w:rsidP="00A16B66">
      <w:pPr>
        <w:jc w:val="center"/>
        <w:outlineLvl w:val="5"/>
        <w:rPr>
          <w:rFonts w:eastAsia="Times New Roman"/>
          <w:b/>
          <w:bCs/>
          <w:sz w:val="26"/>
          <w:szCs w:val="26"/>
          <w:lang w:eastAsia="ru-RU"/>
        </w:rPr>
      </w:pPr>
      <w:r w:rsidRPr="00A16B66">
        <w:rPr>
          <w:rFonts w:eastAsia="Times New Roman"/>
          <w:b/>
          <w:bCs/>
          <w:sz w:val="26"/>
          <w:szCs w:val="26"/>
          <w:lang w:eastAsia="ru-RU"/>
        </w:rPr>
        <w:t>Факультет менеджмента</w:t>
      </w:r>
    </w:p>
    <w:p w:rsidR="00E82615" w:rsidRPr="00A16B66" w:rsidRDefault="00E82615" w:rsidP="00A16B66">
      <w:pPr>
        <w:widowControl w:val="0"/>
        <w:autoSpaceDE w:val="0"/>
        <w:autoSpaceDN w:val="0"/>
        <w:adjustRightInd w:val="0"/>
        <w:jc w:val="center"/>
        <w:rPr>
          <w:rFonts w:eastAsia="Times New Roman"/>
          <w:snapToGrid w:val="0"/>
          <w:sz w:val="26"/>
          <w:szCs w:val="26"/>
          <w:lang w:eastAsia="ru-RU"/>
        </w:rPr>
      </w:pPr>
    </w:p>
    <w:p w:rsidR="00E82615" w:rsidRPr="00A16B66" w:rsidRDefault="00E82615" w:rsidP="00A16B66">
      <w:pPr>
        <w:widowControl w:val="0"/>
        <w:autoSpaceDE w:val="0"/>
        <w:autoSpaceDN w:val="0"/>
        <w:adjustRightInd w:val="0"/>
        <w:jc w:val="center"/>
        <w:rPr>
          <w:rFonts w:eastAsia="Times New Roman"/>
          <w:snapToGrid w:val="0"/>
          <w:sz w:val="26"/>
          <w:szCs w:val="26"/>
          <w:lang w:eastAsia="ru-RU"/>
        </w:rPr>
      </w:pPr>
    </w:p>
    <w:p w:rsidR="00E82615" w:rsidRPr="00A16B66" w:rsidRDefault="00E82615" w:rsidP="00A16B66">
      <w:pPr>
        <w:widowControl w:val="0"/>
        <w:autoSpaceDE w:val="0"/>
        <w:autoSpaceDN w:val="0"/>
        <w:adjustRightInd w:val="0"/>
        <w:jc w:val="center"/>
        <w:rPr>
          <w:rFonts w:eastAsia="Times New Roman"/>
          <w:snapToGrid w:val="0"/>
          <w:sz w:val="26"/>
          <w:szCs w:val="26"/>
          <w:lang w:eastAsia="ru-RU"/>
        </w:rPr>
      </w:pPr>
    </w:p>
    <w:p w:rsidR="00AF4DAD" w:rsidRPr="00A16B66" w:rsidRDefault="00AF4DAD" w:rsidP="00A16B66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>Фамилия Имя Отчество автора</w:t>
      </w:r>
      <w:r w:rsidR="0091175C" w:rsidRPr="00A16B66">
        <w:rPr>
          <w:rStyle w:val="aff"/>
          <w:bCs/>
          <w:sz w:val="26"/>
          <w:szCs w:val="26"/>
        </w:rPr>
        <w:footnoteReference w:id="3"/>
      </w:r>
    </w:p>
    <w:p w:rsidR="00AF4DAD" w:rsidRPr="00A16B66" w:rsidRDefault="00AF4DAD" w:rsidP="00A16B66">
      <w:pPr>
        <w:autoSpaceDE w:val="0"/>
        <w:autoSpaceDN w:val="0"/>
        <w:adjustRightInd w:val="0"/>
        <w:jc w:val="center"/>
        <w:rPr>
          <w:b/>
          <w:bCs/>
          <w:caps/>
          <w:sz w:val="26"/>
          <w:szCs w:val="26"/>
        </w:rPr>
      </w:pPr>
      <w:r w:rsidRPr="00A16B66">
        <w:rPr>
          <w:b/>
          <w:bCs/>
          <w:caps/>
          <w:sz w:val="26"/>
          <w:szCs w:val="26"/>
        </w:rPr>
        <w:t>НАЗВАНИЕ ТЕМЫ ДИССЕРТАЦИИ</w:t>
      </w:r>
    </w:p>
    <w:p w:rsidR="0091175C" w:rsidRPr="00A16B66" w:rsidRDefault="00AF4DAD" w:rsidP="00A16B66">
      <w:pPr>
        <w:jc w:val="center"/>
        <w:rPr>
          <w:rFonts w:eastAsia="Times New Roman"/>
          <w:bCs/>
          <w:sz w:val="26"/>
          <w:szCs w:val="26"/>
          <w:lang w:eastAsia="ru-RU"/>
        </w:rPr>
      </w:pPr>
      <w:r w:rsidRPr="00A16B66">
        <w:rPr>
          <w:rFonts w:eastAsia="Times New Roman"/>
          <w:bCs/>
          <w:sz w:val="26"/>
          <w:szCs w:val="26"/>
          <w:lang w:eastAsia="ru-RU"/>
        </w:rPr>
        <w:t xml:space="preserve">Выпускная квалификационная работа </w:t>
      </w:r>
      <w:r w:rsidR="0091175C" w:rsidRPr="00A16B66">
        <w:rPr>
          <w:rFonts w:eastAsia="Times New Roman"/>
          <w:bCs/>
          <w:sz w:val="26"/>
          <w:szCs w:val="26"/>
          <w:lang w:eastAsia="ru-RU"/>
        </w:rPr>
        <w:t>– магистерская диссертация</w:t>
      </w:r>
    </w:p>
    <w:p w:rsidR="00AF4DAD" w:rsidRPr="00A16B66" w:rsidRDefault="0091175C" w:rsidP="00A16B66">
      <w:pPr>
        <w:jc w:val="center"/>
        <w:rPr>
          <w:rFonts w:eastAsia="Times New Roman"/>
          <w:bCs/>
          <w:sz w:val="26"/>
          <w:szCs w:val="26"/>
          <w:lang w:eastAsia="ru-RU"/>
        </w:rPr>
      </w:pPr>
      <w:r w:rsidRPr="00A16B66">
        <w:rPr>
          <w:rFonts w:eastAsia="Times New Roman"/>
          <w:bCs/>
          <w:sz w:val="26"/>
          <w:szCs w:val="26"/>
          <w:lang w:eastAsia="ru-RU"/>
        </w:rPr>
        <w:t xml:space="preserve"> </w:t>
      </w:r>
      <w:r w:rsidR="00AF4DAD" w:rsidRPr="00A16B66">
        <w:rPr>
          <w:rFonts w:eastAsia="Times New Roman"/>
          <w:bCs/>
          <w:sz w:val="26"/>
          <w:szCs w:val="26"/>
          <w:lang w:eastAsia="ru-RU"/>
        </w:rPr>
        <w:t>по направлению</w:t>
      </w:r>
      <w:r w:rsidRPr="00A16B66">
        <w:rPr>
          <w:rFonts w:eastAsia="Times New Roman"/>
          <w:bCs/>
          <w:sz w:val="26"/>
          <w:szCs w:val="26"/>
          <w:lang w:eastAsia="ru-RU"/>
        </w:rPr>
        <w:t xml:space="preserve"> подготовки 38.04.02</w:t>
      </w:r>
      <w:r w:rsidR="00AF4DAD" w:rsidRPr="00A16B66">
        <w:rPr>
          <w:rFonts w:eastAsia="Times New Roman"/>
          <w:bCs/>
          <w:sz w:val="26"/>
          <w:szCs w:val="26"/>
          <w:lang w:eastAsia="ru-RU"/>
        </w:rPr>
        <w:t xml:space="preserve"> – «Менеджмент» </w:t>
      </w:r>
    </w:p>
    <w:p w:rsidR="00AF4DAD" w:rsidRPr="00A16B66" w:rsidRDefault="0091175C" w:rsidP="00A16B66">
      <w:pPr>
        <w:autoSpaceDE w:val="0"/>
        <w:autoSpaceDN w:val="0"/>
        <w:adjustRightInd w:val="0"/>
        <w:jc w:val="center"/>
        <w:rPr>
          <w:rFonts w:eastAsia="Times New Roman"/>
          <w:bCs/>
          <w:sz w:val="26"/>
          <w:szCs w:val="26"/>
          <w:lang w:eastAsia="ru-RU"/>
        </w:rPr>
      </w:pPr>
      <w:r w:rsidRPr="00A16B66">
        <w:rPr>
          <w:rFonts w:eastAsia="Times New Roman"/>
          <w:bCs/>
          <w:sz w:val="26"/>
          <w:szCs w:val="26"/>
          <w:lang w:eastAsia="ru-RU"/>
        </w:rPr>
        <w:t>образовательная программа «Менеджмент или</w:t>
      </w:r>
      <w:r w:rsidR="00AF4DAD" w:rsidRPr="00A16B66">
        <w:rPr>
          <w:rFonts w:eastAsia="Times New Roman"/>
          <w:bCs/>
          <w:sz w:val="26"/>
          <w:szCs w:val="26"/>
          <w:lang w:eastAsia="ru-RU"/>
        </w:rPr>
        <w:t xml:space="preserve"> Мар</w:t>
      </w:r>
      <w:r w:rsidRPr="00A16B66">
        <w:rPr>
          <w:rFonts w:eastAsia="Times New Roman"/>
          <w:bCs/>
          <w:sz w:val="26"/>
          <w:szCs w:val="26"/>
          <w:lang w:eastAsia="ru-RU"/>
        </w:rPr>
        <w:t>кетинг»</w:t>
      </w:r>
    </w:p>
    <w:p w:rsidR="00E82615" w:rsidRPr="00A16B66" w:rsidRDefault="00E82615" w:rsidP="00A16B66">
      <w:pPr>
        <w:widowControl w:val="0"/>
        <w:autoSpaceDE w:val="0"/>
        <w:autoSpaceDN w:val="0"/>
        <w:adjustRightInd w:val="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E82615" w:rsidRPr="00A16B66" w:rsidRDefault="00E82615" w:rsidP="00A16B66">
      <w:pPr>
        <w:widowControl w:val="0"/>
        <w:autoSpaceDE w:val="0"/>
        <w:autoSpaceDN w:val="0"/>
        <w:adjustRightInd w:val="0"/>
        <w:ind w:left="630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tbl>
      <w:tblPr>
        <w:tblW w:w="0" w:type="auto"/>
        <w:tblInd w:w="1101" w:type="dxa"/>
        <w:tblLook w:val="04A0"/>
      </w:tblPr>
      <w:tblGrid>
        <w:gridCol w:w="4376"/>
        <w:gridCol w:w="4377"/>
      </w:tblGrid>
      <w:tr w:rsidR="00AF4DAD" w:rsidRPr="00A16B66" w:rsidTr="00AF4DAD">
        <w:tc>
          <w:tcPr>
            <w:tcW w:w="4785" w:type="dxa"/>
          </w:tcPr>
          <w:p w:rsidR="00AF4DAD" w:rsidRPr="00A16B66" w:rsidRDefault="00AF4DAD" w:rsidP="00A16B66">
            <w:pPr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Рецензент</w:t>
            </w:r>
          </w:p>
          <w:p w:rsidR="00AF4DAD" w:rsidRPr="00A16B66" w:rsidRDefault="00AF4DAD" w:rsidP="00A16B66">
            <w:pPr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д-р …. наук, проф.</w:t>
            </w:r>
          </w:p>
          <w:p w:rsidR="00AF4DAD" w:rsidRPr="00A16B66" w:rsidRDefault="00AF4DAD" w:rsidP="00A16B66">
            <w:pPr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____________________</w:t>
            </w:r>
          </w:p>
          <w:p w:rsidR="00AF4DAD" w:rsidRPr="00A16B66" w:rsidRDefault="00AF4DAD" w:rsidP="00A16B66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И.О. Фамилия</w:t>
            </w:r>
          </w:p>
        </w:tc>
        <w:tc>
          <w:tcPr>
            <w:tcW w:w="4786" w:type="dxa"/>
          </w:tcPr>
          <w:p w:rsidR="00AF4DAD" w:rsidRPr="00A16B66" w:rsidRDefault="00AF4DAD" w:rsidP="00A16B66">
            <w:pPr>
              <w:jc w:val="right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Научный руководитель</w:t>
            </w:r>
          </w:p>
          <w:p w:rsidR="00AF4DAD" w:rsidRPr="00A16B66" w:rsidRDefault="00AF4DAD" w:rsidP="00A16B66">
            <w:pPr>
              <w:jc w:val="right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д-р …. наук, проф.</w:t>
            </w:r>
          </w:p>
          <w:p w:rsidR="00AF4DAD" w:rsidRPr="00A16B66" w:rsidRDefault="00AF4DAD" w:rsidP="00A16B66">
            <w:pPr>
              <w:jc w:val="right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____________________</w:t>
            </w:r>
          </w:p>
          <w:p w:rsidR="00AF4DAD" w:rsidRPr="00A16B66" w:rsidRDefault="00AF4DAD" w:rsidP="00A16B66">
            <w:pPr>
              <w:jc w:val="right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И.О. Фамилия</w:t>
            </w:r>
          </w:p>
          <w:p w:rsidR="00AF4DAD" w:rsidRPr="00A16B66" w:rsidRDefault="00AF4DAD" w:rsidP="00A16B66">
            <w:pPr>
              <w:jc w:val="right"/>
              <w:rPr>
                <w:sz w:val="26"/>
                <w:szCs w:val="26"/>
              </w:rPr>
            </w:pPr>
          </w:p>
          <w:p w:rsidR="00AF4DAD" w:rsidRPr="00A16B66" w:rsidRDefault="00AF4DAD" w:rsidP="00A16B66">
            <w:pPr>
              <w:jc w:val="right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Консультант</w:t>
            </w:r>
          </w:p>
          <w:p w:rsidR="00AF4DAD" w:rsidRPr="00A16B66" w:rsidRDefault="00AF4DAD" w:rsidP="00A16B66">
            <w:pPr>
              <w:jc w:val="right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д-р …. наук, проф.</w:t>
            </w:r>
          </w:p>
          <w:p w:rsidR="00AF4DAD" w:rsidRPr="00A16B66" w:rsidRDefault="00AF4DAD" w:rsidP="00A16B66">
            <w:pPr>
              <w:jc w:val="right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____________________</w:t>
            </w:r>
          </w:p>
          <w:p w:rsidR="00AF4DAD" w:rsidRPr="00A16B66" w:rsidRDefault="00AF4DAD" w:rsidP="00A16B66">
            <w:pPr>
              <w:jc w:val="right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И.О. Фамилия</w:t>
            </w:r>
          </w:p>
          <w:p w:rsidR="00AF4DAD" w:rsidRPr="00A16B66" w:rsidRDefault="00AF4DAD" w:rsidP="00A16B6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E82615" w:rsidRPr="00A16B66" w:rsidRDefault="00E82615" w:rsidP="00A16B66">
      <w:pPr>
        <w:widowControl w:val="0"/>
        <w:ind w:left="4956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E82615" w:rsidRPr="00A16B66" w:rsidRDefault="00E82615" w:rsidP="00A16B66">
      <w:pPr>
        <w:widowControl w:val="0"/>
        <w:ind w:left="4956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E82615" w:rsidRDefault="00E82615" w:rsidP="00A16B66">
      <w:pPr>
        <w:widowControl w:val="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281F90" w:rsidRDefault="00281F90" w:rsidP="00A16B66">
      <w:pPr>
        <w:widowControl w:val="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281F90" w:rsidRDefault="00281F90" w:rsidP="00A16B66">
      <w:pPr>
        <w:widowControl w:val="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281F90" w:rsidRDefault="00281F90" w:rsidP="00A16B66">
      <w:pPr>
        <w:widowControl w:val="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281F90" w:rsidRDefault="00281F90" w:rsidP="00A16B66">
      <w:pPr>
        <w:widowControl w:val="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281F90" w:rsidRDefault="00281F90" w:rsidP="00A16B66">
      <w:pPr>
        <w:widowControl w:val="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281F90" w:rsidRDefault="00281F90" w:rsidP="00A16B66">
      <w:pPr>
        <w:widowControl w:val="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281F90" w:rsidRDefault="00281F90" w:rsidP="00A16B66">
      <w:pPr>
        <w:widowControl w:val="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281F90" w:rsidRDefault="00281F90" w:rsidP="00A16B66">
      <w:pPr>
        <w:widowControl w:val="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281F90" w:rsidRDefault="00281F90" w:rsidP="00A16B66">
      <w:pPr>
        <w:widowControl w:val="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281F90" w:rsidRDefault="00281F90" w:rsidP="00A16B66">
      <w:pPr>
        <w:widowControl w:val="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281F90" w:rsidRDefault="00281F90" w:rsidP="00A16B66">
      <w:pPr>
        <w:widowControl w:val="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281F90" w:rsidRPr="00A16B66" w:rsidRDefault="00281F90" w:rsidP="00A16B66">
      <w:pPr>
        <w:widowControl w:val="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E82615" w:rsidRPr="00A16B66" w:rsidRDefault="00E82615" w:rsidP="00A16B66">
      <w:pPr>
        <w:widowControl w:val="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E82615" w:rsidRPr="00A16B66" w:rsidRDefault="00E82615" w:rsidP="00A16B66">
      <w:pPr>
        <w:widowControl w:val="0"/>
        <w:autoSpaceDE w:val="0"/>
        <w:autoSpaceDN w:val="0"/>
        <w:adjustRightInd w:val="0"/>
        <w:jc w:val="center"/>
        <w:rPr>
          <w:rFonts w:eastAsia="Times New Roman"/>
          <w:snapToGrid w:val="0"/>
          <w:sz w:val="26"/>
          <w:szCs w:val="26"/>
          <w:lang w:eastAsia="ru-RU"/>
        </w:rPr>
      </w:pPr>
      <w:r w:rsidRPr="00A16B66">
        <w:rPr>
          <w:rFonts w:eastAsia="Times New Roman"/>
          <w:snapToGrid w:val="0"/>
          <w:sz w:val="26"/>
          <w:szCs w:val="26"/>
          <w:lang w:eastAsia="ru-RU"/>
        </w:rPr>
        <w:t>Нижний Новгород, 20__</w:t>
      </w:r>
    </w:p>
    <w:p w:rsidR="00E82615" w:rsidRPr="00A16B66" w:rsidRDefault="00E82615" w:rsidP="00A16B66">
      <w:pPr>
        <w:pStyle w:val="af4"/>
        <w:tabs>
          <w:tab w:val="left" w:pos="1560"/>
        </w:tabs>
        <w:spacing w:after="0" w:line="240" w:lineRule="auto"/>
        <w:ind w:left="-284" w:right="142" w:firstLine="709"/>
        <w:jc w:val="right"/>
        <w:outlineLvl w:val="0"/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</w:pPr>
      <w:bookmarkStart w:id="34" w:name="_Toc498523806"/>
      <w:r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lastRenderedPageBreak/>
        <w:t xml:space="preserve">Приложение </w:t>
      </w:r>
      <w:r w:rsidR="00281F90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>7</w:t>
      </w:r>
      <w:bookmarkEnd w:id="34"/>
    </w:p>
    <w:p w:rsidR="00AF4DAD" w:rsidRPr="00A16B66" w:rsidRDefault="00AF4DAD" w:rsidP="00A16B66">
      <w:pPr>
        <w:pStyle w:val="af4"/>
        <w:tabs>
          <w:tab w:val="left" w:pos="1560"/>
        </w:tabs>
        <w:spacing w:after="0" w:line="240" w:lineRule="auto"/>
        <w:ind w:left="-284" w:right="141" w:firstLine="709"/>
        <w:jc w:val="center"/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</w:pPr>
    </w:p>
    <w:p w:rsidR="00AF4DAD" w:rsidRPr="00A16B66" w:rsidRDefault="00AF4DAD" w:rsidP="00A16B66">
      <w:pPr>
        <w:jc w:val="center"/>
        <w:outlineLvl w:val="0"/>
        <w:rPr>
          <w:b/>
          <w:sz w:val="26"/>
          <w:szCs w:val="26"/>
        </w:rPr>
      </w:pPr>
      <w:bookmarkStart w:id="35" w:name="_Toc498523807"/>
      <w:r w:rsidRPr="00A16B66">
        <w:rPr>
          <w:b/>
          <w:sz w:val="26"/>
          <w:szCs w:val="26"/>
        </w:rPr>
        <w:t xml:space="preserve">Пример оформления </w:t>
      </w:r>
      <w:r w:rsidR="00051CC6" w:rsidRPr="00A16B66">
        <w:rPr>
          <w:b/>
          <w:sz w:val="26"/>
          <w:szCs w:val="26"/>
        </w:rPr>
        <w:t>содержания</w:t>
      </w:r>
      <w:bookmarkEnd w:id="35"/>
    </w:p>
    <w:p w:rsidR="00AF4DAD" w:rsidRPr="00A16B66" w:rsidRDefault="00AF4DAD" w:rsidP="00A16B66">
      <w:pPr>
        <w:jc w:val="right"/>
        <w:rPr>
          <w:sz w:val="26"/>
          <w:szCs w:val="26"/>
        </w:rPr>
      </w:pPr>
    </w:p>
    <w:p w:rsidR="00AF4DAD" w:rsidRPr="00A16B66" w:rsidRDefault="00AF4DAD" w:rsidP="00A16B66">
      <w:pPr>
        <w:jc w:val="right"/>
        <w:rPr>
          <w:sz w:val="26"/>
          <w:szCs w:val="26"/>
        </w:rPr>
      </w:pPr>
    </w:p>
    <w:p w:rsidR="00AF4DAD" w:rsidRPr="00A16B66" w:rsidRDefault="00AF4DAD" w:rsidP="00A16B66">
      <w:pPr>
        <w:jc w:val="right"/>
        <w:rPr>
          <w:sz w:val="26"/>
          <w:szCs w:val="26"/>
        </w:rPr>
      </w:pPr>
      <w:r w:rsidRPr="00A16B66">
        <w:rPr>
          <w:sz w:val="26"/>
          <w:szCs w:val="26"/>
        </w:rPr>
        <w:t>№ страницы</w:t>
      </w:r>
    </w:p>
    <w:p w:rsidR="00AF4DAD" w:rsidRPr="00A16B66" w:rsidRDefault="00AF4DAD" w:rsidP="00A16B66">
      <w:pPr>
        <w:ind w:left="851"/>
        <w:rPr>
          <w:sz w:val="26"/>
          <w:szCs w:val="26"/>
        </w:rPr>
      </w:pPr>
      <w:r w:rsidRPr="00A16B66">
        <w:rPr>
          <w:sz w:val="26"/>
          <w:szCs w:val="26"/>
        </w:rPr>
        <w:t>Введение</w:t>
      </w:r>
    </w:p>
    <w:p w:rsidR="00AF4DAD" w:rsidRPr="00A16B66" w:rsidRDefault="00AF4DAD" w:rsidP="00A16B66">
      <w:pPr>
        <w:ind w:left="851"/>
        <w:rPr>
          <w:i/>
          <w:iCs/>
          <w:sz w:val="26"/>
          <w:szCs w:val="26"/>
        </w:rPr>
      </w:pPr>
      <w:r w:rsidRPr="00A16B66">
        <w:rPr>
          <w:sz w:val="26"/>
          <w:szCs w:val="26"/>
        </w:rPr>
        <w:t xml:space="preserve">Глава 1. </w:t>
      </w:r>
      <w:r w:rsidRPr="00A16B66">
        <w:rPr>
          <w:i/>
          <w:iCs/>
          <w:sz w:val="26"/>
          <w:szCs w:val="26"/>
        </w:rPr>
        <w:t>Название главы</w:t>
      </w:r>
    </w:p>
    <w:p w:rsidR="00AF4DAD" w:rsidRPr="00A16B66" w:rsidRDefault="00AF4DAD" w:rsidP="00A16B66">
      <w:pPr>
        <w:ind w:left="851"/>
        <w:rPr>
          <w:i/>
          <w:iCs/>
          <w:sz w:val="26"/>
          <w:szCs w:val="26"/>
        </w:rPr>
      </w:pPr>
      <w:r w:rsidRPr="00A16B66">
        <w:rPr>
          <w:i/>
          <w:iCs/>
          <w:sz w:val="26"/>
          <w:szCs w:val="26"/>
        </w:rPr>
        <w:t>1.1. название параграфа</w:t>
      </w:r>
    </w:p>
    <w:p w:rsidR="00AF4DAD" w:rsidRPr="00A16B66" w:rsidRDefault="00AF4DAD" w:rsidP="00A16B66">
      <w:pPr>
        <w:ind w:left="851"/>
        <w:rPr>
          <w:i/>
          <w:iCs/>
          <w:sz w:val="26"/>
          <w:szCs w:val="26"/>
        </w:rPr>
      </w:pPr>
      <w:r w:rsidRPr="00A16B66">
        <w:rPr>
          <w:i/>
          <w:iCs/>
          <w:sz w:val="26"/>
          <w:szCs w:val="26"/>
        </w:rPr>
        <w:t>1.2.</w:t>
      </w:r>
    </w:p>
    <w:p w:rsidR="00AF4DAD" w:rsidRPr="00A16B66" w:rsidRDefault="00AF4DAD" w:rsidP="00A16B66">
      <w:pPr>
        <w:ind w:left="851"/>
        <w:rPr>
          <w:i/>
          <w:iCs/>
          <w:sz w:val="26"/>
          <w:szCs w:val="26"/>
        </w:rPr>
      </w:pPr>
      <w:r w:rsidRPr="00A16B66">
        <w:rPr>
          <w:i/>
          <w:iCs/>
          <w:sz w:val="26"/>
          <w:szCs w:val="26"/>
        </w:rPr>
        <w:t>1.3.</w:t>
      </w:r>
    </w:p>
    <w:p w:rsidR="00AF4DAD" w:rsidRPr="00A16B66" w:rsidRDefault="00AF4DAD" w:rsidP="00A16B66">
      <w:pPr>
        <w:ind w:left="851"/>
        <w:rPr>
          <w:sz w:val="26"/>
          <w:szCs w:val="26"/>
        </w:rPr>
      </w:pPr>
      <w:r w:rsidRPr="00A16B66">
        <w:rPr>
          <w:i/>
          <w:iCs/>
          <w:sz w:val="26"/>
          <w:szCs w:val="26"/>
        </w:rPr>
        <w:t>Выводы по первой главе</w:t>
      </w:r>
    </w:p>
    <w:p w:rsidR="00AF4DAD" w:rsidRPr="00A16B66" w:rsidRDefault="00AF4DAD" w:rsidP="00A16B66">
      <w:pPr>
        <w:ind w:left="851"/>
        <w:rPr>
          <w:i/>
          <w:iCs/>
          <w:sz w:val="26"/>
          <w:szCs w:val="26"/>
        </w:rPr>
      </w:pPr>
      <w:r w:rsidRPr="00A16B66">
        <w:rPr>
          <w:sz w:val="26"/>
          <w:szCs w:val="26"/>
        </w:rPr>
        <w:t xml:space="preserve">Глава 2. </w:t>
      </w:r>
      <w:r w:rsidRPr="00A16B66">
        <w:rPr>
          <w:i/>
          <w:iCs/>
          <w:sz w:val="26"/>
          <w:szCs w:val="26"/>
        </w:rPr>
        <w:t>Название главы</w:t>
      </w:r>
    </w:p>
    <w:p w:rsidR="00AF4DAD" w:rsidRPr="00A16B66" w:rsidRDefault="00AF4DAD" w:rsidP="00A16B66">
      <w:pPr>
        <w:ind w:left="851"/>
        <w:rPr>
          <w:i/>
          <w:iCs/>
          <w:sz w:val="26"/>
          <w:szCs w:val="26"/>
        </w:rPr>
      </w:pPr>
      <w:r w:rsidRPr="00A16B66">
        <w:rPr>
          <w:i/>
          <w:iCs/>
          <w:sz w:val="26"/>
          <w:szCs w:val="26"/>
        </w:rPr>
        <w:t>2.1. название параграфа</w:t>
      </w:r>
    </w:p>
    <w:p w:rsidR="00AF4DAD" w:rsidRPr="00A16B66" w:rsidRDefault="00AF4DAD" w:rsidP="00A16B66">
      <w:pPr>
        <w:ind w:left="851"/>
        <w:rPr>
          <w:i/>
          <w:iCs/>
          <w:sz w:val="26"/>
          <w:szCs w:val="26"/>
        </w:rPr>
      </w:pPr>
      <w:r w:rsidRPr="00A16B66">
        <w:rPr>
          <w:i/>
          <w:iCs/>
          <w:sz w:val="26"/>
          <w:szCs w:val="26"/>
        </w:rPr>
        <w:t>2.2.</w:t>
      </w:r>
    </w:p>
    <w:p w:rsidR="00AF4DAD" w:rsidRPr="00A16B66" w:rsidRDefault="00AF4DAD" w:rsidP="00A16B66">
      <w:pPr>
        <w:ind w:left="851"/>
        <w:rPr>
          <w:i/>
          <w:iCs/>
          <w:sz w:val="26"/>
          <w:szCs w:val="26"/>
        </w:rPr>
      </w:pPr>
      <w:r w:rsidRPr="00A16B66">
        <w:rPr>
          <w:i/>
          <w:iCs/>
          <w:sz w:val="26"/>
          <w:szCs w:val="26"/>
        </w:rPr>
        <w:t>2.3.</w:t>
      </w:r>
    </w:p>
    <w:p w:rsidR="00AF4DAD" w:rsidRPr="00A16B66" w:rsidRDefault="00AF4DAD" w:rsidP="00A16B66">
      <w:pPr>
        <w:ind w:left="851"/>
        <w:rPr>
          <w:i/>
          <w:iCs/>
          <w:sz w:val="26"/>
          <w:szCs w:val="26"/>
        </w:rPr>
      </w:pPr>
      <w:r w:rsidRPr="00A16B66">
        <w:rPr>
          <w:i/>
          <w:iCs/>
          <w:sz w:val="26"/>
          <w:szCs w:val="26"/>
        </w:rPr>
        <w:t>Выводы по второй главе</w:t>
      </w:r>
    </w:p>
    <w:p w:rsidR="00AF4DAD" w:rsidRPr="00A16B66" w:rsidRDefault="00AF4DAD" w:rsidP="00A16B66">
      <w:pPr>
        <w:ind w:left="851"/>
        <w:rPr>
          <w:i/>
          <w:iCs/>
          <w:sz w:val="26"/>
          <w:szCs w:val="26"/>
        </w:rPr>
      </w:pPr>
      <w:r w:rsidRPr="00A16B66">
        <w:rPr>
          <w:sz w:val="26"/>
          <w:szCs w:val="26"/>
        </w:rPr>
        <w:t xml:space="preserve">Глава 3. </w:t>
      </w:r>
      <w:r w:rsidRPr="00A16B66">
        <w:rPr>
          <w:i/>
          <w:iCs/>
          <w:sz w:val="26"/>
          <w:szCs w:val="26"/>
        </w:rPr>
        <w:t>Название главы</w:t>
      </w:r>
    </w:p>
    <w:p w:rsidR="00AF4DAD" w:rsidRPr="00A16B66" w:rsidRDefault="00AF4DAD" w:rsidP="00A16B66">
      <w:pPr>
        <w:ind w:left="851"/>
        <w:rPr>
          <w:i/>
          <w:iCs/>
          <w:sz w:val="26"/>
          <w:szCs w:val="26"/>
        </w:rPr>
      </w:pPr>
      <w:r w:rsidRPr="00A16B66">
        <w:rPr>
          <w:i/>
          <w:iCs/>
          <w:sz w:val="26"/>
          <w:szCs w:val="26"/>
        </w:rPr>
        <w:t>3.1. название параграфа</w:t>
      </w:r>
    </w:p>
    <w:p w:rsidR="00AF4DAD" w:rsidRPr="00A16B66" w:rsidRDefault="00AF4DAD" w:rsidP="00A16B66">
      <w:pPr>
        <w:ind w:left="851"/>
        <w:rPr>
          <w:i/>
          <w:iCs/>
          <w:sz w:val="26"/>
          <w:szCs w:val="26"/>
        </w:rPr>
      </w:pPr>
      <w:r w:rsidRPr="00A16B66">
        <w:rPr>
          <w:i/>
          <w:iCs/>
          <w:sz w:val="26"/>
          <w:szCs w:val="26"/>
        </w:rPr>
        <w:t>3.2.</w:t>
      </w:r>
    </w:p>
    <w:p w:rsidR="00AF4DAD" w:rsidRPr="00A16B66" w:rsidRDefault="00AF4DAD" w:rsidP="00A16B66">
      <w:pPr>
        <w:ind w:left="851"/>
        <w:rPr>
          <w:i/>
          <w:iCs/>
          <w:sz w:val="26"/>
          <w:szCs w:val="26"/>
        </w:rPr>
      </w:pPr>
      <w:r w:rsidRPr="00A16B66">
        <w:rPr>
          <w:i/>
          <w:iCs/>
          <w:sz w:val="26"/>
          <w:szCs w:val="26"/>
        </w:rPr>
        <w:t>3.3.</w:t>
      </w:r>
    </w:p>
    <w:p w:rsidR="00AF4DAD" w:rsidRPr="00A16B66" w:rsidRDefault="00AF4DAD" w:rsidP="00A16B66">
      <w:pPr>
        <w:ind w:left="851"/>
        <w:rPr>
          <w:i/>
          <w:iCs/>
          <w:sz w:val="26"/>
          <w:szCs w:val="26"/>
        </w:rPr>
      </w:pPr>
      <w:r w:rsidRPr="00A16B66">
        <w:rPr>
          <w:i/>
          <w:iCs/>
          <w:sz w:val="26"/>
          <w:szCs w:val="26"/>
        </w:rPr>
        <w:t>Выводы по третьей главе</w:t>
      </w:r>
    </w:p>
    <w:p w:rsidR="00AF4DAD" w:rsidRPr="00A16B66" w:rsidRDefault="00AF4DAD" w:rsidP="00A16B66">
      <w:pPr>
        <w:ind w:left="851"/>
        <w:rPr>
          <w:sz w:val="26"/>
          <w:szCs w:val="26"/>
        </w:rPr>
      </w:pPr>
      <w:r w:rsidRPr="00A16B66">
        <w:rPr>
          <w:sz w:val="26"/>
          <w:szCs w:val="26"/>
        </w:rPr>
        <w:t>Заключение</w:t>
      </w:r>
    </w:p>
    <w:p w:rsidR="00AF4DAD" w:rsidRPr="00A16B66" w:rsidRDefault="00AF4DAD" w:rsidP="00A16B66">
      <w:pPr>
        <w:ind w:left="851"/>
        <w:rPr>
          <w:sz w:val="26"/>
          <w:szCs w:val="26"/>
        </w:rPr>
      </w:pPr>
      <w:r w:rsidRPr="00A16B66">
        <w:rPr>
          <w:sz w:val="26"/>
          <w:szCs w:val="26"/>
        </w:rPr>
        <w:t>Список использованной литературы</w:t>
      </w:r>
    </w:p>
    <w:p w:rsidR="00AF4DAD" w:rsidRPr="00A16B66" w:rsidRDefault="00AF4DAD" w:rsidP="00A16B66">
      <w:pPr>
        <w:ind w:left="851"/>
        <w:rPr>
          <w:sz w:val="26"/>
          <w:szCs w:val="26"/>
        </w:rPr>
      </w:pPr>
      <w:r w:rsidRPr="00A16B66">
        <w:rPr>
          <w:sz w:val="26"/>
          <w:szCs w:val="26"/>
        </w:rPr>
        <w:t>Приложение</w:t>
      </w:r>
    </w:p>
    <w:p w:rsidR="00AF4DAD" w:rsidRPr="00A16B66" w:rsidRDefault="00AF4DAD" w:rsidP="00A16B66">
      <w:pPr>
        <w:pStyle w:val="af4"/>
        <w:tabs>
          <w:tab w:val="left" w:pos="1560"/>
        </w:tabs>
        <w:spacing w:after="0" w:line="240" w:lineRule="auto"/>
        <w:ind w:left="-284" w:right="141" w:firstLine="709"/>
        <w:jc w:val="center"/>
        <w:rPr>
          <w:rFonts w:ascii="Times New Roman" w:eastAsia="Arial Unicode MS" w:hAnsi="Times New Roman"/>
          <w:iCs/>
          <w:sz w:val="26"/>
          <w:szCs w:val="26"/>
          <w:lang w:eastAsia="ru-RU"/>
        </w:rPr>
      </w:pPr>
    </w:p>
    <w:p w:rsidR="00A7228F" w:rsidRPr="00A16B66" w:rsidRDefault="00A7228F" w:rsidP="00A16B66">
      <w:pPr>
        <w:rPr>
          <w:rFonts w:eastAsia="Arial Unicode MS"/>
          <w:iCs/>
          <w:sz w:val="26"/>
          <w:szCs w:val="26"/>
          <w:lang w:eastAsia="ru-RU"/>
        </w:rPr>
      </w:pPr>
      <w:r w:rsidRPr="00A16B66">
        <w:rPr>
          <w:rFonts w:eastAsia="Arial Unicode MS"/>
          <w:iCs/>
          <w:sz w:val="26"/>
          <w:szCs w:val="26"/>
          <w:lang w:eastAsia="ru-RU"/>
        </w:rPr>
        <w:br w:type="page"/>
      </w:r>
    </w:p>
    <w:p w:rsidR="003B16B5" w:rsidRPr="00A16B66" w:rsidRDefault="003B16B5" w:rsidP="00A16B66">
      <w:pPr>
        <w:pStyle w:val="af4"/>
        <w:tabs>
          <w:tab w:val="left" w:pos="1560"/>
        </w:tabs>
        <w:spacing w:after="0" w:line="240" w:lineRule="auto"/>
        <w:ind w:left="-284" w:right="142" w:firstLine="709"/>
        <w:jc w:val="right"/>
        <w:outlineLvl w:val="0"/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</w:pPr>
      <w:bookmarkStart w:id="36" w:name="_Toc498523808"/>
      <w:r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lastRenderedPageBreak/>
        <w:t xml:space="preserve">Приложение </w:t>
      </w:r>
      <w:r w:rsidR="00281F90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>8</w:t>
      </w:r>
      <w:bookmarkEnd w:id="36"/>
    </w:p>
    <w:p w:rsidR="003B16B5" w:rsidRPr="00A16B66" w:rsidRDefault="003B16B5" w:rsidP="00A16B66">
      <w:pPr>
        <w:pStyle w:val="13"/>
        <w:spacing w:after="0" w:line="240" w:lineRule="auto"/>
        <w:ind w:left="567" w:right="709" w:firstLine="709"/>
        <w:jc w:val="center"/>
        <w:outlineLvl w:val="0"/>
        <w:rPr>
          <w:rFonts w:ascii="Times New Roman" w:hAnsi="Times New Roman"/>
          <w:b/>
          <w:sz w:val="26"/>
          <w:szCs w:val="26"/>
          <w:lang w:val="ru-RU"/>
        </w:rPr>
      </w:pPr>
      <w:bookmarkStart w:id="37" w:name="_Toc498523809"/>
      <w:r w:rsidRPr="00A16B66">
        <w:rPr>
          <w:rFonts w:ascii="Times New Roman" w:hAnsi="Times New Roman"/>
          <w:b/>
          <w:sz w:val="26"/>
          <w:szCs w:val="26"/>
          <w:lang w:val="ru-RU"/>
        </w:rPr>
        <w:t>Примеры оформления списка использованных источников и литературы</w:t>
      </w:r>
      <w:bookmarkEnd w:id="37"/>
      <w:r w:rsidRPr="00A16B66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</w:p>
    <w:p w:rsidR="003B16B5" w:rsidRPr="00A16B66" w:rsidRDefault="003B16B5" w:rsidP="00A16B66">
      <w:pPr>
        <w:pStyle w:val="13"/>
        <w:spacing w:after="0" w:line="240" w:lineRule="auto"/>
        <w:ind w:left="567" w:right="708"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16B66">
        <w:rPr>
          <w:rFonts w:ascii="Times New Roman" w:hAnsi="Times New Roman"/>
          <w:sz w:val="26"/>
          <w:szCs w:val="26"/>
          <w:lang w:val="ru-RU"/>
        </w:rPr>
        <w:t>Список литературы является необходимой структурной частью научного и</w:t>
      </w:r>
      <w:r w:rsidRPr="00A16B66">
        <w:rPr>
          <w:rFonts w:ascii="Times New Roman" w:hAnsi="Times New Roman"/>
          <w:sz w:val="26"/>
          <w:szCs w:val="26"/>
          <w:lang w:val="ru-RU"/>
        </w:rPr>
        <w:t>с</w:t>
      </w:r>
      <w:r w:rsidRPr="00A16B66">
        <w:rPr>
          <w:rFonts w:ascii="Times New Roman" w:hAnsi="Times New Roman"/>
          <w:sz w:val="26"/>
          <w:szCs w:val="26"/>
          <w:lang w:val="ru-RU"/>
        </w:rPr>
        <w:t>следования: курсовой работы, выпускной квалификационной работы, научной публ</w:t>
      </w:r>
      <w:r w:rsidRPr="00A16B66">
        <w:rPr>
          <w:rFonts w:ascii="Times New Roman" w:hAnsi="Times New Roman"/>
          <w:sz w:val="26"/>
          <w:szCs w:val="26"/>
          <w:lang w:val="ru-RU"/>
        </w:rPr>
        <w:t>и</w:t>
      </w:r>
      <w:r w:rsidRPr="00A16B66">
        <w:rPr>
          <w:rFonts w:ascii="Times New Roman" w:hAnsi="Times New Roman"/>
          <w:sz w:val="26"/>
          <w:szCs w:val="26"/>
          <w:lang w:val="ru-RU"/>
        </w:rPr>
        <w:t>кации и т.д. список литературы представляет собой</w:t>
      </w:r>
      <w:r w:rsidRPr="00A16B66">
        <w:rPr>
          <w:rFonts w:ascii="Times New Roman" w:hAnsi="Times New Roman"/>
          <w:sz w:val="26"/>
          <w:szCs w:val="26"/>
          <w:lang w:val="ru-RU"/>
        </w:rPr>
        <w:tab/>
        <w:t xml:space="preserve"> перечень библиографич</w:t>
      </w:r>
      <w:r w:rsidRPr="00A16B66">
        <w:rPr>
          <w:rFonts w:ascii="Times New Roman" w:hAnsi="Times New Roman"/>
          <w:sz w:val="26"/>
          <w:szCs w:val="26"/>
          <w:lang w:val="ru-RU"/>
        </w:rPr>
        <w:t>е</w:t>
      </w:r>
      <w:r w:rsidRPr="00A16B66">
        <w:rPr>
          <w:rFonts w:ascii="Times New Roman" w:hAnsi="Times New Roman"/>
          <w:sz w:val="26"/>
          <w:szCs w:val="26"/>
          <w:lang w:val="ru-RU"/>
        </w:rPr>
        <w:t>ских описаний произведений печати или их составных частей, выстроенных в каком-либо порядке (в алфавите авторов и заглавий, в порядке очередности ссылок на изд</w:t>
      </w:r>
      <w:r w:rsidRPr="00A16B66">
        <w:rPr>
          <w:rFonts w:ascii="Times New Roman" w:hAnsi="Times New Roman"/>
          <w:sz w:val="26"/>
          <w:szCs w:val="26"/>
          <w:lang w:val="ru-RU"/>
        </w:rPr>
        <w:t>а</w:t>
      </w:r>
      <w:r w:rsidRPr="00A16B66">
        <w:rPr>
          <w:rFonts w:ascii="Times New Roman" w:hAnsi="Times New Roman"/>
          <w:sz w:val="26"/>
          <w:szCs w:val="26"/>
          <w:lang w:val="ru-RU"/>
        </w:rPr>
        <w:t>ние и т.д.).</w:t>
      </w: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16B66">
        <w:rPr>
          <w:rFonts w:ascii="Times New Roman" w:hAnsi="Times New Roman"/>
          <w:sz w:val="26"/>
          <w:szCs w:val="26"/>
          <w:lang w:val="ru-RU"/>
        </w:rPr>
        <w:t>Список литературы содержит источники, используемые в процессе подготовки текста: цитируемые, упоминаемые, а также имеющие непосредственное отношение к исследуемой теме. Качество списка зависит от тщательности и полноты сбора публ</w:t>
      </w:r>
      <w:r w:rsidRPr="00A16B66">
        <w:rPr>
          <w:rFonts w:ascii="Times New Roman" w:hAnsi="Times New Roman"/>
          <w:sz w:val="26"/>
          <w:szCs w:val="26"/>
          <w:lang w:val="ru-RU"/>
        </w:rPr>
        <w:t>и</w:t>
      </w:r>
      <w:r w:rsidRPr="00A16B66">
        <w:rPr>
          <w:rFonts w:ascii="Times New Roman" w:hAnsi="Times New Roman"/>
          <w:sz w:val="26"/>
          <w:szCs w:val="26"/>
          <w:lang w:val="ru-RU"/>
        </w:rPr>
        <w:t>каций по исследуемой теме, а также от отсутствия случайных, малозначимых исто</w:t>
      </w:r>
      <w:r w:rsidRPr="00A16B66">
        <w:rPr>
          <w:rFonts w:ascii="Times New Roman" w:hAnsi="Times New Roman"/>
          <w:sz w:val="26"/>
          <w:szCs w:val="26"/>
          <w:lang w:val="ru-RU"/>
        </w:rPr>
        <w:t>ч</w:t>
      </w:r>
      <w:r w:rsidRPr="00A16B66">
        <w:rPr>
          <w:rFonts w:ascii="Times New Roman" w:hAnsi="Times New Roman"/>
          <w:sz w:val="26"/>
          <w:szCs w:val="26"/>
          <w:lang w:val="ru-RU"/>
        </w:rPr>
        <w:t>ников, не относящихся к теме данного исследования.</w:t>
      </w: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16B66">
        <w:rPr>
          <w:rFonts w:ascii="Times New Roman" w:hAnsi="Times New Roman"/>
          <w:sz w:val="26"/>
          <w:szCs w:val="26"/>
          <w:lang w:val="ru-RU"/>
        </w:rPr>
        <w:t>Большое значение имеет правильное библиографическое описание изданий и рациональный порядок расположения их в списке. Выбор того или иного принципа расположения источников в списке обусловлен многими факторами.</w:t>
      </w: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16B66">
        <w:rPr>
          <w:rFonts w:ascii="Times New Roman" w:hAnsi="Times New Roman"/>
          <w:sz w:val="26"/>
          <w:szCs w:val="26"/>
          <w:lang w:val="ru-RU"/>
        </w:rPr>
        <w:t xml:space="preserve">Наиболее часто используется </w:t>
      </w:r>
      <w:r w:rsidRPr="00A16B66">
        <w:rPr>
          <w:rFonts w:ascii="Times New Roman" w:hAnsi="Times New Roman"/>
          <w:i/>
          <w:sz w:val="26"/>
          <w:szCs w:val="26"/>
          <w:lang w:val="ru-RU"/>
        </w:rPr>
        <w:t xml:space="preserve">алфавитный принцип </w:t>
      </w:r>
      <w:r w:rsidRPr="00A16B66">
        <w:rPr>
          <w:rFonts w:ascii="Times New Roman" w:hAnsi="Times New Roman"/>
          <w:sz w:val="26"/>
          <w:szCs w:val="26"/>
          <w:lang w:val="ru-RU"/>
        </w:rPr>
        <w:t>расположения источников. Его достоинство – быстрое нахождение публикации по фамилии автора, но часть р</w:t>
      </w:r>
      <w:r w:rsidRPr="00A16B66">
        <w:rPr>
          <w:rFonts w:ascii="Times New Roman" w:hAnsi="Times New Roman"/>
          <w:sz w:val="26"/>
          <w:szCs w:val="26"/>
          <w:lang w:val="ru-RU"/>
        </w:rPr>
        <w:t>я</w:t>
      </w:r>
      <w:r w:rsidRPr="00A16B66">
        <w:rPr>
          <w:rFonts w:ascii="Times New Roman" w:hAnsi="Times New Roman"/>
          <w:sz w:val="26"/>
          <w:szCs w:val="26"/>
          <w:lang w:val="ru-RU"/>
        </w:rPr>
        <w:t>дом оказываются источники, не связанные между собой предметно-содержательными связями. В алфавитном списке записи располагаются по алфавиту фамилий авторов (фамилии соавторов во внимание не принимаются) или заглавий документов. Работы авторов-однофамильцев ставятся в алфавите их инициалов, работы одного автора – в алфавите заглавий книг и статей. Если в список входит литература на разных языках, то книги и статьи располагаются последовательно: на русском языке; на языках с к</w:t>
      </w:r>
      <w:r w:rsidRPr="00A16B66">
        <w:rPr>
          <w:rFonts w:ascii="Times New Roman" w:hAnsi="Times New Roman"/>
          <w:sz w:val="26"/>
          <w:szCs w:val="26"/>
          <w:lang w:val="ru-RU"/>
        </w:rPr>
        <w:t>и</w:t>
      </w:r>
      <w:r w:rsidRPr="00A16B66">
        <w:rPr>
          <w:rFonts w:ascii="Times New Roman" w:hAnsi="Times New Roman"/>
          <w:sz w:val="26"/>
          <w:szCs w:val="26"/>
          <w:lang w:val="ru-RU"/>
        </w:rPr>
        <w:t>риллическим алфавитом или в кириллической транскрипции; на языках с латинским алфавитом или в латинской транскрипции; на языках с оригинальной графикой.</w:t>
      </w: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16B66">
        <w:rPr>
          <w:rFonts w:ascii="Times New Roman" w:hAnsi="Times New Roman"/>
          <w:sz w:val="26"/>
          <w:szCs w:val="26"/>
          <w:lang w:val="ru-RU"/>
        </w:rPr>
        <w:t xml:space="preserve">Для списков большого объема может быть применен </w:t>
      </w:r>
      <w:r w:rsidRPr="00A16B66">
        <w:rPr>
          <w:rFonts w:ascii="Times New Roman" w:hAnsi="Times New Roman"/>
          <w:i/>
          <w:sz w:val="26"/>
          <w:szCs w:val="26"/>
          <w:lang w:val="ru-RU"/>
        </w:rPr>
        <w:t xml:space="preserve">предметно-тематический принцип </w:t>
      </w:r>
      <w:r w:rsidRPr="00A16B66">
        <w:rPr>
          <w:rFonts w:ascii="Times New Roman" w:hAnsi="Times New Roman"/>
          <w:sz w:val="26"/>
          <w:szCs w:val="26"/>
          <w:lang w:val="ru-RU"/>
        </w:rPr>
        <w:t>организации. В этом случае весь массив библиографических описаний источников разбивается на несколько предметно-тематических разделов, каждый из которых имеет свой заголовок. Внутри раздела материал располагается, как правило, в алфавитном порядке.</w:t>
      </w: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16B66">
        <w:rPr>
          <w:rFonts w:ascii="Times New Roman" w:hAnsi="Times New Roman"/>
          <w:sz w:val="26"/>
          <w:szCs w:val="26"/>
          <w:lang w:val="ru-RU"/>
        </w:rPr>
        <w:t xml:space="preserve">При использовании </w:t>
      </w:r>
      <w:r w:rsidRPr="00A16B66">
        <w:rPr>
          <w:rFonts w:ascii="Times New Roman" w:hAnsi="Times New Roman"/>
          <w:i/>
          <w:sz w:val="26"/>
          <w:szCs w:val="26"/>
          <w:lang w:val="ru-RU"/>
        </w:rPr>
        <w:t xml:space="preserve">логического принципа </w:t>
      </w:r>
      <w:r w:rsidRPr="00A16B66">
        <w:rPr>
          <w:rFonts w:ascii="Times New Roman" w:hAnsi="Times New Roman"/>
          <w:sz w:val="26"/>
          <w:szCs w:val="26"/>
          <w:lang w:val="ru-RU"/>
        </w:rPr>
        <w:t>организации рубрики источники ра</w:t>
      </w:r>
      <w:r w:rsidRPr="00A16B66">
        <w:rPr>
          <w:rFonts w:ascii="Times New Roman" w:hAnsi="Times New Roman"/>
          <w:sz w:val="26"/>
          <w:szCs w:val="26"/>
          <w:lang w:val="ru-RU"/>
        </w:rPr>
        <w:t>с</w:t>
      </w:r>
      <w:r w:rsidRPr="00A16B66">
        <w:rPr>
          <w:rFonts w:ascii="Times New Roman" w:hAnsi="Times New Roman"/>
          <w:sz w:val="26"/>
          <w:szCs w:val="26"/>
          <w:lang w:val="ru-RU"/>
        </w:rPr>
        <w:t>полагаются в логической последовательности, которая чаще всего отражает структ</w:t>
      </w:r>
      <w:r w:rsidRPr="00A16B66">
        <w:rPr>
          <w:rFonts w:ascii="Times New Roman" w:hAnsi="Times New Roman"/>
          <w:sz w:val="26"/>
          <w:szCs w:val="26"/>
          <w:lang w:val="ru-RU"/>
        </w:rPr>
        <w:t>у</w:t>
      </w:r>
      <w:r w:rsidRPr="00A16B66">
        <w:rPr>
          <w:rFonts w:ascii="Times New Roman" w:hAnsi="Times New Roman"/>
          <w:sz w:val="26"/>
          <w:szCs w:val="26"/>
          <w:lang w:val="ru-RU"/>
        </w:rPr>
        <w:t>ру работы: источники располагаются в зависимости от содержания в некоторой п</w:t>
      </w:r>
      <w:r w:rsidRPr="00A16B66">
        <w:rPr>
          <w:rFonts w:ascii="Times New Roman" w:hAnsi="Times New Roman"/>
          <w:sz w:val="26"/>
          <w:szCs w:val="26"/>
          <w:lang w:val="ru-RU"/>
        </w:rPr>
        <w:t>о</w:t>
      </w:r>
      <w:r w:rsidRPr="00A16B66">
        <w:rPr>
          <w:rFonts w:ascii="Times New Roman" w:hAnsi="Times New Roman"/>
          <w:sz w:val="26"/>
          <w:szCs w:val="26"/>
          <w:lang w:val="ru-RU"/>
        </w:rPr>
        <w:t>следовательности (от простого к сложному или от общего к частному). Но этот при</w:t>
      </w:r>
      <w:r w:rsidRPr="00A16B66">
        <w:rPr>
          <w:rFonts w:ascii="Times New Roman" w:hAnsi="Times New Roman"/>
          <w:sz w:val="26"/>
          <w:szCs w:val="26"/>
          <w:lang w:val="ru-RU"/>
        </w:rPr>
        <w:t>н</w:t>
      </w:r>
      <w:r w:rsidRPr="00A16B66">
        <w:rPr>
          <w:rFonts w:ascii="Times New Roman" w:hAnsi="Times New Roman"/>
          <w:sz w:val="26"/>
          <w:szCs w:val="26"/>
          <w:lang w:val="ru-RU"/>
        </w:rPr>
        <w:t>цип приемлем лишь при небольшом количестве источников в списке. Внутри рубрик соблюдают алфавитное размещение записи.</w:t>
      </w: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16B66">
        <w:rPr>
          <w:rFonts w:ascii="Times New Roman" w:hAnsi="Times New Roman"/>
          <w:sz w:val="26"/>
          <w:szCs w:val="26"/>
          <w:lang w:val="ru-RU"/>
        </w:rPr>
        <w:t xml:space="preserve">Возможен </w:t>
      </w:r>
      <w:r w:rsidRPr="00A16B66">
        <w:rPr>
          <w:rFonts w:ascii="Times New Roman" w:hAnsi="Times New Roman"/>
          <w:i/>
          <w:sz w:val="26"/>
          <w:szCs w:val="26"/>
          <w:lang w:val="ru-RU"/>
        </w:rPr>
        <w:t xml:space="preserve">хронологический (по годам издания) принцип </w:t>
      </w:r>
      <w:r w:rsidRPr="00A16B66">
        <w:rPr>
          <w:rFonts w:ascii="Times New Roman" w:hAnsi="Times New Roman"/>
          <w:sz w:val="26"/>
          <w:szCs w:val="26"/>
          <w:lang w:val="ru-RU"/>
        </w:rPr>
        <w:t>организации распол</w:t>
      </w:r>
      <w:r w:rsidRPr="00A16B66">
        <w:rPr>
          <w:rFonts w:ascii="Times New Roman" w:hAnsi="Times New Roman"/>
          <w:sz w:val="26"/>
          <w:szCs w:val="26"/>
          <w:lang w:val="ru-RU"/>
        </w:rPr>
        <w:t>о</w:t>
      </w:r>
      <w:r w:rsidRPr="00A16B66">
        <w:rPr>
          <w:rFonts w:ascii="Times New Roman" w:hAnsi="Times New Roman"/>
          <w:sz w:val="26"/>
          <w:szCs w:val="26"/>
          <w:lang w:val="ru-RU"/>
        </w:rPr>
        <w:t>жения документов в списках. Чаще всего  он применяется в разделе «Источники» (л</w:t>
      </w:r>
      <w:r w:rsidRPr="00A16B66">
        <w:rPr>
          <w:rFonts w:ascii="Times New Roman" w:hAnsi="Times New Roman"/>
          <w:sz w:val="26"/>
          <w:szCs w:val="26"/>
          <w:lang w:val="ru-RU"/>
        </w:rPr>
        <w:t>и</w:t>
      </w:r>
      <w:r w:rsidRPr="00A16B66">
        <w:rPr>
          <w:rFonts w:ascii="Times New Roman" w:hAnsi="Times New Roman"/>
          <w:sz w:val="26"/>
          <w:szCs w:val="26"/>
          <w:lang w:val="ru-RU"/>
        </w:rPr>
        <w:t>тература, являющаяся предметом исследования), когда произведения располагаются в порядке их написания (или публикации). Во многих случаях хронологическая посл</w:t>
      </w:r>
      <w:r w:rsidRPr="00A16B66">
        <w:rPr>
          <w:rFonts w:ascii="Times New Roman" w:hAnsi="Times New Roman"/>
          <w:sz w:val="26"/>
          <w:szCs w:val="26"/>
          <w:lang w:val="ru-RU"/>
        </w:rPr>
        <w:t>е</w:t>
      </w:r>
      <w:r w:rsidRPr="00A16B66">
        <w:rPr>
          <w:rFonts w:ascii="Times New Roman" w:hAnsi="Times New Roman"/>
          <w:sz w:val="26"/>
          <w:szCs w:val="26"/>
          <w:lang w:val="ru-RU"/>
        </w:rPr>
        <w:t xml:space="preserve">довательность дает возможность проследить, как развивалось исследование той или </w:t>
      </w:r>
      <w:r w:rsidRPr="00A16B66">
        <w:rPr>
          <w:rFonts w:ascii="Times New Roman" w:hAnsi="Times New Roman"/>
          <w:sz w:val="26"/>
          <w:szCs w:val="26"/>
          <w:lang w:val="ru-RU"/>
        </w:rPr>
        <w:lastRenderedPageBreak/>
        <w:t>иной части отрасли науки, отдельного вопроса, каково было развитие творчества п</w:t>
      </w:r>
      <w:r w:rsidRPr="00A16B66">
        <w:rPr>
          <w:rFonts w:ascii="Times New Roman" w:hAnsi="Times New Roman"/>
          <w:sz w:val="26"/>
          <w:szCs w:val="26"/>
          <w:lang w:val="ru-RU"/>
        </w:rPr>
        <w:t>и</w:t>
      </w:r>
      <w:r w:rsidRPr="00A16B66">
        <w:rPr>
          <w:rFonts w:ascii="Times New Roman" w:hAnsi="Times New Roman"/>
          <w:sz w:val="26"/>
          <w:szCs w:val="26"/>
          <w:lang w:val="ru-RU"/>
        </w:rPr>
        <w:t>сателя, как протекала публикация работ ученого и т.д.</w:t>
      </w: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16B66">
        <w:rPr>
          <w:rFonts w:ascii="Times New Roman" w:hAnsi="Times New Roman"/>
          <w:sz w:val="26"/>
          <w:szCs w:val="26"/>
          <w:lang w:val="ru-RU"/>
        </w:rPr>
        <w:t xml:space="preserve">Группировка </w:t>
      </w:r>
      <w:r w:rsidRPr="00A16B66">
        <w:rPr>
          <w:rFonts w:ascii="Times New Roman" w:hAnsi="Times New Roman"/>
          <w:i/>
          <w:sz w:val="26"/>
          <w:szCs w:val="26"/>
          <w:lang w:val="ru-RU"/>
        </w:rPr>
        <w:t xml:space="preserve">по видам документов </w:t>
      </w:r>
      <w:r w:rsidRPr="00A16B66">
        <w:rPr>
          <w:rFonts w:ascii="Times New Roman" w:hAnsi="Times New Roman"/>
          <w:sz w:val="26"/>
          <w:szCs w:val="26"/>
          <w:lang w:val="ru-RU"/>
        </w:rPr>
        <w:t>предполагает выделение в особые разделы списка источников, имеющих яркую специфику и требующих иных принципов орг</w:t>
      </w:r>
      <w:r w:rsidRPr="00A16B66">
        <w:rPr>
          <w:rFonts w:ascii="Times New Roman" w:hAnsi="Times New Roman"/>
          <w:sz w:val="26"/>
          <w:szCs w:val="26"/>
          <w:lang w:val="ru-RU"/>
        </w:rPr>
        <w:t>а</w:t>
      </w:r>
      <w:r w:rsidRPr="00A16B66">
        <w:rPr>
          <w:rFonts w:ascii="Times New Roman" w:hAnsi="Times New Roman"/>
          <w:sz w:val="26"/>
          <w:szCs w:val="26"/>
          <w:lang w:val="ru-RU"/>
        </w:rPr>
        <w:t>низации и правил библиографического описания: нормативно-технических докуме</w:t>
      </w:r>
      <w:r w:rsidRPr="00A16B66">
        <w:rPr>
          <w:rFonts w:ascii="Times New Roman" w:hAnsi="Times New Roman"/>
          <w:sz w:val="26"/>
          <w:szCs w:val="26"/>
          <w:lang w:val="ru-RU"/>
        </w:rPr>
        <w:t>н</w:t>
      </w:r>
      <w:r w:rsidRPr="00A16B66">
        <w:rPr>
          <w:rFonts w:ascii="Times New Roman" w:hAnsi="Times New Roman"/>
          <w:sz w:val="26"/>
          <w:szCs w:val="26"/>
          <w:lang w:val="ru-RU"/>
        </w:rPr>
        <w:t>тов, депонированных рукописей, диссертаций, архивных материалов и т.д. но следует помнить, что в результате такого выбора литература одного содержания попадает в разные отделы.</w:t>
      </w: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16B66">
        <w:rPr>
          <w:rFonts w:ascii="Times New Roman" w:hAnsi="Times New Roman"/>
          <w:sz w:val="26"/>
          <w:szCs w:val="26"/>
          <w:lang w:val="ru-RU"/>
        </w:rPr>
        <w:t>Независимо от выбранного способа группировки в начало списка использова</w:t>
      </w:r>
      <w:r w:rsidRPr="00A16B66">
        <w:rPr>
          <w:rFonts w:ascii="Times New Roman" w:hAnsi="Times New Roman"/>
          <w:sz w:val="26"/>
          <w:szCs w:val="26"/>
          <w:lang w:val="ru-RU"/>
        </w:rPr>
        <w:t>н</w:t>
      </w:r>
      <w:r w:rsidRPr="00A16B66">
        <w:rPr>
          <w:rFonts w:ascii="Times New Roman" w:hAnsi="Times New Roman"/>
          <w:sz w:val="26"/>
          <w:szCs w:val="26"/>
          <w:lang w:val="ru-RU"/>
        </w:rPr>
        <w:t>ных источников и литературы, как правило, помещаются официальные документы: Законы, Постановления, Указы и т.д.</w:t>
      </w: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16B66">
        <w:rPr>
          <w:rFonts w:ascii="Times New Roman" w:hAnsi="Times New Roman"/>
          <w:sz w:val="26"/>
          <w:szCs w:val="26"/>
          <w:lang w:val="ru-RU"/>
        </w:rPr>
        <w:t>Составляется библиографическое описание в соответствии с положения  ГОСТ 7.1-2003. Система стандартов по информации, библиотечному и издательскому делу. Библиографическая запись. Библиографическое описание. Общие требования и пр</w:t>
      </w:r>
      <w:r w:rsidRPr="00A16B66">
        <w:rPr>
          <w:rFonts w:ascii="Times New Roman" w:hAnsi="Times New Roman"/>
          <w:sz w:val="26"/>
          <w:szCs w:val="26"/>
          <w:lang w:val="ru-RU"/>
        </w:rPr>
        <w:t>а</w:t>
      </w:r>
      <w:r w:rsidRPr="00A16B66">
        <w:rPr>
          <w:rFonts w:ascii="Times New Roman" w:hAnsi="Times New Roman"/>
          <w:sz w:val="26"/>
          <w:szCs w:val="26"/>
          <w:lang w:val="ru-RU"/>
        </w:rPr>
        <w:t xml:space="preserve">вила составления (введен в действие 1 июля </w:t>
      </w:r>
      <w:smartTag w:uri="urn:schemas-microsoft-com:office:smarttags" w:element="metricconverter">
        <w:smartTagPr>
          <w:attr w:name="ProductID" w:val="2004 г"/>
        </w:smartTagPr>
        <w:r w:rsidRPr="00A16B66">
          <w:rPr>
            <w:rFonts w:ascii="Times New Roman" w:hAnsi="Times New Roman"/>
            <w:sz w:val="26"/>
            <w:szCs w:val="26"/>
            <w:lang w:val="ru-RU"/>
          </w:rPr>
          <w:t>2004 г</w:t>
        </w:r>
      </w:smartTag>
      <w:r w:rsidRPr="00A16B66">
        <w:rPr>
          <w:rFonts w:ascii="Times New Roman" w:hAnsi="Times New Roman"/>
          <w:sz w:val="26"/>
          <w:szCs w:val="26"/>
          <w:lang w:val="ru-RU"/>
        </w:rPr>
        <w:t>. взамен ГОСТ 7.1-84, ГОСТ 7.16-79, ГОСТ 7.18-79, ГОСТ 7.34-81, ГОСТ 7.40-82); ГОСТ 7.80-2000. Система станда</w:t>
      </w:r>
      <w:r w:rsidRPr="00A16B66">
        <w:rPr>
          <w:rFonts w:ascii="Times New Roman" w:hAnsi="Times New Roman"/>
          <w:sz w:val="26"/>
          <w:szCs w:val="26"/>
          <w:lang w:val="ru-RU"/>
        </w:rPr>
        <w:t>р</w:t>
      </w:r>
      <w:r w:rsidRPr="00A16B66">
        <w:rPr>
          <w:rFonts w:ascii="Times New Roman" w:hAnsi="Times New Roman"/>
          <w:sz w:val="26"/>
          <w:szCs w:val="26"/>
          <w:lang w:val="ru-RU"/>
        </w:rPr>
        <w:t>тов по информации, библиотечному и издательскому делу. Библиографическая з</w:t>
      </w:r>
      <w:r w:rsidRPr="00A16B66">
        <w:rPr>
          <w:rFonts w:ascii="Times New Roman" w:hAnsi="Times New Roman"/>
          <w:sz w:val="26"/>
          <w:szCs w:val="26"/>
          <w:lang w:val="ru-RU"/>
        </w:rPr>
        <w:t>а</w:t>
      </w:r>
      <w:r w:rsidRPr="00A16B66">
        <w:rPr>
          <w:rFonts w:ascii="Times New Roman" w:hAnsi="Times New Roman"/>
          <w:sz w:val="26"/>
          <w:szCs w:val="26"/>
          <w:lang w:val="ru-RU"/>
        </w:rPr>
        <w:t xml:space="preserve">пись. Заголовок. Общие требования и правила составления (введен в действие 1 июля </w:t>
      </w:r>
      <w:smartTag w:uri="urn:schemas-microsoft-com:office:smarttags" w:element="metricconverter">
        <w:smartTagPr>
          <w:attr w:name="ProductID" w:val="2001 г"/>
        </w:smartTagPr>
        <w:r w:rsidRPr="00A16B66">
          <w:rPr>
            <w:rFonts w:ascii="Times New Roman" w:hAnsi="Times New Roman"/>
            <w:sz w:val="26"/>
            <w:szCs w:val="26"/>
            <w:lang w:val="ru-RU"/>
          </w:rPr>
          <w:t>2001 г</w:t>
        </w:r>
      </w:smartTag>
      <w:r w:rsidRPr="00A16B66">
        <w:rPr>
          <w:rFonts w:ascii="Times New Roman" w:hAnsi="Times New Roman"/>
          <w:sz w:val="26"/>
          <w:szCs w:val="26"/>
          <w:lang w:val="ru-RU"/>
        </w:rPr>
        <w:t>.); ГОСТ 7.82-2001. Система стандартов по информации, библиотечному и и</w:t>
      </w:r>
      <w:r w:rsidRPr="00A16B66">
        <w:rPr>
          <w:rFonts w:ascii="Times New Roman" w:hAnsi="Times New Roman"/>
          <w:sz w:val="26"/>
          <w:szCs w:val="26"/>
          <w:lang w:val="ru-RU"/>
        </w:rPr>
        <w:t>з</w:t>
      </w:r>
      <w:r w:rsidRPr="00A16B66">
        <w:rPr>
          <w:rFonts w:ascii="Times New Roman" w:hAnsi="Times New Roman"/>
          <w:sz w:val="26"/>
          <w:szCs w:val="26"/>
          <w:lang w:val="ru-RU"/>
        </w:rPr>
        <w:t>дательскому делу. Библиографическая запись. Библиографическое описание эле</w:t>
      </w:r>
      <w:r w:rsidRPr="00A16B66">
        <w:rPr>
          <w:rFonts w:ascii="Times New Roman" w:hAnsi="Times New Roman"/>
          <w:sz w:val="26"/>
          <w:szCs w:val="26"/>
          <w:lang w:val="ru-RU"/>
        </w:rPr>
        <w:t>к</w:t>
      </w:r>
      <w:r w:rsidRPr="00A16B66">
        <w:rPr>
          <w:rFonts w:ascii="Times New Roman" w:hAnsi="Times New Roman"/>
          <w:sz w:val="26"/>
          <w:szCs w:val="26"/>
          <w:lang w:val="ru-RU"/>
        </w:rPr>
        <w:t xml:space="preserve">тронных ресурсов (введен в действие 1 июля </w:t>
      </w:r>
      <w:smartTag w:uri="urn:schemas-microsoft-com:office:smarttags" w:element="metricconverter">
        <w:smartTagPr>
          <w:attr w:name="ProductID" w:val="2002 г"/>
        </w:smartTagPr>
        <w:r w:rsidRPr="00A16B66">
          <w:rPr>
            <w:rFonts w:ascii="Times New Roman" w:hAnsi="Times New Roman"/>
            <w:sz w:val="26"/>
            <w:szCs w:val="26"/>
            <w:lang w:val="ru-RU"/>
          </w:rPr>
          <w:t>2002 г</w:t>
        </w:r>
      </w:smartTag>
      <w:r w:rsidRPr="00A16B66">
        <w:rPr>
          <w:rFonts w:ascii="Times New Roman" w:hAnsi="Times New Roman"/>
          <w:sz w:val="26"/>
          <w:szCs w:val="26"/>
          <w:lang w:val="ru-RU"/>
        </w:rPr>
        <w:t>.).</w:t>
      </w: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16B66">
        <w:rPr>
          <w:rFonts w:ascii="Times New Roman" w:hAnsi="Times New Roman"/>
          <w:sz w:val="26"/>
          <w:szCs w:val="26"/>
          <w:lang w:val="ru-RU"/>
        </w:rPr>
        <w:t>Объектами библиографического описания являются все виды опубликованных и неопубликованных документов на любых носителях: книги, сериальные и продо</w:t>
      </w:r>
      <w:r w:rsidRPr="00A16B66">
        <w:rPr>
          <w:rFonts w:ascii="Times New Roman" w:hAnsi="Times New Roman"/>
          <w:sz w:val="26"/>
          <w:szCs w:val="26"/>
          <w:lang w:val="ru-RU"/>
        </w:rPr>
        <w:t>л</w:t>
      </w:r>
      <w:r w:rsidRPr="00A16B66">
        <w:rPr>
          <w:rFonts w:ascii="Times New Roman" w:hAnsi="Times New Roman"/>
          <w:sz w:val="26"/>
          <w:szCs w:val="26"/>
          <w:lang w:val="ru-RU"/>
        </w:rPr>
        <w:t>жающиеся издания, нормативные документы, электронные ресурсы; составные части документов; группы однородных и разнородных документов. Описание, как правило, производится по титульному листу издания, так как все основные сведения отражены на нем,  и на языке текста издания. Если же потребуются дополнительные сведения, то их нужно искать на обороте титульного листа.</w:t>
      </w: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16B66">
        <w:rPr>
          <w:rFonts w:ascii="Times New Roman" w:hAnsi="Times New Roman"/>
          <w:sz w:val="26"/>
          <w:szCs w:val="26"/>
          <w:lang w:val="ru-RU"/>
        </w:rPr>
        <w:t>Существуют три вида библиографического описания:</w:t>
      </w: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16B66">
        <w:rPr>
          <w:rFonts w:ascii="Times New Roman" w:hAnsi="Times New Roman"/>
          <w:sz w:val="26"/>
          <w:szCs w:val="26"/>
          <w:lang w:val="ru-RU"/>
        </w:rPr>
        <w:t xml:space="preserve">- </w:t>
      </w:r>
      <w:r w:rsidRPr="00A16B66">
        <w:rPr>
          <w:rFonts w:ascii="Times New Roman" w:hAnsi="Times New Roman"/>
          <w:i/>
          <w:sz w:val="26"/>
          <w:szCs w:val="26"/>
          <w:lang w:val="ru-RU"/>
        </w:rPr>
        <w:t xml:space="preserve">библиографическое описание «под именем индивидуального автора» </w:t>
      </w:r>
      <w:r w:rsidRPr="00A16B66">
        <w:rPr>
          <w:rFonts w:ascii="Times New Roman" w:hAnsi="Times New Roman"/>
          <w:sz w:val="26"/>
          <w:szCs w:val="26"/>
          <w:lang w:val="ru-RU"/>
        </w:rPr>
        <w:t>означает выбор в качестве первого элемента имени индивидуального автора, которое составл</w:t>
      </w:r>
      <w:r w:rsidRPr="00A16B66">
        <w:rPr>
          <w:rFonts w:ascii="Times New Roman" w:hAnsi="Times New Roman"/>
          <w:sz w:val="26"/>
          <w:szCs w:val="26"/>
          <w:lang w:val="ru-RU"/>
        </w:rPr>
        <w:t>я</w:t>
      </w:r>
      <w:r w:rsidRPr="00A16B66">
        <w:rPr>
          <w:rFonts w:ascii="Times New Roman" w:hAnsi="Times New Roman"/>
          <w:sz w:val="26"/>
          <w:szCs w:val="26"/>
          <w:lang w:val="ru-RU"/>
        </w:rPr>
        <w:t>ется на книги, статьи, доклады, диссертации и др., при условии, что документ имеет не более трех авторов;</w:t>
      </w: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16B66">
        <w:rPr>
          <w:rFonts w:ascii="Times New Roman" w:hAnsi="Times New Roman"/>
          <w:sz w:val="26"/>
          <w:szCs w:val="26"/>
          <w:lang w:val="ru-RU"/>
        </w:rPr>
        <w:t xml:space="preserve">- </w:t>
      </w:r>
      <w:r w:rsidRPr="00A16B66">
        <w:rPr>
          <w:rFonts w:ascii="Times New Roman" w:hAnsi="Times New Roman"/>
          <w:i/>
          <w:sz w:val="26"/>
          <w:szCs w:val="26"/>
          <w:lang w:val="ru-RU"/>
        </w:rPr>
        <w:t>библиографическое описание «под наименованием коллективного автора»</w:t>
      </w:r>
      <w:r w:rsidRPr="00A16B66">
        <w:rPr>
          <w:rFonts w:ascii="Times New Roman" w:hAnsi="Times New Roman"/>
          <w:sz w:val="26"/>
          <w:szCs w:val="26"/>
          <w:lang w:val="ru-RU"/>
        </w:rPr>
        <w:t xml:space="preserve"> о</w:t>
      </w:r>
      <w:r w:rsidRPr="00A16B66">
        <w:rPr>
          <w:rFonts w:ascii="Times New Roman" w:hAnsi="Times New Roman"/>
          <w:sz w:val="26"/>
          <w:szCs w:val="26"/>
          <w:lang w:val="ru-RU"/>
        </w:rPr>
        <w:t>з</w:t>
      </w:r>
      <w:r w:rsidRPr="00A16B66">
        <w:rPr>
          <w:rFonts w:ascii="Times New Roman" w:hAnsi="Times New Roman"/>
          <w:sz w:val="26"/>
          <w:szCs w:val="26"/>
          <w:lang w:val="ru-RU"/>
        </w:rPr>
        <w:t>начает, что в качестве первого элемента выбирается наименование учреждения (орг</w:t>
      </w:r>
      <w:r w:rsidRPr="00A16B66">
        <w:rPr>
          <w:rFonts w:ascii="Times New Roman" w:hAnsi="Times New Roman"/>
          <w:sz w:val="26"/>
          <w:szCs w:val="26"/>
          <w:lang w:val="ru-RU"/>
        </w:rPr>
        <w:t>а</w:t>
      </w:r>
      <w:r w:rsidRPr="00A16B66">
        <w:rPr>
          <w:rFonts w:ascii="Times New Roman" w:hAnsi="Times New Roman"/>
          <w:sz w:val="26"/>
          <w:szCs w:val="26"/>
          <w:lang w:val="ru-RU"/>
        </w:rPr>
        <w:t>низации), опубликовавшего документ, при этом обычно подобное описание составл</w:t>
      </w:r>
      <w:r w:rsidRPr="00A16B66">
        <w:rPr>
          <w:rFonts w:ascii="Times New Roman" w:hAnsi="Times New Roman"/>
          <w:sz w:val="26"/>
          <w:szCs w:val="26"/>
          <w:lang w:val="ru-RU"/>
        </w:rPr>
        <w:t>я</w:t>
      </w:r>
      <w:r w:rsidRPr="00A16B66">
        <w:rPr>
          <w:rFonts w:ascii="Times New Roman" w:hAnsi="Times New Roman"/>
          <w:sz w:val="26"/>
          <w:szCs w:val="26"/>
          <w:lang w:val="ru-RU"/>
        </w:rPr>
        <w:t>ется на постановления правительства, материалы конференций, совещаний;</w:t>
      </w: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16B66">
        <w:rPr>
          <w:rFonts w:ascii="Times New Roman" w:hAnsi="Times New Roman"/>
          <w:sz w:val="26"/>
          <w:szCs w:val="26"/>
          <w:lang w:val="ru-RU"/>
        </w:rPr>
        <w:t xml:space="preserve">- </w:t>
      </w:r>
      <w:r w:rsidRPr="00A16B66">
        <w:rPr>
          <w:rFonts w:ascii="Times New Roman" w:hAnsi="Times New Roman"/>
          <w:i/>
          <w:sz w:val="26"/>
          <w:szCs w:val="26"/>
          <w:lang w:val="ru-RU"/>
        </w:rPr>
        <w:t xml:space="preserve">библиографическое описание «под заглавием» </w:t>
      </w:r>
      <w:r w:rsidRPr="00A16B66">
        <w:rPr>
          <w:rFonts w:ascii="Times New Roman" w:hAnsi="Times New Roman"/>
          <w:sz w:val="26"/>
          <w:szCs w:val="26"/>
          <w:lang w:val="ru-RU"/>
        </w:rPr>
        <w:t>означает выбор в качестве пе</w:t>
      </w:r>
      <w:r w:rsidRPr="00A16B66">
        <w:rPr>
          <w:rFonts w:ascii="Times New Roman" w:hAnsi="Times New Roman"/>
          <w:sz w:val="26"/>
          <w:szCs w:val="26"/>
          <w:lang w:val="ru-RU"/>
        </w:rPr>
        <w:t>р</w:t>
      </w:r>
      <w:r w:rsidRPr="00A16B66">
        <w:rPr>
          <w:rFonts w:ascii="Times New Roman" w:hAnsi="Times New Roman"/>
          <w:sz w:val="26"/>
          <w:szCs w:val="26"/>
          <w:lang w:val="ru-RU"/>
        </w:rPr>
        <w:t>вого элемента основного заглавия документа, которое составляется на книги, име</w:t>
      </w:r>
      <w:r w:rsidRPr="00A16B66">
        <w:rPr>
          <w:rFonts w:ascii="Times New Roman" w:hAnsi="Times New Roman"/>
          <w:sz w:val="26"/>
          <w:szCs w:val="26"/>
          <w:lang w:val="ru-RU"/>
        </w:rPr>
        <w:t>ю</w:t>
      </w:r>
      <w:r w:rsidRPr="00A16B66">
        <w:rPr>
          <w:rFonts w:ascii="Times New Roman" w:hAnsi="Times New Roman"/>
          <w:sz w:val="26"/>
          <w:szCs w:val="26"/>
          <w:lang w:val="ru-RU"/>
        </w:rPr>
        <w:t>щие более трех авторов; сборники произведений разных авторов с общим заглавием; книги, в которых автор не указан; официальные материалы; сборники законов, отчеты по НИР, нормативные документы; программно-методические материалы, справочн</w:t>
      </w:r>
      <w:r w:rsidRPr="00A16B66">
        <w:rPr>
          <w:rFonts w:ascii="Times New Roman" w:hAnsi="Times New Roman"/>
          <w:sz w:val="26"/>
          <w:szCs w:val="26"/>
          <w:lang w:val="ru-RU"/>
        </w:rPr>
        <w:t>и</w:t>
      </w:r>
      <w:r w:rsidRPr="00A16B66">
        <w:rPr>
          <w:rFonts w:ascii="Times New Roman" w:hAnsi="Times New Roman"/>
          <w:sz w:val="26"/>
          <w:szCs w:val="26"/>
          <w:lang w:val="ru-RU"/>
        </w:rPr>
        <w:t>ки.</w:t>
      </w: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16B66">
        <w:rPr>
          <w:rFonts w:ascii="Times New Roman" w:hAnsi="Times New Roman"/>
          <w:sz w:val="26"/>
          <w:szCs w:val="26"/>
          <w:lang w:val="ru-RU"/>
        </w:rPr>
        <w:t>Структура библиографического описания состоит из обязательных и факульт</w:t>
      </w:r>
      <w:r w:rsidRPr="00A16B66">
        <w:rPr>
          <w:rFonts w:ascii="Times New Roman" w:hAnsi="Times New Roman"/>
          <w:sz w:val="26"/>
          <w:szCs w:val="26"/>
          <w:lang w:val="ru-RU"/>
        </w:rPr>
        <w:t>а</w:t>
      </w:r>
      <w:r w:rsidRPr="00A16B66">
        <w:rPr>
          <w:rFonts w:ascii="Times New Roman" w:hAnsi="Times New Roman"/>
          <w:sz w:val="26"/>
          <w:szCs w:val="26"/>
          <w:lang w:val="ru-RU"/>
        </w:rPr>
        <w:t xml:space="preserve">тивных элементов, приводимых по определенным правилам. </w:t>
      </w: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16B66">
        <w:rPr>
          <w:rFonts w:ascii="Times New Roman" w:hAnsi="Times New Roman"/>
          <w:sz w:val="26"/>
          <w:szCs w:val="26"/>
          <w:lang w:val="ru-RU"/>
        </w:rPr>
        <w:lastRenderedPageBreak/>
        <w:t>В зависимости от структуры описания различают одноуровневое и многоуро</w:t>
      </w:r>
      <w:r w:rsidRPr="00A16B66">
        <w:rPr>
          <w:rFonts w:ascii="Times New Roman" w:hAnsi="Times New Roman"/>
          <w:sz w:val="26"/>
          <w:szCs w:val="26"/>
          <w:lang w:val="ru-RU"/>
        </w:rPr>
        <w:t>в</w:t>
      </w:r>
      <w:r w:rsidRPr="00A16B66">
        <w:rPr>
          <w:rFonts w:ascii="Times New Roman" w:hAnsi="Times New Roman"/>
          <w:sz w:val="26"/>
          <w:szCs w:val="26"/>
          <w:lang w:val="ru-RU"/>
        </w:rPr>
        <w:t>невое библиографическое описание.</w:t>
      </w: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16B66">
        <w:rPr>
          <w:rFonts w:ascii="Times New Roman" w:hAnsi="Times New Roman"/>
          <w:sz w:val="26"/>
          <w:szCs w:val="26"/>
          <w:lang w:val="ru-RU"/>
        </w:rPr>
        <w:t>Схема одноуровневого библиографического описания издания выглядит так:</w:t>
      </w:r>
    </w:p>
    <w:p w:rsidR="003B16B5" w:rsidRPr="00A16B66" w:rsidRDefault="000A3A7E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noProof/>
          <w:sz w:val="26"/>
          <w:szCs w:val="26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0;margin-top:0;width:480pt;height:96.2pt;z-index:251663360">
            <v:textbox style="mso-next-textbox:#_x0000_s1029">
              <w:txbxContent>
                <w:p w:rsidR="00910C84" w:rsidRPr="004818CF" w:rsidRDefault="00910C84" w:rsidP="003B16B5">
                  <w:pPr>
                    <w:rPr>
                      <w:b/>
                    </w:rPr>
                  </w:pPr>
                  <w:r w:rsidRPr="004818CF">
                    <w:rPr>
                      <w:b/>
                    </w:rPr>
                    <w:t>Заголовок. Основное заглавие [Общее обозначение материала]: Сведения, о</w:t>
                  </w:r>
                  <w:r w:rsidRPr="004818CF">
                    <w:rPr>
                      <w:b/>
                    </w:rPr>
                    <w:t>т</w:t>
                  </w:r>
                  <w:r w:rsidRPr="004818CF">
                    <w:rPr>
                      <w:b/>
                    </w:rPr>
                    <w:t>носящиеся к заглавию / Первые сведения об ответственности; Последующие свед</w:t>
                  </w:r>
                  <w:r w:rsidRPr="004818CF">
                    <w:rPr>
                      <w:b/>
                    </w:rPr>
                    <w:t>е</w:t>
                  </w:r>
                  <w:r w:rsidRPr="004818CF">
                    <w:rPr>
                      <w:b/>
                    </w:rPr>
                    <w:t xml:space="preserve">ния. - Сведения об издании, Дополнительные сведения об издании. – Первое место издания; Последующее место издания: Имя издателя, Дата издания. </w:t>
                  </w:r>
                  <w:r>
                    <w:rPr>
                      <w:b/>
                    </w:rPr>
                    <w:t>–</w:t>
                  </w:r>
                  <w:r w:rsidRPr="004818CF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Объем. – (О</w:t>
                  </w:r>
                  <w:r>
                    <w:rPr>
                      <w:b/>
                    </w:rPr>
                    <w:t>с</w:t>
                  </w:r>
                  <w:r>
                    <w:rPr>
                      <w:b/>
                    </w:rPr>
                    <w:t>новное заглавие серии или подсерии). – Международный стандартный номер изд</w:t>
                  </w:r>
                  <w:r>
                    <w:rPr>
                      <w:b/>
                    </w:rPr>
                    <w:t>а</w:t>
                  </w:r>
                  <w:r>
                    <w:rPr>
                      <w:b/>
                    </w:rPr>
                    <w:t>ния.</w:t>
                  </w:r>
                </w:p>
              </w:txbxContent>
            </v:textbox>
          </v:shape>
        </w:pict>
      </w: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B16B5" w:rsidRPr="00A16B66" w:rsidRDefault="003B16B5" w:rsidP="00A16B66"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B16B5" w:rsidRPr="00A16B66" w:rsidRDefault="003B16B5" w:rsidP="00A16B66">
      <w:pPr>
        <w:jc w:val="both"/>
        <w:rPr>
          <w:sz w:val="26"/>
          <w:szCs w:val="26"/>
        </w:rPr>
      </w:pPr>
    </w:p>
    <w:p w:rsidR="003B16B5" w:rsidRPr="00A16B66" w:rsidRDefault="003B16B5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Например:</w:t>
      </w:r>
    </w:p>
    <w:p w:rsidR="003B16B5" w:rsidRPr="00A16B66" w:rsidRDefault="003B16B5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Маурик, Джон ван. Эффективный стратег [Текст] / Джон ванн Маурик; пер. с англ. – М.: ИНФРА-М, 2002. – 208 с. – (Серия «Менеджмент для лидера»). – </w:t>
      </w:r>
      <w:r w:rsidRPr="00A16B66">
        <w:rPr>
          <w:sz w:val="26"/>
          <w:szCs w:val="26"/>
          <w:lang w:val="en-US"/>
        </w:rPr>
        <w:t>ISBN</w:t>
      </w:r>
      <w:r w:rsidRPr="00A16B66">
        <w:rPr>
          <w:sz w:val="26"/>
          <w:szCs w:val="26"/>
        </w:rPr>
        <w:t xml:space="preserve"> 5-16-001118-8 (русск.).</w:t>
      </w:r>
    </w:p>
    <w:p w:rsidR="003B16B5" w:rsidRPr="00A16B66" w:rsidRDefault="003B16B5" w:rsidP="00A16B66">
      <w:pPr>
        <w:jc w:val="both"/>
        <w:rPr>
          <w:sz w:val="26"/>
          <w:szCs w:val="26"/>
        </w:rPr>
      </w:pPr>
      <w:r w:rsidRPr="00A16B66">
        <w:rPr>
          <w:sz w:val="26"/>
          <w:szCs w:val="26"/>
        </w:rPr>
        <w:t>Упрощенно схема библиографического описания книги выглядит так:</w:t>
      </w:r>
    </w:p>
    <w:p w:rsidR="003B16B5" w:rsidRPr="00A16B66" w:rsidRDefault="003B16B5" w:rsidP="00A16B66">
      <w:pPr>
        <w:ind w:right="708"/>
        <w:jc w:val="both"/>
        <w:rPr>
          <w:b/>
          <w:sz w:val="26"/>
          <w:szCs w:val="26"/>
        </w:rPr>
      </w:pPr>
    </w:p>
    <w:p w:rsidR="003B16B5" w:rsidRPr="00A16B66" w:rsidRDefault="000A3A7E" w:rsidP="00A16B66">
      <w:pPr>
        <w:ind w:left="567" w:right="708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pict>
          <v:shape id="_x0000_s1028" type="#_x0000_t202" style="position:absolute;left:0;text-align:left;margin-left:8.7pt;margin-top:-9pt;width:480pt;height:69.2pt;z-index:251662336">
            <v:textbox style="mso-next-textbox:#_x0000_s1028">
              <w:txbxContent>
                <w:p w:rsidR="00910C84" w:rsidRPr="004818CF" w:rsidRDefault="00910C84" w:rsidP="003B16B5">
                  <w:pPr>
                    <w:rPr>
                      <w:b/>
                    </w:rPr>
                  </w:pPr>
                  <w:r w:rsidRPr="004818CF">
                    <w:rPr>
                      <w:b/>
                    </w:rPr>
                    <w:t>Фамилия первого автора, инициалы. Название книги: сведения о назначении, жанре и др. / Имена и фамилии всех авторов (если авторов не более трех); перевод с какого языка и чей; чья редакция. - Место издания: Наименование  издательства, год издания. – Количество страниц.</w:t>
                  </w:r>
                  <w:r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</w:p>
    <w:p w:rsidR="003B16B5" w:rsidRPr="00A16B66" w:rsidRDefault="003B16B5" w:rsidP="00A16B66">
      <w:pPr>
        <w:ind w:left="567" w:right="708"/>
        <w:jc w:val="both"/>
        <w:rPr>
          <w:b/>
          <w:sz w:val="26"/>
          <w:szCs w:val="26"/>
        </w:rPr>
      </w:pPr>
    </w:p>
    <w:p w:rsidR="003B16B5" w:rsidRPr="00A16B66" w:rsidRDefault="003B16B5" w:rsidP="00A16B66">
      <w:pPr>
        <w:ind w:left="567" w:right="708"/>
        <w:jc w:val="both"/>
        <w:rPr>
          <w:b/>
          <w:sz w:val="26"/>
          <w:szCs w:val="26"/>
        </w:rPr>
      </w:pPr>
    </w:p>
    <w:p w:rsidR="003B16B5" w:rsidRPr="00A16B66" w:rsidRDefault="003B16B5" w:rsidP="00A16B66">
      <w:pPr>
        <w:ind w:left="567" w:right="708"/>
        <w:jc w:val="both"/>
        <w:rPr>
          <w:b/>
          <w:sz w:val="26"/>
          <w:szCs w:val="26"/>
        </w:rPr>
      </w:pPr>
    </w:p>
    <w:p w:rsidR="003B16B5" w:rsidRPr="00A16B66" w:rsidRDefault="003B16B5" w:rsidP="00A16B66">
      <w:pPr>
        <w:ind w:left="567" w:right="708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Например:</w:t>
      </w:r>
    </w:p>
    <w:p w:rsidR="003B16B5" w:rsidRPr="00A16B66" w:rsidRDefault="003B16B5" w:rsidP="00A16B66">
      <w:pPr>
        <w:ind w:left="567" w:right="37"/>
        <w:jc w:val="both"/>
        <w:rPr>
          <w:b/>
          <w:sz w:val="26"/>
          <w:szCs w:val="26"/>
        </w:rPr>
      </w:pPr>
      <w:r w:rsidRPr="00A16B66">
        <w:rPr>
          <w:sz w:val="26"/>
          <w:szCs w:val="26"/>
        </w:rPr>
        <w:t xml:space="preserve">Маурик, Джон ван. Эффективный стратег / Джон ванн Маурик; пер. с англ. – М.: ИНФРА-М, 2002. – 208 с. </w:t>
      </w:r>
    </w:p>
    <w:p w:rsidR="003B16B5" w:rsidRPr="00A16B66" w:rsidRDefault="003B16B5" w:rsidP="00A16B66">
      <w:pPr>
        <w:ind w:left="567" w:right="708"/>
        <w:jc w:val="center"/>
        <w:rPr>
          <w:b/>
          <w:sz w:val="26"/>
          <w:szCs w:val="26"/>
        </w:rPr>
      </w:pPr>
    </w:p>
    <w:p w:rsidR="003B16B5" w:rsidRPr="00A16B66" w:rsidRDefault="003B16B5" w:rsidP="00A16B66">
      <w:pPr>
        <w:ind w:left="567" w:right="708"/>
        <w:jc w:val="center"/>
        <w:rPr>
          <w:b/>
          <w:sz w:val="26"/>
          <w:szCs w:val="26"/>
        </w:rPr>
      </w:pPr>
    </w:p>
    <w:p w:rsidR="003B16B5" w:rsidRPr="00A16B66" w:rsidRDefault="003B16B5" w:rsidP="00A16B66">
      <w:pPr>
        <w:ind w:left="567" w:right="708"/>
        <w:jc w:val="center"/>
        <w:rPr>
          <w:b/>
          <w:sz w:val="26"/>
          <w:szCs w:val="26"/>
        </w:rPr>
      </w:pPr>
    </w:p>
    <w:p w:rsidR="003B16B5" w:rsidRPr="00A16B66" w:rsidRDefault="003B16B5" w:rsidP="00A16B66">
      <w:pPr>
        <w:ind w:left="567" w:right="708"/>
        <w:jc w:val="center"/>
        <w:rPr>
          <w:b/>
          <w:sz w:val="26"/>
          <w:szCs w:val="26"/>
        </w:rPr>
      </w:pPr>
      <w:r w:rsidRPr="00A16B66">
        <w:rPr>
          <w:b/>
          <w:sz w:val="26"/>
          <w:szCs w:val="26"/>
        </w:rPr>
        <w:t>Примеры библиографического описания источников в списке использованной литературы</w:t>
      </w:r>
    </w:p>
    <w:p w:rsidR="003B16B5" w:rsidRPr="00A16B66" w:rsidRDefault="003B16B5" w:rsidP="00A16B66">
      <w:pPr>
        <w:jc w:val="both"/>
        <w:rPr>
          <w:i/>
          <w:sz w:val="26"/>
          <w:szCs w:val="26"/>
        </w:rPr>
      </w:pPr>
      <w:r w:rsidRPr="00A16B66">
        <w:rPr>
          <w:i/>
          <w:sz w:val="26"/>
          <w:szCs w:val="26"/>
        </w:rPr>
        <w:t>Книги под именем индивидуального автора (авторов)</w:t>
      </w:r>
    </w:p>
    <w:p w:rsidR="003B16B5" w:rsidRPr="00A16B66" w:rsidRDefault="003B16B5" w:rsidP="00A16B66">
      <w:pPr>
        <w:ind w:left="567" w:right="708"/>
        <w:jc w:val="both"/>
        <w:rPr>
          <w:i/>
          <w:sz w:val="26"/>
          <w:szCs w:val="26"/>
        </w:rPr>
      </w:pPr>
      <w:r w:rsidRPr="00A16B66">
        <w:rPr>
          <w:i/>
          <w:sz w:val="26"/>
          <w:szCs w:val="26"/>
        </w:rPr>
        <w:t>Один автор</w:t>
      </w:r>
    </w:p>
    <w:p w:rsidR="003B16B5" w:rsidRPr="00A16B66" w:rsidRDefault="003B16B5" w:rsidP="00A16B66">
      <w:pPr>
        <w:tabs>
          <w:tab w:val="left" w:pos="9600"/>
        </w:tabs>
        <w:ind w:left="567" w:right="37"/>
        <w:jc w:val="both"/>
        <w:rPr>
          <w:sz w:val="26"/>
          <w:szCs w:val="26"/>
          <w:lang w:val="en-US"/>
        </w:rPr>
      </w:pPr>
      <w:r w:rsidRPr="00A16B66">
        <w:rPr>
          <w:sz w:val="26"/>
          <w:szCs w:val="26"/>
        </w:rPr>
        <w:t>Котлер, Ф. Маркетинг менеджмент / Ф.Котлер; пер. с англ. под ред. Л</w:t>
      </w:r>
      <w:r w:rsidRPr="00A16B66">
        <w:rPr>
          <w:sz w:val="26"/>
          <w:szCs w:val="26"/>
          <w:lang w:val="en-US"/>
        </w:rPr>
        <w:t>.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  <w:lang w:val="en-US"/>
        </w:rPr>
        <w:t>.</w:t>
      </w:r>
      <w:r w:rsidRPr="00A16B66">
        <w:rPr>
          <w:sz w:val="26"/>
          <w:szCs w:val="26"/>
        </w:rPr>
        <w:t>Волковой</w:t>
      </w:r>
      <w:r w:rsidRPr="00A16B66">
        <w:rPr>
          <w:sz w:val="26"/>
          <w:szCs w:val="26"/>
          <w:lang w:val="en-US"/>
        </w:rPr>
        <w:t xml:space="preserve">, </w:t>
      </w:r>
      <w:r w:rsidRPr="00A16B66">
        <w:rPr>
          <w:sz w:val="26"/>
          <w:szCs w:val="26"/>
        </w:rPr>
        <w:t>Ю</w:t>
      </w:r>
      <w:r w:rsidRPr="00A16B66">
        <w:rPr>
          <w:sz w:val="26"/>
          <w:szCs w:val="26"/>
          <w:lang w:val="en-US"/>
        </w:rPr>
        <w:t>.</w:t>
      </w:r>
      <w:r w:rsidRPr="00A16B66">
        <w:rPr>
          <w:sz w:val="26"/>
          <w:szCs w:val="26"/>
        </w:rPr>
        <w:t>Н</w:t>
      </w:r>
      <w:r w:rsidRPr="00A16B66">
        <w:rPr>
          <w:sz w:val="26"/>
          <w:szCs w:val="26"/>
          <w:lang w:val="en-US"/>
        </w:rPr>
        <w:t>.</w:t>
      </w:r>
      <w:r w:rsidRPr="00A16B66">
        <w:rPr>
          <w:sz w:val="26"/>
          <w:szCs w:val="26"/>
        </w:rPr>
        <w:t>Каптуревского</w:t>
      </w:r>
      <w:r w:rsidRPr="00A16B66">
        <w:rPr>
          <w:sz w:val="26"/>
          <w:szCs w:val="26"/>
          <w:lang w:val="en-US"/>
        </w:rPr>
        <w:t xml:space="preserve">. – </w:t>
      </w:r>
      <w:r w:rsidRPr="00A16B66">
        <w:rPr>
          <w:sz w:val="26"/>
          <w:szCs w:val="26"/>
        </w:rPr>
        <w:t>СПб</w:t>
      </w:r>
      <w:r w:rsidRPr="00A16B66">
        <w:rPr>
          <w:sz w:val="26"/>
          <w:szCs w:val="26"/>
          <w:lang w:val="en-US"/>
        </w:rPr>
        <w:t xml:space="preserve">.: </w:t>
      </w:r>
      <w:r w:rsidRPr="00A16B66">
        <w:rPr>
          <w:sz w:val="26"/>
          <w:szCs w:val="26"/>
        </w:rPr>
        <w:t>Питер</w:t>
      </w:r>
      <w:r w:rsidRPr="00A16B66">
        <w:rPr>
          <w:sz w:val="26"/>
          <w:szCs w:val="26"/>
          <w:lang w:val="en-US"/>
        </w:rPr>
        <w:t xml:space="preserve">, 2003. – 752 </w:t>
      </w:r>
      <w:r w:rsidRPr="00A16B66">
        <w:rPr>
          <w:sz w:val="26"/>
          <w:szCs w:val="26"/>
        </w:rPr>
        <w:t>с</w:t>
      </w:r>
      <w:r w:rsidRPr="00A16B66">
        <w:rPr>
          <w:sz w:val="26"/>
          <w:szCs w:val="26"/>
          <w:lang w:val="en-US"/>
        </w:rPr>
        <w:t>.</w:t>
      </w:r>
    </w:p>
    <w:p w:rsidR="003B16B5" w:rsidRPr="00A16B66" w:rsidRDefault="003B16B5" w:rsidP="00A16B66">
      <w:pPr>
        <w:tabs>
          <w:tab w:val="left" w:pos="9600"/>
        </w:tabs>
        <w:ind w:left="567" w:right="37"/>
        <w:jc w:val="both"/>
        <w:rPr>
          <w:sz w:val="26"/>
          <w:szCs w:val="26"/>
        </w:rPr>
      </w:pPr>
      <w:r w:rsidRPr="00A16B66">
        <w:rPr>
          <w:sz w:val="26"/>
          <w:szCs w:val="26"/>
          <w:lang w:val="en-US"/>
        </w:rPr>
        <w:t>Hunsaker, Phillip L. Management: a skills approach / Phillip L. Hunsaker. – 2</w:t>
      </w:r>
      <w:r w:rsidRPr="00A16B66">
        <w:rPr>
          <w:sz w:val="26"/>
          <w:szCs w:val="26"/>
          <w:vertAlign w:val="superscript"/>
          <w:lang w:val="en-US"/>
        </w:rPr>
        <w:t>nd</w:t>
      </w:r>
      <w:r w:rsidRPr="00A16B66">
        <w:rPr>
          <w:sz w:val="26"/>
          <w:szCs w:val="26"/>
          <w:lang w:val="en-US"/>
        </w:rPr>
        <w:t xml:space="preserve"> ed. – New Jersey: PEARSON. </w:t>
      </w:r>
      <w:r w:rsidRPr="00A16B66">
        <w:rPr>
          <w:sz w:val="26"/>
          <w:szCs w:val="26"/>
        </w:rPr>
        <w:t xml:space="preserve">2005. – 540 </w:t>
      </w:r>
      <w:r w:rsidRPr="00A16B66">
        <w:rPr>
          <w:sz w:val="26"/>
          <w:szCs w:val="26"/>
          <w:lang w:val="en-US"/>
        </w:rPr>
        <w:t>p</w:t>
      </w:r>
      <w:r w:rsidRPr="00A16B66">
        <w:rPr>
          <w:sz w:val="26"/>
          <w:szCs w:val="26"/>
        </w:rPr>
        <w:t>.</w:t>
      </w:r>
    </w:p>
    <w:p w:rsidR="003B16B5" w:rsidRPr="00A16B66" w:rsidRDefault="003B16B5" w:rsidP="00A16B66">
      <w:pPr>
        <w:ind w:left="567" w:right="708"/>
        <w:jc w:val="both"/>
        <w:rPr>
          <w:sz w:val="26"/>
          <w:szCs w:val="26"/>
        </w:rPr>
      </w:pPr>
    </w:p>
    <w:p w:rsidR="003B16B5" w:rsidRPr="00A16B66" w:rsidRDefault="003B16B5" w:rsidP="00A16B66">
      <w:pPr>
        <w:ind w:left="567" w:right="708"/>
        <w:jc w:val="both"/>
        <w:rPr>
          <w:i/>
          <w:sz w:val="26"/>
          <w:szCs w:val="26"/>
        </w:rPr>
      </w:pPr>
      <w:r w:rsidRPr="00A16B66">
        <w:rPr>
          <w:i/>
          <w:sz w:val="26"/>
          <w:szCs w:val="26"/>
        </w:rPr>
        <w:t>Два автора</w:t>
      </w:r>
    </w:p>
    <w:p w:rsidR="003B16B5" w:rsidRPr="00A16B66" w:rsidRDefault="003B16B5" w:rsidP="00A16B66">
      <w:pPr>
        <w:ind w:left="567" w:right="3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Кемпбелл, Э. Стратегический синергизм / Э.Кемпбелл, К.С.Лачс. – 2-е изд. – СПб.: Питер, 2004. – 416 с.</w:t>
      </w:r>
    </w:p>
    <w:p w:rsidR="003B16B5" w:rsidRPr="00A16B66" w:rsidRDefault="003B16B5" w:rsidP="00A16B66">
      <w:pPr>
        <w:ind w:left="567" w:right="708"/>
        <w:jc w:val="both"/>
        <w:rPr>
          <w:sz w:val="26"/>
          <w:szCs w:val="26"/>
        </w:rPr>
      </w:pPr>
      <w:r w:rsidRPr="00A16B66">
        <w:rPr>
          <w:sz w:val="26"/>
          <w:szCs w:val="26"/>
          <w:lang w:val="en-US"/>
        </w:rPr>
        <w:t xml:space="preserve">Whetten, David A. Development management skills / David A. Whetten, Kim S.Cameron. – Sixth ed. - New Jersey: PEARSON. </w:t>
      </w:r>
      <w:r w:rsidRPr="00A16B66">
        <w:rPr>
          <w:sz w:val="26"/>
          <w:szCs w:val="26"/>
        </w:rPr>
        <w:t xml:space="preserve">2005. – 697 </w:t>
      </w:r>
      <w:r w:rsidRPr="00A16B66">
        <w:rPr>
          <w:sz w:val="26"/>
          <w:szCs w:val="26"/>
          <w:lang w:val="en-US"/>
        </w:rPr>
        <w:t>p</w:t>
      </w:r>
      <w:r w:rsidRPr="00A16B66">
        <w:rPr>
          <w:sz w:val="26"/>
          <w:szCs w:val="26"/>
        </w:rPr>
        <w:t>.</w:t>
      </w:r>
    </w:p>
    <w:p w:rsidR="003B16B5" w:rsidRPr="00A16B66" w:rsidRDefault="003B16B5" w:rsidP="00A16B66">
      <w:pPr>
        <w:ind w:left="567" w:right="708"/>
        <w:jc w:val="both"/>
        <w:rPr>
          <w:bCs/>
          <w:sz w:val="26"/>
          <w:szCs w:val="26"/>
        </w:rPr>
      </w:pPr>
    </w:p>
    <w:p w:rsidR="003B16B5" w:rsidRPr="00A16B66" w:rsidRDefault="003B16B5" w:rsidP="00A16B66">
      <w:pPr>
        <w:ind w:left="567" w:right="708"/>
        <w:jc w:val="both"/>
        <w:rPr>
          <w:bCs/>
          <w:i/>
          <w:sz w:val="26"/>
          <w:szCs w:val="26"/>
        </w:rPr>
      </w:pPr>
      <w:r w:rsidRPr="00A16B66">
        <w:rPr>
          <w:bCs/>
          <w:i/>
          <w:sz w:val="26"/>
          <w:szCs w:val="26"/>
        </w:rPr>
        <w:t>Три автора</w:t>
      </w:r>
    </w:p>
    <w:p w:rsidR="003B16B5" w:rsidRPr="00A16B66" w:rsidRDefault="003B16B5" w:rsidP="00A16B66">
      <w:pPr>
        <w:ind w:left="567" w:right="-83"/>
        <w:jc w:val="both"/>
        <w:rPr>
          <w:bCs/>
          <w:sz w:val="26"/>
          <w:szCs w:val="26"/>
          <w:lang w:val="en-US"/>
        </w:rPr>
      </w:pPr>
      <w:r w:rsidRPr="00A16B66">
        <w:rPr>
          <w:bCs/>
          <w:sz w:val="26"/>
          <w:szCs w:val="26"/>
        </w:rPr>
        <w:t>Штерн, Луис В. Маркетинговые каналы / Луис В.Штерн, Адель И.Эль-Ансари, Энн Т.Кофлан; пер. с англ. О.И.Медведь [и др.] под ред. И.С.Половицы..: Изд. Дом</w:t>
      </w:r>
      <w:r w:rsidRPr="00A16B66">
        <w:rPr>
          <w:bCs/>
          <w:sz w:val="26"/>
          <w:szCs w:val="26"/>
          <w:lang w:val="en-US"/>
        </w:rPr>
        <w:t xml:space="preserve"> «</w:t>
      </w:r>
      <w:r w:rsidRPr="00A16B66">
        <w:rPr>
          <w:bCs/>
          <w:sz w:val="26"/>
          <w:szCs w:val="26"/>
        </w:rPr>
        <w:t>Вильямс</w:t>
      </w:r>
      <w:r w:rsidRPr="00A16B66">
        <w:rPr>
          <w:bCs/>
          <w:sz w:val="26"/>
          <w:szCs w:val="26"/>
          <w:lang w:val="en-US"/>
        </w:rPr>
        <w:t xml:space="preserve">», 2002. - 624 </w:t>
      </w:r>
      <w:r w:rsidRPr="00A16B66">
        <w:rPr>
          <w:bCs/>
          <w:sz w:val="26"/>
          <w:szCs w:val="26"/>
        </w:rPr>
        <w:t>с</w:t>
      </w:r>
      <w:r w:rsidRPr="00A16B66">
        <w:rPr>
          <w:bCs/>
          <w:sz w:val="26"/>
          <w:szCs w:val="26"/>
          <w:lang w:val="en-US"/>
        </w:rPr>
        <w:t>.</w:t>
      </w:r>
    </w:p>
    <w:p w:rsidR="003B16B5" w:rsidRPr="00FA05D1" w:rsidRDefault="003B16B5" w:rsidP="00A16B66">
      <w:pPr>
        <w:ind w:left="567" w:right="37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  <w:lang w:val="en-US"/>
        </w:rPr>
        <w:lastRenderedPageBreak/>
        <w:t xml:space="preserve">Hitt, Michael A. Management / Michael A. Hitt, J. Stewart Black, Lyman W. Porter. - </w:t>
      </w:r>
      <w:r w:rsidRPr="00A16B66">
        <w:rPr>
          <w:sz w:val="26"/>
          <w:szCs w:val="26"/>
          <w:lang w:val="en-US"/>
        </w:rPr>
        <w:t xml:space="preserve">New Jersey: PEARSON. </w:t>
      </w:r>
      <w:r w:rsidRPr="00FA05D1">
        <w:rPr>
          <w:sz w:val="26"/>
          <w:szCs w:val="26"/>
        </w:rPr>
        <w:t xml:space="preserve">2005. – 694 </w:t>
      </w:r>
      <w:r w:rsidRPr="00A16B66">
        <w:rPr>
          <w:sz w:val="26"/>
          <w:szCs w:val="26"/>
          <w:lang w:val="en-US"/>
        </w:rPr>
        <w:t>p</w:t>
      </w:r>
      <w:r w:rsidRPr="00FA05D1">
        <w:rPr>
          <w:sz w:val="26"/>
          <w:szCs w:val="26"/>
        </w:rPr>
        <w:t>.</w:t>
      </w:r>
    </w:p>
    <w:p w:rsidR="003B16B5" w:rsidRPr="00FA05D1" w:rsidRDefault="003B16B5" w:rsidP="00A16B66">
      <w:pPr>
        <w:ind w:left="567" w:right="37"/>
        <w:jc w:val="both"/>
        <w:rPr>
          <w:bCs/>
          <w:sz w:val="26"/>
          <w:szCs w:val="26"/>
        </w:rPr>
      </w:pPr>
    </w:p>
    <w:p w:rsidR="003B16B5" w:rsidRPr="00FA05D1" w:rsidRDefault="003B16B5" w:rsidP="00A16B66">
      <w:pPr>
        <w:ind w:left="567" w:right="37"/>
        <w:jc w:val="both"/>
        <w:rPr>
          <w:bCs/>
          <w:i/>
          <w:sz w:val="26"/>
          <w:szCs w:val="26"/>
        </w:rPr>
      </w:pPr>
      <w:r w:rsidRPr="00A16B66">
        <w:rPr>
          <w:bCs/>
          <w:i/>
          <w:sz w:val="26"/>
          <w:szCs w:val="26"/>
        </w:rPr>
        <w:t>Четыре</w:t>
      </w:r>
      <w:r w:rsidRPr="00FA05D1">
        <w:rPr>
          <w:bCs/>
          <w:i/>
          <w:sz w:val="26"/>
          <w:szCs w:val="26"/>
        </w:rPr>
        <w:t xml:space="preserve"> </w:t>
      </w:r>
      <w:r w:rsidRPr="00A16B66">
        <w:rPr>
          <w:bCs/>
          <w:i/>
          <w:sz w:val="26"/>
          <w:szCs w:val="26"/>
        </w:rPr>
        <w:t>автора</w:t>
      </w:r>
      <w:r w:rsidRPr="00FA05D1">
        <w:rPr>
          <w:bCs/>
          <w:i/>
          <w:sz w:val="26"/>
          <w:szCs w:val="26"/>
        </w:rPr>
        <w:t xml:space="preserve"> </w:t>
      </w:r>
      <w:r w:rsidRPr="00A16B66">
        <w:rPr>
          <w:bCs/>
          <w:i/>
          <w:sz w:val="26"/>
          <w:szCs w:val="26"/>
        </w:rPr>
        <w:t>и</w:t>
      </w:r>
      <w:r w:rsidRPr="00FA05D1">
        <w:rPr>
          <w:bCs/>
          <w:i/>
          <w:sz w:val="26"/>
          <w:szCs w:val="26"/>
        </w:rPr>
        <w:t xml:space="preserve"> </w:t>
      </w:r>
      <w:r w:rsidRPr="00A16B66">
        <w:rPr>
          <w:bCs/>
          <w:i/>
          <w:sz w:val="26"/>
          <w:szCs w:val="26"/>
        </w:rPr>
        <w:t>более</w:t>
      </w:r>
    </w:p>
    <w:p w:rsidR="003B16B5" w:rsidRPr="00A16B66" w:rsidRDefault="003B16B5" w:rsidP="00A16B66">
      <w:pPr>
        <w:ind w:left="567" w:right="37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>Танец перемен: новые проблемы самообучающейся организации / Питер М. Сенге, Арт Клейнер, Шарлотта Робертс, Джордж Рот [и др.]; пер. с англ. Б.С.Пинскер. – М.: ЗАО «Олимп-Бизнес», 2003. 624 с.: ил.</w:t>
      </w:r>
    </w:p>
    <w:p w:rsidR="003B16B5" w:rsidRPr="00A16B66" w:rsidRDefault="003B16B5" w:rsidP="00A16B66">
      <w:pPr>
        <w:ind w:left="567" w:right="37"/>
        <w:jc w:val="both"/>
        <w:rPr>
          <w:bCs/>
          <w:sz w:val="26"/>
          <w:szCs w:val="26"/>
          <w:lang w:val="de-DE"/>
        </w:rPr>
      </w:pPr>
      <w:r w:rsidRPr="00A16B66">
        <w:rPr>
          <w:bCs/>
          <w:sz w:val="26"/>
          <w:szCs w:val="26"/>
          <w:lang w:val="de-DE"/>
        </w:rPr>
        <w:t>Geschichte der deutschen Gewerkschaften von den Anfängen bis 1945 / by Klaus Tenfelde, Klaus Schönhoven, Michael Schneider, Detlef J. K. Peukert; Hrsg. von Ulrich Borsdorf, Gabriele Wieden. – K</w:t>
      </w:r>
      <w:r w:rsidRPr="00A16B66">
        <w:rPr>
          <w:bCs/>
          <w:sz w:val="26"/>
          <w:szCs w:val="26"/>
        </w:rPr>
        <w:sym w:font="Times New Roman" w:char="00F6"/>
      </w:r>
      <w:r w:rsidRPr="00A16B66">
        <w:rPr>
          <w:bCs/>
          <w:sz w:val="26"/>
          <w:szCs w:val="26"/>
          <w:lang w:val="de-DE"/>
        </w:rPr>
        <w:t>ln: Bund-Verl., 1987. – 600 s.</w:t>
      </w:r>
    </w:p>
    <w:p w:rsidR="003B16B5" w:rsidRPr="00A16B66" w:rsidRDefault="003B16B5" w:rsidP="00A16B66">
      <w:pPr>
        <w:ind w:left="567" w:right="37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  <w:lang w:val="en-US"/>
        </w:rPr>
        <w:t>The deserted villages of Northamptonshire / K.S.Allison, M.W.Beresford, J.G.Hurst a.o. – Leicester: Univ. Press</w:t>
      </w:r>
      <w:r w:rsidRPr="00A16B66">
        <w:rPr>
          <w:bCs/>
          <w:sz w:val="26"/>
          <w:szCs w:val="26"/>
        </w:rPr>
        <w:t xml:space="preserve">, 1966. - 48 </w:t>
      </w:r>
      <w:r w:rsidRPr="00A16B66">
        <w:rPr>
          <w:bCs/>
          <w:sz w:val="26"/>
          <w:szCs w:val="26"/>
          <w:lang w:val="en-US"/>
        </w:rPr>
        <w:t>p</w:t>
      </w:r>
      <w:r w:rsidRPr="00A16B66">
        <w:rPr>
          <w:bCs/>
          <w:sz w:val="26"/>
          <w:szCs w:val="26"/>
        </w:rPr>
        <w:t xml:space="preserve">.: </w:t>
      </w:r>
      <w:r w:rsidRPr="00A16B66">
        <w:rPr>
          <w:bCs/>
          <w:sz w:val="26"/>
          <w:szCs w:val="26"/>
          <w:lang w:val="en-US"/>
        </w:rPr>
        <w:t>ill</w:t>
      </w:r>
      <w:r w:rsidRPr="00A16B66">
        <w:rPr>
          <w:bCs/>
          <w:sz w:val="26"/>
          <w:szCs w:val="26"/>
        </w:rPr>
        <w:t>.</w:t>
      </w:r>
    </w:p>
    <w:p w:rsidR="003B16B5" w:rsidRPr="00A16B66" w:rsidRDefault="003B16B5" w:rsidP="00A16B66">
      <w:pPr>
        <w:ind w:left="567" w:right="708"/>
        <w:jc w:val="both"/>
        <w:rPr>
          <w:bCs/>
          <w:sz w:val="26"/>
          <w:szCs w:val="26"/>
        </w:rPr>
      </w:pPr>
    </w:p>
    <w:p w:rsidR="003B16B5" w:rsidRPr="00A16B66" w:rsidRDefault="003B16B5" w:rsidP="00A16B66">
      <w:pPr>
        <w:ind w:left="567" w:right="708"/>
        <w:jc w:val="both"/>
        <w:rPr>
          <w:bCs/>
          <w:i/>
          <w:sz w:val="26"/>
          <w:szCs w:val="26"/>
        </w:rPr>
      </w:pPr>
      <w:r w:rsidRPr="00A16B66">
        <w:rPr>
          <w:bCs/>
          <w:i/>
          <w:sz w:val="26"/>
          <w:szCs w:val="26"/>
        </w:rPr>
        <w:t>Автореферат диссертации, диссертация</w:t>
      </w:r>
    </w:p>
    <w:p w:rsidR="003B16B5" w:rsidRPr="00A16B66" w:rsidRDefault="003B16B5" w:rsidP="00A16B66">
      <w:pPr>
        <w:ind w:left="567" w:right="37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>Бусыгина, Т.А. Индивидуальный имидж как социально-перцептивный компонент профессиональной компетентности преподавателя вуза: автореф. дис. … канд. психол. наук: 19.00.05 / Бусыгина Татьяна Александровна; [Самар. гос. пед. ун-т]. – Самара, 2004. – 24 с.: ил.</w:t>
      </w:r>
    </w:p>
    <w:p w:rsidR="003B16B5" w:rsidRPr="00A16B66" w:rsidRDefault="003B16B5" w:rsidP="00A16B66">
      <w:pPr>
        <w:ind w:left="567" w:right="37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  <w:lang w:val="en-US"/>
        </w:rPr>
        <w:t xml:space="preserve">Afferica, J.M. The Political and Social Thought of Prince M.M.Shcherbatov: Ph. D.  </w:t>
      </w:r>
      <w:r w:rsidRPr="00A16B66">
        <w:rPr>
          <w:bCs/>
          <w:sz w:val="26"/>
          <w:szCs w:val="26"/>
        </w:rPr>
        <w:t>/ Joan M.Afferica. – Harvard: Univ. Pr., 1967. – 347 p.</w:t>
      </w:r>
    </w:p>
    <w:p w:rsidR="003B16B5" w:rsidRPr="00A16B66" w:rsidRDefault="003B16B5" w:rsidP="00A16B66">
      <w:pPr>
        <w:ind w:left="567" w:right="708"/>
        <w:jc w:val="both"/>
        <w:rPr>
          <w:bCs/>
          <w:sz w:val="26"/>
          <w:szCs w:val="26"/>
        </w:rPr>
      </w:pPr>
    </w:p>
    <w:p w:rsidR="003B16B5" w:rsidRPr="00A16B66" w:rsidRDefault="003B16B5" w:rsidP="00A16B66">
      <w:pPr>
        <w:ind w:left="567" w:right="708"/>
        <w:jc w:val="both"/>
        <w:rPr>
          <w:bCs/>
          <w:i/>
          <w:sz w:val="26"/>
          <w:szCs w:val="26"/>
        </w:rPr>
      </w:pPr>
      <w:r w:rsidRPr="00A16B66">
        <w:rPr>
          <w:bCs/>
          <w:i/>
          <w:sz w:val="26"/>
          <w:szCs w:val="26"/>
        </w:rPr>
        <w:t>Сборник статей</w:t>
      </w:r>
    </w:p>
    <w:p w:rsidR="003B16B5" w:rsidRPr="00A16B66" w:rsidRDefault="003B16B5" w:rsidP="00A16B66">
      <w:pPr>
        <w:tabs>
          <w:tab w:val="left" w:pos="9600"/>
        </w:tabs>
        <w:ind w:left="567" w:right="37"/>
        <w:jc w:val="both"/>
        <w:rPr>
          <w:bCs/>
          <w:sz w:val="26"/>
          <w:szCs w:val="26"/>
          <w:lang w:val="en-US"/>
        </w:rPr>
      </w:pPr>
      <w:r w:rsidRPr="00A16B66">
        <w:rPr>
          <w:bCs/>
          <w:sz w:val="26"/>
          <w:szCs w:val="26"/>
        </w:rPr>
        <w:t>Конкурентоспособность и модернизация экономики: сб. студ. раб. / Гос. ун-т - Высш. шк. Экономики [Всемир. банк, Междунар. валют. фонд, фонда «Бюро экон. анализа»]; отв. ред. Е</w:t>
      </w:r>
      <w:r w:rsidRPr="00A16B66">
        <w:rPr>
          <w:bCs/>
          <w:sz w:val="26"/>
          <w:szCs w:val="26"/>
          <w:lang w:val="en-US"/>
        </w:rPr>
        <w:t>.</w:t>
      </w:r>
      <w:r w:rsidRPr="00A16B66">
        <w:rPr>
          <w:bCs/>
          <w:sz w:val="26"/>
          <w:szCs w:val="26"/>
        </w:rPr>
        <w:t>Г</w:t>
      </w:r>
      <w:r w:rsidRPr="00A16B66">
        <w:rPr>
          <w:bCs/>
          <w:sz w:val="26"/>
          <w:szCs w:val="26"/>
          <w:lang w:val="en-US"/>
        </w:rPr>
        <w:t xml:space="preserve">. </w:t>
      </w:r>
      <w:r w:rsidRPr="00A16B66">
        <w:rPr>
          <w:bCs/>
          <w:sz w:val="26"/>
          <w:szCs w:val="26"/>
        </w:rPr>
        <w:t>Ясин</w:t>
      </w:r>
      <w:r w:rsidRPr="00A16B66">
        <w:rPr>
          <w:bCs/>
          <w:sz w:val="26"/>
          <w:szCs w:val="26"/>
          <w:lang w:val="en-US"/>
        </w:rPr>
        <w:t xml:space="preserve">. - </w:t>
      </w:r>
      <w:r w:rsidRPr="00A16B66">
        <w:rPr>
          <w:bCs/>
          <w:sz w:val="26"/>
          <w:szCs w:val="26"/>
        </w:rPr>
        <w:t>М</w:t>
      </w:r>
      <w:r w:rsidRPr="00A16B66">
        <w:rPr>
          <w:bCs/>
          <w:sz w:val="26"/>
          <w:szCs w:val="26"/>
          <w:lang w:val="en-US"/>
        </w:rPr>
        <w:t xml:space="preserve">.: </w:t>
      </w:r>
      <w:r w:rsidRPr="00A16B66">
        <w:rPr>
          <w:bCs/>
          <w:sz w:val="26"/>
          <w:szCs w:val="26"/>
        </w:rPr>
        <w:t>Изд</w:t>
      </w:r>
      <w:r w:rsidRPr="00A16B66">
        <w:rPr>
          <w:bCs/>
          <w:sz w:val="26"/>
          <w:szCs w:val="26"/>
          <w:lang w:val="en-US"/>
        </w:rPr>
        <w:t xml:space="preserve">. </w:t>
      </w:r>
      <w:r w:rsidRPr="00A16B66">
        <w:rPr>
          <w:bCs/>
          <w:sz w:val="26"/>
          <w:szCs w:val="26"/>
        </w:rPr>
        <w:t>дом</w:t>
      </w:r>
      <w:r w:rsidRPr="00A16B66">
        <w:rPr>
          <w:bCs/>
          <w:sz w:val="26"/>
          <w:szCs w:val="26"/>
          <w:lang w:val="en-US"/>
        </w:rPr>
        <w:t xml:space="preserve"> </w:t>
      </w:r>
      <w:r w:rsidRPr="00A16B66">
        <w:rPr>
          <w:bCs/>
          <w:sz w:val="26"/>
          <w:szCs w:val="26"/>
        </w:rPr>
        <w:t>ГУ</w:t>
      </w:r>
      <w:r w:rsidRPr="00A16B66">
        <w:rPr>
          <w:bCs/>
          <w:sz w:val="26"/>
          <w:szCs w:val="26"/>
          <w:lang w:val="en-US"/>
        </w:rPr>
        <w:t xml:space="preserve"> </w:t>
      </w:r>
      <w:r w:rsidRPr="00A16B66">
        <w:rPr>
          <w:bCs/>
          <w:sz w:val="26"/>
          <w:szCs w:val="26"/>
        </w:rPr>
        <w:t>ВШЭ</w:t>
      </w:r>
      <w:r w:rsidRPr="00A16B66">
        <w:rPr>
          <w:bCs/>
          <w:sz w:val="26"/>
          <w:szCs w:val="26"/>
          <w:lang w:val="en-US"/>
        </w:rPr>
        <w:t xml:space="preserve">, 2004. - 233 </w:t>
      </w:r>
      <w:r w:rsidRPr="00A16B66">
        <w:rPr>
          <w:bCs/>
          <w:sz w:val="26"/>
          <w:szCs w:val="26"/>
        </w:rPr>
        <w:t>с</w:t>
      </w:r>
      <w:r w:rsidRPr="00A16B66">
        <w:rPr>
          <w:bCs/>
          <w:sz w:val="26"/>
          <w:szCs w:val="26"/>
          <w:lang w:val="en-US"/>
        </w:rPr>
        <w:t xml:space="preserve">. </w:t>
      </w:r>
    </w:p>
    <w:p w:rsidR="003B16B5" w:rsidRPr="00A16B66" w:rsidRDefault="003B16B5" w:rsidP="00A16B66">
      <w:pPr>
        <w:tabs>
          <w:tab w:val="left" w:pos="9600"/>
        </w:tabs>
        <w:ind w:left="567" w:right="37"/>
        <w:jc w:val="both"/>
        <w:rPr>
          <w:bCs/>
          <w:sz w:val="26"/>
          <w:szCs w:val="26"/>
          <w:lang w:val="en-US"/>
        </w:rPr>
      </w:pPr>
      <w:r w:rsidRPr="00A16B66">
        <w:rPr>
          <w:bCs/>
          <w:sz w:val="26"/>
          <w:szCs w:val="26"/>
          <w:lang w:val="en-US"/>
        </w:rPr>
        <w:t>Essays in American historiography: Papers presented in honor of Allan Nevins / Ed. by D.Sheehan, H.C.Syrett. - N.Y.; L.: Columbia univ. press, 1961. - X, 320 p.: ill.</w:t>
      </w:r>
    </w:p>
    <w:p w:rsidR="003B16B5" w:rsidRPr="00A16B66" w:rsidRDefault="003B16B5" w:rsidP="00A16B66">
      <w:pPr>
        <w:ind w:left="567" w:right="708"/>
        <w:jc w:val="both"/>
        <w:rPr>
          <w:bCs/>
          <w:sz w:val="26"/>
          <w:szCs w:val="26"/>
          <w:lang w:val="en-US"/>
        </w:rPr>
      </w:pPr>
    </w:p>
    <w:p w:rsidR="003B16B5" w:rsidRPr="00A16B66" w:rsidRDefault="003B16B5" w:rsidP="00A16B66">
      <w:pPr>
        <w:ind w:left="567" w:right="708"/>
        <w:jc w:val="both"/>
        <w:rPr>
          <w:bCs/>
          <w:i/>
          <w:sz w:val="26"/>
          <w:szCs w:val="26"/>
        </w:rPr>
      </w:pPr>
      <w:r w:rsidRPr="00A16B66">
        <w:rPr>
          <w:bCs/>
          <w:i/>
          <w:sz w:val="26"/>
          <w:szCs w:val="26"/>
        </w:rPr>
        <w:t>Сборник материалов конференции</w:t>
      </w:r>
    </w:p>
    <w:p w:rsidR="003B16B5" w:rsidRPr="00A16B66" w:rsidRDefault="003B16B5" w:rsidP="00A16B66">
      <w:pPr>
        <w:tabs>
          <w:tab w:val="left" w:pos="9600"/>
        </w:tabs>
        <w:ind w:left="567" w:right="37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 xml:space="preserve">Государственные институты России: прошлое и настоящее: материалы межвуз. науч. конф. памяти д-ра ист. наук, проф. Н.П.Ерошкина, 19-20 дек. </w:t>
      </w:r>
      <w:smartTag w:uri="urn:schemas-microsoft-com:office:smarttags" w:element="metricconverter">
        <w:smartTagPr>
          <w:attr w:name="ProductID" w:val="1995 г"/>
        </w:smartTagPr>
        <w:r w:rsidRPr="00A16B66">
          <w:rPr>
            <w:bCs/>
            <w:sz w:val="26"/>
            <w:szCs w:val="26"/>
          </w:rPr>
          <w:t>1995 г</w:t>
        </w:r>
      </w:smartTag>
      <w:r w:rsidRPr="00A16B66">
        <w:rPr>
          <w:bCs/>
          <w:sz w:val="26"/>
          <w:szCs w:val="26"/>
        </w:rPr>
        <w:t>. / Рос. гос. гуманитар. ун-т; сост.: Т.Г.Архипова, А.Ю.Бахтурина. - М.: РГГУ, 1995. - 81 с.</w:t>
      </w:r>
    </w:p>
    <w:p w:rsidR="003B16B5" w:rsidRPr="00A16B66" w:rsidRDefault="003B16B5" w:rsidP="00A16B66">
      <w:pPr>
        <w:tabs>
          <w:tab w:val="left" w:pos="9600"/>
        </w:tabs>
        <w:ind w:left="567" w:right="37"/>
        <w:jc w:val="both"/>
        <w:rPr>
          <w:bCs/>
          <w:sz w:val="26"/>
          <w:szCs w:val="26"/>
          <w:lang w:val="en-US"/>
        </w:rPr>
      </w:pPr>
      <w:r w:rsidRPr="00A16B66">
        <w:rPr>
          <w:bCs/>
          <w:sz w:val="26"/>
          <w:szCs w:val="26"/>
          <w:lang w:val="en-US"/>
        </w:rPr>
        <w:t>Proceedings of the Battle conference on Anglo-Norman studies. III. 1980 / Ed. by R.A. Brown. – Woodbridge : Boyden press, 1981. - 251 p.: ill.</w:t>
      </w:r>
    </w:p>
    <w:p w:rsidR="003B16B5" w:rsidRPr="00A16B66" w:rsidRDefault="003B16B5" w:rsidP="00A16B66">
      <w:pPr>
        <w:ind w:left="567" w:right="708"/>
        <w:jc w:val="both"/>
        <w:rPr>
          <w:bCs/>
          <w:sz w:val="26"/>
          <w:szCs w:val="26"/>
          <w:lang w:val="en-US"/>
        </w:rPr>
      </w:pPr>
    </w:p>
    <w:p w:rsidR="003B16B5" w:rsidRPr="00A16B66" w:rsidRDefault="003B16B5" w:rsidP="00A16B66">
      <w:pPr>
        <w:ind w:left="567" w:right="708"/>
        <w:jc w:val="both"/>
        <w:rPr>
          <w:bCs/>
          <w:i/>
          <w:sz w:val="26"/>
          <w:szCs w:val="26"/>
        </w:rPr>
      </w:pPr>
      <w:r w:rsidRPr="00A16B66">
        <w:rPr>
          <w:bCs/>
          <w:i/>
          <w:sz w:val="26"/>
          <w:szCs w:val="26"/>
        </w:rPr>
        <w:t>Сводное описание многотомного издания</w:t>
      </w:r>
    </w:p>
    <w:p w:rsidR="003B16B5" w:rsidRPr="00A16B66" w:rsidRDefault="003B16B5" w:rsidP="00A16B66">
      <w:pPr>
        <w:ind w:left="567" w:right="37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>Модернизация экономики России. Социальный контекст: в 4 кн. / Гос. ун-т Высш. шк. экономики при участии Всемир. банка и фонда «Бюро экон. анал</w:t>
      </w:r>
      <w:r w:rsidRPr="00A16B66">
        <w:rPr>
          <w:bCs/>
          <w:sz w:val="26"/>
          <w:szCs w:val="26"/>
        </w:rPr>
        <w:t>и</w:t>
      </w:r>
      <w:r w:rsidRPr="00A16B66">
        <w:rPr>
          <w:bCs/>
          <w:sz w:val="26"/>
          <w:szCs w:val="26"/>
        </w:rPr>
        <w:t xml:space="preserve">за»; отв. ред. Е.Г.Ясин. – М.: Изд. дом ГУ ВШЭ, 2004. – 4 кн. </w:t>
      </w:r>
    </w:p>
    <w:p w:rsidR="003B16B5" w:rsidRPr="00A16B66" w:rsidRDefault="003B16B5" w:rsidP="00A16B66">
      <w:pPr>
        <w:tabs>
          <w:tab w:val="left" w:pos="9600"/>
        </w:tabs>
        <w:ind w:left="567" w:right="37"/>
        <w:jc w:val="both"/>
        <w:rPr>
          <w:bCs/>
          <w:sz w:val="26"/>
          <w:szCs w:val="26"/>
          <w:lang w:val="en-US"/>
        </w:rPr>
      </w:pPr>
      <w:r w:rsidRPr="00A16B66">
        <w:rPr>
          <w:bCs/>
          <w:sz w:val="26"/>
          <w:szCs w:val="26"/>
        </w:rPr>
        <w:t>Карамзин, Н.М. Сочинения: в 2 т. / Н.М.Карамзин; сост., вступ. ст. и ко</w:t>
      </w:r>
      <w:r w:rsidRPr="00A16B66">
        <w:rPr>
          <w:bCs/>
          <w:sz w:val="26"/>
          <w:szCs w:val="26"/>
        </w:rPr>
        <w:t>м</w:t>
      </w:r>
      <w:r w:rsidRPr="00A16B66">
        <w:rPr>
          <w:bCs/>
          <w:sz w:val="26"/>
          <w:szCs w:val="26"/>
        </w:rPr>
        <w:t>мент. Г</w:t>
      </w:r>
      <w:r w:rsidRPr="00A16B66">
        <w:rPr>
          <w:bCs/>
          <w:sz w:val="26"/>
          <w:szCs w:val="26"/>
          <w:lang w:val="en-US"/>
        </w:rPr>
        <w:t>.</w:t>
      </w:r>
      <w:r w:rsidRPr="00A16B66">
        <w:rPr>
          <w:bCs/>
          <w:sz w:val="26"/>
          <w:szCs w:val="26"/>
        </w:rPr>
        <w:t>П</w:t>
      </w:r>
      <w:r w:rsidRPr="00A16B66">
        <w:rPr>
          <w:bCs/>
          <w:sz w:val="26"/>
          <w:szCs w:val="26"/>
          <w:lang w:val="en-US"/>
        </w:rPr>
        <w:t>.</w:t>
      </w:r>
      <w:r w:rsidRPr="00A16B66">
        <w:rPr>
          <w:bCs/>
          <w:sz w:val="26"/>
          <w:szCs w:val="26"/>
        </w:rPr>
        <w:t>Макогоненко</w:t>
      </w:r>
      <w:r w:rsidRPr="00A16B66">
        <w:rPr>
          <w:bCs/>
          <w:sz w:val="26"/>
          <w:szCs w:val="26"/>
          <w:lang w:val="en-US"/>
        </w:rPr>
        <w:t xml:space="preserve">. - </w:t>
      </w:r>
      <w:r w:rsidRPr="00A16B66">
        <w:rPr>
          <w:bCs/>
          <w:sz w:val="26"/>
          <w:szCs w:val="26"/>
        </w:rPr>
        <w:t>Л</w:t>
      </w:r>
      <w:r w:rsidRPr="00A16B66">
        <w:rPr>
          <w:bCs/>
          <w:sz w:val="26"/>
          <w:szCs w:val="26"/>
          <w:lang w:val="en-US"/>
        </w:rPr>
        <w:t xml:space="preserve">.: </w:t>
      </w:r>
      <w:r w:rsidRPr="00A16B66">
        <w:rPr>
          <w:bCs/>
          <w:sz w:val="26"/>
          <w:szCs w:val="26"/>
        </w:rPr>
        <w:t>Худож</w:t>
      </w:r>
      <w:r w:rsidRPr="00A16B66">
        <w:rPr>
          <w:bCs/>
          <w:sz w:val="26"/>
          <w:szCs w:val="26"/>
          <w:lang w:val="en-US"/>
        </w:rPr>
        <w:t xml:space="preserve">. </w:t>
      </w:r>
      <w:r w:rsidRPr="00A16B66">
        <w:rPr>
          <w:bCs/>
          <w:sz w:val="26"/>
          <w:szCs w:val="26"/>
        </w:rPr>
        <w:t>лит</w:t>
      </w:r>
      <w:r w:rsidRPr="00A16B66">
        <w:rPr>
          <w:bCs/>
          <w:sz w:val="26"/>
          <w:szCs w:val="26"/>
          <w:lang w:val="en-US"/>
        </w:rPr>
        <w:t xml:space="preserve">., 1984. </w:t>
      </w:r>
    </w:p>
    <w:p w:rsidR="003B16B5" w:rsidRPr="00A16B66" w:rsidRDefault="003B16B5" w:rsidP="00A16B66">
      <w:pPr>
        <w:ind w:left="567" w:right="37"/>
        <w:jc w:val="both"/>
        <w:rPr>
          <w:bCs/>
          <w:sz w:val="26"/>
          <w:szCs w:val="26"/>
          <w:lang w:val="en-US"/>
        </w:rPr>
      </w:pPr>
      <w:r w:rsidRPr="00A16B66">
        <w:rPr>
          <w:bCs/>
          <w:sz w:val="26"/>
          <w:szCs w:val="26"/>
          <w:lang w:val="en-US"/>
        </w:rPr>
        <w:lastRenderedPageBreak/>
        <w:t>Lang, A. A history of Scotland from the roman occupanion: in 4 vol. / by A</w:t>
      </w:r>
      <w:r w:rsidRPr="00A16B66">
        <w:rPr>
          <w:bCs/>
          <w:sz w:val="26"/>
          <w:szCs w:val="26"/>
          <w:lang w:val="en-US"/>
        </w:rPr>
        <w:t>n</w:t>
      </w:r>
      <w:r w:rsidRPr="00A16B66">
        <w:rPr>
          <w:bCs/>
          <w:sz w:val="26"/>
          <w:szCs w:val="26"/>
          <w:lang w:val="en-US"/>
        </w:rPr>
        <w:t>drew Lang. – Edinburg; L.: Blackwood, 1902-1907. – 4 vol.</w:t>
      </w:r>
    </w:p>
    <w:p w:rsidR="003B16B5" w:rsidRPr="00A16B66" w:rsidRDefault="003B16B5" w:rsidP="00A16B66">
      <w:pPr>
        <w:ind w:left="567" w:right="708"/>
        <w:jc w:val="both"/>
        <w:rPr>
          <w:bCs/>
          <w:sz w:val="26"/>
          <w:szCs w:val="26"/>
          <w:lang w:val="en-US"/>
        </w:rPr>
      </w:pPr>
    </w:p>
    <w:p w:rsidR="003B16B5" w:rsidRPr="00A16B66" w:rsidRDefault="003B16B5" w:rsidP="00A16B66">
      <w:pPr>
        <w:ind w:left="567" w:right="708"/>
        <w:jc w:val="both"/>
        <w:rPr>
          <w:bCs/>
          <w:i/>
          <w:sz w:val="26"/>
          <w:szCs w:val="26"/>
        </w:rPr>
      </w:pPr>
      <w:r w:rsidRPr="00A16B66">
        <w:rPr>
          <w:bCs/>
          <w:i/>
          <w:sz w:val="26"/>
          <w:szCs w:val="26"/>
        </w:rPr>
        <w:t>Статьи из журнала</w:t>
      </w:r>
    </w:p>
    <w:p w:rsidR="003B16B5" w:rsidRPr="00A16B66" w:rsidRDefault="003B16B5" w:rsidP="00A16B66">
      <w:pPr>
        <w:ind w:left="567" w:right="37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>Кузьмич, О.С. Лучше ли быть здоровым? Экономическая отдача от здор</w:t>
      </w:r>
      <w:r w:rsidRPr="00A16B66">
        <w:rPr>
          <w:bCs/>
          <w:sz w:val="26"/>
          <w:szCs w:val="26"/>
        </w:rPr>
        <w:t>о</w:t>
      </w:r>
      <w:r w:rsidRPr="00A16B66">
        <w:rPr>
          <w:bCs/>
          <w:sz w:val="26"/>
          <w:szCs w:val="26"/>
        </w:rPr>
        <w:t>вья в России / О.С.Кузьмич, С.Ю.Рощин // Экономический журнал Высшее школы экономики. – 2008. – № 1. – С. 29-55.</w:t>
      </w:r>
    </w:p>
    <w:p w:rsidR="003B16B5" w:rsidRPr="00A16B66" w:rsidRDefault="003B16B5" w:rsidP="00A16B66">
      <w:pPr>
        <w:ind w:left="567" w:right="37"/>
        <w:jc w:val="both"/>
        <w:rPr>
          <w:bCs/>
          <w:sz w:val="26"/>
          <w:szCs w:val="26"/>
          <w:lang w:val="en-US"/>
        </w:rPr>
      </w:pPr>
      <w:r w:rsidRPr="00A16B66">
        <w:rPr>
          <w:bCs/>
          <w:sz w:val="26"/>
          <w:szCs w:val="26"/>
          <w:lang w:val="en-US"/>
        </w:rPr>
        <w:t>Savelyeva, I.M. History Among Other Social Sciences / Savelyeva Irina M., Poletayev Andrey V. // Social Sciences. – Minneapolis, 2008. – Vol. 39, № 3. – P. 28-42.</w:t>
      </w:r>
    </w:p>
    <w:p w:rsidR="003B16B5" w:rsidRPr="00A16B66" w:rsidRDefault="003B16B5" w:rsidP="00A16B66">
      <w:pPr>
        <w:ind w:left="567" w:right="708"/>
        <w:jc w:val="both"/>
        <w:rPr>
          <w:bCs/>
          <w:sz w:val="26"/>
          <w:szCs w:val="26"/>
          <w:lang w:val="en-US"/>
        </w:rPr>
      </w:pPr>
    </w:p>
    <w:p w:rsidR="003B16B5" w:rsidRPr="00A16B66" w:rsidRDefault="003B16B5" w:rsidP="00A16B66">
      <w:pPr>
        <w:tabs>
          <w:tab w:val="left" w:pos="9600"/>
        </w:tabs>
        <w:ind w:left="567" w:right="37"/>
        <w:jc w:val="both"/>
        <w:rPr>
          <w:bCs/>
          <w:i/>
          <w:sz w:val="26"/>
          <w:szCs w:val="26"/>
        </w:rPr>
      </w:pPr>
      <w:r w:rsidRPr="00A16B66">
        <w:rPr>
          <w:bCs/>
          <w:i/>
          <w:sz w:val="26"/>
          <w:szCs w:val="26"/>
        </w:rPr>
        <w:t>Статьи из сборников, материалов конференций, семинаров и т.п.</w:t>
      </w:r>
    </w:p>
    <w:p w:rsidR="003B16B5" w:rsidRPr="00A16B66" w:rsidRDefault="003B16B5" w:rsidP="00A16B66">
      <w:pPr>
        <w:tabs>
          <w:tab w:val="left" w:pos="9600"/>
        </w:tabs>
        <w:ind w:left="567" w:right="37"/>
        <w:jc w:val="both"/>
        <w:rPr>
          <w:bCs/>
          <w:sz w:val="26"/>
          <w:szCs w:val="26"/>
          <w:lang w:val="en-US"/>
        </w:rPr>
      </w:pPr>
      <w:r w:rsidRPr="00A16B66">
        <w:rPr>
          <w:bCs/>
          <w:sz w:val="26"/>
          <w:szCs w:val="26"/>
        </w:rPr>
        <w:t>Савельева, И.М. Современное общество и историческая наука: вызовы и ответы / И.М.Савельева, А.В.Полетаев // Мир Клио: сб. ст. в честь Лорины Пе</w:t>
      </w:r>
      <w:r w:rsidRPr="00A16B66">
        <w:rPr>
          <w:bCs/>
          <w:sz w:val="26"/>
          <w:szCs w:val="26"/>
        </w:rPr>
        <w:t>т</w:t>
      </w:r>
      <w:r w:rsidRPr="00A16B66">
        <w:rPr>
          <w:bCs/>
          <w:sz w:val="26"/>
          <w:szCs w:val="26"/>
        </w:rPr>
        <w:t>ровны Репиной / РАН, Ин-т всеобщей истории, Рос. о-во интеллектуальной и</w:t>
      </w:r>
      <w:r w:rsidRPr="00A16B66">
        <w:rPr>
          <w:bCs/>
          <w:sz w:val="26"/>
          <w:szCs w:val="26"/>
        </w:rPr>
        <w:t>с</w:t>
      </w:r>
      <w:r w:rsidRPr="00A16B66">
        <w:rPr>
          <w:bCs/>
          <w:sz w:val="26"/>
          <w:szCs w:val="26"/>
        </w:rPr>
        <w:t>тории; под ред. О</w:t>
      </w:r>
      <w:r w:rsidRPr="00A16B66">
        <w:rPr>
          <w:bCs/>
          <w:sz w:val="26"/>
          <w:szCs w:val="26"/>
          <w:lang w:val="en-US"/>
        </w:rPr>
        <w:t>.</w:t>
      </w:r>
      <w:r w:rsidRPr="00A16B66">
        <w:rPr>
          <w:bCs/>
          <w:sz w:val="26"/>
          <w:szCs w:val="26"/>
        </w:rPr>
        <w:t>В</w:t>
      </w:r>
      <w:r w:rsidRPr="00A16B66">
        <w:rPr>
          <w:bCs/>
          <w:sz w:val="26"/>
          <w:szCs w:val="26"/>
          <w:lang w:val="en-US"/>
        </w:rPr>
        <w:t>.</w:t>
      </w:r>
      <w:r w:rsidRPr="00A16B66">
        <w:rPr>
          <w:bCs/>
          <w:sz w:val="26"/>
          <w:szCs w:val="26"/>
        </w:rPr>
        <w:t>Воробьевой</w:t>
      </w:r>
      <w:r w:rsidRPr="00A16B66">
        <w:rPr>
          <w:bCs/>
          <w:sz w:val="26"/>
          <w:szCs w:val="26"/>
          <w:lang w:val="en-US"/>
        </w:rPr>
        <w:t xml:space="preserve">. – </w:t>
      </w:r>
      <w:r w:rsidRPr="00A16B66">
        <w:rPr>
          <w:bCs/>
          <w:sz w:val="26"/>
          <w:szCs w:val="26"/>
        </w:rPr>
        <w:t>М</w:t>
      </w:r>
      <w:r w:rsidRPr="00A16B66">
        <w:rPr>
          <w:bCs/>
          <w:sz w:val="26"/>
          <w:szCs w:val="26"/>
          <w:lang w:val="en-US"/>
        </w:rPr>
        <w:t xml:space="preserve">.: </w:t>
      </w:r>
      <w:r w:rsidRPr="00A16B66">
        <w:rPr>
          <w:bCs/>
          <w:sz w:val="26"/>
          <w:szCs w:val="26"/>
        </w:rPr>
        <w:t>ИВИ</w:t>
      </w:r>
      <w:r w:rsidRPr="00A16B66">
        <w:rPr>
          <w:bCs/>
          <w:sz w:val="26"/>
          <w:szCs w:val="26"/>
          <w:lang w:val="en-US"/>
        </w:rPr>
        <w:t xml:space="preserve"> </w:t>
      </w:r>
      <w:r w:rsidRPr="00A16B66">
        <w:rPr>
          <w:bCs/>
          <w:sz w:val="26"/>
          <w:szCs w:val="26"/>
        </w:rPr>
        <w:t>РАН</w:t>
      </w:r>
      <w:r w:rsidRPr="00A16B66">
        <w:rPr>
          <w:bCs/>
          <w:sz w:val="26"/>
          <w:szCs w:val="26"/>
          <w:lang w:val="en-US"/>
        </w:rPr>
        <w:t xml:space="preserve">, 2007. – </w:t>
      </w:r>
      <w:r w:rsidRPr="00A16B66">
        <w:rPr>
          <w:bCs/>
          <w:sz w:val="26"/>
          <w:szCs w:val="26"/>
        </w:rPr>
        <w:t>Т</w:t>
      </w:r>
      <w:r w:rsidRPr="00A16B66">
        <w:rPr>
          <w:bCs/>
          <w:sz w:val="26"/>
          <w:szCs w:val="26"/>
          <w:lang w:val="en-US"/>
        </w:rPr>
        <w:t xml:space="preserve">. 1. – </w:t>
      </w:r>
      <w:r w:rsidRPr="00A16B66">
        <w:rPr>
          <w:bCs/>
          <w:sz w:val="26"/>
          <w:szCs w:val="26"/>
        </w:rPr>
        <w:t>С</w:t>
      </w:r>
      <w:r w:rsidRPr="00A16B66">
        <w:rPr>
          <w:bCs/>
          <w:sz w:val="26"/>
          <w:szCs w:val="26"/>
          <w:lang w:val="en-US"/>
        </w:rPr>
        <w:t>. 157–186.</w:t>
      </w:r>
    </w:p>
    <w:p w:rsidR="003B16B5" w:rsidRPr="00A16B66" w:rsidRDefault="003B16B5" w:rsidP="00A16B66">
      <w:pPr>
        <w:ind w:left="567" w:right="708"/>
        <w:jc w:val="both"/>
        <w:rPr>
          <w:bCs/>
          <w:sz w:val="26"/>
          <w:szCs w:val="26"/>
          <w:lang w:val="en-US"/>
        </w:rPr>
      </w:pPr>
      <w:r w:rsidRPr="00A16B66">
        <w:rPr>
          <w:bCs/>
          <w:sz w:val="26"/>
          <w:szCs w:val="26"/>
          <w:lang w:val="en-US"/>
        </w:rPr>
        <w:t>Murphy, S. Charles Lucas and the Dublin election of 1748-1749 / Sean Murphy // Parlamentary history. – Gloucester; N.Y., 1984. – Vol. 2. – P. 93-111.</w:t>
      </w:r>
    </w:p>
    <w:p w:rsidR="003B16B5" w:rsidRPr="00A16B66" w:rsidRDefault="003B16B5" w:rsidP="00A16B66">
      <w:pPr>
        <w:ind w:left="567" w:right="708"/>
        <w:jc w:val="both"/>
        <w:rPr>
          <w:bCs/>
          <w:sz w:val="26"/>
          <w:szCs w:val="26"/>
          <w:lang w:val="en-US"/>
        </w:rPr>
      </w:pPr>
    </w:p>
    <w:p w:rsidR="003B16B5" w:rsidRPr="00A16B66" w:rsidRDefault="003B16B5" w:rsidP="00A16B66">
      <w:pPr>
        <w:ind w:left="567" w:right="708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>Описание статьи из тома продолжающегося издания</w:t>
      </w:r>
    </w:p>
    <w:p w:rsidR="003B16B5" w:rsidRPr="00A16B66" w:rsidRDefault="003B16B5" w:rsidP="00A16B66">
      <w:pPr>
        <w:ind w:left="567" w:right="708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>Письмо М.Н. Тихомирова В.И. Язвицкому  (</w:t>
      </w:r>
      <w:smartTag w:uri="urn:schemas-microsoft-com:office:smarttags" w:element="metricconverter">
        <w:smartTagPr>
          <w:attr w:name="ProductID" w:val="1953 г"/>
        </w:smartTagPr>
        <w:r w:rsidRPr="00A16B66">
          <w:rPr>
            <w:bCs/>
            <w:sz w:val="26"/>
            <w:szCs w:val="26"/>
          </w:rPr>
          <w:t>1953 г</w:t>
        </w:r>
      </w:smartTag>
      <w:r w:rsidRPr="00A16B66">
        <w:rPr>
          <w:bCs/>
          <w:sz w:val="26"/>
          <w:szCs w:val="26"/>
        </w:rPr>
        <w:t>.) / публ. подгот. Р.Б. Казаков // Археографический ежегодник за 1993 год / отв. ред. С.О. Шмидт. – М. : Наука, 1995. – С. 53-56.</w:t>
      </w:r>
    </w:p>
    <w:p w:rsidR="003B16B5" w:rsidRPr="00A16B66" w:rsidRDefault="003B16B5" w:rsidP="00A16B66">
      <w:pPr>
        <w:ind w:left="567" w:right="708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  <w:lang w:val="en-US"/>
        </w:rPr>
        <w:t xml:space="preserve">Kaznina O. D.S. Mirsky to Maksim Gor’ky : Sixteen letters (1928-1934) / O. Kaznina, G.S. Smith // Oxford Slavonic papers. </w:t>
      </w:r>
      <w:r w:rsidRPr="00A16B66">
        <w:rPr>
          <w:bCs/>
          <w:sz w:val="26"/>
          <w:szCs w:val="26"/>
        </w:rPr>
        <w:t>New ser. - Oxford, 1993. - Vol. 26. - P. 87-103.</w:t>
      </w:r>
    </w:p>
    <w:p w:rsidR="003B16B5" w:rsidRPr="00A16B66" w:rsidRDefault="003B16B5" w:rsidP="00A16B66">
      <w:pPr>
        <w:ind w:left="567" w:right="708"/>
        <w:jc w:val="both"/>
        <w:rPr>
          <w:bCs/>
          <w:sz w:val="26"/>
          <w:szCs w:val="26"/>
        </w:rPr>
      </w:pPr>
    </w:p>
    <w:p w:rsidR="003B16B5" w:rsidRPr="00A16B66" w:rsidRDefault="003B16B5" w:rsidP="00A16B66">
      <w:pPr>
        <w:ind w:left="567" w:right="708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>Описание рецензии</w:t>
      </w:r>
    </w:p>
    <w:p w:rsidR="003B16B5" w:rsidRPr="00A16B66" w:rsidRDefault="003B16B5" w:rsidP="00A16B66">
      <w:pPr>
        <w:ind w:left="567" w:right="708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 xml:space="preserve">Степанский, А.Д. </w:t>
      </w:r>
      <w:r w:rsidRPr="00A16B66">
        <w:rPr>
          <w:bCs/>
          <w:sz w:val="26"/>
          <w:szCs w:val="26"/>
        </w:rPr>
        <w:sym w:font="Times New Roman" w:char="005B"/>
      </w:r>
      <w:r w:rsidRPr="00A16B66">
        <w:rPr>
          <w:bCs/>
          <w:sz w:val="26"/>
          <w:szCs w:val="26"/>
        </w:rPr>
        <w:t>Рецензия</w:t>
      </w:r>
      <w:r w:rsidRPr="00A16B66">
        <w:rPr>
          <w:bCs/>
          <w:sz w:val="26"/>
          <w:szCs w:val="26"/>
        </w:rPr>
        <w:sym w:font="Times New Roman" w:char="005D"/>
      </w:r>
      <w:r w:rsidRPr="00A16B66">
        <w:rPr>
          <w:bCs/>
          <w:sz w:val="26"/>
          <w:szCs w:val="26"/>
        </w:rPr>
        <w:t xml:space="preserve"> // Вопросы истории. - 1994. - № 6. - С. 177-178. – Рец. на кн.: Политическая история России в партиях и лицах. – М.: Терра, 1993. – 366 с.</w:t>
      </w:r>
    </w:p>
    <w:p w:rsidR="003B16B5" w:rsidRPr="00A16B66" w:rsidRDefault="003B16B5" w:rsidP="00A16B66">
      <w:pPr>
        <w:ind w:left="567" w:right="708"/>
        <w:jc w:val="both"/>
        <w:rPr>
          <w:bCs/>
          <w:sz w:val="26"/>
          <w:szCs w:val="26"/>
          <w:lang w:val="en-US"/>
        </w:rPr>
      </w:pPr>
      <w:r w:rsidRPr="00A16B66">
        <w:rPr>
          <w:bCs/>
          <w:sz w:val="26"/>
          <w:szCs w:val="26"/>
          <w:lang w:val="en-US"/>
        </w:rPr>
        <w:t>Bruess, G. [Recensio] // The Russian Review. - Columbus, OH, 1999. - Vol. 58, № 2. - P. 321-322. - Rec. ad op.: Cracraft J. The Petrine Revolution in Rassian Imagery / James Cracraft. – Chicago; London: Univ. of Chicago Press, 1998. – XXIV, 375 p.</w:t>
      </w:r>
    </w:p>
    <w:p w:rsidR="003B16B5" w:rsidRPr="00A16B66" w:rsidRDefault="003B16B5" w:rsidP="00A16B66">
      <w:pPr>
        <w:ind w:left="567" w:right="708"/>
        <w:jc w:val="both"/>
        <w:rPr>
          <w:bCs/>
          <w:sz w:val="26"/>
          <w:szCs w:val="26"/>
          <w:lang w:val="en-US"/>
        </w:rPr>
      </w:pPr>
    </w:p>
    <w:p w:rsidR="003B16B5" w:rsidRPr="00A16B66" w:rsidRDefault="003B16B5" w:rsidP="00A16B66">
      <w:pPr>
        <w:ind w:left="567" w:right="708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>Описание интервью</w:t>
      </w:r>
    </w:p>
    <w:p w:rsidR="003B16B5" w:rsidRPr="00A16B66" w:rsidRDefault="003B16B5" w:rsidP="00A16B66">
      <w:pPr>
        <w:tabs>
          <w:tab w:val="left" w:pos="9600"/>
        </w:tabs>
        <w:ind w:left="567" w:right="37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>«Не надо требовать от президента пива по восемь рублей» : режиссер К</w:t>
      </w:r>
      <w:r w:rsidRPr="00A16B66">
        <w:rPr>
          <w:bCs/>
          <w:sz w:val="26"/>
          <w:szCs w:val="26"/>
        </w:rPr>
        <w:t>а</w:t>
      </w:r>
      <w:r w:rsidRPr="00A16B66">
        <w:rPr>
          <w:bCs/>
          <w:sz w:val="26"/>
          <w:szCs w:val="26"/>
        </w:rPr>
        <w:t>рен Шахназаров рассказал «НГ» о своей политической позиции / интервью з</w:t>
      </w:r>
      <w:r w:rsidRPr="00A16B66">
        <w:rPr>
          <w:bCs/>
          <w:sz w:val="26"/>
          <w:szCs w:val="26"/>
        </w:rPr>
        <w:t>а</w:t>
      </w:r>
      <w:r w:rsidRPr="00A16B66">
        <w:rPr>
          <w:bCs/>
          <w:sz w:val="26"/>
          <w:szCs w:val="26"/>
        </w:rPr>
        <w:t>писала Ю. Гришина // Независимая газ. – 2012. – 28 февр. – С. 5.</w:t>
      </w:r>
    </w:p>
    <w:p w:rsidR="003B16B5" w:rsidRPr="00A16B66" w:rsidRDefault="003B16B5" w:rsidP="00A16B66">
      <w:pPr>
        <w:tabs>
          <w:tab w:val="left" w:pos="9600"/>
        </w:tabs>
        <w:ind w:left="567" w:right="37"/>
        <w:jc w:val="both"/>
        <w:rPr>
          <w:bCs/>
          <w:sz w:val="26"/>
          <w:szCs w:val="26"/>
        </w:rPr>
      </w:pPr>
    </w:p>
    <w:p w:rsidR="003B16B5" w:rsidRPr="00A16B66" w:rsidRDefault="003B16B5" w:rsidP="00A16B66">
      <w:pPr>
        <w:tabs>
          <w:tab w:val="left" w:pos="9600"/>
        </w:tabs>
        <w:ind w:left="567" w:right="37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>Описание издания на электронном оптическом диске и части издания на электронном оптическом диске</w:t>
      </w:r>
    </w:p>
    <w:p w:rsidR="003B16B5" w:rsidRPr="00A16B66" w:rsidRDefault="003B16B5" w:rsidP="00A16B66">
      <w:pPr>
        <w:tabs>
          <w:tab w:val="left" w:pos="9600"/>
        </w:tabs>
        <w:ind w:left="567" w:right="37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lastRenderedPageBreak/>
        <w:t>Бабурина Н.И. 1917. Плакат в революции – революция в плакате [Эле</w:t>
      </w:r>
      <w:r w:rsidRPr="00A16B66">
        <w:rPr>
          <w:bCs/>
          <w:sz w:val="26"/>
          <w:szCs w:val="26"/>
        </w:rPr>
        <w:t>к</w:t>
      </w:r>
      <w:r w:rsidRPr="00A16B66">
        <w:rPr>
          <w:bCs/>
          <w:sz w:val="26"/>
          <w:szCs w:val="26"/>
        </w:rPr>
        <w:t>тронный ресурс] : из истории рус. и сов. плаката нач. XX в. : мультимед. комп</w:t>
      </w:r>
      <w:r w:rsidRPr="00A16B66">
        <w:rPr>
          <w:bCs/>
          <w:sz w:val="26"/>
          <w:szCs w:val="26"/>
        </w:rPr>
        <w:t>ь</w:t>
      </w:r>
      <w:r w:rsidRPr="00A16B66">
        <w:rPr>
          <w:bCs/>
          <w:sz w:val="26"/>
          <w:szCs w:val="26"/>
        </w:rPr>
        <w:t>ютер. курс / Н. Бабурина, К. Вашик, К. Харин ; Рос. гос. гуманитар. ун-т и др. – Электрон. дан. – М. : РГГУ, cop 1999. – 1 электрон. опт. диск (CD-ROM).</w:t>
      </w:r>
    </w:p>
    <w:p w:rsidR="003B16B5" w:rsidRPr="00A16B66" w:rsidRDefault="003B16B5" w:rsidP="00A16B66">
      <w:pPr>
        <w:tabs>
          <w:tab w:val="left" w:pos="9600"/>
        </w:tabs>
        <w:ind w:left="567" w:right="37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>Казаков Р.Б. Карамзин Николай Михайлович / Р.Б. Казаков // Большая э</w:t>
      </w:r>
      <w:r w:rsidRPr="00A16B66">
        <w:rPr>
          <w:bCs/>
          <w:sz w:val="26"/>
          <w:szCs w:val="26"/>
        </w:rPr>
        <w:t>н</w:t>
      </w:r>
      <w:r w:rsidRPr="00A16B66">
        <w:rPr>
          <w:bCs/>
          <w:sz w:val="26"/>
          <w:szCs w:val="26"/>
        </w:rPr>
        <w:t xml:space="preserve">циклопедия Кирилла и Мефодия [Электронный ресурс]. – 5-е изд., версия </w:t>
      </w:r>
      <w:smartTag w:uri="urn:schemas-microsoft-com:office:smarttags" w:element="metricconverter">
        <w:smartTagPr>
          <w:attr w:name="ProductID" w:val="2001 г"/>
        </w:smartTagPr>
        <w:r w:rsidRPr="00A16B66">
          <w:rPr>
            <w:bCs/>
            <w:sz w:val="26"/>
            <w:szCs w:val="26"/>
          </w:rPr>
          <w:t>2001 г</w:t>
        </w:r>
      </w:smartTag>
      <w:r w:rsidRPr="00A16B66">
        <w:rPr>
          <w:bCs/>
          <w:sz w:val="26"/>
          <w:szCs w:val="26"/>
        </w:rPr>
        <w:t>. – Электрон. дан. – М. : Кирилл и Мефодий, 2001. – 2 электрон. опт. диска (CD-ROM).</w:t>
      </w:r>
    </w:p>
    <w:p w:rsidR="003B16B5" w:rsidRPr="00A16B66" w:rsidRDefault="003B16B5" w:rsidP="00A16B66">
      <w:pPr>
        <w:tabs>
          <w:tab w:val="left" w:pos="9600"/>
        </w:tabs>
        <w:ind w:left="567" w:right="37"/>
        <w:jc w:val="both"/>
        <w:rPr>
          <w:bCs/>
          <w:sz w:val="26"/>
          <w:szCs w:val="26"/>
        </w:rPr>
      </w:pPr>
    </w:p>
    <w:p w:rsidR="003B16B5" w:rsidRPr="00A16B66" w:rsidRDefault="003B16B5" w:rsidP="00A16B66">
      <w:pPr>
        <w:tabs>
          <w:tab w:val="left" w:pos="9600"/>
        </w:tabs>
        <w:ind w:left="567" w:right="37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>Описание интернет-ресурса и части интернет-ресурса</w:t>
      </w:r>
    </w:p>
    <w:p w:rsidR="003B16B5" w:rsidRPr="00A16B66" w:rsidRDefault="003B16B5" w:rsidP="00A16B66">
      <w:pPr>
        <w:tabs>
          <w:tab w:val="left" w:pos="9600"/>
        </w:tabs>
        <w:ind w:left="567" w:right="37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 xml:space="preserve">Высшая школа экономики [Электронный ресурс]: нац. исслед. ун-т / Нац. исслед. ун-т «Высшая школа экономики». – Электрон. дан. – М.: НИУ ВШЭ, cop 1993-2012. – Режим доступа: </w:t>
      </w:r>
      <w:hyperlink r:id="rId18" w:history="1">
        <w:r w:rsidRPr="00A16B66">
          <w:rPr>
            <w:bCs/>
            <w:sz w:val="26"/>
            <w:szCs w:val="26"/>
          </w:rPr>
          <w:t>http://www.hse.ru/</w:t>
        </w:r>
      </w:hyperlink>
      <w:r w:rsidRPr="00A16B66">
        <w:rPr>
          <w:bCs/>
          <w:sz w:val="26"/>
          <w:szCs w:val="26"/>
        </w:rPr>
        <w:t>. – Загл. с экрана.</w:t>
      </w:r>
    </w:p>
    <w:p w:rsidR="003B16B5" w:rsidRPr="00A16B66" w:rsidRDefault="003B16B5" w:rsidP="00A16B66">
      <w:pPr>
        <w:ind w:left="567" w:right="37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>Савельева, И.М. Думать по-настоящему / Ирина Савельева, Андрей Пол</w:t>
      </w:r>
      <w:r w:rsidRPr="00A16B66">
        <w:rPr>
          <w:bCs/>
          <w:sz w:val="26"/>
          <w:szCs w:val="26"/>
        </w:rPr>
        <w:t>е</w:t>
      </w:r>
      <w:r w:rsidRPr="00A16B66">
        <w:rPr>
          <w:bCs/>
          <w:sz w:val="26"/>
          <w:szCs w:val="26"/>
        </w:rPr>
        <w:t>таев; интервью записала Л.Мезенцева // Высшая школа экономики [Электро</w:t>
      </w:r>
      <w:r w:rsidRPr="00A16B66">
        <w:rPr>
          <w:bCs/>
          <w:sz w:val="26"/>
          <w:szCs w:val="26"/>
        </w:rPr>
        <w:t>н</w:t>
      </w:r>
      <w:r w:rsidRPr="00A16B66">
        <w:rPr>
          <w:bCs/>
          <w:sz w:val="26"/>
          <w:szCs w:val="26"/>
        </w:rPr>
        <w:t xml:space="preserve">ный ресурс]: нац. исслед. ун-т / Нац. исслед. ун-т «Высшая школа экономики». – Электрон. дан. – М.: НИУ ВШЭ, cop 1993-2012. – Режим доступа: </w:t>
      </w:r>
      <w:hyperlink r:id="rId19" w:history="1">
        <w:r w:rsidRPr="00A16B66">
          <w:rPr>
            <w:rStyle w:val="ad"/>
            <w:bCs/>
            <w:sz w:val="26"/>
            <w:szCs w:val="26"/>
          </w:rPr>
          <w:t>http://www.hse.ru/news/4859142.html</w:t>
        </w:r>
      </w:hyperlink>
      <w:r w:rsidRPr="00A16B66">
        <w:rPr>
          <w:bCs/>
          <w:sz w:val="26"/>
          <w:szCs w:val="26"/>
        </w:rPr>
        <w:t>. - Загл. с экрана.</w:t>
      </w:r>
    </w:p>
    <w:p w:rsidR="003B16B5" w:rsidRPr="00A16B66" w:rsidRDefault="003B16B5" w:rsidP="00A16B66">
      <w:pPr>
        <w:ind w:left="567" w:right="708"/>
        <w:jc w:val="both"/>
        <w:rPr>
          <w:bCs/>
          <w:sz w:val="26"/>
          <w:szCs w:val="26"/>
        </w:rPr>
      </w:pPr>
    </w:p>
    <w:p w:rsidR="00A7228F" w:rsidRPr="00A16B66" w:rsidRDefault="00A7228F" w:rsidP="00A16B66">
      <w:pPr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br w:type="page"/>
      </w:r>
    </w:p>
    <w:p w:rsidR="00A7228F" w:rsidRPr="00A16B66" w:rsidRDefault="00C07504" w:rsidP="00A16B66">
      <w:pPr>
        <w:ind w:left="567" w:right="709"/>
        <w:jc w:val="right"/>
        <w:outlineLvl w:val="0"/>
        <w:rPr>
          <w:b/>
          <w:bCs/>
          <w:sz w:val="26"/>
          <w:szCs w:val="26"/>
        </w:rPr>
      </w:pPr>
      <w:bookmarkStart w:id="38" w:name="_Toc498523810"/>
      <w:r>
        <w:rPr>
          <w:b/>
          <w:bCs/>
          <w:sz w:val="26"/>
          <w:szCs w:val="26"/>
        </w:rPr>
        <w:lastRenderedPageBreak/>
        <w:t xml:space="preserve">     </w:t>
      </w:r>
      <w:r w:rsidR="00A7228F" w:rsidRPr="00A16B66">
        <w:rPr>
          <w:b/>
          <w:bCs/>
          <w:sz w:val="26"/>
          <w:szCs w:val="26"/>
        </w:rPr>
        <w:t xml:space="preserve">Приложение </w:t>
      </w:r>
      <w:r w:rsidR="00281F90">
        <w:rPr>
          <w:b/>
          <w:bCs/>
          <w:sz w:val="26"/>
          <w:szCs w:val="26"/>
        </w:rPr>
        <w:t>9</w:t>
      </w:r>
      <w:bookmarkEnd w:id="38"/>
    </w:p>
    <w:p w:rsidR="00A7228F" w:rsidRPr="00A16B66" w:rsidRDefault="00A7228F" w:rsidP="00A16B66">
      <w:pPr>
        <w:ind w:right="57"/>
        <w:jc w:val="center"/>
        <w:outlineLvl w:val="0"/>
        <w:rPr>
          <w:b/>
          <w:bCs/>
          <w:sz w:val="26"/>
          <w:szCs w:val="26"/>
        </w:rPr>
      </w:pPr>
      <w:bookmarkStart w:id="39" w:name="_Toc498523811"/>
      <w:r w:rsidRPr="00A16B66">
        <w:rPr>
          <w:b/>
          <w:bCs/>
          <w:sz w:val="26"/>
          <w:szCs w:val="26"/>
        </w:rPr>
        <w:t xml:space="preserve">Оформление </w:t>
      </w:r>
      <w:r w:rsidRPr="00A16B66">
        <w:rPr>
          <w:b/>
          <w:sz w:val="26"/>
          <w:szCs w:val="26"/>
        </w:rPr>
        <w:t xml:space="preserve">библиографических </w:t>
      </w:r>
      <w:r w:rsidRPr="00A16B66">
        <w:rPr>
          <w:b/>
          <w:bCs/>
          <w:sz w:val="26"/>
          <w:szCs w:val="26"/>
        </w:rPr>
        <w:t>ссылок</w:t>
      </w:r>
      <w:bookmarkEnd w:id="39"/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bCs/>
          <w:iCs/>
          <w:sz w:val="26"/>
          <w:szCs w:val="26"/>
        </w:rPr>
        <w:t xml:space="preserve">Библиографическая ссылка </w:t>
      </w:r>
      <w:r w:rsidRPr="00A16B66">
        <w:rPr>
          <w:sz w:val="26"/>
          <w:szCs w:val="26"/>
        </w:rPr>
        <w:t>является частью справочного аппарата документа и служит источником библиографической информации о документе – объекте ссылки.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b/>
          <w:bCs/>
          <w:sz w:val="26"/>
          <w:szCs w:val="26"/>
        </w:rPr>
        <w:t>БС содержит библиографические сведения о цитируемом, рассматрива</w:t>
      </w:r>
      <w:r w:rsidRPr="00A16B66">
        <w:rPr>
          <w:b/>
          <w:bCs/>
          <w:sz w:val="26"/>
          <w:szCs w:val="26"/>
        </w:rPr>
        <w:t>е</w:t>
      </w:r>
      <w:r w:rsidRPr="00A16B66">
        <w:rPr>
          <w:b/>
          <w:bCs/>
          <w:sz w:val="26"/>
          <w:szCs w:val="26"/>
        </w:rPr>
        <w:t>мом или упоминаемом в тексте документа другом документе (его составной ча</w:t>
      </w:r>
      <w:r w:rsidRPr="00A16B66">
        <w:rPr>
          <w:b/>
          <w:bCs/>
          <w:sz w:val="26"/>
          <w:szCs w:val="26"/>
        </w:rPr>
        <w:t>с</w:t>
      </w:r>
      <w:r w:rsidRPr="00A16B66">
        <w:rPr>
          <w:b/>
          <w:bCs/>
          <w:sz w:val="26"/>
          <w:szCs w:val="26"/>
        </w:rPr>
        <w:t>ти или группе документов), необходимые и достаточные для его идентифик</w:t>
      </w:r>
      <w:r w:rsidRPr="00A16B66">
        <w:rPr>
          <w:b/>
          <w:bCs/>
          <w:sz w:val="26"/>
          <w:szCs w:val="26"/>
        </w:rPr>
        <w:t>а</w:t>
      </w:r>
      <w:r w:rsidRPr="00A16B66">
        <w:rPr>
          <w:b/>
          <w:bCs/>
          <w:sz w:val="26"/>
          <w:szCs w:val="26"/>
        </w:rPr>
        <w:t>ции, поиска и общей характеристики.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b/>
          <w:bCs/>
          <w:sz w:val="26"/>
          <w:szCs w:val="26"/>
        </w:rPr>
        <w:t xml:space="preserve">Объектами составления </w:t>
      </w:r>
      <w:r w:rsidRPr="00A16B66">
        <w:rPr>
          <w:bCs/>
          <w:sz w:val="26"/>
          <w:szCs w:val="26"/>
        </w:rPr>
        <w:t>библиографической ссылки</w:t>
      </w:r>
      <w:r w:rsidRPr="00A16B66">
        <w:rPr>
          <w:sz w:val="26"/>
          <w:szCs w:val="26"/>
        </w:rPr>
        <w:t xml:space="preserve"> являются все виды опубликованных и неопубликованных документов на любых носителях (в том числе электронные ресурсы локального и удаленного доступа), а также составные части документов.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Совокупность библиографических сведений в ссылке должна обеспечивать информацию и поиск объекта ссылки.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Оформление библиографических ссылок регулируется положениями Наци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 xml:space="preserve">нального стандарта Российской Федерации ГОСТ Р 7.0.5-2008. Библиографическая ссылка. Общие требования  и правила составления (введен в действие  1 января </w:t>
      </w:r>
      <w:smartTag w:uri="urn:schemas-microsoft-com:office:smarttags" w:element="metricconverter">
        <w:smartTagPr>
          <w:attr w:name="ProductID" w:val="2009 г"/>
        </w:smartTagPr>
        <w:r w:rsidRPr="00A16B66">
          <w:rPr>
            <w:sz w:val="26"/>
            <w:szCs w:val="26"/>
          </w:rPr>
          <w:t>2009 г</w:t>
        </w:r>
      </w:smartTag>
      <w:r w:rsidRPr="00A16B66">
        <w:rPr>
          <w:sz w:val="26"/>
          <w:szCs w:val="26"/>
        </w:rPr>
        <w:t>.).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b/>
          <w:bCs/>
          <w:i/>
          <w:iCs/>
          <w:sz w:val="26"/>
          <w:szCs w:val="26"/>
        </w:rPr>
        <w:t xml:space="preserve">По составу элементов </w:t>
      </w:r>
      <w:r w:rsidRPr="00A16B66">
        <w:rPr>
          <w:sz w:val="26"/>
          <w:szCs w:val="26"/>
        </w:rPr>
        <w:t xml:space="preserve">БС может быть </w:t>
      </w:r>
      <w:r w:rsidRPr="00A16B66">
        <w:rPr>
          <w:b/>
          <w:bCs/>
          <w:sz w:val="26"/>
          <w:szCs w:val="26"/>
        </w:rPr>
        <w:t xml:space="preserve">полной </w:t>
      </w:r>
      <w:r w:rsidRPr="00A16B66">
        <w:rPr>
          <w:sz w:val="26"/>
          <w:szCs w:val="26"/>
        </w:rPr>
        <w:t xml:space="preserve">или </w:t>
      </w:r>
      <w:r w:rsidRPr="00A16B66">
        <w:rPr>
          <w:b/>
          <w:bCs/>
          <w:sz w:val="26"/>
          <w:szCs w:val="26"/>
        </w:rPr>
        <w:t xml:space="preserve">краткой, </w:t>
      </w:r>
      <w:r w:rsidRPr="00A16B66">
        <w:rPr>
          <w:sz w:val="26"/>
          <w:szCs w:val="26"/>
        </w:rPr>
        <w:t>в зависимости от вида ссылки, ее назначения, наличия библиографической информации в тексте док</w:t>
      </w:r>
      <w:r w:rsidRPr="00A16B66">
        <w:rPr>
          <w:sz w:val="26"/>
          <w:szCs w:val="26"/>
        </w:rPr>
        <w:t>у</w:t>
      </w:r>
      <w:r w:rsidRPr="00A16B66">
        <w:rPr>
          <w:sz w:val="26"/>
          <w:szCs w:val="26"/>
        </w:rPr>
        <w:t>мента.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b/>
          <w:bCs/>
          <w:sz w:val="26"/>
          <w:szCs w:val="26"/>
        </w:rPr>
        <w:t xml:space="preserve">Полную ссылку, </w:t>
      </w:r>
      <w:r w:rsidRPr="00A16B66">
        <w:rPr>
          <w:sz w:val="26"/>
          <w:szCs w:val="26"/>
        </w:rPr>
        <w:t>содержащую совокупность библиографических сведений о документе, предназначенную для общей характеристики, идентификации и поиска документа – объекта ссылки, составляют по ГОСТ 7.1-2003. Библиографическая з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пись. Библиографическое описание. Общие требования (введен в действие 1июля 2004 г.), ГОСТ 7.82-2001. Библиографическая запись. Библиографическое описание электронных ресурсов. Общие требования и правила составления (введен в действие 1 июля 2002 г.), ГОСТ 7.80-2000. Библиографическая запись. Заголовок. Общие тр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>бования и правила составления (введен в действие 1 июля 2001 г.).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b/>
          <w:bCs/>
          <w:sz w:val="26"/>
          <w:szCs w:val="26"/>
        </w:rPr>
        <w:t xml:space="preserve">Краткую ссылку, </w:t>
      </w:r>
      <w:r w:rsidRPr="00A16B66">
        <w:rPr>
          <w:sz w:val="26"/>
          <w:szCs w:val="26"/>
        </w:rPr>
        <w:t>предназначенную только для поиска документа – объекта ссылки, составляют на основе принципа лаконизма в соответствии с требованиями ГОСТ Р 7.0.5-2008. Библиографическая ссылка. Общие требования и правила соста</w:t>
      </w:r>
      <w:r w:rsidRPr="00A16B66">
        <w:rPr>
          <w:sz w:val="26"/>
          <w:szCs w:val="26"/>
        </w:rPr>
        <w:t>в</w:t>
      </w:r>
      <w:r w:rsidRPr="00A16B66">
        <w:rPr>
          <w:sz w:val="26"/>
          <w:szCs w:val="26"/>
        </w:rPr>
        <w:t>ления.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b/>
          <w:bCs/>
          <w:i/>
          <w:iCs/>
          <w:sz w:val="26"/>
          <w:szCs w:val="26"/>
        </w:rPr>
        <w:t xml:space="preserve">По месту расположения в документе </w:t>
      </w:r>
      <w:r w:rsidRPr="00A16B66">
        <w:rPr>
          <w:sz w:val="26"/>
          <w:szCs w:val="26"/>
        </w:rPr>
        <w:t>различают библиографические ссылки: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--</w:t>
      </w:r>
      <w:r w:rsidRPr="00A16B66">
        <w:rPr>
          <w:b/>
          <w:bCs/>
          <w:sz w:val="26"/>
          <w:szCs w:val="26"/>
        </w:rPr>
        <w:t xml:space="preserve">подстрочные, </w:t>
      </w:r>
      <w:r w:rsidRPr="00A16B66">
        <w:rPr>
          <w:sz w:val="26"/>
          <w:szCs w:val="26"/>
        </w:rPr>
        <w:t xml:space="preserve">вынесенные из текста вниз полосы документа (в сноску); 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b/>
          <w:bCs/>
          <w:sz w:val="26"/>
          <w:szCs w:val="26"/>
        </w:rPr>
        <w:t xml:space="preserve">- внутритекстовые, </w:t>
      </w:r>
      <w:r w:rsidRPr="00A16B66">
        <w:rPr>
          <w:sz w:val="26"/>
          <w:szCs w:val="26"/>
        </w:rPr>
        <w:t xml:space="preserve">помещенные в тексте документа; 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-</w:t>
      </w:r>
      <w:r w:rsidRPr="00A16B66">
        <w:rPr>
          <w:b/>
          <w:bCs/>
          <w:sz w:val="26"/>
          <w:szCs w:val="26"/>
        </w:rPr>
        <w:t xml:space="preserve">затекстовые, </w:t>
      </w:r>
      <w:r w:rsidRPr="00A16B66">
        <w:rPr>
          <w:sz w:val="26"/>
          <w:szCs w:val="26"/>
        </w:rPr>
        <w:t>вынесенные за текст документа или его части (в выноску).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b/>
          <w:bCs/>
          <w:i/>
          <w:iCs/>
          <w:sz w:val="26"/>
          <w:szCs w:val="26"/>
        </w:rPr>
        <w:t xml:space="preserve">При повторе ссылок на один и тот же объект </w:t>
      </w:r>
      <w:r w:rsidRPr="00A16B66">
        <w:rPr>
          <w:sz w:val="26"/>
          <w:szCs w:val="26"/>
        </w:rPr>
        <w:t>различают: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-</w:t>
      </w:r>
      <w:r w:rsidRPr="00A16B66">
        <w:rPr>
          <w:b/>
          <w:bCs/>
          <w:sz w:val="26"/>
          <w:szCs w:val="26"/>
        </w:rPr>
        <w:t xml:space="preserve">первичные, </w:t>
      </w:r>
      <w:r w:rsidRPr="00A16B66">
        <w:rPr>
          <w:sz w:val="26"/>
          <w:szCs w:val="26"/>
        </w:rPr>
        <w:t>в которых библиографические сведения приводятся впервые в данном документе;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-</w:t>
      </w:r>
      <w:r w:rsidRPr="00A16B66">
        <w:rPr>
          <w:b/>
          <w:bCs/>
          <w:sz w:val="26"/>
          <w:szCs w:val="26"/>
        </w:rPr>
        <w:t xml:space="preserve">повторные, </w:t>
      </w:r>
      <w:r w:rsidRPr="00A16B66">
        <w:rPr>
          <w:sz w:val="26"/>
          <w:szCs w:val="26"/>
        </w:rPr>
        <w:t>в которых ранее указанные библиографические сведения повт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 xml:space="preserve">ряют в сокращенной форме. </w:t>
      </w:r>
    </w:p>
    <w:p w:rsidR="002F70E5" w:rsidRPr="00A16B66" w:rsidRDefault="002F70E5" w:rsidP="00A16B66">
      <w:pPr>
        <w:ind w:right="57"/>
        <w:jc w:val="both"/>
        <w:rPr>
          <w:b/>
          <w:bCs/>
          <w:i/>
          <w:iCs/>
          <w:sz w:val="26"/>
          <w:szCs w:val="26"/>
        </w:rPr>
      </w:pPr>
      <w:r w:rsidRPr="00A16B66">
        <w:rPr>
          <w:b/>
          <w:bCs/>
          <w:sz w:val="26"/>
          <w:szCs w:val="26"/>
        </w:rPr>
        <w:t xml:space="preserve">Повторные ссылки </w:t>
      </w:r>
      <w:r w:rsidRPr="00A16B66">
        <w:rPr>
          <w:sz w:val="26"/>
          <w:szCs w:val="26"/>
        </w:rPr>
        <w:t>могут быть внутритекстовыми, подстрочными, затекст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выми.</w:t>
      </w:r>
      <w:r w:rsidRPr="00A16B66">
        <w:rPr>
          <w:b/>
          <w:bCs/>
          <w:i/>
          <w:iCs/>
          <w:sz w:val="26"/>
          <w:szCs w:val="26"/>
        </w:rPr>
        <w:t xml:space="preserve"> 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b/>
          <w:bCs/>
          <w:i/>
          <w:iCs/>
          <w:sz w:val="26"/>
          <w:szCs w:val="26"/>
        </w:rPr>
        <w:lastRenderedPageBreak/>
        <w:t xml:space="preserve">Если объектов ссылки несколько, то их объединяют в одну </w:t>
      </w:r>
      <w:r w:rsidRPr="00A16B66">
        <w:rPr>
          <w:b/>
          <w:bCs/>
          <w:sz w:val="26"/>
          <w:szCs w:val="26"/>
        </w:rPr>
        <w:t xml:space="preserve">комплексную </w:t>
      </w:r>
      <w:r w:rsidRPr="00A16B66">
        <w:rPr>
          <w:sz w:val="26"/>
          <w:szCs w:val="26"/>
        </w:rPr>
        <w:t>библиографическую ссылку.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b/>
          <w:bCs/>
          <w:sz w:val="26"/>
          <w:szCs w:val="26"/>
        </w:rPr>
        <w:t>Комплексные ссылки</w:t>
      </w:r>
      <w:r w:rsidRPr="00A16B66">
        <w:rPr>
          <w:sz w:val="26"/>
          <w:szCs w:val="26"/>
        </w:rPr>
        <w:t xml:space="preserve"> могут быть внутритекстовые, подстрочные и затекст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вые. Они могут включать как первичные, так и повторные ссылки.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Независимо от назначения ссылки </w:t>
      </w:r>
      <w:r w:rsidRPr="00A16B66">
        <w:rPr>
          <w:b/>
          <w:bCs/>
          <w:sz w:val="26"/>
          <w:szCs w:val="26"/>
        </w:rPr>
        <w:t>правила представления элементов би</w:t>
      </w:r>
      <w:r w:rsidRPr="00A16B66">
        <w:rPr>
          <w:b/>
          <w:bCs/>
          <w:sz w:val="26"/>
          <w:szCs w:val="26"/>
        </w:rPr>
        <w:t>б</w:t>
      </w:r>
      <w:r w:rsidRPr="00A16B66">
        <w:rPr>
          <w:b/>
          <w:bCs/>
          <w:sz w:val="26"/>
          <w:szCs w:val="26"/>
        </w:rPr>
        <w:t>лиографического описания, применение знаков предписанной пунктуации в библиографической ссылке осуществляются в соответствии с ГОСТ 7.1-2003 и ГОСТ 7.82-2001</w:t>
      </w:r>
      <w:r w:rsidRPr="00A16B66">
        <w:rPr>
          <w:sz w:val="26"/>
          <w:szCs w:val="26"/>
        </w:rPr>
        <w:t xml:space="preserve"> с учетом следующих особенностей: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1. Допускается </w:t>
      </w:r>
      <w:r w:rsidRPr="00A16B66">
        <w:rPr>
          <w:b/>
          <w:bCs/>
          <w:sz w:val="26"/>
          <w:szCs w:val="26"/>
        </w:rPr>
        <w:t>предписанный знак точку и тире</w:t>
      </w:r>
      <w:r w:rsidRPr="00A16B66">
        <w:rPr>
          <w:sz w:val="26"/>
          <w:szCs w:val="26"/>
        </w:rPr>
        <w:t>, разделяющий области би</w:t>
      </w:r>
      <w:r w:rsidRPr="00A16B66">
        <w:rPr>
          <w:sz w:val="26"/>
          <w:szCs w:val="26"/>
        </w:rPr>
        <w:t>б</w:t>
      </w:r>
      <w:r w:rsidRPr="00A16B66">
        <w:rPr>
          <w:sz w:val="26"/>
          <w:szCs w:val="26"/>
        </w:rPr>
        <w:t xml:space="preserve">лиографического описания, </w:t>
      </w:r>
      <w:r w:rsidRPr="00A16B66">
        <w:rPr>
          <w:b/>
          <w:bCs/>
          <w:sz w:val="26"/>
          <w:szCs w:val="26"/>
        </w:rPr>
        <w:t>заменять точкой</w:t>
      </w:r>
      <w:r w:rsidRPr="00A16B66">
        <w:rPr>
          <w:sz w:val="26"/>
          <w:szCs w:val="26"/>
        </w:rPr>
        <w:t>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2. Допускается </w:t>
      </w:r>
      <w:r w:rsidRPr="00A16B66">
        <w:rPr>
          <w:b/>
          <w:bCs/>
          <w:sz w:val="26"/>
          <w:szCs w:val="26"/>
        </w:rPr>
        <w:t>не использовать квадратные скобки</w:t>
      </w:r>
      <w:r w:rsidRPr="00A16B66">
        <w:rPr>
          <w:sz w:val="26"/>
          <w:szCs w:val="26"/>
        </w:rPr>
        <w:t xml:space="preserve"> для сведений, заимств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ванных не из предписанного источника информации.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3. </w:t>
      </w:r>
      <w:r w:rsidRPr="00A16B66">
        <w:rPr>
          <w:b/>
          <w:bCs/>
          <w:sz w:val="26"/>
          <w:szCs w:val="26"/>
        </w:rPr>
        <w:t>Сокращение</w:t>
      </w:r>
      <w:r w:rsidRPr="00A16B66">
        <w:rPr>
          <w:sz w:val="26"/>
          <w:szCs w:val="26"/>
        </w:rPr>
        <w:t xml:space="preserve"> </w:t>
      </w:r>
      <w:r w:rsidRPr="00A16B66">
        <w:rPr>
          <w:b/>
          <w:bCs/>
          <w:sz w:val="26"/>
          <w:szCs w:val="26"/>
        </w:rPr>
        <w:t>отдельных слов и словосочетаний</w:t>
      </w:r>
      <w:r w:rsidRPr="00A16B66">
        <w:rPr>
          <w:sz w:val="26"/>
          <w:szCs w:val="26"/>
        </w:rPr>
        <w:t xml:space="preserve"> применяют для всех эл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>ментов библиографической записи, за исключением основного заглавия документа. Слова и словосочетания сокращают по ГОСТ 7.11-2004 (ИСО 832-1994). Библиогр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фическая запись. Сокращение слов и словосочетаний на иностранных европейских языках (введен в действие 1 сентября 2005 г.)  и ГОСТ 7.12-93. Библиографическая запись. Сокращение слов на русском языке. Общие требования и правила (введен в действие 1 июля 1995 г.).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4. В области физической характеристики указывают либо общий объем док</w:t>
      </w:r>
      <w:r w:rsidRPr="00A16B66">
        <w:rPr>
          <w:sz w:val="26"/>
          <w:szCs w:val="26"/>
        </w:rPr>
        <w:t>у</w:t>
      </w:r>
      <w:r w:rsidRPr="00A16B66">
        <w:rPr>
          <w:sz w:val="26"/>
          <w:szCs w:val="26"/>
        </w:rPr>
        <w:t>мента, либо сведения о местоположении объекта ссылки в документе.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Библиографическое описание в ссылке дополняют заголовком библиографич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>ской записи в соответствии с ГОСТ 7.80-2000 с учетом следующих особенностей:</w:t>
      </w:r>
    </w:p>
    <w:p w:rsidR="002F70E5" w:rsidRPr="00A16B66" w:rsidRDefault="002F70E5" w:rsidP="00A16B66">
      <w:pPr>
        <w:numPr>
          <w:ilvl w:val="0"/>
          <w:numId w:val="44"/>
        </w:numPr>
        <w:ind w:right="57" w:firstLine="709"/>
        <w:jc w:val="both"/>
        <w:rPr>
          <w:sz w:val="26"/>
          <w:szCs w:val="26"/>
        </w:rPr>
      </w:pPr>
      <w:r w:rsidRPr="00A16B66">
        <w:rPr>
          <w:b/>
          <w:bCs/>
          <w:sz w:val="26"/>
          <w:szCs w:val="26"/>
        </w:rPr>
        <w:t>Заголовок обязательно применяется в ссылках</w:t>
      </w:r>
      <w:r w:rsidRPr="00A16B66">
        <w:rPr>
          <w:sz w:val="26"/>
          <w:szCs w:val="26"/>
        </w:rPr>
        <w:t>, содержащих записи на документы, созданные одним, двумя и тремя авторами.</w:t>
      </w:r>
    </w:p>
    <w:p w:rsidR="002F70E5" w:rsidRPr="00A16B66" w:rsidRDefault="002F70E5" w:rsidP="00A16B66">
      <w:pPr>
        <w:numPr>
          <w:ilvl w:val="0"/>
          <w:numId w:val="44"/>
        </w:numPr>
        <w:ind w:right="57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Заголовок записи в ссылке может содержать имена одного, двух или трех авторов документа. </w:t>
      </w:r>
      <w:r w:rsidRPr="00A16B66">
        <w:rPr>
          <w:b/>
          <w:bCs/>
          <w:sz w:val="26"/>
          <w:szCs w:val="26"/>
        </w:rPr>
        <w:t>Имена авторов</w:t>
      </w:r>
      <w:r w:rsidRPr="00A16B66">
        <w:rPr>
          <w:sz w:val="26"/>
          <w:szCs w:val="26"/>
        </w:rPr>
        <w:t xml:space="preserve">, указанные в заголовке, </w:t>
      </w:r>
      <w:r w:rsidRPr="00A16B66">
        <w:rPr>
          <w:b/>
          <w:bCs/>
          <w:sz w:val="26"/>
          <w:szCs w:val="26"/>
        </w:rPr>
        <w:t>не п</w:t>
      </w:r>
      <w:r w:rsidRPr="00A16B66">
        <w:rPr>
          <w:b/>
          <w:bCs/>
          <w:sz w:val="26"/>
          <w:szCs w:val="26"/>
        </w:rPr>
        <w:t>о</w:t>
      </w:r>
      <w:r w:rsidRPr="00A16B66">
        <w:rPr>
          <w:b/>
          <w:bCs/>
          <w:sz w:val="26"/>
          <w:szCs w:val="26"/>
        </w:rPr>
        <w:t>вторяют в сведениях об ответственности.</w:t>
      </w:r>
    </w:p>
    <w:p w:rsidR="002F70E5" w:rsidRPr="00A16B66" w:rsidRDefault="002F70E5" w:rsidP="00A16B66">
      <w:pPr>
        <w:numPr>
          <w:ilvl w:val="0"/>
          <w:numId w:val="44"/>
        </w:numPr>
        <w:ind w:right="57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Библиографические ссылки в стереотипных и переводных издан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>ях допускается приводить в том виде, как они даны в оригинале.</w:t>
      </w:r>
    </w:p>
    <w:p w:rsidR="002F70E5" w:rsidRPr="00A16B66" w:rsidRDefault="002F70E5" w:rsidP="00A16B66">
      <w:pPr>
        <w:numPr>
          <w:ilvl w:val="0"/>
          <w:numId w:val="44"/>
        </w:numPr>
        <w:ind w:right="57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Для связи подстрочных БС с текстом документа используют </w:t>
      </w:r>
      <w:r w:rsidRPr="00A16B66">
        <w:rPr>
          <w:b/>
          <w:bCs/>
          <w:sz w:val="26"/>
          <w:szCs w:val="26"/>
        </w:rPr>
        <w:t>знак сноски</w:t>
      </w:r>
      <w:r w:rsidRPr="00A16B66">
        <w:rPr>
          <w:sz w:val="26"/>
          <w:szCs w:val="26"/>
        </w:rPr>
        <w:t>.</w:t>
      </w:r>
    </w:p>
    <w:p w:rsidR="002F70E5" w:rsidRPr="00A16B66" w:rsidRDefault="002F70E5" w:rsidP="00A16B66">
      <w:pPr>
        <w:numPr>
          <w:ilvl w:val="0"/>
          <w:numId w:val="44"/>
        </w:numPr>
        <w:ind w:right="57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Библиографические ссылки в стереотипных и переводных издан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>ях допускается приводить в том виде, как они даны в оригинале.</w:t>
      </w:r>
    </w:p>
    <w:p w:rsidR="002F70E5" w:rsidRPr="00A16B66" w:rsidRDefault="002F70E5" w:rsidP="00A16B66">
      <w:pPr>
        <w:numPr>
          <w:ilvl w:val="0"/>
          <w:numId w:val="44"/>
        </w:numPr>
        <w:ind w:right="57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Если текст цитируется не по первоисточнику, а по другому док</w:t>
      </w:r>
      <w:r w:rsidRPr="00A16B66">
        <w:rPr>
          <w:sz w:val="26"/>
          <w:szCs w:val="26"/>
        </w:rPr>
        <w:t>у</w:t>
      </w:r>
      <w:r w:rsidRPr="00A16B66">
        <w:rPr>
          <w:sz w:val="26"/>
          <w:szCs w:val="26"/>
        </w:rPr>
        <w:t>менту, то в начале ссылки приводят слова: «Цит. по:» (цитируется по), «Пр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 xml:space="preserve">водится по:», с указанием источника заимствования. Например: </w:t>
      </w:r>
    </w:p>
    <w:p w:rsidR="002F70E5" w:rsidRPr="00A16B66" w:rsidRDefault="002F70E5" w:rsidP="00A16B66">
      <w:pPr>
        <w:ind w:right="57"/>
        <w:jc w:val="both"/>
        <w:rPr>
          <w:i/>
          <w:sz w:val="26"/>
          <w:szCs w:val="26"/>
        </w:rPr>
      </w:pPr>
      <w:r w:rsidRPr="00A16B66">
        <w:rPr>
          <w:sz w:val="26"/>
          <w:szCs w:val="26"/>
        </w:rPr>
        <w:t xml:space="preserve"> </w:t>
      </w:r>
      <w:r w:rsidRPr="00A16B66">
        <w:rPr>
          <w:i/>
          <w:sz w:val="26"/>
          <w:szCs w:val="26"/>
        </w:rPr>
        <w:t>¹ Цит. по: Барнс Л.Б., Кристенсен Р.К., Хансен Э.Дж. Преподавание и метод конкретных ситуаций. М., 2000. С. 65.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Для связи подстрочных библиографических ссылок с текстом документа и</w:t>
      </w:r>
      <w:r w:rsidRPr="00A16B66">
        <w:rPr>
          <w:sz w:val="26"/>
          <w:szCs w:val="26"/>
        </w:rPr>
        <w:t>с</w:t>
      </w:r>
      <w:r w:rsidRPr="00A16B66">
        <w:rPr>
          <w:sz w:val="26"/>
          <w:szCs w:val="26"/>
        </w:rPr>
        <w:t>пользуют знак сноски; для связи затекстовых библиографических ссылок с текстом документа используют знак выноски или отсылку, которые приводят в виде цифр (порядковых номеров, букв, звездочек (астериксов) и других знаков.</w:t>
      </w:r>
    </w:p>
    <w:p w:rsidR="002F70E5" w:rsidRPr="00A16B66" w:rsidRDefault="002F70E5" w:rsidP="00A16B66">
      <w:pPr>
        <w:ind w:right="57"/>
        <w:jc w:val="both"/>
        <w:rPr>
          <w:b/>
          <w:bCs/>
          <w:sz w:val="26"/>
          <w:szCs w:val="26"/>
        </w:rPr>
      </w:pP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b/>
          <w:bCs/>
          <w:sz w:val="26"/>
          <w:szCs w:val="26"/>
        </w:rPr>
        <w:lastRenderedPageBreak/>
        <w:t>Подстрочная библиографическая ссылка оформляется как примечание, вынесенное из текста документа вниз полосы</w:t>
      </w:r>
      <w:r w:rsidRPr="00A16B66">
        <w:rPr>
          <w:sz w:val="26"/>
          <w:szCs w:val="26"/>
        </w:rPr>
        <w:t>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Подстрочная библиографическая ссылка может содержать следующие элеме</w:t>
      </w:r>
      <w:r w:rsidRPr="00A16B66">
        <w:rPr>
          <w:sz w:val="26"/>
          <w:szCs w:val="26"/>
        </w:rPr>
        <w:t>н</w:t>
      </w:r>
      <w:r w:rsidRPr="00A16B66">
        <w:rPr>
          <w:sz w:val="26"/>
          <w:szCs w:val="26"/>
        </w:rPr>
        <w:t>ты: заголовок; основное заглавие документа; общее обозначение материала; свед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 xml:space="preserve">ния, относящиеся к заглавию; сведения об ответственности; сведения об издании; выходные данные; сведения об объеме документа (если ссылка на весь документ); сведения о местоположении ссылки в документе(если ссылка на часть документа); сведения о серии; обозначение и порядковый номер тома или выпуска (для ссылок на публикации в многочастных или сериальных документах); сведения о документе, в котором опубликован объект ссылки; примечания; Международный стандартный номер </w:t>
      </w:r>
      <w:r w:rsidRPr="00A16B66">
        <w:rPr>
          <w:sz w:val="26"/>
          <w:szCs w:val="26"/>
          <w:lang w:val="en-US"/>
        </w:rPr>
        <w:t>ISBN</w:t>
      </w:r>
      <w:r w:rsidRPr="00A16B66">
        <w:rPr>
          <w:sz w:val="26"/>
          <w:szCs w:val="26"/>
        </w:rPr>
        <w:t>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b/>
          <w:bCs/>
          <w:sz w:val="26"/>
          <w:szCs w:val="26"/>
        </w:rPr>
        <w:t xml:space="preserve">В </w:t>
      </w:r>
      <w:r w:rsidRPr="00A16B66">
        <w:rPr>
          <w:b/>
          <w:bCs/>
          <w:i/>
          <w:iCs/>
          <w:sz w:val="26"/>
          <w:szCs w:val="26"/>
        </w:rPr>
        <w:t xml:space="preserve">подстрочной библиографической ссылке </w:t>
      </w:r>
      <w:r w:rsidRPr="00A16B66">
        <w:rPr>
          <w:b/>
          <w:bCs/>
          <w:sz w:val="26"/>
          <w:szCs w:val="26"/>
        </w:rPr>
        <w:t xml:space="preserve"> повторяют имеющиеся в тексте документа библиографические сведения об объекте ссылки.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Для обозначения электронного адреса в подстрочной библиографической ссылке используют аббревиатуру «</w:t>
      </w:r>
      <w:r w:rsidRPr="00A16B66">
        <w:rPr>
          <w:sz w:val="26"/>
          <w:szCs w:val="26"/>
          <w:lang w:val="en-US"/>
        </w:rPr>
        <w:t>URL</w:t>
      </w:r>
      <w:r w:rsidRPr="00A16B66">
        <w:rPr>
          <w:sz w:val="26"/>
          <w:szCs w:val="26"/>
        </w:rPr>
        <w:t>» (унифицированный указатель ресурса).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При нумерации подстрочных библиографических ссылок применяют единоо</w:t>
      </w:r>
      <w:r w:rsidRPr="00A16B66">
        <w:rPr>
          <w:sz w:val="26"/>
          <w:szCs w:val="26"/>
        </w:rPr>
        <w:t>б</w:t>
      </w:r>
      <w:r w:rsidRPr="00A16B66">
        <w:rPr>
          <w:sz w:val="26"/>
          <w:szCs w:val="26"/>
        </w:rPr>
        <w:t>разный порядок для всего данного документа: сквозную нумерацию по всему тексту, в пределах каждой главы, раздела, части и т.п., или для данной страницы документа.</w:t>
      </w:r>
    </w:p>
    <w:p w:rsidR="002F70E5" w:rsidRPr="00A16B66" w:rsidRDefault="002F70E5" w:rsidP="00A16B66">
      <w:pPr>
        <w:ind w:right="57"/>
        <w:jc w:val="both"/>
        <w:rPr>
          <w:b/>
          <w:sz w:val="26"/>
          <w:szCs w:val="26"/>
        </w:rPr>
      </w:pP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b/>
          <w:sz w:val="26"/>
          <w:szCs w:val="26"/>
        </w:rPr>
        <w:t xml:space="preserve">Внутритекстовая библиографическая ссылка </w:t>
      </w:r>
      <w:r w:rsidRPr="00A16B66">
        <w:rPr>
          <w:sz w:val="26"/>
          <w:szCs w:val="26"/>
        </w:rPr>
        <w:t>содержит сведения об объекте ссылки, не включенные в текст документа.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Внутритекстовая библиографическая ссылка</w:t>
      </w:r>
      <w:r w:rsidRPr="00A16B66">
        <w:rPr>
          <w:bCs/>
          <w:iCs/>
          <w:sz w:val="26"/>
          <w:szCs w:val="26"/>
        </w:rPr>
        <w:t xml:space="preserve"> может содержать следующие элементы: </w:t>
      </w:r>
      <w:r w:rsidRPr="00A16B66">
        <w:rPr>
          <w:sz w:val="26"/>
          <w:szCs w:val="26"/>
        </w:rPr>
        <w:t>заголовок; основное заглавие документа; общее обозначение материала; сведения об ответственности; сведения об издании; выходные данные; сведения об объеме документа (если ссылка на весь документ); сведения о местоположении об</w:t>
      </w:r>
      <w:r w:rsidRPr="00A16B66">
        <w:rPr>
          <w:sz w:val="26"/>
          <w:szCs w:val="26"/>
        </w:rPr>
        <w:t>ъ</w:t>
      </w:r>
      <w:r w:rsidRPr="00A16B66">
        <w:rPr>
          <w:sz w:val="26"/>
          <w:szCs w:val="26"/>
        </w:rPr>
        <w:t>екта ссылки в документе (если ссылка на часть документа); обозначение и порядк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вый номер тома или выпуска (для ссылок на публикации в многочастных или сер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>альных изданиях); сведения о документе, в котором опубликован объект ссылки; примечания.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b/>
          <w:bCs/>
          <w:sz w:val="26"/>
          <w:szCs w:val="26"/>
        </w:rPr>
        <w:t>Внутритекстовую библиографическую ссылку заключают в круглые скобки.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bCs/>
          <w:sz w:val="26"/>
          <w:szCs w:val="26"/>
        </w:rPr>
        <w:t>Предписанный знак точку и тире</w:t>
      </w:r>
      <w:r w:rsidRPr="00A16B66">
        <w:rPr>
          <w:sz w:val="26"/>
          <w:szCs w:val="26"/>
        </w:rPr>
        <w:t xml:space="preserve">, разделяющие области библиографического описания, </w:t>
      </w:r>
      <w:r w:rsidRPr="00A16B66">
        <w:rPr>
          <w:bCs/>
          <w:i/>
          <w:iCs/>
          <w:sz w:val="26"/>
          <w:szCs w:val="26"/>
        </w:rPr>
        <w:t>во внутритекстовой библиографической ссылке</w:t>
      </w:r>
      <w:r w:rsidRPr="00A16B66">
        <w:rPr>
          <w:sz w:val="26"/>
          <w:szCs w:val="26"/>
        </w:rPr>
        <w:t xml:space="preserve">, как правило, </w:t>
      </w:r>
      <w:r w:rsidRPr="00A16B66">
        <w:rPr>
          <w:bCs/>
          <w:sz w:val="26"/>
          <w:szCs w:val="26"/>
        </w:rPr>
        <w:t>заменяют точкой</w:t>
      </w:r>
      <w:r w:rsidRPr="00A16B66">
        <w:rPr>
          <w:sz w:val="26"/>
          <w:szCs w:val="26"/>
        </w:rPr>
        <w:t>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Например:</w:t>
      </w:r>
    </w:p>
    <w:p w:rsidR="002F70E5" w:rsidRPr="00A16B66" w:rsidRDefault="002F70E5" w:rsidP="00A16B66">
      <w:pPr>
        <w:ind w:right="57"/>
        <w:jc w:val="both"/>
        <w:rPr>
          <w:i/>
          <w:sz w:val="26"/>
          <w:szCs w:val="26"/>
        </w:rPr>
      </w:pPr>
      <w:r w:rsidRPr="00A16B66">
        <w:rPr>
          <w:i/>
          <w:sz w:val="26"/>
          <w:szCs w:val="26"/>
        </w:rPr>
        <w:t>Предпринятые попытки административного вмешательства в гражданско-правовые отношения с большой вероятностью ведут к образованию так называ</w:t>
      </w:r>
      <w:r w:rsidRPr="00A16B66">
        <w:rPr>
          <w:i/>
          <w:sz w:val="26"/>
          <w:szCs w:val="26"/>
        </w:rPr>
        <w:t>е</w:t>
      </w:r>
      <w:r w:rsidRPr="00A16B66">
        <w:rPr>
          <w:i/>
          <w:sz w:val="26"/>
          <w:szCs w:val="26"/>
        </w:rPr>
        <w:t>мых  институциональных ловушек (Полтерович В.М. Институциональные ловушки и экономические реформы // Экономика и математические методы. 1999. № 35 (2). С. 3–20). Их возникновение связано не с тем, что нарушаются экономические интересы отдельных групп участников рынка, а с тем, что административные запреты пр</w:t>
      </w:r>
      <w:r w:rsidRPr="00A16B66">
        <w:rPr>
          <w:i/>
          <w:sz w:val="26"/>
          <w:szCs w:val="26"/>
        </w:rPr>
        <w:t>и</w:t>
      </w:r>
      <w:r w:rsidRPr="00A16B66">
        <w:rPr>
          <w:i/>
          <w:sz w:val="26"/>
          <w:szCs w:val="26"/>
        </w:rPr>
        <w:t>водят к результатам, которые прямо противоречат заявленным целям, действуя, таким образом, против изначального замысла (Дзагурова Н.Б., Авдашева С.Б. С</w:t>
      </w:r>
      <w:r w:rsidRPr="00A16B66">
        <w:rPr>
          <w:i/>
          <w:sz w:val="26"/>
          <w:szCs w:val="26"/>
        </w:rPr>
        <w:t>о</w:t>
      </w:r>
      <w:r w:rsidRPr="00A16B66">
        <w:rPr>
          <w:i/>
          <w:sz w:val="26"/>
          <w:szCs w:val="26"/>
        </w:rPr>
        <w:t>временные теоретические подходы к анализу эксклюзивных соглашений и законод</w:t>
      </w:r>
      <w:r w:rsidRPr="00A16B66">
        <w:rPr>
          <w:i/>
          <w:sz w:val="26"/>
          <w:szCs w:val="26"/>
        </w:rPr>
        <w:t>а</w:t>
      </w:r>
      <w:r w:rsidRPr="00A16B66">
        <w:rPr>
          <w:i/>
          <w:sz w:val="26"/>
          <w:szCs w:val="26"/>
        </w:rPr>
        <w:lastRenderedPageBreak/>
        <w:t xml:space="preserve">тельные нормы их регулирования // Вопросы государственного и муниципального управления. 2010. № 1. С. 69–88). </w:t>
      </w:r>
    </w:p>
    <w:p w:rsidR="002F70E5" w:rsidRPr="00A16B66" w:rsidRDefault="002F70E5" w:rsidP="00A16B66">
      <w:pPr>
        <w:ind w:right="57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>Внутритекстовые библиографические ссылки удобно применять в том случае, если их всего несколько в работе. Обычно в учебных научных квалификационных работах внутритекстовые ссылки не применяются.</w:t>
      </w:r>
    </w:p>
    <w:p w:rsidR="002F70E5" w:rsidRPr="00A16B66" w:rsidRDefault="002F70E5" w:rsidP="00A16B66">
      <w:pPr>
        <w:ind w:right="57"/>
        <w:jc w:val="both"/>
        <w:rPr>
          <w:bCs/>
          <w:sz w:val="26"/>
          <w:szCs w:val="26"/>
        </w:rPr>
      </w:pPr>
    </w:p>
    <w:p w:rsidR="002F70E5" w:rsidRPr="00A16B66" w:rsidRDefault="002F70E5" w:rsidP="00A16B66">
      <w:pPr>
        <w:ind w:right="57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 xml:space="preserve">Совокупность </w:t>
      </w:r>
      <w:r w:rsidRPr="00A16B66">
        <w:rPr>
          <w:b/>
          <w:bCs/>
          <w:sz w:val="26"/>
          <w:szCs w:val="26"/>
        </w:rPr>
        <w:t>затекстовых библиографических ссылок</w:t>
      </w:r>
      <w:r w:rsidRPr="00A16B66">
        <w:rPr>
          <w:bCs/>
          <w:sz w:val="26"/>
          <w:szCs w:val="26"/>
        </w:rPr>
        <w:t xml:space="preserve"> оформляется как п</w:t>
      </w:r>
      <w:r w:rsidRPr="00A16B66">
        <w:rPr>
          <w:bCs/>
          <w:sz w:val="26"/>
          <w:szCs w:val="26"/>
        </w:rPr>
        <w:t>е</w:t>
      </w:r>
      <w:r w:rsidRPr="00A16B66">
        <w:rPr>
          <w:bCs/>
          <w:sz w:val="26"/>
          <w:szCs w:val="26"/>
        </w:rPr>
        <w:t>речень библиографических записей, помещенный после текста документа или его с</w:t>
      </w:r>
      <w:r w:rsidRPr="00A16B66">
        <w:rPr>
          <w:bCs/>
          <w:sz w:val="26"/>
          <w:szCs w:val="26"/>
        </w:rPr>
        <w:t>о</w:t>
      </w:r>
      <w:r w:rsidRPr="00A16B66">
        <w:rPr>
          <w:bCs/>
          <w:sz w:val="26"/>
          <w:szCs w:val="26"/>
        </w:rPr>
        <w:t>ставной части.</w:t>
      </w:r>
    </w:p>
    <w:p w:rsidR="002F70E5" w:rsidRPr="00A16B66" w:rsidRDefault="002F70E5" w:rsidP="00A16B66">
      <w:pPr>
        <w:ind w:right="57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 xml:space="preserve">Совокупность </w:t>
      </w:r>
      <w:r w:rsidRPr="00A16B66">
        <w:rPr>
          <w:b/>
          <w:bCs/>
          <w:sz w:val="26"/>
          <w:szCs w:val="26"/>
        </w:rPr>
        <w:t xml:space="preserve">затекстовых библиографических ссылок </w:t>
      </w:r>
      <w:r w:rsidRPr="00A16B66">
        <w:rPr>
          <w:bCs/>
          <w:sz w:val="26"/>
          <w:szCs w:val="26"/>
        </w:rPr>
        <w:t>не является библи</w:t>
      </w:r>
      <w:r w:rsidRPr="00A16B66">
        <w:rPr>
          <w:bCs/>
          <w:sz w:val="26"/>
          <w:szCs w:val="26"/>
        </w:rPr>
        <w:t>о</w:t>
      </w:r>
      <w:r w:rsidRPr="00A16B66">
        <w:rPr>
          <w:bCs/>
          <w:sz w:val="26"/>
          <w:szCs w:val="26"/>
        </w:rPr>
        <w:t>графическим списком или указателем, как правило, также помещаемыми после те</w:t>
      </w:r>
      <w:r w:rsidRPr="00A16B66">
        <w:rPr>
          <w:bCs/>
          <w:sz w:val="26"/>
          <w:szCs w:val="26"/>
        </w:rPr>
        <w:t>к</w:t>
      </w:r>
      <w:r w:rsidRPr="00A16B66">
        <w:rPr>
          <w:bCs/>
          <w:sz w:val="26"/>
          <w:szCs w:val="26"/>
        </w:rPr>
        <w:t>ста документа и имеющими самостоятельное значение в качестве библиографическ</w:t>
      </w:r>
      <w:r w:rsidRPr="00A16B66">
        <w:rPr>
          <w:bCs/>
          <w:sz w:val="26"/>
          <w:szCs w:val="26"/>
        </w:rPr>
        <w:t>о</w:t>
      </w:r>
      <w:r w:rsidRPr="00A16B66">
        <w:rPr>
          <w:bCs/>
          <w:sz w:val="26"/>
          <w:szCs w:val="26"/>
        </w:rPr>
        <w:t>го пособия.</w:t>
      </w:r>
    </w:p>
    <w:p w:rsidR="002F70E5" w:rsidRPr="00A16B66" w:rsidRDefault="002F70E5" w:rsidP="00A16B66">
      <w:pPr>
        <w:ind w:right="57"/>
        <w:jc w:val="both"/>
        <w:rPr>
          <w:bCs/>
          <w:sz w:val="26"/>
          <w:szCs w:val="26"/>
        </w:rPr>
      </w:pPr>
      <w:r w:rsidRPr="00A16B66">
        <w:rPr>
          <w:b/>
          <w:bCs/>
          <w:sz w:val="26"/>
          <w:szCs w:val="26"/>
        </w:rPr>
        <w:t>Затекстовая библиографическая ссылка</w:t>
      </w:r>
      <w:r w:rsidRPr="00A16B66">
        <w:rPr>
          <w:bCs/>
          <w:sz w:val="26"/>
          <w:szCs w:val="26"/>
        </w:rPr>
        <w:t xml:space="preserve"> может содержать элементы: заг</w:t>
      </w:r>
      <w:r w:rsidRPr="00A16B66">
        <w:rPr>
          <w:bCs/>
          <w:sz w:val="26"/>
          <w:szCs w:val="26"/>
        </w:rPr>
        <w:t>о</w:t>
      </w:r>
      <w:r w:rsidRPr="00A16B66">
        <w:rPr>
          <w:bCs/>
          <w:sz w:val="26"/>
          <w:szCs w:val="26"/>
        </w:rPr>
        <w:t>ловок; основное заглавие документа; общее обозначение материала; сведения, отн</w:t>
      </w:r>
      <w:r w:rsidRPr="00A16B66">
        <w:rPr>
          <w:bCs/>
          <w:sz w:val="26"/>
          <w:szCs w:val="26"/>
        </w:rPr>
        <w:t>о</w:t>
      </w:r>
      <w:r w:rsidRPr="00A16B66">
        <w:rPr>
          <w:bCs/>
          <w:sz w:val="26"/>
          <w:szCs w:val="26"/>
        </w:rPr>
        <w:t>сящиеся к заглавию; сведения от ответственности; сведения об издании; выходные данные; физическую характеристику документа; сведения о местоположении объекта ссылки в документе (если ссылка на часть документа); сведения о серии; обозначение и порядковый номер тома или выпуска (для ссылок на публикации в многочастных или сериальных документах); сведения о документе, в котором опубликован объект ссылки; примечания; Международный стандартный номер.</w:t>
      </w:r>
    </w:p>
    <w:p w:rsidR="002F70E5" w:rsidRPr="00A16B66" w:rsidRDefault="002F70E5" w:rsidP="00A16B66">
      <w:pPr>
        <w:ind w:right="57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 xml:space="preserve">В </w:t>
      </w:r>
      <w:r w:rsidRPr="00A16B66">
        <w:rPr>
          <w:b/>
          <w:bCs/>
          <w:sz w:val="26"/>
          <w:szCs w:val="26"/>
        </w:rPr>
        <w:t xml:space="preserve">затекстовой библиографической ссылке </w:t>
      </w:r>
      <w:r w:rsidRPr="00A16B66">
        <w:rPr>
          <w:bCs/>
          <w:sz w:val="26"/>
          <w:szCs w:val="26"/>
        </w:rPr>
        <w:t>повторяют имеющиеся в тексте документа библиографические сведения об объекте ссылки:</w:t>
      </w:r>
    </w:p>
    <w:p w:rsidR="002F70E5" w:rsidRPr="00A16B66" w:rsidRDefault="002F70E5" w:rsidP="00A16B66">
      <w:pPr>
        <w:ind w:right="57"/>
        <w:jc w:val="both"/>
        <w:rPr>
          <w:bCs/>
          <w:i/>
          <w:sz w:val="26"/>
          <w:szCs w:val="26"/>
        </w:rPr>
      </w:pPr>
      <w:r w:rsidRPr="00A16B66">
        <w:rPr>
          <w:bCs/>
          <w:i/>
          <w:sz w:val="26"/>
          <w:szCs w:val="26"/>
        </w:rPr>
        <w:t>21. Аакер Дэвид А. Стратегическое рыночное управление. Бизнес-стратегии для успешного менеджмента. СПб.: Питер,  2003. 544 с.: ил. (Серия «Теория и пра</w:t>
      </w:r>
      <w:r w:rsidRPr="00A16B66">
        <w:rPr>
          <w:bCs/>
          <w:i/>
          <w:sz w:val="26"/>
          <w:szCs w:val="26"/>
        </w:rPr>
        <w:t>к</w:t>
      </w:r>
      <w:r w:rsidRPr="00A16B66">
        <w:rPr>
          <w:bCs/>
          <w:i/>
          <w:sz w:val="26"/>
          <w:szCs w:val="26"/>
        </w:rPr>
        <w:t>тика менеджмента»).</w:t>
      </w:r>
    </w:p>
    <w:p w:rsidR="002F70E5" w:rsidRPr="00A16B66" w:rsidRDefault="002F70E5" w:rsidP="00A16B66">
      <w:pPr>
        <w:ind w:right="57"/>
        <w:jc w:val="both"/>
        <w:rPr>
          <w:bCs/>
          <w:i/>
          <w:sz w:val="26"/>
          <w:szCs w:val="26"/>
        </w:rPr>
      </w:pPr>
      <w:r w:rsidRPr="00A16B66">
        <w:rPr>
          <w:bCs/>
          <w:i/>
          <w:sz w:val="26"/>
          <w:szCs w:val="26"/>
        </w:rPr>
        <w:t>32. Рощин С.Ю., Солнцев С.А. Рынок труда топ-менеджеров в Росси. М.: Изд. дом ГУ ВШЭ, 2006. С. 8-15.</w:t>
      </w:r>
    </w:p>
    <w:p w:rsidR="002F70E5" w:rsidRPr="00A16B66" w:rsidRDefault="002F70E5" w:rsidP="00A16B66">
      <w:pPr>
        <w:ind w:right="57"/>
        <w:jc w:val="both"/>
        <w:rPr>
          <w:bCs/>
          <w:i/>
          <w:sz w:val="26"/>
          <w:szCs w:val="26"/>
        </w:rPr>
      </w:pPr>
      <w:r w:rsidRPr="00A16B66">
        <w:rPr>
          <w:bCs/>
          <w:i/>
          <w:sz w:val="26"/>
          <w:szCs w:val="26"/>
        </w:rPr>
        <w:t>125. Молчанова О. Развитие механизмов наставничества в современных мод</w:t>
      </w:r>
      <w:r w:rsidRPr="00A16B66">
        <w:rPr>
          <w:bCs/>
          <w:i/>
          <w:sz w:val="26"/>
          <w:szCs w:val="26"/>
        </w:rPr>
        <w:t>е</w:t>
      </w:r>
      <w:r w:rsidRPr="00A16B66">
        <w:rPr>
          <w:bCs/>
          <w:i/>
          <w:sz w:val="26"/>
          <w:szCs w:val="26"/>
        </w:rPr>
        <w:t>лях подготовки управленческих кадров // Проблемы теории и практики управления. 2015. № 9. С. 119-124.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При нумерации затекстовых библиографических ссылок используется спло</w:t>
      </w:r>
      <w:r w:rsidRPr="00A16B66">
        <w:rPr>
          <w:sz w:val="26"/>
          <w:szCs w:val="26"/>
        </w:rPr>
        <w:t>ш</w:t>
      </w:r>
      <w:r w:rsidRPr="00A16B66">
        <w:rPr>
          <w:sz w:val="26"/>
          <w:szCs w:val="26"/>
        </w:rPr>
        <w:t>ная нумерация для всего текста документа в целом или для отдельных глав, разделов, частей.</w:t>
      </w:r>
    </w:p>
    <w:p w:rsidR="002F70E5" w:rsidRPr="00A16B66" w:rsidRDefault="002F70E5" w:rsidP="00A16B66">
      <w:pPr>
        <w:ind w:right="57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Для связи с текстом документа порядковый номер библиографической записи в затекстовой ссылке указывают в знаке выноски, который набирают на верхнюю л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>нию шрифта, или в отсылке, которую приводят в квадратных скобках в строку с те</w:t>
      </w:r>
      <w:r w:rsidRPr="00A16B66">
        <w:rPr>
          <w:sz w:val="26"/>
          <w:szCs w:val="26"/>
        </w:rPr>
        <w:t>к</w:t>
      </w:r>
      <w:r w:rsidRPr="00A16B66">
        <w:rPr>
          <w:sz w:val="26"/>
          <w:szCs w:val="26"/>
        </w:rPr>
        <w:t>стом документа.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16B66">
        <w:rPr>
          <w:rFonts w:ascii="Times New Roman" w:hAnsi="Times New Roman" w:cs="Times New Roman"/>
          <w:i/>
          <w:sz w:val="26"/>
          <w:szCs w:val="26"/>
        </w:rPr>
        <w:t>В тексте: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16B66">
        <w:rPr>
          <w:rFonts w:ascii="Times New Roman" w:hAnsi="Times New Roman" w:cs="Times New Roman"/>
          <w:i/>
          <w:sz w:val="26"/>
          <w:szCs w:val="26"/>
        </w:rPr>
        <w:t xml:space="preserve">    Общий  список  справочников  по  терминологии,  охватывающий  время  не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16B66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                                     59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16B66">
        <w:rPr>
          <w:rFonts w:ascii="Times New Roman" w:hAnsi="Times New Roman" w:cs="Times New Roman"/>
          <w:i/>
          <w:sz w:val="26"/>
          <w:szCs w:val="26"/>
        </w:rPr>
        <w:t>позднее середины XX века, дает работа библиографа И.М. Кауфмана  .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16B66">
        <w:rPr>
          <w:rFonts w:ascii="Times New Roman" w:hAnsi="Times New Roman" w:cs="Times New Roman"/>
          <w:i/>
          <w:sz w:val="26"/>
          <w:szCs w:val="26"/>
        </w:rPr>
        <w:t xml:space="preserve">    В затекстовой ссылке: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16B66">
        <w:rPr>
          <w:rFonts w:ascii="Times New Roman" w:hAnsi="Times New Roman" w:cs="Times New Roman"/>
          <w:i/>
          <w:sz w:val="26"/>
          <w:szCs w:val="26"/>
        </w:rPr>
        <w:t xml:space="preserve">    59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16B66">
        <w:rPr>
          <w:rFonts w:ascii="Times New Roman" w:hAnsi="Times New Roman" w:cs="Times New Roman"/>
          <w:i/>
          <w:sz w:val="26"/>
          <w:szCs w:val="26"/>
        </w:rPr>
        <w:t xml:space="preserve">       Кауфман И.М. Терминологические словари: библиография. М., 1961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16B66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или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16B66">
        <w:rPr>
          <w:rFonts w:ascii="Times New Roman" w:hAnsi="Times New Roman" w:cs="Times New Roman"/>
          <w:i/>
          <w:sz w:val="26"/>
          <w:szCs w:val="26"/>
        </w:rPr>
        <w:t xml:space="preserve">    В тексте: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16B66">
        <w:rPr>
          <w:rFonts w:ascii="Times New Roman" w:hAnsi="Times New Roman" w:cs="Times New Roman"/>
          <w:i/>
          <w:sz w:val="26"/>
          <w:szCs w:val="26"/>
        </w:rPr>
        <w:t xml:space="preserve">    Общий  список  справочников  по  терминологии,  охватывающий  время  не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16B66">
        <w:rPr>
          <w:rFonts w:ascii="Times New Roman" w:hAnsi="Times New Roman" w:cs="Times New Roman"/>
          <w:i/>
          <w:sz w:val="26"/>
          <w:szCs w:val="26"/>
        </w:rPr>
        <w:t>позднее середины XX века, дает работа библиографа И.М. Кауфмана [59].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16B66">
        <w:rPr>
          <w:rFonts w:ascii="Times New Roman" w:hAnsi="Times New Roman" w:cs="Times New Roman"/>
          <w:i/>
          <w:sz w:val="26"/>
          <w:szCs w:val="26"/>
        </w:rPr>
        <w:t xml:space="preserve">    В затекстовой ссылке:</w:t>
      </w:r>
    </w:p>
    <w:p w:rsidR="002F70E5" w:rsidRPr="00A16B66" w:rsidRDefault="002F70E5" w:rsidP="00A16B66">
      <w:pPr>
        <w:ind w:right="57"/>
        <w:jc w:val="both"/>
        <w:rPr>
          <w:bCs/>
          <w:i/>
          <w:sz w:val="26"/>
          <w:szCs w:val="26"/>
        </w:rPr>
      </w:pPr>
      <w:r w:rsidRPr="00A16B66">
        <w:rPr>
          <w:i/>
          <w:sz w:val="26"/>
          <w:szCs w:val="26"/>
        </w:rPr>
        <w:t xml:space="preserve">    59. Кауфман И.М. Терминологические словари: библиография. М., 1961.</w:t>
      </w:r>
    </w:p>
    <w:p w:rsidR="002F70E5" w:rsidRPr="00A16B66" w:rsidRDefault="002F70E5" w:rsidP="00A16B66">
      <w:pPr>
        <w:ind w:right="57"/>
        <w:jc w:val="both"/>
        <w:rPr>
          <w:bCs/>
          <w:sz w:val="26"/>
          <w:szCs w:val="26"/>
        </w:rPr>
      </w:pPr>
    </w:p>
    <w:p w:rsidR="002F70E5" w:rsidRPr="00A16B66" w:rsidRDefault="002F70E5" w:rsidP="00A16B66">
      <w:pPr>
        <w:ind w:right="57"/>
        <w:jc w:val="both"/>
        <w:rPr>
          <w:bCs/>
          <w:sz w:val="26"/>
          <w:szCs w:val="26"/>
        </w:rPr>
      </w:pPr>
      <w:r w:rsidRPr="00A16B66">
        <w:rPr>
          <w:b/>
          <w:bCs/>
          <w:i/>
          <w:sz w:val="26"/>
          <w:szCs w:val="26"/>
        </w:rPr>
        <w:t xml:space="preserve">Повторную библиографическую ссылку </w:t>
      </w:r>
      <w:r w:rsidRPr="00A16B66">
        <w:rPr>
          <w:bCs/>
          <w:sz w:val="26"/>
          <w:szCs w:val="26"/>
        </w:rPr>
        <w:t>на один и тот же документ (группу документов) или его часть приводят в сокращенной форме при условии, что все н</w:t>
      </w:r>
      <w:r w:rsidRPr="00A16B66">
        <w:rPr>
          <w:bCs/>
          <w:sz w:val="26"/>
          <w:szCs w:val="26"/>
        </w:rPr>
        <w:t>е</w:t>
      </w:r>
      <w:r w:rsidRPr="00A16B66">
        <w:rPr>
          <w:bCs/>
          <w:sz w:val="26"/>
          <w:szCs w:val="26"/>
        </w:rPr>
        <w:t>обходимые для идентификации и поиска этого документа библиографические свед</w:t>
      </w:r>
      <w:r w:rsidRPr="00A16B66">
        <w:rPr>
          <w:bCs/>
          <w:sz w:val="26"/>
          <w:szCs w:val="26"/>
        </w:rPr>
        <w:t>е</w:t>
      </w:r>
      <w:r w:rsidRPr="00A16B66">
        <w:rPr>
          <w:bCs/>
          <w:sz w:val="26"/>
          <w:szCs w:val="26"/>
        </w:rPr>
        <w:t>ния указаны в первичной ссылке на него. Выбранный прием сокращения библиогр</w:t>
      </w:r>
      <w:r w:rsidRPr="00A16B66">
        <w:rPr>
          <w:bCs/>
          <w:sz w:val="26"/>
          <w:szCs w:val="26"/>
        </w:rPr>
        <w:t>а</w:t>
      </w:r>
      <w:r w:rsidRPr="00A16B66">
        <w:rPr>
          <w:bCs/>
          <w:sz w:val="26"/>
          <w:szCs w:val="26"/>
        </w:rPr>
        <w:t>фических сведений используется единообразно для данного документа.</w:t>
      </w:r>
    </w:p>
    <w:p w:rsidR="002F70E5" w:rsidRPr="00A16B66" w:rsidRDefault="002F70E5" w:rsidP="00A16B66">
      <w:pPr>
        <w:ind w:right="57"/>
        <w:jc w:val="both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>В повторной ссылке указывают элементы, позволяющие идентифицировать документ, а также элементы, отличающиеся от сведений в первичной ссылке.</w:t>
      </w: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>Предписанный знак точку и тире, разделяющий области библиографического описания, в повторной библиографической ссылке заменяют точкой.</w:t>
      </w: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>В повторной ссылке, содержащей запись на документ, созданный одним, двумя или тремя авторами, приводят заголовок, основное заглавие и соответствующие стр</w:t>
      </w:r>
      <w:r w:rsidRPr="00A16B66">
        <w:rPr>
          <w:rFonts w:ascii="Times New Roman" w:hAnsi="Times New Roman" w:cs="Times New Roman"/>
          <w:sz w:val="26"/>
          <w:szCs w:val="26"/>
        </w:rPr>
        <w:t>а</w:t>
      </w:r>
      <w:r w:rsidRPr="00A16B66">
        <w:rPr>
          <w:rFonts w:ascii="Times New Roman" w:hAnsi="Times New Roman" w:cs="Times New Roman"/>
          <w:sz w:val="26"/>
          <w:szCs w:val="26"/>
        </w:rPr>
        <w:t xml:space="preserve">ницы. </w:t>
      </w: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>В повторной ссылке, содержащей запись на документ, созданный четырьмя и более авторами, или на документ, в котором авторы не указаны, приводят основное заглавие и страницы.</w:t>
      </w: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>Допускается сокращать длинные заглавия, обозначая опускаемые слова мног</w:t>
      </w:r>
      <w:r w:rsidRPr="00A16B66">
        <w:rPr>
          <w:rFonts w:ascii="Times New Roman" w:hAnsi="Times New Roman" w:cs="Times New Roman"/>
          <w:sz w:val="26"/>
          <w:szCs w:val="26"/>
        </w:rPr>
        <w:t>о</w:t>
      </w:r>
      <w:r w:rsidRPr="00A16B66">
        <w:rPr>
          <w:rFonts w:ascii="Times New Roman" w:hAnsi="Times New Roman" w:cs="Times New Roman"/>
          <w:sz w:val="26"/>
          <w:szCs w:val="26"/>
        </w:rPr>
        <w:t>точием с пробелом до и после этого предписанного знака.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16B66">
        <w:rPr>
          <w:rFonts w:ascii="Times New Roman" w:hAnsi="Times New Roman" w:cs="Times New Roman"/>
          <w:i/>
          <w:sz w:val="26"/>
          <w:szCs w:val="26"/>
        </w:rPr>
        <w:t xml:space="preserve">    Внутритекстовые ссылки: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   Первичная  (Васильев С.В. Инновационный маркетинг. М., 2005)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   Повторная  (Васильев С.В. Инновационный маркетинг. С. 62)</w:t>
      </w: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   Первичная  (Герасимов Б.Н., Морозов В.В., Яковлева Н.Г. Системы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                         управления: понятия, структура, исследование. Самара, 2002)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    Повторная  (Герасимов Б.Н., Морозов В.В., Яковлева Н.Г. Системы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                         управления... С. 53 - 54)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16B66">
        <w:rPr>
          <w:rFonts w:ascii="Times New Roman" w:hAnsi="Times New Roman" w:cs="Times New Roman"/>
          <w:i/>
          <w:sz w:val="26"/>
          <w:szCs w:val="26"/>
        </w:rPr>
        <w:t xml:space="preserve">    Подстрочные ссылки: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                      1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   Первичная    Мазур И.И., Шапиро В.Д. Управление качество. М.: Высш. шк., 2003. 334 с.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                     15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   Повторная    Мазур И.И., Шапиро В.Д. Управление качество. С. 81.</w:t>
      </w: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16B66">
        <w:rPr>
          <w:rFonts w:ascii="Times New Roman" w:hAnsi="Times New Roman" w:cs="Times New Roman"/>
          <w:i/>
          <w:sz w:val="26"/>
          <w:szCs w:val="26"/>
        </w:rPr>
        <w:t xml:space="preserve">    Затекстовые ссылки: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   Первичная    57. Шапкин А.С. Экономические и финансовые риски: оценка, управление,   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                               портфель инвестиций. 3-е изд. М., 2004. 536 с.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   Повторная    62. Шапкин А.С. Экономические и финансовые риски. С. 302.</w:t>
      </w: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>В повторных ссылках, содержащих запись на многочастный документ, прив</w:t>
      </w:r>
      <w:r w:rsidRPr="00A16B66">
        <w:rPr>
          <w:rFonts w:ascii="Times New Roman" w:hAnsi="Times New Roman" w:cs="Times New Roman"/>
          <w:sz w:val="26"/>
          <w:szCs w:val="26"/>
        </w:rPr>
        <w:t>о</w:t>
      </w:r>
      <w:r w:rsidRPr="00A16B66">
        <w:rPr>
          <w:rFonts w:ascii="Times New Roman" w:hAnsi="Times New Roman" w:cs="Times New Roman"/>
          <w:sz w:val="26"/>
          <w:szCs w:val="26"/>
        </w:rPr>
        <w:t>дят заголовок(при наличии одного, двух или трех авторов), основное заглавие (или только основное заглавие, если заголовок не используется), обозначение и номер т</w:t>
      </w:r>
      <w:r w:rsidRPr="00A16B66">
        <w:rPr>
          <w:rFonts w:ascii="Times New Roman" w:hAnsi="Times New Roman" w:cs="Times New Roman"/>
          <w:sz w:val="26"/>
          <w:szCs w:val="26"/>
        </w:rPr>
        <w:t>о</w:t>
      </w:r>
      <w:r w:rsidRPr="00A16B66">
        <w:rPr>
          <w:rFonts w:ascii="Times New Roman" w:hAnsi="Times New Roman" w:cs="Times New Roman"/>
          <w:sz w:val="26"/>
          <w:szCs w:val="26"/>
        </w:rPr>
        <w:t>ма, страницы.</w:t>
      </w: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>При последовательном расположении первичной и повторной ссылок текст п</w:t>
      </w:r>
      <w:r w:rsidRPr="00A16B66">
        <w:rPr>
          <w:rFonts w:ascii="Times New Roman" w:hAnsi="Times New Roman" w:cs="Times New Roman"/>
          <w:sz w:val="26"/>
          <w:szCs w:val="26"/>
        </w:rPr>
        <w:t>о</w:t>
      </w:r>
      <w:r w:rsidRPr="00A16B66">
        <w:rPr>
          <w:rFonts w:ascii="Times New Roman" w:hAnsi="Times New Roman" w:cs="Times New Roman"/>
          <w:sz w:val="26"/>
          <w:szCs w:val="26"/>
        </w:rPr>
        <w:t>вторной ссылки заменяют словами «Там же» или «Ibid.» (ibidem) для документов на языках, применяющих латинскую графику. В повторной ссылке на другую страницу к словам «Там же» добавляют номер страницы, в повторной ссылке на другой том (часть, выпуск и т.п.) документа к словам «Там же» добавляют номер тома.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16B66">
        <w:rPr>
          <w:rFonts w:ascii="Times New Roman" w:hAnsi="Times New Roman" w:cs="Times New Roman"/>
          <w:i/>
          <w:sz w:val="26"/>
          <w:szCs w:val="26"/>
        </w:rPr>
        <w:t xml:space="preserve">    Внутритекстовые ссылки: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   Первичная │   (Коваленко Б.В., Пирогов А.И., Рыжов О.А. Политическая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             │ конфликтология. М., 2002. С. 169 - 178)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   Повторная │    (Там же)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   Первичная</w:t>
      </w:r>
      <w:r w:rsidRPr="00A16B66">
        <w:rPr>
          <w:rFonts w:ascii="Times New Roman" w:hAnsi="Times New Roman" w:cs="Times New Roman"/>
          <w:sz w:val="26"/>
          <w:szCs w:val="26"/>
          <w:lang w:val="en-US"/>
        </w:rPr>
        <w:t xml:space="preserve"> │   (Kriesberg L. Constructiv conflicts: from escalaition to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  <w:lang w:val="en-US"/>
        </w:rPr>
        <w:t xml:space="preserve">              </w:t>
      </w:r>
      <w:r w:rsidRPr="00A16B66">
        <w:rPr>
          <w:rFonts w:ascii="Times New Roman" w:hAnsi="Times New Roman" w:cs="Times New Roman"/>
          <w:sz w:val="26"/>
          <w:szCs w:val="26"/>
        </w:rPr>
        <w:t xml:space="preserve">│ </w:t>
      </w:r>
      <w:r w:rsidRPr="00A16B66">
        <w:rPr>
          <w:rFonts w:ascii="Times New Roman" w:hAnsi="Times New Roman" w:cs="Times New Roman"/>
          <w:sz w:val="26"/>
          <w:szCs w:val="26"/>
          <w:lang w:val="en-US"/>
        </w:rPr>
        <w:t>resolution</w:t>
      </w:r>
      <w:r w:rsidRPr="00A16B66">
        <w:rPr>
          <w:rFonts w:ascii="Times New Roman" w:hAnsi="Times New Roman" w:cs="Times New Roman"/>
          <w:sz w:val="26"/>
          <w:szCs w:val="26"/>
        </w:rPr>
        <w:t xml:space="preserve">. </w:t>
      </w:r>
      <w:r w:rsidRPr="00A16B66">
        <w:rPr>
          <w:rFonts w:ascii="Times New Roman" w:hAnsi="Times New Roman" w:cs="Times New Roman"/>
          <w:sz w:val="26"/>
          <w:szCs w:val="26"/>
          <w:lang w:val="en-US"/>
        </w:rPr>
        <w:t>Lanham</w:t>
      </w:r>
      <w:r w:rsidRPr="00A16B66">
        <w:rPr>
          <w:rFonts w:ascii="Times New Roman" w:hAnsi="Times New Roman" w:cs="Times New Roman"/>
          <w:sz w:val="26"/>
          <w:szCs w:val="26"/>
        </w:rPr>
        <w:t>, 1998)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   Повторная │   (</w:t>
      </w:r>
      <w:r w:rsidRPr="00A16B66">
        <w:rPr>
          <w:rFonts w:ascii="Times New Roman" w:hAnsi="Times New Roman" w:cs="Times New Roman"/>
          <w:sz w:val="26"/>
          <w:szCs w:val="26"/>
          <w:lang w:val="en-US"/>
        </w:rPr>
        <w:t>Ibid</w:t>
      </w:r>
      <w:r w:rsidRPr="00A16B66">
        <w:rPr>
          <w:rFonts w:ascii="Times New Roman" w:hAnsi="Times New Roman" w:cs="Times New Roman"/>
          <w:sz w:val="26"/>
          <w:szCs w:val="26"/>
        </w:rPr>
        <w:t>.)</w:t>
      </w: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>В повторных ссылках, содержащих запись на один и тот же документ, созда</w:t>
      </w:r>
      <w:r w:rsidRPr="00A16B66">
        <w:rPr>
          <w:rFonts w:ascii="Times New Roman" w:hAnsi="Times New Roman" w:cs="Times New Roman"/>
          <w:sz w:val="26"/>
          <w:szCs w:val="26"/>
        </w:rPr>
        <w:t>н</w:t>
      </w:r>
      <w:r w:rsidRPr="00A16B66">
        <w:rPr>
          <w:rFonts w:ascii="Times New Roman" w:hAnsi="Times New Roman" w:cs="Times New Roman"/>
          <w:sz w:val="26"/>
          <w:szCs w:val="26"/>
        </w:rPr>
        <w:t>ный одним, двумя или тремя авторами, не следующих за первичной ссылкой, прив</w:t>
      </w:r>
      <w:r w:rsidRPr="00A16B66">
        <w:rPr>
          <w:rFonts w:ascii="Times New Roman" w:hAnsi="Times New Roman" w:cs="Times New Roman"/>
          <w:sz w:val="26"/>
          <w:szCs w:val="26"/>
        </w:rPr>
        <w:t>о</w:t>
      </w:r>
      <w:r w:rsidRPr="00A16B66">
        <w:rPr>
          <w:rFonts w:ascii="Times New Roman" w:hAnsi="Times New Roman" w:cs="Times New Roman"/>
          <w:sz w:val="26"/>
          <w:szCs w:val="26"/>
        </w:rPr>
        <w:t>дят заголовок, а основное заглавие и следующие за ним повторяющиеся элементы з</w:t>
      </w:r>
      <w:r w:rsidRPr="00A16B66">
        <w:rPr>
          <w:rFonts w:ascii="Times New Roman" w:hAnsi="Times New Roman" w:cs="Times New Roman"/>
          <w:sz w:val="26"/>
          <w:szCs w:val="26"/>
        </w:rPr>
        <w:t>а</w:t>
      </w:r>
      <w:r w:rsidRPr="00A16B66">
        <w:rPr>
          <w:rFonts w:ascii="Times New Roman" w:hAnsi="Times New Roman" w:cs="Times New Roman"/>
          <w:sz w:val="26"/>
          <w:szCs w:val="26"/>
        </w:rPr>
        <w:t>меняют словами «Указ. соч.» (указанное сочинение), «Цит. соч.» (цитируемое соч</w:t>
      </w:r>
      <w:r w:rsidRPr="00A16B66">
        <w:rPr>
          <w:rFonts w:ascii="Times New Roman" w:hAnsi="Times New Roman" w:cs="Times New Roman"/>
          <w:sz w:val="26"/>
          <w:szCs w:val="26"/>
        </w:rPr>
        <w:t>и</w:t>
      </w:r>
      <w:r w:rsidRPr="00A16B66">
        <w:rPr>
          <w:rFonts w:ascii="Times New Roman" w:hAnsi="Times New Roman" w:cs="Times New Roman"/>
          <w:sz w:val="26"/>
          <w:szCs w:val="26"/>
        </w:rPr>
        <w:t>нение), «Op. cit.» (opus citato - цитированный труд) - для документов на языках, пр</w:t>
      </w:r>
      <w:r w:rsidRPr="00A16B66">
        <w:rPr>
          <w:rFonts w:ascii="Times New Roman" w:hAnsi="Times New Roman" w:cs="Times New Roman"/>
          <w:sz w:val="26"/>
          <w:szCs w:val="26"/>
        </w:rPr>
        <w:t>и</w:t>
      </w:r>
      <w:r w:rsidRPr="00A16B66">
        <w:rPr>
          <w:rFonts w:ascii="Times New Roman" w:hAnsi="Times New Roman" w:cs="Times New Roman"/>
          <w:sz w:val="26"/>
          <w:szCs w:val="26"/>
        </w:rPr>
        <w:t>меняющих латинскую графику. В повторной ссылке на другую страницу к словам «Указ. соч.» (и т.п.) добавляют номер страницы, в повторной ссылке на другой том (часть, выпуски т.п.) документа к словам «Указ. соч.» добавляют номер тома.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16B66">
        <w:rPr>
          <w:rFonts w:ascii="Times New Roman" w:hAnsi="Times New Roman" w:cs="Times New Roman"/>
          <w:i/>
          <w:sz w:val="26"/>
          <w:szCs w:val="26"/>
        </w:rPr>
        <w:t xml:space="preserve">    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16B66">
        <w:rPr>
          <w:rFonts w:ascii="Times New Roman" w:hAnsi="Times New Roman" w:cs="Times New Roman"/>
          <w:i/>
          <w:sz w:val="26"/>
          <w:szCs w:val="26"/>
        </w:rPr>
        <w:t>Подстрочные ссылки:</w:t>
      </w:r>
    </w:p>
    <w:p w:rsidR="002F70E5" w:rsidRPr="00A16B66" w:rsidRDefault="002F70E5" w:rsidP="00A16B66">
      <w:pPr>
        <w:ind w:right="57"/>
        <w:jc w:val="both"/>
        <w:rPr>
          <w:bCs/>
          <w:sz w:val="26"/>
          <w:szCs w:val="26"/>
        </w:rPr>
      </w:pPr>
    </w:p>
    <w:tbl>
      <w:tblPr>
        <w:tblW w:w="0" w:type="auto"/>
        <w:tblLook w:val="01E0"/>
      </w:tblPr>
      <w:tblGrid>
        <w:gridCol w:w="2268"/>
        <w:gridCol w:w="7258"/>
      </w:tblGrid>
      <w:tr w:rsidR="002F70E5" w:rsidRPr="00A16B66" w:rsidTr="006A17BE">
        <w:tc>
          <w:tcPr>
            <w:tcW w:w="2268" w:type="dxa"/>
          </w:tcPr>
          <w:p w:rsidR="002F70E5" w:rsidRPr="00A16B66" w:rsidRDefault="002F70E5" w:rsidP="00A16B66">
            <w:pPr>
              <w:ind w:right="57"/>
              <w:jc w:val="both"/>
              <w:rPr>
                <w:bCs/>
                <w:sz w:val="26"/>
                <w:szCs w:val="26"/>
              </w:rPr>
            </w:pPr>
            <w:r w:rsidRPr="00A16B66">
              <w:rPr>
                <w:bCs/>
                <w:sz w:val="26"/>
                <w:szCs w:val="26"/>
              </w:rPr>
              <w:t>Первичная</w:t>
            </w:r>
          </w:p>
        </w:tc>
        <w:tc>
          <w:tcPr>
            <w:tcW w:w="7258" w:type="dxa"/>
          </w:tcPr>
          <w:p w:rsidR="002F70E5" w:rsidRPr="00A16B66" w:rsidRDefault="002F70E5" w:rsidP="00A16B66">
            <w:pPr>
              <w:ind w:right="57"/>
              <w:jc w:val="both"/>
              <w:rPr>
                <w:bCs/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¹ Радаев В.В. Экономическая социология. 2-е изд. М., 2008. 602 с.</w:t>
            </w:r>
          </w:p>
        </w:tc>
      </w:tr>
      <w:tr w:rsidR="002F70E5" w:rsidRPr="00A16B66" w:rsidTr="006A17BE">
        <w:tc>
          <w:tcPr>
            <w:tcW w:w="2268" w:type="dxa"/>
          </w:tcPr>
          <w:p w:rsidR="002F70E5" w:rsidRPr="00A16B66" w:rsidRDefault="002F70E5" w:rsidP="00A16B66">
            <w:pPr>
              <w:ind w:right="57"/>
              <w:jc w:val="both"/>
              <w:rPr>
                <w:bCs/>
                <w:sz w:val="26"/>
                <w:szCs w:val="26"/>
              </w:rPr>
            </w:pPr>
            <w:r w:rsidRPr="00A16B66">
              <w:rPr>
                <w:bCs/>
                <w:sz w:val="26"/>
                <w:szCs w:val="26"/>
              </w:rPr>
              <w:t>Повторная</w:t>
            </w:r>
          </w:p>
        </w:tc>
        <w:tc>
          <w:tcPr>
            <w:tcW w:w="7258" w:type="dxa"/>
          </w:tcPr>
          <w:p w:rsidR="002F70E5" w:rsidRPr="00A16B66" w:rsidRDefault="002F70E5" w:rsidP="00A16B66">
            <w:pPr>
              <w:ind w:right="57"/>
              <w:jc w:val="both"/>
              <w:rPr>
                <w:bCs/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¹</w:t>
            </w:r>
            <w:r w:rsidRPr="00A16B66">
              <w:rPr>
                <w:bCs/>
                <w:sz w:val="26"/>
                <w:szCs w:val="26"/>
              </w:rPr>
              <w:t xml:space="preserve">² </w:t>
            </w:r>
            <w:r w:rsidRPr="00A16B66">
              <w:rPr>
                <w:sz w:val="26"/>
                <w:szCs w:val="26"/>
              </w:rPr>
              <w:t>Радаев В.В. Указ. соч.</w:t>
            </w:r>
            <w:r w:rsidRPr="00A16B66">
              <w:rPr>
                <w:bCs/>
                <w:sz w:val="26"/>
                <w:szCs w:val="26"/>
              </w:rPr>
              <w:t xml:space="preserve"> С. 319-320.</w:t>
            </w:r>
          </w:p>
        </w:tc>
      </w:tr>
    </w:tbl>
    <w:p w:rsidR="002F70E5" w:rsidRPr="00A16B66" w:rsidRDefault="002F70E5" w:rsidP="00A16B66">
      <w:pPr>
        <w:ind w:right="57"/>
        <w:jc w:val="both"/>
        <w:rPr>
          <w:bCs/>
          <w:sz w:val="26"/>
          <w:szCs w:val="26"/>
        </w:rPr>
      </w:pPr>
    </w:p>
    <w:tbl>
      <w:tblPr>
        <w:tblW w:w="0" w:type="auto"/>
        <w:tblLook w:val="01E0"/>
      </w:tblPr>
      <w:tblGrid>
        <w:gridCol w:w="2268"/>
        <w:gridCol w:w="7258"/>
      </w:tblGrid>
      <w:tr w:rsidR="002F70E5" w:rsidRPr="00A16B66" w:rsidTr="006A17BE">
        <w:tc>
          <w:tcPr>
            <w:tcW w:w="2268" w:type="dxa"/>
          </w:tcPr>
          <w:p w:rsidR="002F70E5" w:rsidRPr="00A16B66" w:rsidRDefault="002F70E5" w:rsidP="00A16B66">
            <w:pPr>
              <w:ind w:right="57"/>
              <w:jc w:val="both"/>
              <w:rPr>
                <w:bCs/>
                <w:sz w:val="26"/>
                <w:szCs w:val="26"/>
              </w:rPr>
            </w:pPr>
            <w:r w:rsidRPr="00A16B66">
              <w:rPr>
                <w:bCs/>
                <w:sz w:val="26"/>
                <w:szCs w:val="26"/>
              </w:rPr>
              <w:t>Первичная</w:t>
            </w:r>
          </w:p>
        </w:tc>
        <w:tc>
          <w:tcPr>
            <w:tcW w:w="7258" w:type="dxa"/>
          </w:tcPr>
          <w:p w:rsidR="002F70E5" w:rsidRPr="00A16B66" w:rsidRDefault="002F70E5" w:rsidP="00A16B66">
            <w:pPr>
              <w:ind w:right="57"/>
              <w:jc w:val="both"/>
              <w:rPr>
                <w:bCs/>
                <w:sz w:val="26"/>
                <w:szCs w:val="26"/>
              </w:rPr>
            </w:pPr>
            <w:r w:rsidRPr="00A16B66">
              <w:rPr>
                <w:sz w:val="26"/>
                <w:szCs w:val="26"/>
                <w:lang w:val="en-US"/>
              </w:rPr>
              <w:t xml:space="preserve">¹ </w:t>
            </w:r>
            <w:r w:rsidRPr="00A16B66">
              <w:rPr>
                <w:bCs/>
                <w:iCs/>
                <w:sz w:val="26"/>
                <w:szCs w:val="26"/>
                <w:lang w:val="en-US"/>
              </w:rPr>
              <w:t>Mutechnick R.J., Berg B.L. Research Methods for the S</w:t>
            </w:r>
            <w:r w:rsidRPr="00A16B66">
              <w:rPr>
                <w:bCs/>
                <w:iCs/>
                <w:sz w:val="26"/>
                <w:szCs w:val="26"/>
                <w:lang w:val="en-US"/>
              </w:rPr>
              <w:t>o</w:t>
            </w:r>
            <w:r w:rsidRPr="00A16B66">
              <w:rPr>
                <w:bCs/>
                <w:iCs/>
                <w:sz w:val="26"/>
                <w:szCs w:val="26"/>
                <w:lang w:val="en-US"/>
              </w:rPr>
              <w:t>cial Sciences: Practice and Applications.  Boston</w:t>
            </w:r>
            <w:r w:rsidRPr="00A16B66">
              <w:rPr>
                <w:bCs/>
                <w:iCs/>
                <w:sz w:val="26"/>
                <w:szCs w:val="26"/>
              </w:rPr>
              <w:t xml:space="preserve"> </w:t>
            </w:r>
            <w:r w:rsidRPr="00A16B66">
              <w:rPr>
                <w:bCs/>
                <w:iCs/>
                <w:sz w:val="26"/>
                <w:szCs w:val="26"/>
                <w:lang w:val="en-US"/>
              </w:rPr>
              <w:t>etc</w:t>
            </w:r>
            <w:r w:rsidRPr="00A16B66">
              <w:rPr>
                <w:bCs/>
                <w:iCs/>
                <w:sz w:val="26"/>
                <w:szCs w:val="26"/>
              </w:rPr>
              <w:t xml:space="preserve">, 1996. </w:t>
            </w:r>
            <w:r w:rsidRPr="00A16B66">
              <w:rPr>
                <w:bCs/>
                <w:iCs/>
                <w:sz w:val="26"/>
                <w:szCs w:val="26"/>
                <w:lang w:val="en-US"/>
              </w:rPr>
              <w:t>P</w:t>
            </w:r>
            <w:r w:rsidRPr="00A16B66">
              <w:rPr>
                <w:bCs/>
                <w:iCs/>
                <w:sz w:val="26"/>
                <w:szCs w:val="26"/>
              </w:rPr>
              <w:t xml:space="preserve">. </w:t>
            </w:r>
            <w:r w:rsidRPr="00A16B66">
              <w:rPr>
                <w:bCs/>
                <w:iCs/>
                <w:sz w:val="26"/>
                <w:szCs w:val="26"/>
                <w:lang w:val="en-US"/>
              </w:rPr>
              <w:t>119</w:t>
            </w:r>
            <w:r w:rsidRPr="00A16B66">
              <w:rPr>
                <w:bCs/>
                <w:iCs/>
                <w:sz w:val="26"/>
                <w:szCs w:val="26"/>
              </w:rPr>
              <w:t>.</w:t>
            </w:r>
          </w:p>
        </w:tc>
      </w:tr>
      <w:tr w:rsidR="002F70E5" w:rsidRPr="00A16B66" w:rsidTr="006A17BE">
        <w:tc>
          <w:tcPr>
            <w:tcW w:w="2268" w:type="dxa"/>
          </w:tcPr>
          <w:p w:rsidR="002F70E5" w:rsidRPr="00A16B66" w:rsidRDefault="002F70E5" w:rsidP="00A16B66">
            <w:pPr>
              <w:ind w:right="57"/>
              <w:jc w:val="both"/>
              <w:rPr>
                <w:bCs/>
                <w:sz w:val="26"/>
                <w:szCs w:val="26"/>
              </w:rPr>
            </w:pPr>
            <w:r w:rsidRPr="00A16B66">
              <w:rPr>
                <w:bCs/>
                <w:sz w:val="26"/>
                <w:szCs w:val="26"/>
              </w:rPr>
              <w:t>Повторная</w:t>
            </w:r>
          </w:p>
        </w:tc>
        <w:tc>
          <w:tcPr>
            <w:tcW w:w="7258" w:type="dxa"/>
          </w:tcPr>
          <w:p w:rsidR="002F70E5" w:rsidRPr="00A16B66" w:rsidRDefault="002F70E5" w:rsidP="00A16B66">
            <w:pPr>
              <w:ind w:right="57"/>
              <w:jc w:val="both"/>
              <w:rPr>
                <w:bCs/>
                <w:sz w:val="26"/>
                <w:szCs w:val="26"/>
                <w:lang w:val="en-US"/>
              </w:rPr>
            </w:pPr>
            <w:r w:rsidRPr="00A16B66">
              <w:rPr>
                <w:sz w:val="26"/>
                <w:szCs w:val="26"/>
                <w:lang w:val="en-US"/>
              </w:rPr>
              <w:t>¹</w:t>
            </w:r>
            <w:r w:rsidRPr="00A16B66">
              <w:rPr>
                <w:bCs/>
                <w:sz w:val="26"/>
                <w:szCs w:val="26"/>
                <w:lang w:val="en-US"/>
              </w:rPr>
              <w:t xml:space="preserve">² </w:t>
            </w:r>
            <w:r w:rsidRPr="00A16B66">
              <w:rPr>
                <w:bCs/>
                <w:iCs/>
                <w:sz w:val="26"/>
                <w:szCs w:val="26"/>
                <w:lang w:val="en-US"/>
              </w:rPr>
              <w:t>Mutechnick R.J., Berg B.L. Op. cit. P. 46.</w:t>
            </w:r>
          </w:p>
        </w:tc>
      </w:tr>
    </w:tbl>
    <w:p w:rsidR="002F70E5" w:rsidRPr="00A16B66" w:rsidRDefault="002F70E5" w:rsidP="00A16B66">
      <w:pPr>
        <w:ind w:right="57"/>
        <w:jc w:val="both"/>
        <w:rPr>
          <w:bCs/>
          <w:sz w:val="26"/>
          <w:szCs w:val="26"/>
          <w:lang w:val="en-US"/>
        </w:rPr>
      </w:pP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lastRenderedPageBreak/>
        <w:t xml:space="preserve">Библиографические ссылки, включенные в </w:t>
      </w:r>
      <w:r w:rsidRPr="00A16B66">
        <w:rPr>
          <w:rFonts w:ascii="Times New Roman" w:hAnsi="Times New Roman" w:cs="Times New Roman"/>
          <w:b/>
          <w:i/>
          <w:sz w:val="26"/>
          <w:szCs w:val="26"/>
        </w:rPr>
        <w:t>комплексную ссылку</w:t>
      </w:r>
      <w:r w:rsidRPr="00A16B66">
        <w:rPr>
          <w:rFonts w:ascii="Times New Roman" w:hAnsi="Times New Roman" w:cs="Times New Roman"/>
          <w:sz w:val="26"/>
          <w:szCs w:val="26"/>
        </w:rPr>
        <w:t>, отделяют друг от друга точкой с запятой с пробелами до и после этого предписанного знака.</w:t>
      </w: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>Несколько объектов в одной библиографической ссылке располагают в алф</w:t>
      </w:r>
      <w:r w:rsidRPr="00A16B66">
        <w:rPr>
          <w:rFonts w:ascii="Times New Roman" w:hAnsi="Times New Roman" w:cs="Times New Roman"/>
          <w:sz w:val="26"/>
          <w:szCs w:val="26"/>
        </w:rPr>
        <w:t>а</w:t>
      </w:r>
      <w:r w:rsidRPr="00A16B66">
        <w:rPr>
          <w:rFonts w:ascii="Times New Roman" w:hAnsi="Times New Roman" w:cs="Times New Roman"/>
          <w:sz w:val="26"/>
          <w:szCs w:val="26"/>
        </w:rPr>
        <w:t>витном или хронологическом порядке либо по принципу единой графической основы - кириллической, латинской и т.д., либо на каждом языке отдельно (по алфавиту н</w:t>
      </w:r>
      <w:r w:rsidRPr="00A16B66">
        <w:rPr>
          <w:rFonts w:ascii="Times New Roman" w:hAnsi="Times New Roman" w:cs="Times New Roman"/>
          <w:sz w:val="26"/>
          <w:szCs w:val="26"/>
        </w:rPr>
        <w:t>а</w:t>
      </w:r>
      <w:r w:rsidRPr="00A16B66">
        <w:rPr>
          <w:rFonts w:ascii="Times New Roman" w:hAnsi="Times New Roman" w:cs="Times New Roman"/>
          <w:sz w:val="26"/>
          <w:szCs w:val="26"/>
        </w:rPr>
        <w:t>званий языков).</w:t>
      </w: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Каждую из ссылок в составе комплексной ссылки оформляют по общим пр</w:t>
      </w:r>
      <w:r w:rsidRPr="00A16B66">
        <w:rPr>
          <w:rFonts w:ascii="Times New Roman" w:hAnsi="Times New Roman" w:cs="Times New Roman"/>
          <w:sz w:val="26"/>
          <w:szCs w:val="26"/>
        </w:rPr>
        <w:t>а</w:t>
      </w:r>
      <w:r w:rsidRPr="00A16B66">
        <w:rPr>
          <w:rFonts w:ascii="Times New Roman" w:hAnsi="Times New Roman" w:cs="Times New Roman"/>
          <w:sz w:val="26"/>
          <w:szCs w:val="26"/>
        </w:rPr>
        <w:t>вилам. Если в комплекс включено несколько приведенных подряд ссылок, содерж</w:t>
      </w:r>
      <w:r w:rsidRPr="00A16B66">
        <w:rPr>
          <w:rFonts w:ascii="Times New Roman" w:hAnsi="Times New Roman" w:cs="Times New Roman"/>
          <w:sz w:val="26"/>
          <w:szCs w:val="26"/>
        </w:rPr>
        <w:t>а</w:t>
      </w:r>
      <w:r w:rsidRPr="00A16B66">
        <w:rPr>
          <w:rFonts w:ascii="Times New Roman" w:hAnsi="Times New Roman" w:cs="Times New Roman"/>
          <w:sz w:val="26"/>
          <w:szCs w:val="26"/>
        </w:rPr>
        <w:t>щих записи с идентичными заголовками (работы одних и тех же авторов), то заголо</w:t>
      </w:r>
      <w:r w:rsidRPr="00A16B66">
        <w:rPr>
          <w:rFonts w:ascii="Times New Roman" w:hAnsi="Times New Roman" w:cs="Times New Roman"/>
          <w:sz w:val="26"/>
          <w:szCs w:val="26"/>
        </w:rPr>
        <w:t>в</w:t>
      </w:r>
      <w:r w:rsidRPr="00A16B66">
        <w:rPr>
          <w:rFonts w:ascii="Times New Roman" w:hAnsi="Times New Roman" w:cs="Times New Roman"/>
          <w:sz w:val="26"/>
          <w:szCs w:val="26"/>
        </w:rPr>
        <w:t>ки во второй и последующих ссылках могут быть заменены их словесными эквив</w:t>
      </w:r>
      <w:r w:rsidRPr="00A16B66">
        <w:rPr>
          <w:rFonts w:ascii="Times New Roman" w:hAnsi="Times New Roman" w:cs="Times New Roman"/>
          <w:sz w:val="26"/>
          <w:szCs w:val="26"/>
        </w:rPr>
        <w:t>а</w:t>
      </w:r>
      <w:r w:rsidRPr="00A16B66">
        <w:rPr>
          <w:rFonts w:ascii="Times New Roman" w:hAnsi="Times New Roman" w:cs="Times New Roman"/>
          <w:sz w:val="26"/>
          <w:szCs w:val="26"/>
        </w:rPr>
        <w:t>лентами «Его же», «Ее же», «Их же» или - для документов на языках, применяющих латинскую графику, - «Idem», «Eadem», «Iidem».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16B66">
        <w:rPr>
          <w:rFonts w:ascii="Times New Roman" w:hAnsi="Times New Roman" w:cs="Times New Roman"/>
          <w:i/>
          <w:sz w:val="26"/>
          <w:szCs w:val="26"/>
        </w:rPr>
        <w:t xml:space="preserve"> Подстрочная комплексная ссылка: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>23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      Котлер Ф. Основы маркетинга. М.: Бизнес-книга, 1995. С. 101-111; Его же. Менеджмент маркетинг. СПб.: Питер, 2003. С. 22 - 23.</w:t>
      </w:r>
    </w:p>
    <w:p w:rsidR="002F70E5" w:rsidRPr="00A16B66" w:rsidRDefault="002F70E5" w:rsidP="00A16B66">
      <w:pPr>
        <w:ind w:right="57"/>
        <w:jc w:val="both"/>
        <w:rPr>
          <w:bCs/>
          <w:sz w:val="26"/>
          <w:szCs w:val="26"/>
        </w:rPr>
      </w:pP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Объектами составления библиографической ссылки также являются </w:t>
      </w:r>
      <w:r w:rsidRPr="00A16B66">
        <w:rPr>
          <w:rFonts w:ascii="Times New Roman" w:hAnsi="Times New Roman" w:cs="Times New Roman"/>
          <w:b/>
          <w:i/>
          <w:sz w:val="26"/>
          <w:szCs w:val="26"/>
        </w:rPr>
        <w:t>электро</w:t>
      </w:r>
      <w:r w:rsidRPr="00A16B66">
        <w:rPr>
          <w:rFonts w:ascii="Times New Roman" w:hAnsi="Times New Roman" w:cs="Times New Roman"/>
          <w:b/>
          <w:i/>
          <w:sz w:val="26"/>
          <w:szCs w:val="26"/>
        </w:rPr>
        <w:t>н</w:t>
      </w:r>
      <w:r w:rsidRPr="00A16B66">
        <w:rPr>
          <w:rFonts w:ascii="Times New Roman" w:hAnsi="Times New Roman" w:cs="Times New Roman"/>
          <w:b/>
          <w:i/>
          <w:sz w:val="26"/>
          <w:szCs w:val="26"/>
        </w:rPr>
        <w:t>ные ресурсы локального и удаленного доступа.</w:t>
      </w:r>
      <w:r w:rsidRPr="00A16B66">
        <w:rPr>
          <w:rFonts w:ascii="Times New Roman" w:hAnsi="Times New Roman" w:cs="Times New Roman"/>
          <w:sz w:val="26"/>
          <w:szCs w:val="26"/>
        </w:rPr>
        <w:t xml:space="preserve"> Ссылки составляют как на электро</w:t>
      </w:r>
      <w:r w:rsidRPr="00A16B66">
        <w:rPr>
          <w:rFonts w:ascii="Times New Roman" w:hAnsi="Times New Roman" w:cs="Times New Roman"/>
          <w:sz w:val="26"/>
          <w:szCs w:val="26"/>
        </w:rPr>
        <w:t>н</w:t>
      </w:r>
      <w:r w:rsidRPr="00A16B66">
        <w:rPr>
          <w:rFonts w:ascii="Times New Roman" w:hAnsi="Times New Roman" w:cs="Times New Roman"/>
          <w:sz w:val="26"/>
          <w:szCs w:val="26"/>
        </w:rPr>
        <w:t>ные ресурсы в целом (электронные документы, базы данных, порталы, сайты, веб-страницы, форумы и т.д.), так и на составные части электронных ресурсов (разделы и части электронных документов, порталов, сайтов, веб-страниц, публикации в эле</w:t>
      </w:r>
      <w:r w:rsidRPr="00A16B66">
        <w:rPr>
          <w:rFonts w:ascii="Times New Roman" w:hAnsi="Times New Roman" w:cs="Times New Roman"/>
          <w:sz w:val="26"/>
          <w:szCs w:val="26"/>
        </w:rPr>
        <w:t>к</w:t>
      </w:r>
      <w:r w:rsidRPr="00A16B66">
        <w:rPr>
          <w:rFonts w:ascii="Times New Roman" w:hAnsi="Times New Roman" w:cs="Times New Roman"/>
          <w:sz w:val="26"/>
          <w:szCs w:val="26"/>
        </w:rPr>
        <w:t>тронных сериальных изданиях, сообщения на форумах и т.п.).</w:t>
      </w: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>Ссылки на электронные ресурсы составляют по правилам, изложенным выше, с учетом следующих особенностей.</w:t>
      </w: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>Если ссылки на электронные ресурсы включают в массив ссылок, содержащий сведения о документах различных видов, то в ссылках, как правило, указывают общее обозначение материала для электронных ресурсов.</w:t>
      </w: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>Примечание об ограничении доступности приводят в ссылках на документы из локальных сетей, а также из полнотекстовых баз данных, доступ к которым осущес</w:t>
      </w:r>
      <w:r w:rsidRPr="00A16B66">
        <w:rPr>
          <w:rFonts w:ascii="Times New Roman" w:hAnsi="Times New Roman" w:cs="Times New Roman"/>
          <w:sz w:val="26"/>
          <w:szCs w:val="26"/>
        </w:rPr>
        <w:t>т</w:t>
      </w:r>
      <w:r w:rsidRPr="00A16B66">
        <w:rPr>
          <w:rFonts w:ascii="Times New Roman" w:hAnsi="Times New Roman" w:cs="Times New Roman"/>
          <w:sz w:val="26"/>
          <w:szCs w:val="26"/>
        </w:rPr>
        <w:t>вляется на договорной основе или по подписке (например, «Кодекс», «Гарант», «Ко</w:t>
      </w:r>
      <w:r w:rsidRPr="00A16B66">
        <w:rPr>
          <w:rFonts w:ascii="Times New Roman" w:hAnsi="Times New Roman" w:cs="Times New Roman"/>
          <w:sz w:val="26"/>
          <w:szCs w:val="26"/>
        </w:rPr>
        <w:t>н</w:t>
      </w:r>
      <w:r w:rsidRPr="00A16B66">
        <w:rPr>
          <w:rFonts w:ascii="Times New Roman" w:hAnsi="Times New Roman" w:cs="Times New Roman"/>
          <w:sz w:val="26"/>
          <w:szCs w:val="26"/>
        </w:rPr>
        <w:t>сультантПлюс», «EBSCO», «ProQuest», «Интегрум», ЭБС Юрайт и т.п.).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>Например: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>5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 xml:space="preserve">       О  введении  надбавок за сложность, напряженность и высокое качество работы [Электронный ресурс]: указание М-ва соц. защиты Рос. Федерации от 14 июля   1992   г.   №   1-49-У.  Документ  опубликован  не  был.  Доступ  из справ.-правовой системы «КонсультантПлюс».</w:t>
      </w: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70E5" w:rsidRPr="00A16B66" w:rsidRDefault="002F70E5" w:rsidP="00A16B6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>15</w:t>
      </w:r>
    </w:p>
    <w:p w:rsidR="002F70E5" w:rsidRPr="00A16B66" w:rsidRDefault="002F70E5" w:rsidP="00A16B66">
      <w:pPr>
        <w:ind w:right="57"/>
        <w:jc w:val="both"/>
        <w:rPr>
          <w:bCs/>
          <w:sz w:val="26"/>
          <w:szCs w:val="26"/>
        </w:rPr>
      </w:pPr>
      <w:r w:rsidRPr="00A16B66">
        <w:rPr>
          <w:sz w:val="26"/>
          <w:szCs w:val="26"/>
        </w:rPr>
        <w:t xml:space="preserve">       Карев В.П. Математическое моделирование бизнеса. Оценка, инвестиц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>онное проектирование, управление предприятием [Электронный ресурс] / ЭБС Ун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>верситетская библиотека. М.: Маросейка, 2010. 348 с.</w:t>
      </w:r>
      <w:r w:rsidRPr="00A16B66">
        <w:rPr>
          <w:rStyle w:val="apple-converted-space"/>
          <w:sz w:val="26"/>
          <w:szCs w:val="26"/>
          <w:lang w:val="en-US"/>
        </w:rPr>
        <w:t> </w:t>
      </w:r>
      <w:r w:rsidRPr="00A16B66">
        <w:rPr>
          <w:rStyle w:val="apple-converted-space"/>
          <w:sz w:val="26"/>
          <w:szCs w:val="26"/>
        </w:rPr>
        <w:t xml:space="preserve"> </w:t>
      </w:r>
      <w:r w:rsidRPr="00A16B66">
        <w:rPr>
          <w:rStyle w:val="apple-converted-space"/>
          <w:sz w:val="26"/>
          <w:szCs w:val="26"/>
          <w:lang w:val="en-US"/>
        </w:rPr>
        <w:t>URL</w:t>
      </w:r>
      <w:r w:rsidRPr="00A16B66">
        <w:rPr>
          <w:rStyle w:val="apple-converted-space"/>
          <w:sz w:val="26"/>
          <w:szCs w:val="26"/>
        </w:rPr>
        <w:t>:</w:t>
      </w:r>
      <w:r w:rsidRPr="00A16B66">
        <w:rPr>
          <w:sz w:val="26"/>
          <w:szCs w:val="26"/>
        </w:rPr>
        <w:t xml:space="preserve"> </w:t>
      </w:r>
      <w:hyperlink r:id="rId20" w:history="1">
        <w:r w:rsidRPr="00A16B66">
          <w:rPr>
            <w:rStyle w:val="ad"/>
            <w:sz w:val="26"/>
            <w:szCs w:val="26"/>
            <w:lang w:val="en-US"/>
          </w:rPr>
          <w:t>http</w:t>
        </w:r>
        <w:r w:rsidRPr="00A16B66">
          <w:rPr>
            <w:rStyle w:val="ad"/>
            <w:sz w:val="26"/>
            <w:szCs w:val="26"/>
          </w:rPr>
          <w:t>://</w:t>
        </w:r>
        <w:r w:rsidRPr="00A16B66">
          <w:rPr>
            <w:rStyle w:val="ad"/>
            <w:sz w:val="26"/>
            <w:szCs w:val="26"/>
            <w:lang w:val="en-US"/>
          </w:rPr>
          <w:t>biblioclub</w:t>
        </w:r>
        <w:r w:rsidRPr="00A16B66">
          <w:rPr>
            <w:rStyle w:val="ad"/>
            <w:sz w:val="26"/>
            <w:szCs w:val="26"/>
          </w:rPr>
          <w:t>.</w:t>
        </w:r>
        <w:r w:rsidRPr="00A16B66">
          <w:rPr>
            <w:rStyle w:val="ad"/>
            <w:sz w:val="26"/>
            <w:szCs w:val="26"/>
            <w:lang w:val="en-US"/>
          </w:rPr>
          <w:t>ru</w:t>
        </w:r>
        <w:r w:rsidRPr="00A16B66">
          <w:rPr>
            <w:rStyle w:val="ad"/>
            <w:sz w:val="26"/>
            <w:szCs w:val="26"/>
          </w:rPr>
          <w:t>/</w:t>
        </w:r>
        <w:r w:rsidRPr="00A16B66">
          <w:rPr>
            <w:rStyle w:val="ad"/>
            <w:sz w:val="26"/>
            <w:szCs w:val="26"/>
            <w:lang w:val="en-US"/>
          </w:rPr>
          <w:t>index</w:t>
        </w:r>
        <w:r w:rsidRPr="00A16B66">
          <w:rPr>
            <w:rStyle w:val="ad"/>
            <w:sz w:val="26"/>
            <w:szCs w:val="26"/>
          </w:rPr>
          <w:t>.</w:t>
        </w:r>
        <w:r w:rsidRPr="00A16B66">
          <w:rPr>
            <w:rStyle w:val="ad"/>
            <w:sz w:val="26"/>
            <w:szCs w:val="26"/>
            <w:lang w:val="en-US"/>
          </w:rPr>
          <w:t>php</w:t>
        </w:r>
        <w:r w:rsidRPr="00A16B66">
          <w:rPr>
            <w:rStyle w:val="ad"/>
            <w:sz w:val="26"/>
            <w:szCs w:val="26"/>
          </w:rPr>
          <w:t>?</w:t>
        </w:r>
        <w:r w:rsidRPr="00A16B66">
          <w:rPr>
            <w:rStyle w:val="ad"/>
            <w:sz w:val="26"/>
            <w:szCs w:val="26"/>
            <w:lang w:val="en-US"/>
          </w:rPr>
          <w:t>page</w:t>
        </w:r>
        <w:r w:rsidRPr="00A16B66">
          <w:rPr>
            <w:rStyle w:val="ad"/>
            <w:sz w:val="26"/>
            <w:szCs w:val="26"/>
          </w:rPr>
          <w:t>=</w:t>
        </w:r>
        <w:r w:rsidRPr="00A16B66">
          <w:rPr>
            <w:rStyle w:val="ad"/>
            <w:sz w:val="26"/>
            <w:szCs w:val="26"/>
            <w:lang w:val="en-US"/>
          </w:rPr>
          <w:t>book</w:t>
        </w:r>
        <w:r w:rsidRPr="00A16B66">
          <w:rPr>
            <w:rStyle w:val="ad"/>
            <w:sz w:val="26"/>
            <w:szCs w:val="26"/>
          </w:rPr>
          <w:t>_</w:t>
        </w:r>
        <w:r w:rsidRPr="00A16B66">
          <w:rPr>
            <w:rStyle w:val="ad"/>
            <w:sz w:val="26"/>
            <w:szCs w:val="26"/>
            <w:lang w:val="en-US"/>
          </w:rPr>
          <w:t>view</w:t>
        </w:r>
        <w:r w:rsidRPr="00A16B66">
          <w:rPr>
            <w:rStyle w:val="ad"/>
            <w:sz w:val="26"/>
            <w:szCs w:val="26"/>
          </w:rPr>
          <w:t>&amp;</w:t>
        </w:r>
        <w:r w:rsidRPr="00A16B66">
          <w:rPr>
            <w:rStyle w:val="ad"/>
            <w:sz w:val="26"/>
            <w:szCs w:val="26"/>
            <w:lang w:val="en-US"/>
          </w:rPr>
          <w:t>book</w:t>
        </w:r>
        <w:r w:rsidRPr="00A16B66">
          <w:rPr>
            <w:rStyle w:val="ad"/>
            <w:sz w:val="26"/>
            <w:szCs w:val="26"/>
          </w:rPr>
          <w:t>_</w:t>
        </w:r>
        <w:r w:rsidRPr="00A16B66">
          <w:rPr>
            <w:rStyle w:val="ad"/>
            <w:sz w:val="26"/>
            <w:szCs w:val="26"/>
            <w:lang w:val="en-US"/>
          </w:rPr>
          <w:t>id</w:t>
        </w:r>
        <w:r w:rsidRPr="00A16B66">
          <w:rPr>
            <w:rStyle w:val="ad"/>
            <w:sz w:val="26"/>
            <w:szCs w:val="26"/>
          </w:rPr>
          <w:t>=96133</w:t>
        </w:r>
      </w:hyperlink>
      <w:r w:rsidRPr="00A16B66">
        <w:rPr>
          <w:rStyle w:val="apple-converted-space"/>
          <w:sz w:val="26"/>
          <w:szCs w:val="26"/>
        </w:rPr>
        <w:t xml:space="preserve"> (дата обращения: 10.11.2015).</w:t>
      </w:r>
    </w:p>
    <w:p w:rsidR="002F70E5" w:rsidRPr="00A16B66" w:rsidRDefault="002F70E5" w:rsidP="00A16B66">
      <w:pPr>
        <w:ind w:right="57"/>
        <w:jc w:val="both"/>
        <w:rPr>
          <w:bCs/>
          <w:sz w:val="26"/>
          <w:szCs w:val="26"/>
        </w:rPr>
      </w:pP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>При наличии сведений о дате последнего обновления или пересмотра сетевого документа их указывают в ссылке, предваряя соответствующими словами: "Дата о</w:t>
      </w:r>
      <w:r w:rsidRPr="00A16B66">
        <w:rPr>
          <w:rFonts w:ascii="Times New Roman" w:hAnsi="Times New Roman" w:cs="Times New Roman"/>
          <w:sz w:val="26"/>
          <w:szCs w:val="26"/>
        </w:rPr>
        <w:t>б</w:t>
      </w:r>
      <w:r w:rsidRPr="00A16B66">
        <w:rPr>
          <w:rFonts w:ascii="Times New Roman" w:hAnsi="Times New Roman" w:cs="Times New Roman"/>
          <w:sz w:val="26"/>
          <w:szCs w:val="26"/>
        </w:rPr>
        <w:t>новления" ("Дата пересмотра" и т.п.). Дата включает в себя день, месяц и год.</w:t>
      </w: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>Если по экранной титульной странице электронного ресурса удаленного дост</w:t>
      </w:r>
      <w:r w:rsidRPr="00A16B66">
        <w:rPr>
          <w:rFonts w:ascii="Times New Roman" w:hAnsi="Times New Roman" w:cs="Times New Roman"/>
          <w:sz w:val="26"/>
          <w:szCs w:val="26"/>
        </w:rPr>
        <w:t>у</w:t>
      </w:r>
      <w:r w:rsidRPr="00A16B66">
        <w:rPr>
          <w:rFonts w:ascii="Times New Roman" w:hAnsi="Times New Roman" w:cs="Times New Roman"/>
          <w:sz w:val="26"/>
          <w:szCs w:val="26"/>
        </w:rPr>
        <w:t>па (сетевого ресурса) невозможно установить дату публикации или создания, то сл</w:t>
      </w:r>
      <w:r w:rsidRPr="00A16B66">
        <w:rPr>
          <w:rFonts w:ascii="Times New Roman" w:hAnsi="Times New Roman" w:cs="Times New Roman"/>
          <w:sz w:val="26"/>
          <w:szCs w:val="26"/>
        </w:rPr>
        <w:t>е</w:t>
      </w:r>
      <w:r w:rsidRPr="00A16B66">
        <w:rPr>
          <w:rFonts w:ascii="Times New Roman" w:hAnsi="Times New Roman" w:cs="Times New Roman"/>
          <w:sz w:val="26"/>
          <w:szCs w:val="26"/>
        </w:rPr>
        <w:t>дует указывать самые ранние и самые поздние даты создания ресурса, которые уд</w:t>
      </w:r>
      <w:r w:rsidRPr="00A16B66">
        <w:rPr>
          <w:rFonts w:ascii="Times New Roman" w:hAnsi="Times New Roman" w:cs="Times New Roman"/>
          <w:sz w:val="26"/>
          <w:szCs w:val="26"/>
        </w:rPr>
        <w:t>а</w:t>
      </w:r>
      <w:r w:rsidRPr="00A16B66">
        <w:rPr>
          <w:rFonts w:ascii="Times New Roman" w:hAnsi="Times New Roman" w:cs="Times New Roman"/>
          <w:sz w:val="26"/>
          <w:szCs w:val="26"/>
        </w:rPr>
        <w:t>лось выявить.</w:t>
      </w: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0" w:name="P612"/>
      <w:bookmarkEnd w:id="40"/>
      <w:r w:rsidRPr="00A16B66">
        <w:rPr>
          <w:rFonts w:ascii="Times New Roman" w:hAnsi="Times New Roman" w:cs="Times New Roman"/>
          <w:sz w:val="26"/>
          <w:szCs w:val="26"/>
        </w:rPr>
        <w:t>Для электронных ресурсов удаленного доступа приводят примечание о режиме доступа, в котором допускается вместо слов "Режим доступа" (или их эквивалента на другом языке) использовать для обозначения электронного адреса аббревиатуру «URL» (Uniform Resource Locator - унифицированный указатель ресурса).</w:t>
      </w: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>Информацию о протоколе доступа к сетевому ресурсу (ftp, http и т.п.) и его электронный адрес приводят в формате унифицированного указателя ресурса.</w:t>
      </w:r>
    </w:p>
    <w:p w:rsidR="002F70E5" w:rsidRPr="00A16B66" w:rsidRDefault="002F70E5" w:rsidP="00A16B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66">
        <w:rPr>
          <w:rFonts w:ascii="Times New Roman" w:hAnsi="Times New Roman" w:cs="Times New Roman"/>
          <w:sz w:val="26"/>
          <w:szCs w:val="26"/>
        </w:rPr>
        <w:t>После электронного адреса в круглых скобках приводят сведения о дате обр</w:t>
      </w:r>
      <w:r w:rsidRPr="00A16B66">
        <w:rPr>
          <w:rFonts w:ascii="Times New Roman" w:hAnsi="Times New Roman" w:cs="Times New Roman"/>
          <w:sz w:val="26"/>
          <w:szCs w:val="26"/>
        </w:rPr>
        <w:t>а</w:t>
      </w:r>
      <w:r w:rsidRPr="00A16B66">
        <w:rPr>
          <w:rFonts w:ascii="Times New Roman" w:hAnsi="Times New Roman" w:cs="Times New Roman"/>
          <w:sz w:val="26"/>
          <w:szCs w:val="26"/>
        </w:rPr>
        <w:t>щения к электронному сетевому ресурсу: после слов «дата обращения» указывают число, месяц и год:</w:t>
      </w:r>
    </w:p>
    <w:p w:rsidR="002F70E5" w:rsidRPr="00A16B66" w:rsidRDefault="002F70E5" w:rsidP="00A16B66">
      <w:pPr>
        <w:jc w:val="right"/>
        <w:outlineLvl w:val="0"/>
        <w:rPr>
          <w:b/>
          <w:iCs/>
          <w:sz w:val="26"/>
          <w:szCs w:val="26"/>
        </w:rPr>
      </w:pPr>
    </w:p>
    <w:p w:rsidR="002F70E5" w:rsidRPr="00A16B66" w:rsidRDefault="002F70E5" w:rsidP="00A16B66">
      <w:pPr>
        <w:jc w:val="right"/>
        <w:outlineLvl w:val="0"/>
        <w:rPr>
          <w:b/>
          <w:iCs/>
          <w:sz w:val="26"/>
          <w:szCs w:val="26"/>
        </w:rPr>
      </w:pPr>
    </w:p>
    <w:p w:rsidR="002F70E5" w:rsidRPr="00A16B66" w:rsidRDefault="002F70E5" w:rsidP="00A16B66">
      <w:pPr>
        <w:jc w:val="right"/>
        <w:outlineLvl w:val="0"/>
        <w:rPr>
          <w:b/>
          <w:iCs/>
          <w:sz w:val="26"/>
          <w:szCs w:val="26"/>
        </w:rPr>
      </w:pPr>
    </w:p>
    <w:p w:rsidR="002F70E5" w:rsidRPr="00A16B66" w:rsidRDefault="002F70E5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424302" w:rsidRPr="00A16B66" w:rsidRDefault="00424302" w:rsidP="00A16B66">
      <w:pPr>
        <w:jc w:val="right"/>
        <w:outlineLvl w:val="0"/>
        <w:rPr>
          <w:b/>
          <w:iCs/>
          <w:sz w:val="26"/>
          <w:szCs w:val="26"/>
        </w:rPr>
      </w:pPr>
    </w:p>
    <w:p w:rsidR="002F70E5" w:rsidRPr="00A16B66" w:rsidRDefault="002F70E5" w:rsidP="00A16B66">
      <w:pPr>
        <w:jc w:val="right"/>
        <w:outlineLvl w:val="0"/>
        <w:rPr>
          <w:b/>
          <w:iCs/>
          <w:sz w:val="26"/>
          <w:szCs w:val="26"/>
        </w:rPr>
      </w:pPr>
    </w:p>
    <w:p w:rsidR="00DF0E8B" w:rsidRPr="00A16B66" w:rsidRDefault="00DF0E8B" w:rsidP="00A16B66">
      <w:pPr>
        <w:jc w:val="right"/>
        <w:outlineLvl w:val="0"/>
        <w:rPr>
          <w:b/>
          <w:iCs/>
          <w:sz w:val="26"/>
          <w:szCs w:val="26"/>
        </w:rPr>
      </w:pPr>
      <w:bookmarkStart w:id="41" w:name="_Toc498523812"/>
      <w:r w:rsidRPr="00A16B66">
        <w:rPr>
          <w:b/>
          <w:iCs/>
          <w:sz w:val="26"/>
          <w:szCs w:val="26"/>
        </w:rPr>
        <w:t>Приложение 1</w:t>
      </w:r>
      <w:r w:rsidR="00281F90">
        <w:rPr>
          <w:b/>
          <w:iCs/>
          <w:sz w:val="26"/>
          <w:szCs w:val="26"/>
        </w:rPr>
        <w:t>0</w:t>
      </w:r>
      <w:bookmarkEnd w:id="41"/>
    </w:p>
    <w:p w:rsidR="00DF0E8B" w:rsidRPr="00A16B66" w:rsidRDefault="00DF0E8B" w:rsidP="00A16B66">
      <w:pPr>
        <w:jc w:val="center"/>
        <w:outlineLvl w:val="0"/>
        <w:rPr>
          <w:b/>
          <w:iCs/>
          <w:sz w:val="26"/>
          <w:szCs w:val="26"/>
        </w:rPr>
      </w:pPr>
      <w:bookmarkStart w:id="42" w:name="_Toc498523813"/>
      <w:r w:rsidRPr="00A16B66">
        <w:rPr>
          <w:b/>
          <w:iCs/>
          <w:sz w:val="26"/>
          <w:szCs w:val="26"/>
        </w:rPr>
        <w:t>Пример Списка использованных источников и литературы</w:t>
      </w:r>
      <w:bookmarkEnd w:id="42"/>
    </w:p>
    <w:p w:rsidR="00DF0E8B" w:rsidRPr="00A16B66" w:rsidRDefault="00DF0E8B" w:rsidP="00A16B66">
      <w:pPr>
        <w:jc w:val="center"/>
        <w:rPr>
          <w:b/>
          <w:iCs/>
          <w:sz w:val="26"/>
          <w:szCs w:val="26"/>
        </w:rPr>
      </w:pPr>
    </w:p>
    <w:p w:rsidR="00DF0E8B" w:rsidRPr="00A16B66" w:rsidRDefault="00DF0E8B" w:rsidP="00A16B66">
      <w:pPr>
        <w:ind w:right="-1"/>
        <w:jc w:val="center"/>
        <w:rPr>
          <w:b/>
          <w:caps/>
          <w:sz w:val="26"/>
          <w:szCs w:val="26"/>
        </w:rPr>
      </w:pPr>
      <w:r w:rsidRPr="00A16B66">
        <w:rPr>
          <w:b/>
          <w:caps/>
          <w:sz w:val="26"/>
          <w:szCs w:val="26"/>
        </w:rPr>
        <w:t>Список Использованных источников и литературы</w:t>
      </w:r>
    </w:p>
    <w:p w:rsidR="00DF0E8B" w:rsidRPr="00A16B66" w:rsidRDefault="00DF0E8B" w:rsidP="00A16B66">
      <w:pPr>
        <w:ind w:right="-1"/>
        <w:jc w:val="center"/>
        <w:rPr>
          <w:caps/>
          <w:sz w:val="26"/>
          <w:szCs w:val="26"/>
        </w:rPr>
      </w:pPr>
    </w:p>
    <w:p w:rsidR="002F70E5" w:rsidRPr="00A16B66" w:rsidRDefault="002F70E5" w:rsidP="00A16B66">
      <w:pPr>
        <w:ind w:right="-1"/>
        <w:jc w:val="center"/>
        <w:rPr>
          <w:caps/>
          <w:sz w:val="26"/>
          <w:szCs w:val="26"/>
        </w:rPr>
      </w:pPr>
      <w:r w:rsidRPr="00A16B66">
        <w:rPr>
          <w:caps/>
          <w:sz w:val="26"/>
          <w:szCs w:val="26"/>
        </w:rPr>
        <w:t xml:space="preserve">I. </w:t>
      </w:r>
      <w:r w:rsidRPr="00A16B66">
        <w:rPr>
          <w:sz w:val="26"/>
          <w:szCs w:val="26"/>
        </w:rPr>
        <w:t>Источники</w:t>
      </w:r>
    </w:p>
    <w:p w:rsidR="002F70E5" w:rsidRPr="00A16B66" w:rsidRDefault="002F70E5" w:rsidP="00A16B66">
      <w:pPr>
        <w:ind w:right="-1"/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Опубликованные</w:t>
      </w:r>
    </w:p>
    <w:p w:rsidR="002F70E5" w:rsidRPr="00A16B66" w:rsidRDefault="002F70E5" w:rsidP="00A16B66">
      <w:pPr>
        <w:ind w:right="-1"/>
        <w:jc w:val="center"/>
        <w:rPr>
          <w:sz w:val="26"/>
          <w:szCs w:val="26"/>
        </w:rPr>
      </w:pP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Акты, издаваемые Комиссиею, высочайше учрежденною для разбора дре</w:t>
      </w:r>
      <w:r w:rsidRPr="00A16B66">
        <w:rPr>
          <w:sz w:val="26"/>
          <w:szCs w:val="26"/>
        </w:rPr>
        <w:t>в</w:t>
      </w:r>
      <w:r w:rsidRPr="00A16B66">
        <w:rPr>
          <w:sz w:val="26"/>
          <w:szCs w:val="26"/>
        </w:rPr>
        <w:t>них актов в Вильне. – Вильна: тип. А.К. Киркора, 1865-1915. – 39 т.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Акты исторические, собранные и изданные Археографическою комиссиею. – СПб. : Тип. Экспедиции заготовления гос. бумаг, 1841-1842. – 5 т.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Дополнения к актам историческим, собранные и изданные Археографич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>ской комиссией. – СПб., 1846-1875. – 12 т.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Русская историческая библиотека, издаваемая имп. Археографическою к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миссией. – СПб., 1872-1927. – 39 т.</w:t>
      </w:r>
    </w:p>
    <w:p w:rsidR="002F70E5" w:rsidRPr="00A16B66" w:rsidRDefault="002F70E5" w:rsidP="00A16B66">
      <w:pPr>
        <w:tabs>
          <w:tab w:val="left" w:pos="993"/>
        </w:tabs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***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Иоасафовская летопись / подгот. текста к изд. А.А. Зимина, С.А. Левиной ; под ред. и с предисл. А.А. Зимина. – М. : Изд-во АН СССР, 1957. – 240 с. : ил.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Полное собрание русских летописей. – М. ; Л. : Изд-во АН СССР, 1949-2003. – Т. 25-41.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Псковские летописи / подгот. к печ. и под ред. А.Н. Насонова. – М. ; Л. : Изд-во АН СССР, 1941-1955. – 2 вып.</w:t>
      </w:r>
    </w:p>
    <w:p w:rsidR="002F70E5" w:rsidRPr="00A16B66" w:rsidRDefault="002F70E5" w:rsidP="00A16B66">
      <w:pPr>
        <w:tabs>
          <w:tab w:val="left" w:pos="993"/>
        </w:tabs>
        <w:ind w:left="567"/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***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Правда Русская / под ред. Б.Д. Грекова ; АН СССР, Ин-т истории. – М. ; Л. : Изд-во АН СССР, 1940-1963. – 3 т.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Российское законодательство X-XX веков : [тексты и коммент.] : в 9 т. / под общ. ред. [и с предисл.] О.И. Чистякова. – М. : Юрид. лит., 1984-1994. – 9 т. </w:t>
      </w:r>
    </w:p>
    <w:p w:rsidR="002F70E5" w:rsidRPr="00A16B66" w:rsidRDefault="002F70E5" w:rsidP="00A16B66">
      <w:pPr>
        <w:tabs>
          <w:tab w:val="left" w:pos="993"/>
        </w:tabs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***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Акты социально-экономической истории Северо-Восточной Руси конца </w:t>
      </w:r>
      <w:r w:rsidRPr="00A16B66">
        <w:rPr>
          <w:sz w:val="26"/>
          <w:szCs w:val="26"/>
          <w:lang w:val="en-US"/>
        </w:rPr>
        <w:t>XIV</w:t>
      </w:r>
      <w:r w:rsidRPr="00A16B66">
        <w:rPr>
          <w:sz w:val="26"/>
          <w:szCs w:val="26"/>
        </w:rPr>
        <w:t xml:space="preserve"> – начала </w:t>
      </w:r>
      <w:r w:rsidRPr="00A16B66">
        <w:rPr>
          <w:sz w:val="26"/>
          <w:szCs w:val="26"/>
          <w:lang w:val="en-US"/>
        </w:rPr>
        <w:t>XVI</w:t>
      </w:r>
      <w:r w:rsidRPr="00A16B66">
        <w:rPr>
          <w:sz w:val="26"/>
          <w:szCs w:val="26"/>
        </w:rPr>
        <w:t xml:space="preserve"> в. / отв. ред. Б.Д. Греков. – М. : Изд-во АН СССР, 1952-1964. – 3 т.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Акты феодального землевладения и хозяйства XIV-XVI веков / подгот. к печ. Л.В. Черепнин ; отв. ред. С.В. Бахрушин. – М. : Изд-во АН СССР, 1951-1961. – 3 ч. 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Акты феодального землевладения и хозяйства : акты Моск. Симонова монастыря (1506-1613 гг.) / сост. Л.И. Ивина ; АН СССР, Ин-т истории. – Л. : Наука, 1983. – 351 с.</w:t>
      </w:r>
    </w:p>
    <w:p w:rsidR="002F70E5" w:rsidRPr="00A16B66" w:rsidRDefault="002F70E5" w:rsidP="00A16B66">
      <w:pPr>
        <w:tabs>
          <w:tab w:val="left" w:pos="993"/>
        </w:tabs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***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Лавочные книги Новгорода Великого </w:t>
      </w:r>
      <w:smartTag w:uri="urn:schemas-microsoft-com:office:smarttags" w:element="metricconverter">
        <w:smartTagPr>
          <w:attr w:name="ProductID" w:val="1583 г"/>
        </w:smartTagPr>
        <w:r w:rsidRPr="00A16B66">
          <w:rPr>
            <w:sz w:val="26"/>
            <w:szCs w:val="26"/>
          </w:rPr>
          <w:t>1583 г</w:t>
        </w:r>
      </w:smartTag>
      <w:r w:rsidRPr="00A16B66">
        <w:rPr>
          <w:sz w:val="26"/>
          <w:szCs w:val="26"/>
        </w:rPr>
        <w:t>. / предисл. и ред. С.В. Ба</w:t>
      </w:r>
      <w:r w:rsidRPr="00A16B66">
        <w:rPr>
          <w:sz w:val="26"/>
          <w:szCs w:val="26"/>
        </w:rPr>
        <w:t>х</w:t>
      </w:r>
      <w:r w:rsidRPr="00A16B66">
        <w:rPr>
          <w:sz w:val="26"/>
          <w:szCs w:val="26"/>
        </w:rPr>
        <w:t xml:space="preserve">рушина. – М. ; Л. : РАНИОН, 1930. – </w:t>
      </w:r>
      <w:r w:rsidRPr="00A16B66">
        <w:rPr>
          <w:sz w:val="26"/>
          <w:szCs w:val="26"/>
          <w:lang w:val="en-US"/>
        </w:rPr>
        <w:t>IX</w:t>
      </w:r>
      <w:r w:rsidRPr="00A16B66">
        <w:rPr>
          <w:sz w:val="26"/>
          <w:szCs w:val="26"/>
        </w:rPr>
        <w:t>, 202, 56 с.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Новгородские писцовые книги, изд. Археографическою комиссиею / ред. П. Савваитов. – СПб. : тип. Безобразова, 1859-1910. – 6 т.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Писцовые и переписные книги Новгорода Великого XVII – начала XVIII вв. : сб. док. / сост. И. Ю. Анкудинов. – СПб. : Дмитрий Буланин, 2003. – 665 с.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lastRenderedPageBreak/>
        <w:t>Писцовые книги Новгородской земли / сост. К.В. Баранов. – М. : Древл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>хранилище, 1999-2004. – 5 т.</w:t>
      </w:r>
    </w:p>
    <w:p w:rsidR="002F70E5" w:rsidRPr="00A16B66" w:rsidRDefault="002F70E5" w:rsidP="00A16B66">
      <w:pPr>
        <w:tabs>
          <w:tab w:val="left" w:pos="993"/>
        </w:tabs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***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Памятники литературы Древней Руси : [сб. текстов] / сост. и общ. ред. Л.А. Дмитриева, Д.С. Лихачева. – М. : Худож. лит., 1978-1994. – 12 кн.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Послания Иосифа Волоцкого / подгот. текста А.А. Зимина, Я.С. Лурье. – М. ; Л. : Изд-во АН СССР, 1959. – 468 с.</w:t>
      </w:r>
    </w:p>
    <w:p w:rsidR="002F70E5" w:rsidRPr="00A16B66" w:rsidRDefault="002F70E5" w:rsidP="00A16B66">
      <w:pPr>
        <w:tabs>
          <w:tab w:val="left" w:pos="993"/>
        </w:tabs>
        <w:rPr>
          <w:sz w:val="26"/>
          <w:szCs w:val="26"/>
        </w:rPr>
      </w:pPr>
    </w:p>
    <w:p w:rsidR="002F70E5" w:rsidRPr="00A16B66" w:rsidRDefault="002F70E5" w:rsidP="00A16B66">
      <w:pPr>
        <w:tabs>
          <w:tab w:val="left" w:pos="993"/>
        </w:tabs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Неопубликованные</w:t>
      </w:r>
    </w:p>
    <w:p w:rsidR="002F70E5" w:rsidRPr="00A16B66" w:rsidRDefault="002F70E5" w:rsidP="00A16B66">
      <w:pPr>
        <w:tabs>
          <w:tab w:val="left" w:pos="993"/>
        </w:tabs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Российский государственный архив древних актов (РГАДА)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Ф. 135 (Государственное древлехранилище). – Отд. IV. – Рубр. II. – № 1.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Ф. 199 (Портфели Г.-Ф. Миллера). – Оп. 1. – Д. 5.</w:t>
      </w:r>
    </w:p>
    <w:p w:rsidR="002F70E5" w:rsidRPr="00A16B66" w:rsidRDefault="002F70E5" w:rsidP="00A16B66">
      <w:pPr>
        <w:tabs>
          <w:tab w:val="left" w:pos="993"/>
        </w:tabs>
        <w:rPr>
          <w:sz w:val="26"/>
          <w:szCs w:val="26"/>
        </w:rPr>
      </w:pPr>
    </w:p>
    <w:p w:rsidR="002F70E5" w:rsidRPr="00A16B66" w:rsidRDefault="002F70E5" w:rsidP="00A16B66">
      <w:pPr>
        <w:tabs>
          <w:tab w:val="left" w:pos="993"/>
        </w:tabs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Государственный исторический музей. Отдел письменных источников (ОПИ ГИМ)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Музейское собрание. – № 3726.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Чудовское собрание. – № 264.</w:t>
      </w:r>
    </w:p>
    <w:p w:rsidR="002F70E5" w:rsidRPr="00A16B66" w:rsidRDefault="002F70E5" w:rsidP="00A16B66">
      <w:pPr>
        <w:tabs>
          <w:tab w:val="left" w:pos="993"/>
        </w:tabs>
        <w:rPr>
          <w:sz w:val="26"/>
          <w:szCs w:val="26"/>
        </w:rPr>
      </w:pPr>
    </w:p>
    <w:p w:rsidR="002F70E5" w:rsidRPr="00A16B66" w:rsidRDefault="002F70E5" w:rsidP="00A16B66">
      <w:pPr>
        <w:tabs>
          <w:tab w:val="left" w:pos="993"/>
        </w:tabs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Российская государственная библиотека. Отдел рукописей (ОР РГБ)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Ф. 238/</w:t>
      </w:r>
      <w:r w:rsidRPr="00A16B66">
        <w:rPr>
          <w:sz w:val="26"/>
          <w:szCs w:val="26"/>
          <w:lang w:val="en-US"/>
        </w:rPr>
        <w:t>II</w:t>
      </w:r>
      <w:r w:rsidRPr="00A16B66">
        <w:rPr>
          <w:sz w:val="26"/>
          <w:szCs w:val="26"/>
        </w:rPr>
        <w:t xml:space="preserve"> (М.П. Погодин). – Оп. 2. – Д. 10-16в.</w:t>
      </w:r>
    </w:p>
    <w:p w:rsidR="002F70E5" w:rsidRPr="00A16B66" w:rsidRDefault="002F70E5" w:rsidP="00A16B66">
      <w:pPr>
        <w:tabs>
          <w:tab w:val="left" w:pos="993"/>
        </w:tabs>
        <w:rPr>
          <w:sz w:val="26"/>
          <w:szCs w:val="26"/>
        </w:rPr>
      </w:pPr>
    </w:p>
    <w:p w:rsidR="002F70E5" w:rsidRPr="00A16B66" w:rsidRDefault="002F70E5" w:rsidP="00A16B66">
      <w:pPr>
        <w:tabs>
          <w:tab w:val="left" w:pos="993"/>
        </w:tabs>
        <w:jc w:val="center"/>
        <w:rPr>
          <w:caps/>
          <w:sz w:val="26"/>
          <w:szCs w:val="26"/>
        </w:rPr>
      </w:pPr>
      <w:r w:rsidRPr="00A16B66">
        <w:rPr>
          <w:caps/>
          <w:sz w:val="26"/>
          <w:szCs w:val="26"/>
        </w:rPr>
        <w:t xml:space="preserve">II. </w:t>
      </w:r>
      <w:r w:rsidRPr="00A16B66">
        <w:rPr>
          <w:sz w:val="26"/>
          <w:szCs w:val="26"/>
        </w:rPr>
        <w:t>Литература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Амосов, А.А. Архивы двинских монастырей : автореф. дис. ... канд. ист. наук / Амосов Александр Александрович. – Л. : Б.и., 1975. – 24 с.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Вовина, В.Г. Новый летописец : итоги и проблемы изучения / В.Г. Вов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>на // Исследования по источниковедению истории СССР дооктябрьского периода : сб. ст. / АН СССР, Ин-т истории СССР. – М. : Б.и., 1987. – С. 61-88.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Зимин, А.А. Дмитровский удел и удельный двор во второй половине XV – первой трети XVI в. / А.А. Зимин // Вспомогательные исторические дисциплины. – Л. : Наука, 1973. – Вып. 5. – С. 182-195.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Зимин, А.А. Основные этапы и формы классовой борьбы в России конца XV-XVI в. / А.А. Зимин // Вопросы истории. – 1965. – № 3. – С. 40-57.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Каштанов. С.М. Из истории последних уделов / С.М. Каштанов // Труды / Моск. гос. ист.-арх. ин-т. – М. : [Б. и.], 1957. – Т. 10. – С. 275-302.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Флоря, Б.Н. О путях политической централизации Русского государства (На примере Тверской земли) / Б.Н. Флоря // Общество и государство феодальной России : сб. ст. / отв. ред. В.Т. Пашуто. – М. : Наука, 1975. – С. 281-290.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Черепнин, Л.В. Образование Русского централизованного государства в XIV-XV веках / Л.В. Черепнин. – М. : Соцэкгиз, 1960. – 899 с.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Черепнин, Л.В. Спорные вопросы изучения Начальной летописи в 50-70-х годах / Л.В. Черепнин // История СССР. – 1972. – № 4. – С. 46-64.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Шахматов, А.А. «Повесть временных лет» и ее источники / А.А. Шахм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тов // Труды Отд. древнерус. лит. / АН СССР, Ин-т рус. лит. – М. ; Л. : Изд-во АН СССР, 1940. – Т. 4. – С. 9-150.</w:t>
      </w:r>
    </w:p>
    <w:p w:rsidR="002F70E5" w:rsidRPr="00A16B66" w:rsidRDefault="002F70E5" w:rsidP="00A16B66">
      <w:pPr>
        <w:tabs>
          <w:tab w:val="left" w:pos="993"/>
        </w:tabs>
        <w:rPr>
          <w:sz w:val="26"/>
          <w:szCs w:val="26"/>
        </w:rPr>
      </w:pPr>
    </w:p>
    <w:p w:rsidR="002F70E5" w:rsidRPr="00A16B66" w:rsidRDefault="002F70E5" w:rsidP="00A16B66">
      <w:pPr>
        <w:tabs>
          <w:tab w:val="left" w:pos="993"/>
        </w:tabs>
        <w:jc w:val="center"/>
        <w:rPr>
          <w:caps/>
          <w:sz w:val="26"/>
          <w:szCs w:val="26"/>
        </w:rPr>
      </w:pPr>
      <w:r w:rsidRPr="00A16B66">
        <w:rPr>
          <w:caps/>
          <w:sz w:val="26"/>
          <w:szCs w:val="26"/>
        </w:rPr>
        <w:lastRenderedPageBreak/>
        <w:t xml:space="preserve">III. </w:t>
      </w:r>
      <w:r w:rsidRPr="00A16B66">
        <w:rPr>
          <w:sz w:val="26"/>
          <w:szCs w:val="26"/>
        </w:rPr>
        <w:t>Справочные и информационные издания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Большая энциклопедия Кирилла и Мефодия [Электронный ресурс]. – Электрон. дан. – М. : Кирилл и Мефодий : Большая Рос. энцикл., 2001. – 2 электрон. опт. диска (CD-ROM).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Отечественная история : история России с древнейших времен до 1917 года : энциклопедия : в 5 т. / редкол. : В.Л. Янин (гл. ред.) и др. – М. : Большая Рос. энцикл., 1994-2000. – 3 т. </w:t>
      </w:r>
    </w:p>
    <w:p w:rsidR="002F70E5" w:rsidRPr="00A16B66" w:rsidRDefault="002F70E5" w:rsidP="00A16B66">
      <w:pPr>
        <w:tabs>
          <w:tab w:val="left" w:pos="993"/>
        </w:tabs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***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Александр Александрович Зимин : биобиблиогр. указ. / сост. Гульчи</w:t>
      </w:r>
      <w:r w:rsidRPr="00A16B66">
        <w:rPr>
          <w:sz w:val="26"/>
          <w:szCs w:val="26"/>
        </w:rPr>
        <w:t>н</w:t>
      </w:r>
      <w:r w:rsidRPr="00A16B66">
        <w:rPr>
          <w:sz w:val="26"/>
          <w:szCs w:val="26"/>
        </w:rPr>
        <w:t>ский В.И. – М. : РГГУ, 2000. – 192 с. : ил. – (Ученые РГГУ)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История дореволюционной России в дневниках и воспоминаниях : аннот. указ. кн. и публ. в журн. / науч. рук. и ред. П.А. Зайончковского. – М. : Книга, 1976-1989. – 5 т.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Справочники по истории дореволюционной России : библиогр. указ. / науч. рук., ред. и вступ. ст. П.А. Зайончковского. – 2-е изд., перераб. и доп. – М. : Книга, 1978. – 639 с. </w:t>
      </w:r>
    </w:p>
    <w:p w:rsidR="002F70E5" w:rsidRPr="00A16B66" w:rsidRDefault="002F70E5" w:rsidP="00A16B66">
      <w:pPr>
        <w:tabs>
          <w:tab w:val="left" w:pos="993"/>
        </w:tabs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***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Русские писатели, 1800-1917 : биогр. слов. / гл. ред. П.А. Николаев. – М. : Сов. энцикл., 1989-1999. – 4 т.</w:t>
      </w:r>
    </w:p>
    <w:p w:rsidR="002F70E5" w:rsidRPr="00A16B66" w:rsidRDefault="002F70E5" w:rsidP="00A16B66">
      <w:pPr>
        <w:tabs>
          <w:tab w:val="left" w:pos="993"/>
        </w:tabs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***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Обзор посольских книг из фондов-коллекций, хранящихся в ЦГАДА (к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нец XV – начала XVIII в.) / сост. и авт. вступ. ст. Н.М. Рогожин. – М. : Ин-т истории СССР, 1990. – 239 с.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Тихомиров, М.Н. Краткие заметки о летописных произведениях в рук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писных собраниях Москвы / М.Н. Тихомиров. – М. : Изд-во АН СССР, 1962. – 184 с.</w:t>
      </w:r>
    </w:p>
    <w:p w:rsidR="002F70E5" w:rsidRPr="00A16B66" w:rsidRDefault="002F70E5" w:rsidP="00A16B66">
      <w:pPr>
        <w:numPr>
          <w:ilvl w:val="0"/>
          <w:numId w:val="19"/>
        </w:numPr>
        <w:tabs>
          <w:tab w:val="clear" w:pos="720"/>
          <w:tab w:val="left" w:pos="993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Эскин, Ю.М. Местничество в России </w:t>
      </w:r>
      <w:r w:rsidRPr="00A16B66">
        <w:rPr>
          <w:sz w:val="26"/>
          <w:szCs w:val="26"/>
          <w:lang w:val="en-US"/>
        </w:rPr>
        <w:t>XVI</w:t>
      </w:r>
      <w:r w:rsidRPr="00A16B66">
        <w:rPr>
          <w:sz w:val="26"/>
          <w:szCs w:val="26"/>
        </w:rPr>
        <w:t>-</w:t>
      </w:r>
      <w:r w:rsidRPr="00A16B66">
        <w:rPr>
          <w:sz w:val="26"/>
          <w:szCs w:val="26"/>
          <w:lang w:val="en-US"/>
        </w:rPr>
        <w:t>XVII</w:t>
      </w:r>
      <w:r w:rsidRPr="00A16B66">
        <w:rPr>
          <w:sz w:val="26"/>
          <w:szCs w:val="26"/>
        </w:rPr>
        <w:t xml:space="preserve"> вв. : хронол. реестр / Ю.М. Эскин. – М. : Археогр. центр, 1994. – 265 с. – (Справ. по рус. истории ; вып. 1)</w:t>
      </w:r>
    </w:p>
    <w:p w:rsidR="002F70E5" w:rsidRPr="00A16B66" w:rsidRDefault="002F70E5" w:rsidP="00A16B66">
      <w:pPr>
        <w:jc w:val="center"/>
        <w:rPr>
          <w:caps/>
          <w:sz w:val="26"/>
          <w:szCs w:val="26"/>
        </w:rPr>
      </w:pPr>
      <w:r w:rsidRPr="00A16B66">
        <w:rPr>
          <w:i/>
          <w:iCs/>
          <w:sz w:val="26"/>
          <w:szCs w:val="26"/>
        </w:rPr>
        <w:br w:type="page"/>
      </w:r>
      <w:r w:rsidRPr="00A16B66">
        <w:rPr>
          <w:caps/>
          <w:sz w:val="26"/>
          <w:szCs w:val="26"/>
        </w:rPr>
        <w:lastRenderedPageBreak/>
        <w:t>Список Использованных источников и литературы</w:t>
      </w:r>
    </w:p>
    <w:p w:rsidR="002F70E5" w:rsidRPr="00A16B66" w:rsidRDefault="002F70E5" w:rsidP="00A16B66">
      <w:pPr>
        <w:ind w:right="-1"/>
        <w:jc w:val="center"/>
        <w:rPr>
          <w:caps/>
          <w:sz w:val="26"/>
          <w:szCs w:val="26"/>
        </w:rPr>
      </w:pPr>
    </w:p>
    <w:p w:rsidR="002F70E5" w:rsidRPr="00A16B66" w:rsidRDefault="002F70E5" w:rsidP="00A16B66">
      <w:pPr>
        <w:ind w:right="-1"/>
        <w:jc w:val="center"/>
        <w:rPr>
          <w:caps/>
          <w:sz w:val="26"/>
          <w:szCs w:val="26"/>
        </w:rPr>
      </w:pPr>
      <w:r w:rsidRPr="00A16B66">
        <w:rPr>
          <w:caps/>
          <w:sz w:val="26"/>
          <w:szCs w:val="26"/>
        </w:rPr>
        <w:t xml:space="preserve">I. </w:t>
      </w:r>
      <w:r w:rsidRPr="00A16B66">
        <w:rPr>
          <w:sz w:val="26"/>
          <w:szCs w:val="26"/>
        </w:rPr>
        <w:t>Источники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Гражданский кодекс РФ с постатейным приложением судебной практики Верховного Суда РФ, Высшего Арбитражного Суда РФ и федеральных арбитражных судов округов : текст Кодекса (ч. 1, 2 и 3) приведен с учетом изм., внес. Федер. зак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нами № 25-ФЗ, 37-ФЗ, 138-ФЗ. 183-ФЗ, 58-ФЗ, 97-ФЗ / сост. Н.Н. Аверченко. – М. : Проспект, 2005. – 1300, [26] с.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Трудовой кодекс Российской Федерации : офиц. текс. – М. : Омега-Л, 2002. – 175 с. – (Рос. правовая б-ка).</w:t>
      </w:r>
    </w:p>
    <w:p w:rsidR="002F70E5" w:rsidRPr="00A16B66" w:rsidRDefault="002F70E5" w:rsidP="00A16B66">
      <w:pPr>
        <w:ind w:left="567"/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***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Законодательство Российской Федерации о средствах массовой инфо</w:t>
      </w:r>
      <w:r w:rsidRPr="00A16B66">
        <w:rPr>
          <w:sz w:val="26"/>
          <w:szCs w:val="26"/>
        </w:rPr>
        <w:t>р</w:t>
      </w:r>
      <w:r w:rsidRPr="00A16B66">
        <w:rPr>
          <w:sz w:val="26"/>
          <w:szCs w:val="26"/>
        </w:rPr>
        <w:t>мации : сборник / ред.-сост. М.В. Панярская, А.Г. Рихтер ; науч. коммент. М.А. Фед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това. – М. : Гардарика, 1996. – 294 с. : ил. – (Журналистика и право ; вып. 2).</w:t>
      </w:r>
    </w:p>
    <w:p w:rsidR="002F70E5" w:rsidRPr="00A16B66" w:rsidRDefault="002F70E5" w:rsidP="00A16B66">
      <w:pPr>
        <w:ind w:left="567"/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***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О государственной тайне : Закон Рос. Федерации : принят 21 июля </w:t>
      </w:r>
      <w:smartTag w:uri="urn:schemas-microsoft-com:office:smarttags" w:element="metricconverter">
        <w:smartTagPr>
          <w:attr w:name="ProductID" w:val="1993 г"/>
        </w:smartTagPr>
        <w:r w:rsidRPr="00A16B66">
          <w:rPr>
            <w:sz w:val="26"/>
            <w:szCs w:val="26"/>
          </w:rPr>
          <w:t>1993 г</w:t>
        </w:r>
      </w:smartTag>
      <w:r w:rsidRPr="00A16B66">
        <w:rPr>
          <w:sz w:val="26"/>
          <w:szCs w:val="26"/>
        </w:rPr>
        <w:t>. // Рос. газета. – 1993. – 21 сент.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О государственной тайне : Федер. закон : в ред. федер. законов от 6 окт. </w:t>
      </w:r>
      <w:smartTag w:uri="urn:schemas-microsoft-com:office:smarttags" w:element="metricconverter">
        <w:smartTagPr>
          <w:attr w:name="ProductID" w:val="1997 г"/>
        </w:smartTagPr>
        <w:r w:rsidRPr="00A16B66">
          <w:rPr>
            <w:sz w:val="26"/>
            <w:szCs w:val="26"/>
          </w:rPr>
          <w:t>1997 г</w:t>
        </w:r>
      </w:smartTag>
      <w:r w:rsidRPr="00A16B66">
        <w:rPr>
          <w:sz w:val="26"/>
          <w:szCs w:val="26"/>
        </w:rPr>
        <w:t xml:space="preserve">. № 131-ФЗ, от 30 июня </w:t>
      </w:r>
      <w:smartTag w:uri="urn:schemas-microsoft-com:office:smarttags" w:element="metricconverter">
        <w:smartTagPr>
          <w:attr w:name="ProductID" w:val="2003 г"/>
        </w:smartTagPr>
        <w:r w:rsidRPr="00A16B66">
          <w:rPr>
            <w:sz w:val="26"/>
            <w:szCs w:val="26"/>
          </w:rPr>
          <w:t>2003 г</w:t>
        </w:r>
      </w:smartTag>
      <w:r w:rsidRPr="00A16B66">
        <w:rPr>
          <w:sz w:val="26"/>
          <w:szCs w:val="26"/>
        </w:rPr>
        <w:t xml:space="preserve">. № 86-ФЗ, от 11 нояб. </w:t>
      </w:r>
      <w:smartTag w:uri="urn:schemas-microsoft-com:office:smarttags" w:element="metricconverter">
        <w:smartTagPr>
          <w:attr w:name="ProductID" w:val="2003 г"/>
        </w:smartTagPr>
        <w:r w:rsidRPr="00A16B66">
          <w:rPr>
            <w:sz w:val="26"/>
            <w:szCs w:val="26"/>
          </w:rPr>
          <w:t>2003 г</w:t>
        </w:r>
      </w:smartTag>
      <w:r w:rsidRPr="00A16B66">
        <w:rPr>
          <w:sz w:val="26"/>
          <w:szCs w:val="26"/>
        </w:rPr>
        <w:t>. № 153-ФЗ. – М. : Ось-89, 2004. – 32 с. – (Актуальный закон)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О правительстве Российской Федерации : федерал. конституц. закон (С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 xml:space="preserve">брание законодательства Рос. Федерации, 1997, № 51, ст. 5712) : Принят Гос. Думой 11 апр. </w:t>
      </w:r>
      <w:smartTag w:uri="urn:schemas-microsoft-com:office:smarttags" w:element="metricconverter">
        <w:smartTagPr>
          <w:attr w:name="ProductID" w:val="1997 г"/>
        </w:smartTagPr>
        <w:r w:rsidRPr="00A16B66">
          <w:rPr>
            <w:sz w:val="26"/>
            <w:szCs w:val="26"/>
          </w:rPr>
          <w:t>1997 г</w:t>
        </w:r>
      </w:smartTag>
      <w:r w:rsidRPr="00A16B66">
        <w:rPr>
          <w:sz w:val="26"/>
          <w:szCs w:val="26"/>
        </w:rPr>
        <w:t>. – М. : Ось-89, 2004. – 31 с. – (Федеральный конституционный закон)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О средствах массовой информации : Закон РФ от 27 дек. </w:t>
      </w:r>
      <w:smartTag w:uri="urn:schemas-microsoft-com:office:smarttags" w:element="metricconverter">
        <w:smartTagPr>
          <w:attr w:name="ProductID" w:val="1991 г"/>
        </w:smartTagPr>
        <w:r w:rsidRPr="00A16B66">
          <w:rPr>
            <w:sz w:val="26"/>
            <w:szCs w:val="26"/>
          </w:rPr>
          <w:t>1991 г</w:t>
        </w:r>
      </w:smartTag>
      <w:r w:rsidRPr="00A16B66">
        <w:rPr>
          <w:sz w:val="26"/>
          <w:szCs w:val="26"/>
        </w:rPr>
        <w:t>. ; Об об</w:t>
      </w:r>
      <w:r w:rsidRPr="00A16B66">
        <w:rPr>
          <w:sz w:val="26"/>
          <w:szCs w:val="26"/>
        </w:rPr>
        <w:t>я</w:t>
      </w:r>
      <w:r w:rsidRPr="00A16B66">
        <w:rPr>
          <w:sz w:val="26"/>
          <w:szCs w:val="26"/>
        </w:rPr>
        <w:t>зательном экземпляре изданий : Постановление Правительства РФ. – М. : Книга се</w:t>
      </w:r>
      <w:r w:rsidRPr="00A16B66">
        <w:rPr>
          <w:sz w:val="26"/>
          <w:szCs w:val="26"/>
        </w:rPr>
        <w:t>р</w:t>
      </w:r>
      <w:r w:rsidRPr="00A16B66">
        <w:rPr>
          <w:sz w:val="26"/>
          <w:szCs w:val="26"/>
        </w:rPr>
        <w:t>вис, 2003. – 33 с.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Об информации, информационных технологиях и о защите информации: федер. закон от 27.07.2006 № 149-ФЗ // Рос. газ. – 2006. 27 июля.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Сборник узаконений о порядке обнародования казенных объявлений в газетах «С.-Петербургские ведомости» и «</w:t>
      </w:r>
      <w:r w:rsidRPr="00A16B66">
        <w:rPr>
          <w:sz w:val="26"/>
          <w:szCs w:val="26"/>
          <w:lang w:val="en-US"/>
        </w:rPr>
        <w:t>St</w:t>
      </w:r>
      <w:r w:rsidRPr="00A16B66">
        <w:rPr>
          <w:sz w:val="26"/>
          <w:szCs w:val="26"/>
        </w:rPr>
        <w:t>.-</w:t>
      </w:r>
      <w:r w:rsidRPr="00A16B66">
        <w:rPr>
          <w:sz w:val="26"/>
          <w:szCs w:val="26"/>
          <w:lang w:val="en-US"/>
        </w:rPr>
        <w:t>Petersburger</w:t>
      </w:r>
      <w:r w:rsidRPr="00A16B66">
        <w:rPr>
          <w:sz w:val="26"/>
          <w:szCs w:val="26"/>
        </w:rPr>
        <w:t xml:space="preserve"> </w:t>
      </w:r>
      <w:r w:rsidRPr="00A16B66">
        <w:rPr>
          <w:sz w:val="26"/>
          <w:szCs w:val="26"/>
          <w:lang w:val="en-US"/>
        </w:rPr>
        <w:t>zeitung</w:t>
      </w:r>
      <w:r w:rsidRPr="00A16B66">
        <w:rPr>
          <w:sz w:val="26"/>
          <w:szCs w:val="26"/>
        </w:rPr>
        <w:t>» / сост. Н.Н. Вар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динов ; под ред. А.В. Беляева. – СПб. : Сенат. тип., 1909. – 37 с. разд. паг.</w:t>
      </w:r>
    </w:p>
    <w:p w:rsidR="002F70E5" w:rsidRPr="00A16B66" w:rsidRDefault="002F70E5" w:rsidP="00A16B66">
      <w:pPr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***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О государственной хлебной инспекции при Правительстве Российской Федерации : Постановление Правительства Рос. Федерации // Рос. газета. – 1997. – 26 нояб. – С. 7.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Постановление Госкомстата РФ от 6 апр. </w:t>
      </w:r>
      <w:smartTag w:uri="urn:schemas-microsoft-com:office:smarttags" w:element="metricconverter">
        <w:smartTagPr>
          <w:attr w:name="ProductID" w:val="2001 г"/>
        </w:smartTagPr>
        <w:r w:rsidRPr="00A16B66">
          <w:rPr>
            <w:sz w:val="26"/>
            <w:szCs w:val="26"/>
          </w:rPr>
          <w:t>2001 г</w:t>
        </w:r>
      </w:smartTag>
      <w:r w:rsidRPr="00A16B66">
        <w:rPr>
          <w:sz w:val="26"/>
          <w:szCs w:val="26"/>
        </w:rPr>
        <w:t>. № 26 «Об утверждении унифицированных форм первичной учетной документации по учету труда и его опл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ты» // Секретарское дело : ежемес. проф. журн. – М., 2001. – № 3. – С. 3.</w:t>
      </w:r>
    </w:p>
    <w:p w:rsidR="002F70E5" w:rsidRPr="00A16B66" w:rsidRDefault="002F70E5" w:rsidP="00A16B66">
      <w:pPr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***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Сборник постановлений и распоряжений администрации Ямало-Ненецкого автономного округа. – Салехард : Б. и., 2004. – № 4 / отв. за вып. Мешкова Л.А. – 178 с.</w:t>
      </w:r>
    </w:p>
    <w:p w:rsidR="002F70E5" w:rsidRPr="00A16B66" w:rsidRDefault="002F70E5" w:rsidP="00A16B66">
      <w:pPr>
        <w:jc w:val="center"/>
        <w:rPr>
          <w:sz w:val="26"/>
          <w:szCs w:val="26"/>
        </w:rPr>
      </w:pPr>
      <w:r w:rsidRPr="00A16B66">
        <w:rPr>
          <w:sz w:val="26"/>
          <w:szCs w:val="26"/>
        </w:rPr>
        <w:t>***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Делопроизводство : образцы, док., орг. и технология работы с учетом н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вого ГОСТ Р 6.30-2003 «Унифицир. системы документации. Унифицир. система орг.-</w:t>
      </w:r>
      <w:r w:rsidRPr="00A16B66">
        <w:rPr>
          <w:sz w:val="26"/>
          <w:szCs w:val="26"/>
        </w:rPr>
        <w:lastRenderedPageBreak/>
        <w:t>распоряд. документации. Требования к оформлению док.» / В.В. Галахов и др. – 2-е изд., перераб. и доп. – М. : Проспект, 2005. – 455 с. : ил.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Кирсанова, М.В. Трудовая книжка : нов. правила ведения и хранения / М.В. Кирсанова. – М. : Омега-Л, 2006. – 58 с. – (Кадровая служба).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Трудовая книжка : образцы заполнения. – М. : Инфра-М, 2006. – 156 с. – (Б-ка журн. «Трудовое право Российской Федерации» ; вып. 13).</w:t>
      </w:r>
    </w:p>
    <w:p w:rsidR="002F70E5" w:rsidRPr="00A16B66" w:rsidRDefault="002F70E5" w:rsidP="00A16B66">
      <w:pPr>
        <w:rPr>
          <w:sz w:val="26"/>
          <w:szCs w:val="26"/>
        </w:rPr>
      </w:pPr>
    </w:p>
    <w:p w:rsidR="002F70E5" w:rsidRPr="00A16B66" w:rsidRDefault="002F70E5" w:rsidP="00A16B66">
      <w:pPr>
        <w:jc w:val="center"/>
        <w:rPr>
          <w:sz w:val="26"/>
          <w:szCs w:val="26"/>
        </w:rPr>
      </w:pPr>
      <w:r w:rsidRPr="00A16B66">
        <w:rPr>
          <w:caps/>
          <w:sz w:val="26"/>
          <w:szCs w:val="26"/>
        </w:rPr>
        <w:t xml:space="preserve">II. </w:t>
      </w:r>
      <w:r w:rsidRPr="00A16B66">
        <w:rPr>
          <w:sz w:val="26"/>
          <w:szCs w:val="26"/>
        </w:rPr>
        <w:t>Нормативно-методическая литература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Межотраслевые укрупненные нормативы времени на работы по док</w:t>
      </w:r>
      <w:r w:rsidRPr="00A16B66">
        <w:rPr>
          <w:sz w:val="26"/>
          <w:szCs w:val="26"/>
        </w:rPr>
        <w:t>у</w:t>
      </w:r>
      <w:r w:rsidRPr="00A16B66">
        <w:rPr>
          <w:sz w:val="26"/>
          <w:szCs w:val="26"/>
        </w:rPr>
        <w:t xml:space="preserve">ментационному обеспечению управления : утв. Постановлением М-вом труда Рос. Федерации 25 нояб. </w:t>
      </w:r>
      <w:smartTag w:uri="urn:schemas-microsoft-com:office:smarttags" w:element="metricconverter">
        <w:smartTagPr>
          <w:attr w:name="ProductID" w:val="1994 г"/>
        </w:smartTagPr>
        <w:r w:rsidRPr="00A16B66">
          <w:rPr>
            <w:sz w:val="26"/>
            <w:szCs w:val="26"/>
          </w:rPr>
          <w:t>1994 г</w:t>
        </w:r>
      </w:smartTag>
      <w:r w:rsidRPr="00A16B66">
        <w:rPr>
          <w:sz w:val="26"/>
          <w:szCs w:val="26"/>
        </w:rPr>
        <w:t>. – М. : Б. и., 1995. – 116 с.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Основные правила работы архивов организаций / Федер. арх. служба России, Всерос. науч.-исслед. ин-т документоведения и арх. дела ; подгот. В.А. Ере</w:t>
      </w:r>
      <w:r w:rsidRPr="00A16B66">
        <w:rPr>
          <w:sz w:val="26"/>
          <w:szCs w:val="26"/>
        </w:rPr>
        <w:t>м</w:t>
      </w:r>
      <w:r w:rsidRPr="00A16B66">
        <w:rPr>
          <w:sz w:val="26"/>
          <w:szCs w:val="26"/>
        </w:rPr>
        <w:t>ченко и др. – М. : ВНИИДАД, 2003. – 150 с.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Перечень типовых управленческих документов, образующихся в де</w:t>
      </w:r>
      <w:r w:rsidRPr="00A16B66">
        <w:rPr>
          <w:sz w:val="26"/>
          <w:szCs w:val="26"/>
        </w:rPr>
        <w:t>я</w:t>
      </w:r>
      <w:r w:rsidRPr="00A16B66">
        <w:rPr>
          <w:sz w:val="26"/>
          <w:szCs w:val="26"/>
        </w:rPr>
        <w:t>тельности организаций, с указанием сроков хранения : утв. Федер. арх. службой Ро</w:t>
      </w:r>
      <w:r w:rsidRPr="00A16B66">
        <w:rPr>
          <w:sz w:val="26"/>
          <w:szCs w:val="26"/>
        </w:rPr>
        <w:t>с</w:t>
      </w:r>
      <w:r w:rsidRPr="00A16B66">
        <w:rPr>
          <w:sz w:val="26"/>
          <w:szCs w:val="26"/>
        </w:rPr>
        <w:t>сии (Росархив) 06.10.2000 г. – М. : Федер. арх. служба России : Всерос. науч.-исслед. ин-т документоведения и арх. дела, 2000. – 107 с.</w:t>
      </w:r>
    </w:p>
    <w:p w:rsidR="002F70E5" w:rsidRPr="00A16B66" w:rsidRDefault="002F70E5" w:rsidP="00A16B66">
      <w:pPr>
        <w:jc w:val="center"/>
        <w:rPr>
          <w:caps/>
          <w:sz w:val="26"/>
          <w:szCs w:val="26"/>
        </w:rPr>
      </w:pPr>
    </w:p>
    <w:p w:rsidR="002F70E5" w:rsidRPr="00A16B66" w:rsidRDefault="002F70E5" w:rsidP="00A16B66">
      <w:pPr>
        <w:jc w:val="center"/>
        <w:rPr>
          <w:caps/>
          <w:sz w:val="26"/>
          <w:szCs w:val="26"/>
        </w:rPr>
      </w:pPr>
      <w:r w:rsidRPr="00A16B66">
        <w:rPr>
          <w:caps/>
          <w:sz w:val="26"/>
          <w:szCs w:val="26"/>
        </w:rPr>
        <w:t xml:space="preserve">III. </w:t>
      </w:r>
      <w:r w:rsidRPr="00A16B66">
        <w:rPr>
          <w:sz w:val="26"/>
          <w:szCs w:val="26"/>
        </w:rPr>
        <w:t>Литература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Алексенцев, А.И. Конфиденциальное делопроизводство / А.И. Алексе</w:t>
      </w:r>
      <w:r w:rsidRPr="00A16B66">
        <w:rPr>
          <w:sz w:val="26"/>
          <w:szCs w:val="26"/>
        </w:rPr>
        <w:t>н</w:t>
      </w:r>
      <w:r w:rsidRPr="00A16B66">
        <w:rPr>
          <w:sz w:val="26"/>
          <w:szCs w:val="26"/>
        </w:rPr>
        <w:t>цев. – М. : Бизнес-шк. «Интел-Синтез», 2001. – 157 с. : табл. – (Б-ка журн. «Управл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>ние персоналом»)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Андреева, В.И. Делопроизводство : практ. пособие / В.И. Андреева. – Изд. 10-е, перераб. и доп. – М. : Упр. персоналом, 2005. – 196 с. : ил.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Андреева, В.И. Практика делопроизводства : организация и ведение : учеб.-практ. пособие / В.И. Андреева. – М. : Кнорус, 2006. – 268 с.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 xml:space="preserve">Архивоведение и источниковедение отечественной истории. Проблемы взаимодействия на современном этапе : докл. и тез. выступлений на третьей Всерос. конф., 25-26 февр. </w:t>
      </w:r>
      <w:smartTag w:uri="urn:schemas-microsoft-com:office:smarttags" w:element="metricconverter">
        <w:smartTagPr>
          <w:attr w:name="ProductID" w:val="1999 г"/>
        </w:smartTagPr>
        <w:r w:rsidRPr="00A16B66">
          <w:rPr>
            <w:sz w:val="26"/>
            <w:szCs w:val="26"/>
          </w:rPr>
          <w:t>1999 г</w:t>
        </w:r>
      </w:smartTag>
      <w:r w:rsidRPr="00A16B66">
        <w:rPr>
          <w:sz w:val="26"/>
          <w:szCs w:val="26"/>
        </w:rPr>
        <w:t>. / редсовет. : М.В. Ларин (предс.) и др. – М. : Федер. арх. служба России : ВНИИДАД, 1999. – 272 с.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Вялова, Л.М. Делопроизводство для секретаря : в вопросах и ответах / Л.М. Вялова. – М. : МЦФЭР, 2004. – 223 с. : ил. – (Справочник секретаря и офисм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>неджера : б-ка журн.)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Гельман-Виноградов, К.Б. О сложностях трактовки понятия «документ» и способах их преодоления / К.Б. Гельман-Виноградов // Делопроизводство : еж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>кварт. журн. – М. : Б. и., 2005. – № 2. – С. 16-24.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Делопроизводство : учебник / Т.А. Быкова, Л.М. Вялова, Г.Ю. Максим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вич, Л.В. Санкина ; под общ. ред. Т.В. Кузнецовой. – М. : МЦФЭР, 2004. – 543 с. : ил. – (Высшая школа)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Конькова, А.Ю. Использование и оформление визитных карточек во Франции / А.Ю. Конькова // Управление персоналом. – М. : Б. и., 1996. – № 9. – С. 45-49.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lastRenderedPageBreak/>
        <w:t>Костомаров, М.Н. Информационное обеспечение управления : учеб. п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собие / М.Н. Костомаров, А.В. Соколов, Е.А. Степанов ; Моск. гос. ист.-арх. ин-т. – М. : МГИАИ, 1990. – 91 с.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Кузнецова, Т.В. Проектирование рациональной организации делопрои</w:t>
      </w:r>
      <w:r w:rsidRPr="00A16B66">
        <w:rPr>
          <w:sz w:val="26"/>
          <w:szCs w:val="26"/>
        </w:rPr>
        <w:t>з</w:t>
      </w:r>
      <w:r w:rsidRPr="00A16B66">
        <w:rPr>
          <w:sz w:val="26"/>
          <w:szCs w:val="26"/>
        </w:rPr>
        <w:t>водства / Т.В. Кузнецова, И.А. Подольская // Делопроизводство : ежекварт. журн. – М. : Б. и., 2005. – № 1. – С. 58-67.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Ларин, М.В. Оформление служебных документов : рекомендации на о</w:t>
      </w:r>
      <w:r w:rsidRPr="00A16B66">
        <w:rPr>
          <w:sz w:val="26"/>
          <w:szCs w:val="26"/>
        </w:rPr>
        <w:t>с</w:t>
      </w:r>
      <w:r w:rsidRPr="00A16B66">
        <w:rPr>
          <w:sz w:val="26"/>
          <w:szCs w:val="26"/>
        </w:rPr>
        <w:t>нове ГОСТ Р 6.30-2003 / М.В. Ларин, А.Н. Сокова. – 2-е изд. – М. : МЦФЭР, 2006. – 111 с. : ил. – (Прилож. к журн. «Справочник секретаря и офис-менеджера». 2006. № 1)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Ларин, М.В. Управление документацией в организациях : проблемы и</w:t>
      </w:r>
      <w:r w:rsidRPr="00A16B66">
        <w:rPr>
          <w:sz w:val="26"/>
          <w:szCs w:val="26"/>
        </w:rPr>
        <w:t>с</w:t>
      </w:r>
      <w:r w:rsidRPr="00A16B66">
        <w:rPr>
          <w:sz w:val="26"/>
          <w:szCs w:val="26"/>
        </w:rPr>
        <w:t>тории и методологии : автореф. дис. ... д-ра ист. наук / Ларин Михаил Васильевич ; Всерос. науч.-исслед. ин-т документоведения и архивного дела. – М. : Б. и., 2000. – 59 с.</w:t>
      </w:r>
    </w:p>
    <w:p w:rsidR="002F70E5" w:rsidRPr="00A16B66" w:rsidRDefault="002F70E5" w:rsidP="00A16B66">
      <w:pPr>
        <w:numPr>
          <w:ilvl w:val="0"/>
          <w:numId w:val="18"/>
        </w:numPr>
        <w:tabs>
          <w:tab w:val="clear" w:pos="360"/>
        </w:tabs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Лысова, Е.В. Законодательство Российской Федерации о средствах ма</w:t>
      </w:r>
      <w:r w:rsidRPr="00A16B66">
        <w:rPr>
          <w:sz w:val="26"/>
          <w:szCs w:val="26"/>
        </w:rPr>
        <w:t>с</w:t>
      </w:r>
      <w:r w:rsidRPr="00A16B66">
        <w:rPr>
          <w:sz w:val="26"/>
          <w:szCs w:val="26"/>
        </w:rPr>
        <w:t>совой информации : понятие, система, основные тенденции развития : конституцио</w:t>
      </w:r>
      <w:r w:rsidRPr="00A16B66">
        <w:rPr>
          <w:sz w:val="26"/>
          <w:szCs w:val="26"/>
        </w:rPr>
        <w:t>н</w:t>
      </w:r>
      <w:r w:rsidRPr="00A16B66">
        <w:rPr>
          <w:sz w:val="26"/>
          <w:szCs w:val="26"/>
        </w:rPr>
        <w:t>но-правовой анализ : автореф. дис. ... канд. юрид. наук / Дальневост. гос. ун-т. – Вл</w:t>
      </w:r>
      <w:r w:rsidRPr="00A16B66">
        <w:rPr>
          <w:sz w:val="26"/>
          <w:szCs w:val="26"/>
        </w:rPr>
        <w:t>а</w:t>
      </w:r>
      <w:r w:rsidRPr="00A16B66">
        <w:rPr>
          <w:sz w:val="26"/>
          <w:szCs w:val="26"/>
        </w:rPr>
        <w:t>дивосток : Б. и., 2004. – 24 с.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Максимович, Г.Ю. Как опубликовать информацию в Интернете / Макс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>мович Г.Ю., Берестова В.И. // Секретарское дело : ежемес. проф. журн. – М. : Б. и., 2001. – № 3. – С. 48-54.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Митченко, О.Ю. Требования к рефератам и аннотациям на издания и д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кументы / О.Ю. Митченко // Секретарское дело : ежемес. проф. журн. – М. : Б. и., 2005. – № 1. – С. 16-19.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Рысков, О.И. Национальный стандарт на описание электронных инфо</w:t>
      </w:r>
      <w:r w:rsidRPr="00A16B66">
        <w:rPr>
          <w:sz w:val="26"/>
          <w:szCs w:val="26"/>
        </w:rPr>
        <w:t>р</w:t>
      </w:r>
      <w:r w:rsidRPr="00A16B66">
        <w:rPr>
          <w:sz w:val="26"/>
          <w:szCs w:val="26"/>
        </w:rPr>
        <w:t>мационных ресурсов / О.И. Рысков // Делопроизводство : ежекварт. журн. – М. : Б. и., 2005. – № 2. – С. 54-59.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Сохранение культурного наследия библиотек, архивов и музеев : мат</w:t>
      </w:r>
      <w:r w:rsidRPr="00A16B66">
        <w:rPr>
          <w:sz w:val="26"/>
          <w:szCs w:val="26"/>
        </w:rPr>
        <w:t>е</w:t>
      </w:r>
      <w:r w:rsidRPr="00A16B66">
        <w:rPr>
          <w:sz w:val="26"/>
          <w:szCs w:val="26"/>
        </w:rPr>
        <w:t xml:space="preserve">риалы науч. конф., Санкт-Петербург, 14-15 февр. </w:t>
      </w:r>
      <w:smartTag w:uri="urn:schemas-microsoft-com:office:smarttags" w:element="metricconverter">
        <w:smartTagPr>
          <w:attr w:name="ProductID" w:val="2003 г"/>
        </w:smartTagPr>
        <w:r w:rsidRPr="00A16B66">
          <w:rPr>
            <w:sz w:val="26"/>
            <w:szCs w:val="26"/>
          </w:rPr>
          <w:t>2003 г</w:t>
        </w:r>
      </w:smartTag>
      <w:r w:rsidRPr="00A16B66">
        <w:rPr>
          <w:sz w:val="26"/>
          <w:szCs w:val="26"/>
        </w:rPr>
        <w:t>. / редкол. : В.П. Леонов (отв. ред.) и др. – СПб. : БАН, 2003. – 275 с. : ил.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Янковая, В.Ф. Издание приказа (распоряжения) по основной деятельн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сти / В.Ф. Янковая // Секретарское дело : ежемес. проф. журн. – М. : Б. и., 2001. – № 1. – С. 9-14.</w:t>
      </w:r>
    </w:p>
    <w:p w:rsidR="002F70E5" w:rsidRPr="00A16B66" w:rsidRDefault="002F70E5" w:rsidP="00A16B66">
      <w:pPr>
        <w:jc w:val="center"/>
        <w:rPr>
          <w:caps/>
          <w:sz w:val="26"/>
          <w:szCs w:val="26"/>
        </w:rPr>
      </w:pPr>
    </w:p>
    <w:p w:rsidR="002F70E5" w:rsidRPr="00A16B66" w:rsidRDefault="002F70E5" w:rsidP="00A16B66">
      <w:pPr>
        <w:jc w:val="center"/>
        <w:rPr>
          <w:caps/>
          <w:sz w:val="26"/>
          <w:szCs w:val="26"/>
        </w:rPr>
      </w:pPr>
      <w:r w:rsidRPr="00A16B66">
        <w:rPr>
          <w:caps/>
          <w:sz w:val="26"/>
          <w:szCs w:val="26"/>
        </w:rPr>
        <w:t xml:space="preserve">III. </w:t>
      </w:r>
      <w:r w:rsidRPr="00A16B66">
        <w:rPr>
          <w:sz w:val="26"/>
          <w:szCs w:val="26"/>
        </w:rPr>
        <w:t>Справочные и информационные издания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Государственный рубрикатор научно-технической информации / Рос. акад. наук, М-во пром-сти, науки и технологий Рос. Федерации. Всерос. ин-т науч. и техн. информации (ВИНИТИ) ; гл. ред. Ю.М. Арский. – 5-е изд. – М. : ВИНИТИ РАН, 2001. – 391 с.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Зайцев, А.Н. Литература по вопросам документоведения, 1924-1975 гг. : аннот. указ. / сост. А.Н. Зайцев, В.А. Нарышкин ; под ред. В.Н. Автократова, М.Т. Лихачева. – М. : ВНИИДАД, 1979. – 179 с.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A16B66">
        <w:rPr>
          <w:sz w:val="26"/>
          <w:szCs w:val="26"/>
        </w:rPr>
        <w:t>Информационные и телекоммуникационные центры : справочник / Рос. акад. наук, М-во пром-сти, науки и технологий Рос. Федерации, Всерос. ин-т науч. и техн. информ. ; авт.-сост. : Цветкова В.А. и др. – Изд. 5-е, испр. и доп. – М. : ВИН</w:t>
      </w:r>
      <w:r w:rsidRPr="00A16B66">
        <w:rPr>
          <w:sz w:val="26"/>
          <w:szCs w:val="26"/>
        </w:rPr>
        <w:t>И</w:t>
      </w:r>
      <w:r w:rsidRPr="00A16B66">
        <w:rPr>
          <w:sz w:val="26"/>
          <w:szCs w:val="26"/>
        </w:rPr>
        <w:t>ТИ, 2002. – 354 с.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caps/>
          <w:sz w:val="26"/>
          <w:szCs w:val="26"/>
        </w:rPr>
      </w:pPr>
      <w:r w:rsidRPr="00A16B66">
        <w:rPr>
          <w:sz w:val="26"/>
          <w:szCs w:val="26"/>
        </w:rPr>
        <w:lastRenderedPageBreak/>
        <w:t xml:space="preserve">Подготовка и оформление документов для органов власти Российской Федерации : справ. руководителя, референта, секретаря / сост. Бирюков Д.Ю. – М. : Изд-во НЦ ЭНАС, 2000. – 136 с. 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caps/>
          <w:sz w:val="26"/>
          <w:szCs w:val="26"/>
        </w:rPr>
      </w:pPr>
      <w:r w:rsidRPr="00A16B66">
        <w:rPr>
          <w:sz w:val="26"/>
          <w:szCs w:val="26"/>
        </w:rPr>
        <w:t>Справочник по деловой переписке / исполн. : Бондарьков А.В. и др. – М. : Мэрия Москвы : Межрегионсервис, 1996. – 350 с. : ил.</w:t>
      </w:r>
    </w:p>
    <w:p w:rsidR="002F70E5" w:rsidRPr="00A16B66" w:rsidRDefault="002F70E5" w:rsidP="00A16B66">
      <w:pPr>
        <w:numPr>
          <w:ilvl w:val="0"/>
          <w:numId w:val="18"/>
        </w:numPr>
        <w:ind w:left="0" w:firstLine="709"/>
        <w:jc w:val="both"/>
        <w:rPr>
          <w:rFonts w:eastAsia="Arial Unicode MS"/>
          <w:sz w:val="26"/>
          <w:szCs w:val="26"/>
        </w:rPr>
      </w:pPr>
      <w:r w:rsidRPr="00A16B66">
        <w:rPr>
          <w:sz w:val="26"/>
          <w:szCs w:val="26"/>
        </w:rPr>
        <w:t>Энциклопедия секретаря / В.И. Андреева и др. ; отв. ред. Е.В. Губер</w:t>
      </w:r>
      <w:r w:rsidRPr="00A16B66">
        <w:rPr>
          <w:sz w:val="26"/>
          <w:szCs w:val="26"/>
        </w:rPr>
        <w:t>н</w:t>
      </w:r>
      <w:r w:rsidRPr="00A16B66">
        <w:rPr>
          <w:sz w:val="26"/>
          <w:szCs w:val="26"/>
        </w:rPr>
        <w:t>ская. – М. : МЦФЭР, 2004. – 687 с. : ил.</w:t>
      </w:r>
      <w:r w:rsidRPr="00A16B66">
        <w:rPr>
          <w:rFonts w:eastAsia="Arial Unicode MS"/>
          <w:sz w:val="26"/>
          <w:szCs w:val="26"/>
        </w:rPr>
        <w:t xml:space="preserve"> </w:t>
      </w:r>
    </w:p>
    <w:p w:rsidR="00A7228F" w:rsidRPr="00A16B66" w:rsidRDefault="00DF0E8B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right"/>
        <w:outlineLvl w:val="0"/>
        <w:rPr>
          <w:rFonts w:ascii="Times New Roman" w:eastAsia="Arial Unicode MS" w:hAnsi="Times New Roman"/>
          <w:b/>
          <w:sz w:val="26"/>
          <w:szCs w:val="26"/>
        </w:rPr>
      </w:pPr>
      <w:r w:rsidRPr="00A16B66">
        <w:rPr>
          <w:rFonts w:ascii="Times New Roman" w:eastAsia="Arial Unicode MS" w:hAnsi="Times New Roman"/>
          <w:sz w:val="26"/>
          <w:szCs w:val="26"/>
        </w:rPr>
        <w:br w:type="page"/>
      </w:r>
      <w:bookmarkStart w:id="43" w:name="_Toc498523814"/>
      <w:r w:rsidR="00E15367" w:rsidRPr="00A16B66">
        <w:rPr>
          <w:rFonts w:ascii="Times New Roman" w:eastAsia="Arial Unicode MS" w:hAnsi="Times New Roman"/>
          <w:b/>
          <w:sz w:val="26"/>
          <w:szCs w:val="26"/>
        </w:rPr>
        <w:lastRenderedPageBreak/>
        <w:t>Приложение 1</w:t>
      </w:r>
      <w:r w:rsidR="00281F90">
        <w:rPr>
          <w:rFonts w:ascii="Times New Roman" w:eastAsia="Arial Unicode MS" w:hAnsi="Times New Roman"/>
          <w:b/>
          <w:sz w:val="26"/>
          <w:szCs w:val="26"/>
        </w:rPr>
        <w:t>1</w:t>
      </w:r>
      <w:bookmarkEnd w:id="43"/>
    </w:p>
    <w:p w:rsidR="00D13AD6" w:rsidRPr="00A16B66" w:rsidRDefault="00543662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both"/>
        <w:outlineLvl w:val="0"/>
        <w:rPr>
          <w:rFonts w:ascii="Times New Roman" w:eastAsia="Arial Unicode MS" w:hAnsi="Times New Roman"/>
          <w:b/>
          <w:sz w:val="26"/>
          <w:szCs w:val="26"/>
        </w:rPr>
      </w:pPr>
      <w:bookmarkStart w:id="44" w:name="_Toc498523815"/>
      <w:r w:rsidRPr="00A16B66">
        <w:rPr>
          <w:rFonts w:ascii="Times New Roman" w:eastAsia="Arial Unicode MS" w:hAnsi="Times New Roman"/>
          <w:b/>
          <w:sz w:val="26"/>
          <w:szCs w:val="26"/>
        </w:rPr>
        <w:t>Образец отзыва научного руководителя на курсовую раб</w:t>
      </w:r>
      <w:r w:rsidRPr="00A16B66">
        <w:rPr>
          <w:rFonts w:ascii="Times New Roman" w:eastAsia="Arial Unicode MS" w:hAnsi="Times New Roman"/>
          <w:b/>
          <w:sz w:val="26"/>
          <w:szCs w:val="26"/>
        </w:rPr>
        <w:t>о</w:t>
      </w:r>
      <w:r w:rsidRPr="00A16B66">
        <w:rPr>
          <w:rFonts w:ascii="Times New Roman" w:eastAsia="Arial Unicode MS" w:hAnsi="Times New Roman"/>
          <w:b/>
          <w:sz w:val="26"/>
          <w:szCs w:val="26"/>
        </w:rPr>
        <w:t>ту/магистерскую диссертацию</w:t>
      </w:r>
      <w:bookmarkEnd w:id="44"/>
    </w:p>
    <w:p w:rsidR="00682C49" w:rsidRPr="00A16B66" w:rsidRDefault="0035588D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rPr>
          <w:rFonts w:ascii="Times New Roman" w:hAnsi="Times New Roman"/>
          <w:b/>
          <w:sz w:val="26"/>
          <w:szCs w:val="26"/>
          <w:highlight w:val="white"/>
        </w:rPr>
      </w:pPr>
      <w:r w:rsidRPr="00A16B66">
        <w:rPr>
          <w:rFonts w:ascii="Times New Roman" w:hAnsi="Times New Roman"/>
          <w:b/>
          <w:sz w:val="26"/>
          <w:szCs w:val="26"/>
        </w:rPr>
        <w:t xml:space="preserve">Федеральное государственное автономное образовательное учреждение высшего </w:t>
      </w:r>
      <w:r w:rsidR="00D13AD6" w:rsidRPr="00A16B66">
        <w:rPr>
          <w:rFonts w:ascii="Times New Roman" w:hAnsi="Times New Roman"/>
          <w:b/>
          <w:sz w:val="26"/>
          <w:szCs w:val="26"/>
        </w:rPr>
        <w:t xml:space="preserve"> </w:t>
      </w:r>
      <w:r w:rsidRPr="00A16B66">
        <w:rPr>
          <w:rFonts w:ascii="Times New Roman" w:hAnsi="Times New Roman"/>
          <w:b/>
          <w:sz w:val="26"/>
          <w:szCs w:val="26"/>
        </w:rPr>
        <w:t xml:space="preserve"> образования </w:t>
      </w:r>
      <w:r w:rsidRPr="00A16B66">
        <w:rPr>
          <w:rFonts w:ascii="Times New Roman" w:hAnsi="Times New Roman"/>
          <w:b/>
          <w:sz w:val="26"/>
          <w:szCs w:val="26"/>
          <w:highlight w:val="white"/>
        </w:rPr>
        <w:t>«Национальный исследовательский университет</w:t>
      </w:r>
    </w:p>
    <w:p w:rsidR="00682C49" w:rsidRPr="00A16B66" w:rsidRDefault="00D13AD6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rPr>
          <w:rFonts w:ascii="Times New Roman" w:hAnsi="Times New Roman"/>
          <w:b/>
          <w:sz w:val="26"/>
          <w:szCs w:val="26"/>
        </w:rPr>
      </w:pPr>
      <w:r w:rsidRPr="00A16B66">
        <w:rPr>
          <w:rFonts w:ascii="Times New Roman" w:hAnsi="Times New Roman"/>
          <w:b/>
          <w:sz w:val="26"/>
          <w:szCs w:val="26"/>
          <w:highlight w:val="white"/>
        </w:rPr>
        <w:t xml:space="preserve"> </w:t>
      </w:r>
      <w:r w:rsidR="0035588D" w:rsidRPr="00A16B66">
        <w:rPr>
          <w:rFonts w:ascii="Times New Roman" w:hAnsi="Times New Roman"/>
          <w:b/>
          <w:sz w:val="26"/>
          <w:szCs w:val="26"/>
          <w:highlight w:val="white"/>
        </w:rPr>
        <w:t>«Высшая школа экономики</w:t>
      </w:r>
      <w:r w:rsidR="0035588D" w:rsidRPr="00A16B66">
        <w:rPr>
          <w:rFonts w:ascii="Times New Roman" w:hAnsi="Times New Roman"/>
          <w:b/>
          <w:sz w:val="26"/>
          <w:szCs w:val="26"/>
        </w:rPr>
        <w:t xml:space="preserve">» </w:t>
      </w:r>
      <w:r w:rsidRPr="00A16B66">
        <w:rPr>
          <w:rFonts w:ascii="Times New Roman" w:hAnsi="Times New Roman"/>
          <w:b/>
          <w:sz w:val="26"/>
          <w:szCs w:val="26"/>
        </w:rPr>
        <w:t xml:space="preserve"> </w:t>
      </w:r>
    </w:p>
    <w:p w:rsidR="00682C49" w:rsidRPr="00A16B66" w:rsidRDefault="0035588D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rPr>
          <w:rFonts w:ascii="Times New Roman" w:hAnsi="Times New Roman"/>
          <w:b/>
          <w:sz w:val="26"/>
          <w:szCs w:val="26"/>
        </w:rPr>
      </w:pPr>
      <w:r w:rsidRPr="00A16B66">
        <w:rPr>
          <w:rFonts w:ascii="Times New Roman" w:hAnsi="Times New Roman"/>
          <w:b/>
          <w:sz w:val="26"/>
          <w:szCs w:val="26"/>
        </w:rPr>
        <w:t>Факультет менеджмента</w:t>
      </w:r>
      <w:r w:rsidR="00D13AD6" w:rsidRPr="00A16B66">
        <w:rPr>
          <w:rFonts w:ascii="Times New Roman" w:hAnsi="Times New Roman"/>
          <w:b/>
          <w:sz w:val="26"/>
          <w:szCs w:val="26"/>
        </w:rPr>
        <w:t xml:space="preserve"> </w:t>
      </w:r>
    </w:p>
    <w:p w:rsidR="0035588D" w:rsidRPr="00A16B66" w:rsidRDefault="0035588D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rPr>
          <w:rFonts w:ascii="Times New Roman" w:eastAsia="Arial Unicode MS" w:hAnsi="Times New Roman"/>
          <w:b/>
          <w:sz w:val="26"/>
          <w:szCs w:val="26"/>
        </w:rPr>
      </w:pPr>
      <w:r w:rsidRPr="00A16B66">
        <w:rPr>
          <w:rFonts w:ascii="Times New Roman" w:hAnsi="Times New Roman"/>
          <w:b/>
          <w:sz w:val="26"/>
          <w:szCs w:val="26"/>
        </w:rPr>
        <w:t>Отзыв научного руководителя на курсовую работу/магистерскую диссе</w:t>
      </w:r>
      <w:r w:rsidRPr="00A16B66">
        <w:rPr>
          <w:rFonts w:ascii="Times New Roman" w:hAnsi="Times New Roman"/>
          <w:b/>
          <w:sz w:val="26"/>
          <w:szCs w:val="26"/>
        </w:rPr>
        <w:t>р</w:t>
      </w:r>
      <w:r w:rsidRPr="00A16B66">
        <w:rPr>
          <w:rFonts w:ascii="Times New Roman" w:hAnsi="Times New Roman"/>
          <w:b/>
          <w:sz w:val="26"/>
          <w:szCs w:val="26"/>
        </w:rPr>
        <w:t>тацию</w:t>
      </w:r>
    </w:p>
    <w:p w:rsidR="0035588D" w:rsidRPr="00A16B66" w:rsidRDefault="0035588D" w:rsidP="00A16B66">
      <w:pPr>
        <w:rPr>
          <w:sz w:val="26"/>
          <w:szCs w:val="26"/>
        </w:rPr>
      </w:pPr>
    </w:p>
    <w:p w:rsidR="0035588D" w:rsidRPr="00A16B66" w:rsidRDefault="0035588D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Студента (тки)______________________________________________________ ,</w:t>
      </w:r>
    </w:p>
    <w:p w:rsidR="0035588D" w:rsidRPr="00A16B66" w:rsidRDefault="0035588D" w:rsidP="00A16B66">
      <w:pPr>
        <w:ind w:left="1416"/>
        <w:jc w:val="center"/>
        <w:rPr>
          <w:sz w:val="26"/>
          <w:szCs w:val="26"/>
        </w:rPr>
      </w:pPr>
      <w:r w:rsidRPr="00A16B66">
        <w:rPr>
          <w:sz w:val="26"/>
          <w:szCs w:val="26"/>
          <w:vertAlign w:val="superscript"/>
        </w:rPr>
        <w:t>Фамилия, имя, отчество</w:t>
      </w:r>
    </w:p>
    <w:p w:rsidR="0035588D" w:rsidRPr="00A16B66" w:rsidRDefault="0035588D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 xml:space="preserve">_______ курса, уровень образования магистр </w:t>
      </w:r>
    </w:p>
    <w:p w:rsidR="0035588D" w:rsidRPr="00A16B66" w:rsidRDefault="0035588D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образовательной программы  «Менеджмент» или «Маркетинг»</w:t>
      </w:r>
    </w:p>
    <w:p w:rsidR="0035588D" w:rsidRPr="00A16B66" w:rsidRDefault="0035588D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факультета менеджмента</w:t>
      </w:r>
    </w:p>
    <w:p w:rsidR="0035588D" w:rsidRPr="00A16B66" w:rsidRDefault="0035588D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на тему: «____________________________________________</w:t>
      </w:r>
      <w:r w:rsidR="00281F90">
        <w:rPr>
          <w:sz w:val="26"/>
          <w:szCs w:val="26"/>
        </w:rPr>
        <w:t>____________________________</w:t>
      </w:r>
      <w:r w:rsidRPr="00A16B66">
        <w:rPr>
          <w:sz w:val="26"/>
          <w:szCs w:val="26"/>
        </w:rPr>
        <w:t>»</w:t>
      </w:r>
    </w:p>
    <w:p w:rsidR="0035588D" w:rsidRPr="00A16B66" w:rsidRDefault="0035588D" w:rsidP="00A16B66">
      <w:pPr>
        <w:rPr>
          <w:sz w:val="26"/>
          <w:szCs w:val="26"/>
        </w:rPr>
      </w:pPr>
    </w:p>
    <w:tbl>
      <w:tblPr>
        <w:tblW w:w="9856" w:type="dxa"/>
        <w:tblInd w:w="-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596"/>
        <w:gridCol w:w="6142"/>
        <w:gridCol w:w="3118"/>
      </w:tblGrid>
      <w:tr w:rsidR="0035588D" w:rsidRPr="00281F90" w:rsidTr="00543662">
        <w:trPr>
          <w:trHeight w:val="760"/>
        </w:trPr>
        <w:tc>
          <w:tcPr>
            <w:tcW w:w="596" w:type="dxa"/>
            <w:vAlign w:val="center"/>
          </w:tcPr>
          <w:p w:rsidR="0035588D" w:rsidRPr="00281F90" w:rsidRDefault="0035588D" w:rsidP="00A16B66">
            <w:pPr>
              <w:jc w:val="center"/>
              <w:rPr>
                <w:sz w:val="20"/>
                <w:szCs w:val="20"/>
              </w:rPr>
            </w:pPr>
            <w:r w:rsidRPr="00281F90">
              <w:rPr>
                <w:sz w:val="20"/>
                <w:szCs w:val="20"/>
              </w:rPr>
              <w:t>№ п/п</w:t>
            </w:r>
          </w:p>
        </w:tc>
        <w:tc>
          <w:tcPr>
            <w:tcW w:w="6142" w:type="dxa"/>
            <w:vAlign w:val="center"/>
          </w:tcPr>
          <w:p w:rsidR="0035588D" w:rsidRPr="00281F90" w:rsidRDefault="0035588D" w:rsidP="00A16B66">
            <w:pPr>
              <w:jc w:val="center"/>
              <w:rPr>
                <w:sz w:val="20"/>
                <w:szCs w:val="20"/>
              </w:rPr>
            </w:pPr>
            <w:r w:rsidRPr="00281F90">
              <w:rPr>
                <w:b/>
                <w:sz w:val="20"/>
                <w:szCs w:val="20"/>
              </w:rPr>
              <w:t>Критерии оценки</w:t>
            </w:r>
          </w:p>
        </w:tc>
        <w:tc>
          <w:tcPr>
            <w:tcW w:w="3118" w:type="dxa"/>
            <w:vAlign w:val="center"/>
          </w:tcPr>
          <w:p w:rsidR="0035588D" w:rsidRPr="00281F90" w:rsidRDefault="0035588D" w:rsidP="00A16B66">
            <w:pPr>
              <w:jc w:val="center"/>
              <w:rPr>
                <w:b/>
                <w:sz w:val="20"/>
                <w:szCs w:val="20"/>
              </w:rPr>
            </w:pPr>
          </w:p>
          <w:p w:rsidR="0035588D" w:rsidRPr="00281F90" w:rsidRDefault="0035588D" w:rsidP="00A16B66">
            <w:pPr>
              <w:jc w:val="center"/>
              <w:rPr>
                <w:b/>
                <w:sz w:val="20"/>
                <w:szCs w:val="20"/>
              </w:rPr>
            </w:pPr>
            <w:r w:rsidRPr="00281F90">
              <w:rPr>
                <w:b/>
                <w:sz w:val="20"/>
                <w:szCs w:val="20"/>
              </w:rPr>
              <w:t>Оценка научного рук</w:t>
            </w:r>
            <w:r w:rsidRPr="00281F90">
              <w:rPr>
                <w:b/>
                <w:sz w:val="20"/>
                <w:szCs w:val="20"/>
              </w:rPr>
              <w:t>о</w:t>
            </w:r>
            <w:r w:rsidRPr="00281F90">
              <w:rPr>
                <w:b/>
                <w:sz w:val="20"/>
                <w:szCs w:val="20"/>
              </w:rPr>
              <w:t>водителя</w:t>
            </w:r>
          </w:p>
          <w:p w:rsidR="0035588D" w:rsidRPr="00281F90" w:rsidRDefault="0035588D" w:rsidP="00A16B66">
            <w:pPr>
              <w:jc w:val="center"/>
              <w:rPr>
                <w:sz w:val="20"/>
                <w:szCs w:val="20"/>
              </w:rPr>
            </w:pPr>
            <w:r w:rsidRPr="00281F90">
              <w:rPr>
                <w:b/>
                <w:sz w:val="20"/>
                <w:szCs w:val="20"/>
              </w:rPr>
              <w:t xml:space="preserve"> (по 10-балльной шк</w:t>
            </w:r>
            <w:r w:rsidRPr="00281F90">
              <w:rPr>
                <w:b/>
                <w:sz w:val="20"/>
                <w:szCs w:val="20"/>
              </w:rPr>
              <w:t>а</w:t>
            </w:r>
            <w:r w:rsidRPr="00281F90">
              <w:rPr>
                <w:b/>
                <w:sz w:val="20"/>
                <w:szCs w:val="20"/>
              </w:rPr>
              <w:t>ле)</w:t>
            </w:r>
          </w:p>
          <w:p w:rsidR="0035588D" w:rsidRPr="00281F90" w:rsidRDefault="0035588D" w:rsidP="00A16B66">
            <w:pPr>
              <w:jc w:val="center"/>
              <w:rPr>
                <w:sz w:val="20"/>
                <w:szCs w:val="20"/>
              </w:rPr>
            </w:pPr>
          </w:p>
        </w:tc>
      </w:tr>
      <w:tr w:rsidR="0035588D" w:rsidRPr="00281F90" w:rsidTr="00543662">
        <w:trPr>
          <w:trHeight w:val="80"/>
        </w:trPr>
        <w:tc>
          <w:tcPr>
            <w:tcW w:w="596" w:type="dxa"/>
          </w:tcPr>
          <w:p w:rsidR="0035588D" w:rsidRPr="00281F90" w:rsidRDefault="0035588D" w:rsidP="00A16B66">
            <w:pPr>
              <w:tabs>
                <w:tab w:val="left" w:pos="90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142" w:type="dxa"/>
          </w:tcPr>
          <w:p w:rsidR="0035588D" w:rsidRPr="00281F90" w:rsidRDefault="0035588D" w:rsidP="00A16B66">
            <w:pPr>
              <w:jc w:val="both"/>
              <w:rPr>
                <w:sz w:val="20"/>
                <w:szCs w:val="20"/>
              </w:rPr>
            </w:pPr>
            <w:r w:rsidRPr="00281F90">
              <w:rPr>
                <w:sz w:val="20"/>
                <w:szCs w:val="20"/>
                <w:shd w:val="clear" w:color="auto" w:fill="FAFAFA"/>
              </w:rPr>
              <w:t>Соответствие содержания курсовой работы/ диссертации утвержденной теме</w:t>
            </w:r>
          </w:p>
        </w:tc>
        <w:tc>
          <w:tcPr>
            <w:tcW w:w="3118" w:type="dxa"/>
            <w:vAlign w:val="center"/>
          </w:tcPr>
          <w:p w:rsidR="0035588D" w:rsidRPr="00281F90" w:rsidRDefault="0035588D" w:rsidP="00A16B66">
            <w:pPr>
              <w:jc w:val="center"/>
              <w:rPr>
                <w:sz w:val="20"/>
                <w:szCs w:val="20"/>
              </w:rPr>
            </w:pPr>
          </w:p>
        </w:tc>
      </w:tr>
      <w:tr w:rsidR="0035588D" w:rsidRPr="00281F90" w:rsidTr="00543662">
        <w:trPr>
          <w:trHeight w:val="80"/>
        </w:trPr>
        <w:tc>
          <w:tcPr>
            <w:tcW w:w="596" w:type="dxa"/>
          </w:tcPr>
          <w:p w:rsidR="0035588D" w:rsidRPr="00281F90" w:rsidRDefault="0035588D" w:rsidP="00A16B66">
            <w:pPr>
              <w:tabs>
                <w:tab w:val="left" w:pos="90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142" w:type="dxa"/>
          </w:tcPr>
          <w:p w:rsidR="0035588D" w:rsidRPr="00281F90" w:rsidRDefault="0035588D" w:rsidP="00A16B66">
            <w:pPr>
              <w:jc w:val="both"/>
              <w:rPr>
                <w:sz w:val="20"/>
                <w:szCs w:val="20"/>
              </w:rPr>
            </w:pPr>
            <w:r w:rsidRPr="00281F90">
              <w:rPr>
                <w:sz w:val="20"/>
                <w:szCs w:val="20"/>
                <w:shd w:val="clear" w:color="auto" w:fill="FAFAFA"/>
              </w:rPr>
              <w:t>Выполнение поставленных целей и задач</w:t>
            </w:r>
          </w:p>
        </w:tc>
        <w:tc>
          <w:tcPr>
            <w:tcW w:w="3118" w:type="dxa"/>
            <w:vAlign w:val="center"/>
          </w:tcPr>
          <w:p w:rsidR="0035588D" w:rsidRPr="00281F90" w:rsidRDefault="0035588D" w:rsidP="00A16B66">
            <w:pPr>
              <w:jc w:val="center"/>
              <w:rPr>
                <w:sz w:val="20"/>
                <w:szCs w:val="20"/>
              </w:rPr>
            </w:pPr>
          </w:p>
        </w:tc>
      </w:tr>
      <w:tr w:rsidR="0035588D" w:rsidRPr="00281F90" w:rsidTr="00543662">
        <w:trPr>
          <w:trHeight w:val="80"/>
        </w:trPr>
        <w:tc>
          <w:tcPr>
            <w:tcW w:w="596" w:type="dxa"/>
          </w:tcPr>
          <w:p w:rsidR="0035588D" w:rsidRPr="00281F90" w:rsidRDefault="0035588D" w:rsidP="00A16B66">
            <w:pPr>
              <w:tabs>
                <w:tab w:val="left" w:pos="90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142" w:type="dxa"/>
          </w:tcPr>
          <w:p w:rsidR="0035588D" w:rsidRPr="00281F90" w:rsidRDefault="0035588D" w:rsidP="00A16B66">
            <w:pPr>
              <w:jc w:val="both"/>
              <w:rPr>
                <w:sz w:val="20"/>
                <w:szCs w:val="20"/>
              </w:rPr>
            </w:pPr>
            <w:r w:rsidRPr="00281F90">
              <w:rPr>
                <w:sz w:val="20"/>
                <w:szCs w:val="20"/>
                <w:shd w:val="clear" w:color="auto" w:fill="FAFAFA"/>
              </w:rPr>
              <w:t>Оригинальность и новизна работы</w:t>
            </w:r>
          </w:p>
        </w:tc>
        <w:tc>
          <w:tcPr>
            <w:tcW w:w="3118" w:type="dxa"/>
            <w:vAlign w:val="center"/>
          </w:tcPr>
          <w:p w:rsidR="0035588D" w:rsidRPr="00281F90" w:rsidRDefault="0035588D" w:rsidP="00A16B66">
            <w:pPr>
              <w:jc w:val="center"/>
              <w:rPr>
                <w:sz w:val="20"/>
                <w:szCs w:val="20"/>
              </w:rPr>
            </w:pPr>
          </w:p>
        </w:tc>
      </w:tr>
      <w:tr w:rsidR="0035588D" w:rsidRPr="00281F90" w:rsidTr="00543662">
        <w:trPr>
          <w:trHeight w:val="80"/>
        </w:trPr>
        <w:tc>
          <w:tcPr>
            <w:tcW w:w="596" w:type="dxa"/>
          </w:tcPr>
          <w:p w:rsidR="0035588D" w:rsidRPr="00281F90" w:rsidRDefault="0035588D" w:rsidP="00A16B66">
            <w:pPr>
              <w:tabs>
                <w:tab w:val="left" w:pos="90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142" w:type="dxa"/>
          </w:tcPr>
          <w:p w:rsidR="0035588D" w:rsidRPr="00281F90" w:rsidRDefault="0035588D" w:rsidP="00A16B66">
            <w:pPr>
              <w:jc w:val="both"/>
              <w:rPr>
                <w:sz w:val="20"/>
                <w:szCs w:val="20"/>
              </w:rPr>
            </w:pPr>
            <w:r w:rsidRPr="00281F90">
              <w:rPr>
                <w:sz w:val="20"/>
                <w:szCs w:val="20"/>
                <w:shd w:val="clear" w:color="auto" w:fill="FAFAFA"/>
              </w:rPr>
              <w:t>Самостоятельность при работе над курсовой работой/ ди</w:t>
            </w:r>
            <w:r w:rsidRPr="00281F90">
              <w:rPr>
                <w:sz w:val="20"/>
                <w:szCs w:val="20"/>
                <w:shd w:val="clear" w:color="auto" w:fill="FAFAFA"/>
              </w:rPr>
              <w:t>с</w:t>
            </w:r>
            <w:r w:rsidRPr="00281F90">
              <w:rPr>
                <w:sz w:val="20"/>
                <w:szCs w:val="20"/>
                <w:shd w:val="clear" w:color="auto" w:fill="FAFAFA"/>
              </w:rPr>
              <w:t>сертацией. Выполнение графика работы.</w:t>
            </w:r>
          </w:p>
        </w:tc>
        <w:tc>
          <w:tcPr>
            <w:tcW w:w="3118" w:type="dxa"/>
            <w:vAlign w:val="center"/>
          </w:tcPr>
          <w:p w:rsidR="0035588D" w:rsidRPr="00281F90" w:rsidRDefault="0035588D" w:rsidP="00A16B66">
            <w:pPr>
              <w:jc w:val="center"/>
              <w:rPr>
                <w:sz w:val="20"/>
                <w:szCs w:val="20"/>
              </w:rPr>
            </w:pPr>
          </w:p>
        </w:tc>
      </w:tr>
      <w:tr w:rsidR="0035588D" w:rsidRPr="00281F90" w:rsidTr="00543662">
        <w:trPr>
          <w:trHeight w:val="80"/>
        </w:trPr>
        <w:tc>
          <w:tcPr>
            <w:tcW w:w="596" w:type="dxa"/>
          </w:tcPr>
          <w:p w:rsidR="0035588D" w:rsidRPr="00281F90" w:rsidRDefault="0035588D" w:rsidP="00A16B66">
            <w:pPr>
              <w:tabs>
                <w:tab w:val="left" w:pos="90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142" w:type="dxa"/>
          </w:tcPr>
          <w:p w:rsidR="0035588D" w:rsidRPr="00281F90" w:rsidRDefault="0035588D" w:rsidP="00A16B66">
            <w:pPr>
              <w:jc w:val="both"/>
              <w:rPr>
                <w:i/>
                <w:iCs/>
                <w:sz w:val="20"/>
                <w:szCs w:val="20"/>
                <w:shd w:val="clear" w:color="auto" w:fill="FAFAFA"/>
              </w:rPr>
            </w:pPr>
            <w:r w:rsidRPr="00281F90">
              <w:rPr>
                <w:sz w:val="20"/>
                <w:szCs w:val="20"/>
                <w:shd w:val="clear" w:color="auto" w:fill="FAFAFA"/>
              </w:rPr>
              <w:t xml:space="preserve">Общая характеристика работы </w:t>
            </w:r>
            <w:r w:rsidRPr="00281F90">
              <w:rPr>
                <w:i/>
                <w:iCs/>
                <w:sz w:val="20"/>
                <w:szCs w:val="20"/>
                <w:shd w:val="clear" w:color="auto" w:fill="FAFAFA"/>
              </w:rPr>
              <w:t xml:space="preserve">(грамотность и логичность изложения материала;  </w:t>
            </w:r>
          </w:p>
          <w:p w:rsidR="0035588D" w:rsidRPr="00281F90" w:rsidRDefault="0035588D" w:rsidP="00A16B66">
            <w:pPr>
              <w:jc w:val="both"/>
              <w:rPr>
                <w:i/>
                <w:iCs/>
                <w:sz w:val="20"/>
                <w:szCs w:val="20"/>
                <w:shd w:val="clear" w:color="auto" w:fill="FAFAFA"/>
              </w:rPr>
            </w:pPr>
            <w:r w:rsidRPr="00281F90">
              <w:rPr>
                <w:i/>
                <w:iCs/>
                <w:sz w:val="20"/>
                <w:szCs w:val="20"/>
                <w:shd w:val="clear" w:color="auto" w:fill="FAFAFA"/>
              </w:rPr>
              <w:t>структура работы; стилистика изложения, в том числе владение специальной</w:t>
            </w:r>
            <w:r w:rsidR="00B23EAF" w:rsidRPr="00281F90">
              <w:rPr>
                <w:i/>
                <w:iCs/>
                <w:sz w:val="20"/>
                <w:szCs w:val="20"/>
                <w:shd w:val="clear" w:color="auto" w:fill="FAFAFA"/>
              </w:rPr>
              <w:t xml:space="preserve"> </w:t>
            </w:r>
            <w:r w:rsidRPr="00281F90">
              <w:rPr>
                <w:i/>
                <w:iCs/>
                <w:sz w:val="20"/>
                <w:szCs w:val="20"/>
                <w:shd w:val="clear" w:color="auto" w:fill="FAFAFA"/>
              </w:rPr>
              <w:t>терминологией;</w:t>
            </w:r>
            <w:r w:rsidRPr="00281F90">
              <w:rPr>
                <w:rStyle w:val="apple-converted-space"/>
                <w:rFonts w:eastAsia="MS Gothic"/>
                <w:i/>
                <w:iCs/>
                <w:sz w:val="20"/>
                <w:szCs w:val="20"/>
                <w:shd w:val="clear" w:color="auto" w:fill="FAFAFA"/>
              </w:rPr>
              <w:t> </w:t>
            </w:r>
            <w:r w:rsidRPr="00281F90">
              <w:rPr>
                <w:i/>
                <w:iCs/>
                <w:sz w:val="20"/>
                <w:szCs w:val="20"/>
                <w:shd w:val="clear" w:color="auto" w:fill="FAFAFA"/>
              </w:rPr>
              <w:t>соответствие требованиям к оформлению)</w:t>
            </w:r>
          </w:p>
        </w:tc>
        <w:tc>
          <w:tcPr>
            <w:tcW w:w="3118" w:type="dxa"/>
            <w:vAlign w:val="center"/>
          </w:tcPr>
          <w:p w:rsidR="0035588D" w:rsidRPr="00281F90" w:rsidRDefault="0035588D" w:rsidP="00A16B66">
            <w:pPr>
              <w:jc w:val="center"/>
              <w:rPr>
                <w:sz w:val="20"/>
                <w:szCs w:val="20"/>
              </w:rPr>
            </w:pPr>
          </w:p>
        </w:tc>
      </w:tr>
      <w:tr w:rsidR="007C21B5" w:rsidRPr="00281F90" w:rsidTr="00543662">
        <w:trPr>
          <w:trHeight w:val="80"/>
        </w:trPr>
        <w:tc>
          <w:tcPr>
            <w:tcW w:w="596" w:type="dxa"/>
          </w:tcPr>
          <w:p w:rsidR="007C21B5" w:rsidRPr="00281F90" w:rsidRDefault="007C21B5" w:rsidP="00A16B66">
            <w:pPr>
              <w:tabs>
                <w:tab w:val="left" w:pos="90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142" w:type="dxa"/>
          </w:tcPr>
          <w:p w:rsidR="007C21B5" w:rsidRPr="00281F90" w:rsidRDefault="007C21B5" w:rsidP="00A16B66">
            <w:pPr>
              <w:jc w:val="both"/>
              <w:rPr>
                <w:sz w:val="20"/>
                <w:szCs w:val="20"/>
                <w:shd w:val="clear" w:color="auto" w:fill="FAFAFA"/>
              </w:rPr>
            </w:pPr>
            <w:r w:rsidRPr="00281F90">
              <w:rPr>
                <w:sz w:val="20"/>
                <w:szCs w:val="20"/>
                <w:shd w:val="clear" w:color="auto" w:fill="FAFAFA"/>
              </w:rPr>
              <w:t>Оценить вклад и работу каждого участника группы</w:t>
            </w:r>
            <w:r w:rsidRPr="00281F90">
              <w:rPr>
                <w:rStyle w:val="aff"/>
                <w:sz w:val="20"/>
                <w:szCs w:val="20"/>
                <w:shd w:val="clear" w:color="auto" w:fill="FAFAFA"/>
              </w:rPr>
              <w:footnoteReference w:id="4"/>
            </w:r>
          </w:p>
          <w:p w:rsidR="007C21B5" w:rsidRPr="00281F90" w:rsidRDefault="007C21B5" w:rsidP="00A16B66">
            <w:pPr>
              <w:jc w:val="both"/>
              <w:rPr>
                <w:sz w:val="20"/>
                <w:szCs w:val="20"/>
                <w:shd w:val="clear" w:color="auto" w:fill="FAFAFA"/>
              </w:rPr>
            </w:pPr>
            <w:r w:rsidRPr="00281F90">
              <w:rPr>
                <w:sz w:val="20"/>
                <w:szCs w:val="20"/>
                <w:shd w:val="clear" w:color="auto" w:fill="FAFAFA"/>
              </w:rPr>
              <w:t>участник 1 Ф.И.О.</w:t>
            </w:r>
          </w:p>
          <w:p w:rsidR="007C21B5" w:rsidRPr="00281F90" w:rsidRDefault="007C21B5" w:rsidP="00A16B66">
            <w:pPr>
              <w:jc w:val="both"/>
              <w:rPr>
                <w:sz w:val="20"/>
                <w:szCs w:val="20"/>
                <w:shd w:val="clear" w:color="auto" w:fill="FAFAFA"/>
              </w:rPr>
            </w:pPr>
            <w:r w:rsidRPr="00281F90">
              <w:rPr>
                <w:sz w:val="20"/>
                <w:szCs w:val="20"/>
                <w:shd w:val="clear" w:color="auto" w:fill="FAFAFA"/>
              </w:rPr>
              <w:t>участник 2 Ф.И.О</w:t>
            </w:r>
          </w:p>
        </w:tc>
        <w:tc>
          <w:tcPr>
            <w:tcW w:w="3118" w:type="dxa"/>
            <w:vAlign w:val="center"/>
          </w:tcPr>
          <w:p w:rsidR="007C21B5" w:rsidRPr="00281F90" w:rsidRDefault="007C21B5" w:rsidP="00A16B66">
            <w:pPr>
              <w:jc w:val="center"/>
              <w:rPr>
                <w:sz w:val="20"/>
                <w:szCs w:val="20"/>
              </w:rPr>
            </w:pPr>
          </w:p>
        </w:tc>
      </w:tr>
      <w:tr w:rsidR="007C21B5" w:rsidRPr="00281F90" w:rsidTr="00543662">
        <w:trPr>
          <w:trHeight w:val="80"/>
        </w:trPr>
        <w:tc>
          <w:tcPr>
            <w:tcW w:w="596" w:type="dxa"/>
          </w:tcPr>
          <w:p w:rsidR="007C21B5" w:rsidRPr="00281F90" w:rsidRDefault="007C21B5" w:rsidP="00A16B66">
            <w:pPr>
              <w:tabs>
                <w:tab w:val="left" w:pos="90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42" w:type="dxa"/>
          </w:tcPr>
          <w:p w:rsidR="007C21B5" w:rsidRPr="00281F90" w:rsidRDefault="007C21B5" w:rsidP="00A16B66">
            <w:pPr>
              <w:jc w:val="both"/>
              <w:rPr>
                <w:b/>
                <w:sz w:val="20"/>
                <w:szCs w:val="20"/>
                <w:shd w:val="clear" w:color="auto" w:fill="FAFAFA"/>
              </w:rPr>
            </w:pPr>
            <w:r w:rsidRPr="00281F90">
              <w:rPr>
                <w:b/>
                <w:sz w:val="20"/>
                <w:szCs w:val="20"/>
                <w:shd w:val="clear" w:color="auto" w:fill="FAFAFA"/>
              </w:rPr>
              <w:t>Итоговая оценка</w:t>
            </w:r>
            <w:r w:rsidR="00674112" w:rsidRPr="00281F90">
              <w:rPr>
                <w:b/>
                <w:sz w:val="20"/>
                <w:szCs w:val="20"/>
                <w:shd w:val="clear" w:color="auto" w:fill="FAFAFA"/>
              </w:rPr>
              <w:t>:</w:t>
            </w:r>
          </w:p>
          <w:p w:rsidR="00674112" w:rsidRPr="00281F90" w:rsidRDefault="00674112" w:rsidP="00A16B66">
            <w:pPr>
              <w:jc w:val="both"/>
              <w:rPr>
                <w:b/>
                <w:sz w:val="20"/>
                <w:szCs w:val="20"/>
                <w:shd w:val="clear" w:color="auto" w:fill="FAFAFA"/>
              </w:rPr>
            </w:pPr>
            <w:r w:rsidRPr="00281F90">
              <w:rPr>
                <w:b/>
                <w:sz w:val="20"/>
                <w:szCs w:val="20"/>
                <w:shd w:val="clear" w:color="auto" w:fill="FAFAFA"/>
              </w:rPr>
              <w:t>участник 1 Ф.И.О.</w:t>
            </w:r>
          </w:p>
          <w:p w:rsidR="00674112" w:rsidRPr="00281F90" w:rsidRDefault="00674112" w:rsidP="00A16B66">
            <w:pPr>
              <w:jc w:val="both"/>
              <w:rPr>
                <w:b/>
                <w:sz w:val="20"/>
                <w:szCs w:val="20"/>
                <w:shd w:val="clear" w:color="auto" w:fill="FAFAFA"/>
              </w:rPr>
            </w:pPr>
            <w:r w:rsidRPr="00281F90">
              <w:rPr>
                <w:b/>
                <w:sz w:val="20"/>
                <w:szCs w:val="20"/>
                <w:shd w:val="clear" w:color="auto" w:fill="FAFAFA"/>
              </w:rPr>
              <w:t>участник 2 Ф.И.О</w:t>
            </w:r>
          </w:p>
        </w:tc>
        <w:tc>
          <w:tcPr>
            <w:tcW w:w="3118" w:type="dxa"/>
            <w:vAlign w:val="center"/>
          </w:tcPr>
          <w:p w:rsidR="007C21B5" w:rsidRPr="00281F90" w:rsidRDefault="007C21B5" w:rsidP="00A16B66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5588D" w:rsidRPr="00A16B66" w:rsidRDefault="0035588D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Комментарии к оценкам:</w:t>
      </w:r>
    </w:p>
    <w:p w:rsidR="0035588D" w:rsidRPr="00A16B66" w:rsidRDefault="0035588D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____________________________________________________________________</w:t>
      </w:r>
    </w:p>
    <w:p w:rsidR="0035588D" w:rsidRPr="00A16B66" w:rsidRDefault="0035588D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Научный руководитель</w:t>
      </w:r>
    </w:p>
    <w:p w:rsidR="0035588D" w:rsidRPr="00A16B66" w:rsidRDefault="0035588D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ученая степень, звание,</w:t>
      </w:r>
    </w:p>
    <w:p w:rsidR="0035588D" w:rsidRPr="00A16B66" w:rsidRDefault="0035588D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кафедра/департамент</w:t>
      </w:r>
    </w:p>
    <w:p w:rsidR="0035588D" w:rsidRPr="00A16B66" w:rsidRDefault="0035588D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(место работы)_____</w:t>
      </w:r>
      <w:r w:rsidR="00674112" w:rsidRPr="00A16B66">
        <w:rPr>
          <w:sz w:val="26"/>
          <w:szCs w:val="26"/>
        </w:rPr>
        <w:t>__________________</w:t>
      </w:r>
      <w:r w:rsidRPr="00A16B66">
        <w:rPr>
          <w:sz w:val="26"/>
          <w:szCs w:val="26"/>
        </w:rPr>
        <w:t xml:space="preserve"> /подпись/______________________И.О. Фамилия</w:t>
      </w:r>
    </w:p>
    <w:p w:rsidR="00D13AD6" w:rsidRPr="00A16B66" w:rsidRDefault="0035588D" w:rsidP="00A16B66">
      <w:pPr>
        <w:rPr>
          <w:rFonts w:eastAsia="Arial Unicode MS"/>
          <w:b/>
          <w:sz w:val="26"/>
          <w:szCs w:val="26"/>
        </w:rPr>
      </w:pPr>
      <w:r w:rsidRPr="00A16B66">
        <w:rPr>
          <w:sz w:val="26"/>
          <w:szCs w:val="26"/>
        </w:rPr>
        <w:t xml:space="preserve">Дата </w:t>
      </w:r>
      <w:r w:rsidR="007C21B5" w:rsidRPr="00A16B66">
        <w:rPr>
          <w:sz w:val="26"/>
          <w:szCs w:val="26"/>
        </w:rPr>
        <w:t xml:space="preserve"> </w:t>
      </w:r>
    </w:p>
    <w:p w:rsidR="00E15367" w:rsidRPr="00A16B66" w:rsidRDefault="00F45212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right"/>
        <w:outlineLvl w:val="0"/>
        <w:rPr>
          <w:rFonts w:ascii="Times New Roman" w:eastAsia="Arial Unicode MS" w:hAnsi="Times New Roman"/>
          <w:b/>
          <w:sz w:val="26"/>
          <w:szCs w:val="26"/>
        </w:rPr>
      </w:pPr>
      <w:bookmarkStart w:id="45" w:name="_Toc498523816"/>
      <w:r w:rsidRPr="00A16B66">
        <w:rPr>
          <w:rFonts w:ascii="Times New Roman" w:eastAsia="Arial Unicode MS" w:hAnsi="Times New Roman"/>
          <w:b/>
          <w:sz w:val="26"/>
          <w:szCs w:val="26"/>
        </w:rPr>
        <w:lastRenderedPageBreak/>
        <w:t>Приложение 1</w:t>
      </w:r>
      <w:r w:rsidR="00281F90">
        <w:rPr>
          <w:rFonts w:ascii="Times New Roman" w:eastAsia="Arial Unicode MS" w:hAnsi="Times New Roman"/>
          <w:b/>
          <w:sz w:val="26"/>
          <w:szCs w:val="26"/>
        </w:rPr>
        <w:t>2</w:t>
      </w:r>
      <w:bookmarkEnd w:id="45"/>
    </w:p>
    <w:p w:rsidR="00E95320" w:rsidRPr="00A16B66" w:rsidRDefault="00E95320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right"/>
        <w:outlineLvl w:val="0"/>
        <w:rPr>
          <w:rFonts w:ascii="Times New Roman" w:eastAsia="Arial Unicode MS" w:hAnsi="Times New Roman"/>
          <w:b/>
          <w:sz w:val="26"/>
          <w:szCs w:val="26"/>
        </w:rPr>
      </w:pPr>
    </w:p>
    <w:p w:rsidR="00D13AD6" w:rsidRPr="00A16B66" w:rsidRDefault="00543662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outlineLvl w:val="0"/>
        <w:rPr>
          <w:rFonts w:ascii="Times New Roman" w:eastAsia="Arial Unicode MS" w:hAnsi="Times New Roman"/>
          <w:b/>
          <w:sz w:val="26"/>
          <w:szCs w:val="26"/>
        </w:rPr>
      </w:pPr>
      <w:bookmarkStart w:id="46" w:name="_Toc498523817"/>
      <w:r w:rsidRPr="00A16B66">
        <w:rPr>
          <w:rFonts w:ascii="Times New Roman" w:eastAsia="Arial Unicode MS" w:hAnsi="Times New Roman"/>
          <w:b/>
          <w:sz w:val="26"/>
          <w:szCs w:val="26"/>
        </w:rPr>
        <w:t>Образец рецензии на магистерскую диссертацию</w:t>
      </w:r>
      <w:bookmarkEnd w:id="46"/>
    </w:p>
    <w:p w:rsidR="00D13AD6" w:rsidRPr="00A16B66" w:rsidRDefault="00D13AD6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outlineLvl w:val="1"/>
        <w:rPr>
          <w:rFonts w:ascii="Times New Roman" w:eastAsia="Arial Unicode MS" w:hAnsi="Times New Roman"/>
          <w:b/>
          <w:sz w:val="26"/>
          <w:szCs w:val="26"/>
        </w:rPr>
      </w:pPr>
    </w:p>
    <w:p w:rsidR="00D13AD6" w:rsidRPr="00A16B66" w:rsidRDefault="00AF27F1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rPr>
          <w:rFonts w:ascii="Times New Roman" w:hAnsi="Times New Roman"/>
          <w:b/>
          <w:sz w:val="26"/>
          <w:szCs w:val="26"/>
        </w:rPr>
      </w:pPr>
      <w:r w:rsidRPr="00A16B66">
        <w:rPr>
          <w:rFonts w:ascii="Times New Roman" w:hAnsi="Times New Roman"/>
          <w:b/>
          <w:sz w:val="26"/>
          <w:szCs w:val="26"/>
        </w:rPr>
        <w:t xml:space="preserve">Федеральное государственное автономное образовательное учреждение высшего </w:t>
      </w:r>
    </w:p>
    <w:p w:rsidR="00D13AD6" w:rsidRPr="00A16B66" w:rsidRDefault="00AF27F1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rPr>
          <w:rFonts w:ascii="Times New Roman" w:hAnsi="Times New Roman"/>
          <w:b/>
          <w:sz w:val="26"/>
          <w:szCs w:val="26"/>
          <w:highlight w:val="white"/>
        </w:rPr>
      </w:pPr>
      <w:r w:rsidRPr="00A16B66">
        <w:rPr>
          <w:rFonts w:ascii="Times New Roman" w:hAnsi="Times New Roman"/>
          <w:b/>
          <w:sz w:val="26"/>
          <w:szCs w:val="26"/>
        </w:rPr>
        <w:t xml:space="preserve"> образования </w:t>
      </w:r>
      <w:r w:rsidRPr="00A16B66">
        <w:rPr>
          <w:rFonts w:ascii="Times New Roman" w:hAnsi="Times New Roman"/>
          <w:b/>
          <w:sz w:val="26"/>
          <w:szCs w:val="26"/>
          <w:highlight w:val="white"/>
        </w:rPr>
        <w:t>«Национальный исследовательский университет</w:t>
      </w:r>
    </w:p>
    <w:p w:rsidR="00D13AD6" w:rsidRPr="00A16B66" w:rsidRDefault="00AF27F1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rPr>
          <w:rFonts w:ascii="Times New Roman" w:hAnsi="Times New Roman"/>
          <w:b/>
          <w:sz w:val="26"/>
          <w:szCs w:val="26"/>
        </w:rPr>
      </w:pPr>
      <w:r w:rsidRPr="00A16B66">
        <w:rPr>
          <w:rFonts w:ascii="Times New Roman" w:hAnsi="Times New Roman"/>
          <w:b/>
          <w:sz w:val="26"/>
          <w:szCs w:val="26"/>
          <w:highlight w:val="white"/>
        </w:rPr>
        <w:t>«Высшая школа экономики</w:t>
      </w:r>
      <w:r w:rsidRPr="00A16B66">
        <w:rPr>
          <w:rFonts w:ascii="Times New Roman" w:hAnsi="Times New Roman"/>
          <w:b/>
          <w:sz w:val="26"/>
          <w:szCs w:val="26"/>
        </w:rPr>
        <w:t xml:space="preserve">» </w:t>
      </w:r>
    </w:p>
    <w:p w:rsidR="00682C49" w:rsidRPr="00A16B66" w:rsidRDefault="00682C49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D13AD6" w:rsidRPr="00A16B66" w:rsidRDefault="00AF27F1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rPr>
          <w:rFonts w:ascii="Times New Roman" w:hAnsi="Times New Roman"/>
          <w:b/>
          <w:sz w:val="26"/>
          <w:szCs w:val="26"/>
        </w:rPr>
      </w:pPr>
      <w:r w:rsidRPr="00A16B66">
        <w:rPr>
          <w:rFonts w:ascii="Times New Roman" w:hAnsi="Times New Roman"/>
          <w:b/>
          <w:sz w:val="26"/>
          <w:szCs w:val="26"/>
        </w:rPr>
        <w:t>Факультет менеджмента</w:t>
      </w:r>
    </w:p>
    <w:p w:rsidR="00682C49" w:rsidRPr="00A16B66" w:rsidRDefault="00682C49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AF27F1" w:rsidRPr="00A16B66" w:rsidRDefault="00AF27F1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rPr>
          <w:rFonts w:ascii="Times New Roman" w:eastAsia="Arial Unicode MS" w:hAnsi="Times New Roman"/>
          <w:b/>
          <w:sz w:val="26"/>
          <w:szCs w:val="26"/>
        </w:rPr>
      </w:pPr>
      <w:r w:rsidRPr="00A16B66">
        <w:rPr>
          <w:rFonts w:ascii="Times New Roman" w:hAnsi="Times New Roman"/>
          <w:b/>
          <w:sz w:val="26"/>
          <w:szCs w:val="26"/>
        </w:rPr>
        <w:t>Рецензия на магистерскую диссертацию</w:t>
      </w:r>
    </w:p>
    <w:p w:rsidR="00AF27F1" w:rsidRPr="00A16B66" w:rsidRDefault="00AF27F1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Студента (тки)______________________________________________________ ,</w:t>
      </w:r>
    </w:p>
    <w:p w:rsidR="00AF27F1" w:rsidRPr="00A16B66" w:rsidRDefault="00AF27F1" w:rsidP="00A16B66">
      <w:pPr>
        <w:ind w:left="1416"/>
        <w:jc w:val="center"/>
        <w:rPr>
          <w:sz w:val="26"/>
          <w:szCs w:val="26"/>
        </w:rPr>
      </w:pPr>
      <w:r w:rsidRPr="00A16B66">
        <w:rPr>
          <w:sz w:val="26"/>
          <w:szCs w:val="26"/>
          <w:vertAlign w:val="superscript"/>
        </w:rPr>
        <w:t>Фамилия, имя, отчество</w:t>
      </w:r>
    </w:p>
    <w:p w:rsidR="00AF27F1" w:rsidRPr="00A16B66" w:rsidRDefault="00AF27F1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 xml:space="preserve">_______ курса, уровень образования магистр </w:t>
      </w:r>
    </w:p>
    <w:p w:rsidR="00AF27F1" w:rsidRPr="00A16B66" w:rsidRDefault="00AF27F1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образовательной программы  «Менеджмент» или «Маркетинг»</w:t>
      </w:r>
    </w:p>
    <w:p w:rsidR="00AF27F1" w:rsidRPr="00A16B66" w:rsidRDefault="00AF27F1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факультета менеджмента</w:t>
      </w:r>
    </w:p>
    <w:p w:rsidR="00AF27F1" w:rsidRPr="00A16B66" w:rsidRDefault="00AF27F1" w:rsidP="00A16B66">
      <w:pPr>
        <w:rPr>
          <w:sz w:val="26"/>
          <w:szCs w:val="26"/>
        </w:rPr>
      </w:pPr>
      <w:r w:rsidRPr="00A16B66">
        <w:rPr>
          <w:sz w:val="26"/>
          <w:szCs w:val="26"/>
        </w:rPr>
        <w:t>на тему: «____________________________________________________________________________»</w:t>
      </w:r>
    </w:p>
    <w:p w:rsidR="002827BE" w:rsidRPr="00A16B66" w:rsidRDefault="002827BE" w:rsidP="00A16B66">
      <w:pPr>
        <w:jc w:val="center"/>
        <w:rPr>
          <w:b/>
          <w:sz w:val="26"/>
          <w:szCs w:val="26"/>
        </w:rPr>
      </w:pPr>
    </w:p>
    <w:p w:rsidR="002827BE" w:rsidRPr="00A16B66" w:rsidRDefault="002827BE" w:rsidP="00A16B66">
      <w:pPr>
        <w:jc w:val="center"/>
        <w:rPr>
          <w:b/>
          <w:sz w:val="26"/>
          <w:szCs w:val="26"/>
        </w:rPr>
      </w:pPr>
    </w:p>
    <w:p w:rsidR="00E15367" w:rsidRPr="00A16B66" w:rsidRDefault="00E15367" w:rsidP="00A16B66">
      <w:pPr>
        <w:jc w:val="center"/>
        <w:rPr>
          <w:b/>
          <w:sz w:val="26"/>
          <w:szCs w:val="26"/>
        </w:rPr>
      </w:pPr>
    </w:p>
    <w:p w:rsidR="00E15367" w:rsidRPr="00A16B66" w:rsidRDefault="00E15367" w:rsidP="00A16B66">
      <w:pPr>
        <w:jc w:val="center"/>
        <w:rPr>
          <w:b/>
          <w:sz w:val="26"/>
          <w:szCs w:val="26"/>
        </w:rPr>
      </w:pPr>
    </w:p>
    <w:p w:rsidR="00E15367" w:rsidRPr="00A16B66" w:rsidRDefault="00E15367" w:rsidP="00A16B66">
      <w:pPr>
        <w:jc w:val="center"/>
        <w:rPr>
          <w:b/>
          <w:sz w:val="26"/>
          <w:szCs w:val="26"/>
        </w:rPr>
      </w:pPr>
      <w:r w:rsidRPr="00A16B66">
        <w:rPr>
          <w:b/>
          <w:sz w:val="26"/>
          <w:szCs w:val="26"/>
        </w:rPr>
        <w:t>(текст рецензии)</w:t>
      </w:r>
    </w:p>
    <w:p w:rsidR="00E15367" w:rsidRPr="00A16B66" w:rsidRDefault="00E15367" w:rsidP="00A16B66">
      <w:pPr>
        <w:jc w:val="center"/>
        <w:rPr>
          <w:b/>
          <w:sz w:val="26"/>
          <w:szCs w:val="26"/>
        </w:rPr>
      </w:pPr>
    </w:p>
    <w:p w:rsidR="00E15367" w:rsidRPr="00A16B66" w:rsidRDefault="00E15367" w:rsidP="00A16B66">
      <w:pPr>
        <w:jc w:val="center"/>
        <w:rPr>
          <w:b/>
          <w:sz w:val="26"/>
          <w:szCs w:val="26"/>
        </w:rPr>
      </w:pPr>
    </w:p>
    <w:p w:rsidR="00AF27F1" w:rsidRPr="00A16B66" w:rsidRDefault="00AF27F1" w:rsidP="00A16B66">
      <w:pPr>
        <w:widowControl w:val="0"/>
        <w:rPr>
          <w:i/>
          <w:sz w:val="26"/>
          <w:szCs w:val="26"/>
        </w:rPr>
      </w:pPr>
      <w:r w:rsidRPr="00A16B66">
        <w:rPr>
          <w:i/>
          <w:sz w:val="26"/>
          <w:szCs w:val="26"/>
        </w:rPr>
        <w:t>Пожалуйста, охарактеризуйте:</w:t>
      </w:r>
    </w:p>
    <w:p w:rsidR="00AF27F1" w:rsidRPr="00A16B66" w:rsidRDefault="00AF27F1" w:rsidP="00A16B66">
      <w:pPr>
        <w:widowControl w:val="0"/>
        <w:rPr>
          <w:sz w:val="26"/>
          <w:szCs w:val="26"/>
        </w:rPr>
      </w:pPr>
      <w:r w:rsidRPr="00A16B66">
        <w:rPr>
          <w:sz w:val="26"/>
          <w:szCs w:val="26"/>
        </w:rPr>
        <w:t>Содержание и основные положения рецензируемой работы, оцените актуал</w:t>
      </w:r>
      <w:r w:rsidRPr="00A16B66">
        <w:rPr>
          <w:sz w:val="26"/>
          <w:szCs w:val="26"/>
        </w:rPr>
        <w:t>ь</w:t>
      </w:r>
      <w:r w:rsidRPr="00A16B66">
        <w:rPr>
          <w:sz w:val="26"/>
          <w:szCs w:val="26"/>
        </w:rPr>
        <w:t>ность избранной темы, самостоятельность подхода к ее раскрытию (наличие собс</w:t>
      </w:r>
      <w:r w:rsidRPr="00A16B66">
        <w:rPr>
          <w:sz w:val="26"/>
          <w:szCs w:val="26"/>
        </w:rPr>
        <w:t>т</w:t>
      </w:r>
      <w:r w:rsidRPr="00A16B66">
        <w:rPr>
          <w:sz w:val="26"/>
          <w:szCs w:val="26"/>
        </w:rPr>
        <w:t>венной точки зрения автора), умение пользоваться современными методами сбора и обработки информации, степень обоснованности выводов и рекомендаций, достове</w:t>
      </w:r>
      <w:r w:rsidRPr="00A16B66">
        <w:rPr>
          <w:sz w:val="26"/>
          <w:szCs w:val="26"/>
        </w:rPr>
        <w:t>р</w:t>
      </w:r>
      <w:r w:rsidRPr="00A16B66">
        <w:rPr>
          <w:sz w:val="26"/>
          <w:szCs w:val="26"/>
        </w:rPr>
        <w:t>ность полученных результатов, их новизну и практическую значимости. Наряду с п</w:t>
      </w:r>
      <w:r w:rsidRPr="00A16B66">
        <w:rPr>
          <w:sz w:val="26"/>
          <w:szCs w:val="26"/>
        </w:rPr>
        <w:t>о</w:t>
      </w:r>
      <w:r w:rsidRPr="00A16B66">
        <w:rPr>
          <w:sz w:val="26"/>
          <w:szCs w:val="26"/>
        </w:rPr>
        <w:t>ложительными сторонами работы выделите недостатки работы. В заключение нео</w:t>
      </w:r>
      <w:r w:rsidRPr="00A16B66">
        <w:rPr>
          <w:sz w:val="26"/>
          <w:szCs w:val="26"/>
        </w:rPr>
        <w:t>б</w:t>
      </w:r>
      <w:r w:rsidRPr="00A16B66">
        <w:rPr>
          <w:sz w:val="26"/>
          <w:szCs w:val="26"/>
        </w:rPr>
        <w:t>ходимо дать характеристику общего уровня магистерской диссертации и оценить ее.</w:t>
      </w:r>
    </w:p>
    <w:p w:rsidR="00AF27F1" w:rsidRPr="00A16B66" w:rsidRDefault="00AF27F1" w:rsidP="00A16B66">
      <w:pPr>
        <w:widowControl w:val="0"/>
        <w:rPr>
          <w:i/>
          <w:sz w:val="26"/>
          <w:szCs w:val="26"/>
        </w:rPr>
      </w:pPr>
    </w:p>
    <w:p w:rsidR="00E15367" w:rsidRPr="00A16B66" w:rsidRDefault="00E15367" w:rsidP="00A16B66">
      <w:pPr>
        <w:jc w:val="center"/>
        <w:rPr>
          <w:b/>
          <w:sz w:val="26"/>
          <w:szCs w:val="26"/>
        </w:rPr>
      </w:pPr>
    </w:p>
    <w:p w:rsidR="00E15367" w:rsidRPr="00A16B66" w:rsidRDefault="00E15367" w:rsidP="00A16B66">
      <w:pPr>
        <w:jc w:val="both"/>
        <w:rPr>
          <w:b/>
          <w:sz w:val="26"/>
          <w:szCs w:val="26"/>
        </w:rPr>
      </w:pPr>
      <w:r w:rsidRPr="00A16B66">
        <w:rPr>
          <w:b/>
          <w:sz w:val="26"/>
          <w:szCs w:val="26"/>
        </w:rPr>
        <w:t>Рецензент магистерской диссертации</w:t>
      </w:r>
    </w:p>
    <w:p w:rsidR="00E15367" w:rsidRPr="00A16B66" w:rsidRDefault="00E15367" w:rsidP="00A16B66">
      <w:pPr>
        <w:jc w:val="both"/>
        <w:rPr>
          <w:b/>
          <w:sz w:val="26"/>
          <w:szCs w:val="26"/>
        </w:rPr>
      </w:pPr>
      <w:r w:rsidRPr="00A16B66">
        <w:rPr>
          <w:b/>
          <w:sz w:val="26"/>
          <w:szCs w:val="26"/>
        </w:rPr>
        <w:t xml:space="preserve">(степень, звание , должность)                               </w:t>
      </w:r>
      <w:r w:rsidR="002827BE" w:rsidRPr="00A16B66">
        <w:rPr>
          <w:b/>
          <w:sz w:val="26"/>
          <w:szCs w:val="26"/>
        </w:rPr>
        <w:t xml:space="preserve">        (подпись)  /          Ф.И.О./</w:t>
      </w:r>
    </w:p>
    <w:p w:rsidR="00E15367" w:rsidRPr="00A16B66" w:rsidRDefault="00E15367" w:rsidP="00A16B66">
      <w:pPr>
        <w:jc w:val="center"/>
        <w:rPr>
          <w:b/>
          <w:sz w:val="26"/>
          <w:szCs w:val="26"/>
        </w:rPr>
      </w:pPr>
    </w:p>
    <w:p w:rsidR="00E15367" w:rsidRPr="00A16B66" w:rsidRDefault="00E15367" w:rsidP="00A16B66">
      <w:pPr>
        <w:jc w:val="center"/>
        <w:rPr>
          <w:b/>
          <w:sz w:val="26"/>
          <w:szCs w:val="26"/>
        </w:rPr>
      </w:pPr>
    </w:p>
    <w:p w:rsidR="00E15367" w:rsidRPr="00A16B66" w:rsidRDefault="00E15367" w:rsidP="00A16B66">
      <w:pPr>
        <w:jc w:val="both"/>
        <w:rPr>
          <w:b/>
          <w:sz w:val="26"/>
          <w:szCs w:val="26"/>
        </w:rPr>
      </w:pPr>
    </w:p>
    <w:p w:rsidR="00B059B6" w:rsidRPr="00A16B66" w:rsidRDefault="00B059B6" w:rsidP="00A16B66">
      <w:pPr>
        <w:rPr>
          <w:rFonts w:eastAsia="Arial Unicode MS"/>
          <w:iCs/>
          <w:sz w:val="26"/>
          <w:szCs w:val="26"/>
          <w:lang w:eastAsia="ru-RU"/>
        </w:rPr>
      </w:pPr>
      <w:r w:rsidRPr="00A16B66">
        <w:rPr>
          <w:rFonts w:eastAsia="Arial Unicode MS"/>
          <w:iCs/>
          <w:sz w:val="26"/>
          <w:szCs w:val="26"/>
          <w:lang w:eastAsia="ru-RU"/>
        </w:rPr>
        <w:br w:type="page"/>
      </w:r>
    </w:p>
    <w:p w:rsidR="00B059B6" w:rsidRPr="00A16B66" w:rsidRDefault="00B059B6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right"/>
        <w:rPr>
          <w:rFonts w:ascii="Times New Roman" w:eastAsia="Arial Unicode MS" w:hAnsi="Times New Roman"/>
          <w:iCs/>
          <w:sz w:val="26"/>
          <w:szCs w:val="26"/>
          <w:lang w:eastAsia="ru-RU"/>
        </w:rPr>
        <w:sectPr w:rsidR="00B059B6" w:rsidRPr="00A16B66" w:rsidSect="00424302"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</w:p>
    <w:p w:rsidR="00E15367" w:rsidRPr="00A16B66" w:rsidRDefault="00B059B6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right"/>
        <w:outlineLvl w:val="0"/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</w:pPr>
      <w:bookmarkStart w:id="47" w:name="_Toc498523818"/>
      <w:r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lastRenderedPageBreak/>
        <w:t>Приложение 1</w:t>
      </w:r>
      <w:r w:rsidR="00281F90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>3</w:t>
      </w:r>
      <w:bookmarkEnd w:id="47"/>
    </w:p>
    <w:p w:rsidR="00B059B6" w:rsidRPr="00A16B66" w:rsidRDefault="00B059B6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outlineLvl w:val="0"/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</w:pPr>
      <w:bookmarkStart w:id="48" w:name="_Toc498523819"/>
      <w:r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 xml:space="preserve">Критерии оценки </w:t>
      </w:r>
      <w:r w:rsidR="00F80A79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>курсовой работы/</w:t>
      </w:r>
      <w:r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>магистерской диссертации</w:t>
      </w:r>
      <w:bookmarkEnd w:id="48"/>
    </w:p>
    <w:tbl>
      <w:tblPr>
        <w:tblW w:w="0" w:type="auto"/>
        <w:tblInd w:w="93" w:type="dxa"/>
        <w:tblLook w:val="04A0"/>
      </w:tblPr>
      <w:tblGrid>
        <w:gridCol w:w="418"/>
        <w:gridCol w:w="2081"/>
        <w:gridCol w:w="1057"/>
        <w:gridCol w:w="1056"/>
        <w:gridCol w:w="1056"/>
        <w:gridCol w:w="1504"/>
        <w:gridCol w:w="1504"/>
        <w:gridCol w:w="1504"/>
        <w:gridCol w:w="1504"/>
        <w:gridCol w:w="907"/>
        <w:gridCol w:w="907"/>
        <w:gridCol w:w="1195"/>
      </w:tblGrid>
      <w:tr w:rsidR="008C0620" w:rsidRPr="00281F90" w:rsidTr="00424302">
        <w:trPr>
          <w:trHeight w:val="555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Критерии оценки академического формата работы</w:t>
            </w:r>
          </w:p>
        </w:tc>
      </w:tr>
      <w:tr w:rsidR="008C0620" w:rsidRPr="00281F90" w:rsidTr="00424302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Оцениваемый кр</w:t>
            </w: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терий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неудовлетворительно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удовлетворительно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хорошо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отлично</w:t>
            </w:r>
          </w:p>
        </w:tc>
      </w:tr>
      <w:tr w:rsidR="008C0620" w:rsidRPr="00281F90" w:rsidTr="00424302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620" w:rsidRPr="00281F90" w:rsidRDefault="008C0620" w:rsidP="00A16B6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620" w:rsidRPr="00281F90" w:rsidRDefault="008C0620" w:rsidP="00A16B6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C0620" w:rsidRPr="00281F90" w:rsidTr="00424302">
        <w:trPr>
          <w:trHeight w:val="1156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Актуальность темы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Актуальность не продемонстр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рована.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Актуальность продемонстрир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вана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без связи с научными ди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куссиями.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Актуальность продемонстрир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вана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со связью с научными ди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куссиями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без использования статистических данных.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Актуальность продемонстрир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вана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со связью с научными ди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куссиями, с использованием статистических данных.</w:t>
            </w:r>
          </w:p>
        </w:tc>
      </w:tr>
      <w:tr w:rsidR="008C0620" w:rsidRPr="00281F90" w:rsidTr="0042430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20" w:rsidRPr="00281F90" w:rsidRDefault="008C0620" w:rsidP="00A16B6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C0620" w:rsidRPr="00281F90" w:rsidTr="00424302">
        <w:trPr>
          <w:trHeight w:val="194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Качество критич</w:t>
            </w: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ского анализа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="00370B8F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представленной работе 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отсу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ствует или проведен поверхнос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ный анализ источников.  Не и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пользована иностранная литер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тура. Рассмотрена одна преобл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дающая теория или концепция.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370B8F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Представленная работа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соде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жит аргументированный анализ адекватных источников, теорий/ моделей. 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Использована ин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странная литература. 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смотрена одна преобладающая теория или концепция.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370B8F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Представленная работа 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соде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жит аргументированный анализ адекватных источников, теорий/ моделей. Использована ин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странная литература. 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Рассмо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рены основные теории, конце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п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ции, подходы, обоснована а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торская позиция.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370B8F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Представленная работа 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соде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жит аргументированный анализ адекватных источников, теорий/ моделей. Использована ин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странная литература. 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Охвачен широкий спектр теорий, ко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н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цепций, подходов, обоснована авторская позиция.</w:t>
            </w:r>
          </w:p>
        </w:tc>
      </w:tr>
      <w:tr w:rsidR="008C0620" w:rsidRPr="00281F90" w:rsidTr="0042430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20" w:rsidRPr="00281F90" w:rsidRDefault="008C0620" w:rsidP="00A16B6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C0620" w:rsidRPr="00281F90" w:rsidTr="00424302">
        <w:trPr>
          <w:trHeight w:val="423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Качество методол</w:t>
            </w: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гии исследования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Использование первичных и/или вторичных данных не обосновано или отсутствует. Использованы методы без аргументации их в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бора. Полученные результаты не апробированы и/или не вериф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цированы. В работе отсутствует формулировка научной гипотезы. Новизна собранных данных 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сутствует.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Использование первичных и/или вторичных данных  обосновано. Полученные результаты апр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бированы и верифицированы. 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Использованы методы без арг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ментации их выбора. 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В работе имеется  формулировка научной гипотезы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но нарушена её связь с другими составляющими м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тодологического аппарата. Н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визна собранных данных отсу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ствует.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Использование первичных и/или вторичных данных  обо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новано. Полученные результаты апробированы и верифициров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ны.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Аргументирован выбор м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тода исследования. 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Использ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у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ются статистические или иные методы обработки пол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у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ченных данных. Имеются вза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мосвязанные формулировки с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ставляющих методологическ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го аппарата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и гипотез, вынос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мых на защиту, но они не обл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дают существенной теоретич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ской или прикладной новизной. Новизна собранных данных отсутствует.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Обосновано использование пе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вичных и/или вторичных да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ных  обосновано. Полученные результаты апробированы и верифицированы. Аргумент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рован выбор метода исследов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ния.  Используются статистич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ские или иные методы обрабо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ки полученных данных. Имею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ся взаимосвязанные формул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ровки составляющих методол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гического аппарата и гипотез, выносимых на защиту,  они 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обладают существенной те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ретической или прикладной н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визной. Имеется новизна со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б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ранных автором данных.</w:t>
            </w:r>
          </w:p>
        </w:tc>
      </w:tr>
      <w:tr w:rsidR="008C0620" w:rsidRPr="00281F90" w:rsidTr="0042430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20" w:rsidRPr="00281F90" w:rsidRDefault="008C0620" w:rsidP="00A16B6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C0620" w:rsidRPr="00281F90" w:rsidTr="00424302">
        <w:trPr>
          <w:trHeight w:val="267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Качество получе</w:t>
            </w: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ных результатов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Сделаны не полные выводы /или не приведены обоснованные 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комендации. Связь результатов с целями и задачами отсутствует. Результаты не имеют научной значимости.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Сделаны полные выводы и/или  приведены обоснованные рек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мендации. Связь результатов я целями и задачами частично имеется. Результаты  имеют элементы научной значимости.  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 разработан подход к реш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нию управленческих проблем, обладающий элементами н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визны для российской науки и практики.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Сделаны полные выводы и/или  приведены обоснованные рек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мендации.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Результаты  имеют  научную значимость. 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Результ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  имеют связи с целью и зад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чами. Не разработан подход к решению управленческих пр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блем, обладающий элементами новизны для российской науки и практики.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Сделаны полные выводы и/или  приведены обоснованные рек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мендации. Результаты  имеют  научную значимость. Результ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ты  имеют связи с целью и зад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чами.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Разработан подход к р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шению управленческих проблем, обладающий элементами н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визны для российской науки и практики.</w:t>
            </w:r>
          </w:p>
        </w:tc>
      </w:tr>
      <w:tr w:rsidR="008C0620" w:rsidRPr="00281F90" w:rsidTr="0042430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20" w:rsidRPr="00281F90" w:rsidRDefault="008C0620" w:rsidP="00A16B6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C0620" w:rsidRPr="00281F90" w:rsidTr="00424302">
        <w:trPr>
          <w:trHeight w:val="35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Качество проведе</w:t>
            </w: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ной презентации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 слайдах презентации отсутс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вуют ссылки на использованные источники. Структура презент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ции не раскрывает тему. Имеются существенные ошибки в офор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лении презентации, библиогр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фии, визуальных материалов. 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тор не ответил на большинство из заданных вопросов.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На слайдах презентации  им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ются ссылки на использованные источники. 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Структура презе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тации не раскрывает тему. Имеются существенные ошибки в оформлении презентации, библиографии, визуальных м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териалов. Автор неуверенно отвечает на вопросы.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 слайдах презентации  им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ются ссылки на все использ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ванные источники.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Структура презентации логично  раскр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ы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вает тему. Отсутствуют  с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у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щественные ошибки в офор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м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лении презентации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библиогр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фии, визуальных материалов.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Презентация качественно оформлена. Автор логично, но не всегда обосновано отвечает на вопросы, некорректно и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пользуя профессиональные термины.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 слайдах презентации  им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ются ссылки на все использ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ванные источники. Структура презентации логично  раскр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вает тему. Отсутствуют  сущ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ственные ошибки в оформлении презентации, библиографии, визуальных материалов. Пр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зентация качественно оформл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на.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Автор логично и обосновано отвечает на вопросы, используя профессиональные термины.</w:t>
            </w:r>
          </w:p>
        </w:tc>
      </w:tr>
      <w:tr w:rsidR="008C0620" w:rsidRPr="00281F90" w:rsidTr="0042430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20" w:rsidRPr="00281F90" w:rsidRDefault="008C0620" w:rsidP="00A16B6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C0620" w:rsidRPr="00281F90" w:rsidTr="0042430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0620" w:rsidRPr="00281F90" w:rsidTr="00424302">
        <w:trPr>
          <w:trHeight w:val="4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0620" w:rsidRPr="00281F90" w:rsidTr="00424302">
        <w:trPr>
          <w:trHeight w:val="510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Критерии оценки проектно-исследовательского формата работы</w:t>
            </w:r>
          </w:p>
        </w:tc>
      </w:tr>
      <w:tr w:rsidR="008C0620" w:rsidRPr="00281F90" w:rsidTr="00424302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Оцениваемый кр</w:t>
            </w: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терий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неудовлетворительно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удовлетворительно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хорошо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отлично</w:t>
            </w:r>
          </w:p>
        </w:tc>
      </w:tr>
      <w:tr w:rsidR="008C0620" w:rsidRPr="00281F90" w:rsidTr="00424302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620" w:rsidRPr="00281F90" w:rsidRDefault="008C0620" w:rsidP="00A16B6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620" w:rsidRPr="00281F90" w:rsidRDefault="008C0620" w:rsidP="00A16B6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C0620" w:rsidRPr="00281F90" w:rsidTr="00424302">
        <w:trPr>
          <w:trHeight w:val="95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Актуальность темы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Актуальность не продемонстр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рована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Актуальность продемонстрир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вана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без связи с практикой би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з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неса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Актуальность продемонстрир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вана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со связью с практикой бизнеса, 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без использования ст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тистических данных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Актуальность продемонстрир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вана со связью с практикой би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неса,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с использованием стат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стических данных</w:t>
            </w:r>
          </w:p>
        </w:tc>
      </w:tr>
      <w:tr w:rsidR="008C0620" w:rsidRPr="00281F90" w:rsidTr="0042430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20" w:rsidRPr="00281F90" w:rsidRDefault="008C0620" w:rsidP="00A16B6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C0620" w:rsidRPr="00281F90" w:rsidTr="00424302">
        <w:trPr>
          <w:trHeight w:val="193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Качество критич</w:t>
            </w: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ского анализа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="00370B8F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представленной работе 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отсутс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вует или проведен поверхностный анализ источников.  Не использ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вана иностранная литература. Рассмотрена одна преобладающая теория или концепция.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370B8F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Представленная работа 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соде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жит аргументированный анализ адекватных источников, теорий/ моделей. 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Использована ин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странная литература. 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смотрена одна преобладающая теория или концепция.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370B8F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Представленная работа 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соде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жит аргументированный анализ адекватных источников, теорий/ моделей. Использована ин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странная литература. 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Рассмо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рены основные теории, конце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п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ции, подходы, обоснована а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торская позиция.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370B8F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Представленная работа 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соде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жит аргументированный анализ адекватных источников, теорий/ моделей. Использована ин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="008C0620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странная литература. 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Охвачен широкий спектр теорий, ко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н</w:t>
            </w:r>
            <w:r w:rsidR="008C0620"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цепций, подходов, обоснована авторская позиция.</w:t>
            </w:r>
          </w:p>
        </w:tc>
      </w:tr>
      <w:tr w:rsidR="008C0620" w:rsidRPr="00281F90" w:rsidTr="0042430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20" w:rsidRPr="00281F90" w:rsidRDefault="008C0620" w:rsidP="00A16B6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C0620" w:rsidRPr="00281F90" w:rsidTr="00424302">
        <w:trPr>
          <w:trHeight w:val="381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Качество методол</w:t>
            </w: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гии исследования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Использование первичных и/или вторичных данных не обосновано или отсутствует. Использованы методы без аргументации их в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бора. Полученные результаты не апробированы и/или не вериф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цированы. В работе отсутствует по</w:t>
            </w:r>
            <w:r w:rsidR="00370B8F"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ановка проектной проблемы. Не обоснован подход к оценке эффективности проекта.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Использование первичных и/или вторичных данных  обосновано. Полученные результаты апр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бированы и верифицированы. 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Использованы методы без арг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ментации их выбора. 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В работе имеется  формулировка пр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ектной проблемы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но нарушена ее связь с другими составля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щими методологического апп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рата. Не обоснован подход к оценке эффективности проекта.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Использование первичных и/или вторичных данных  обо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новано. Полученные результаты апробированы и верифициров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ны.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Аргументирован выбор м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тода исследования. 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Использ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у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ются статистические или иные методы обработки пол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у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ченных данных. 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работе имее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ся  формулировка проектной проблемы, но нарушена ее связь с другими составляющими м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тодологического аппарата.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Обоснован подход к оценке э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ф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фективности проекта.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Использование первичных и/или вторичных данных  обо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новано. Полученные результаты апробированы и верифициров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ны. Аргументирован выбор м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тода исследования.  Использ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ются статистические или иные методы обработки полученных данных.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Имеются взаимосв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я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занные формулировки соста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ляющих методологического а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п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парата и проектной проблемы.  Обоснован подход к оценке э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ф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фективности проекта. </w:t>
            </w:r>
          </w:p>
        </w:tc>
      </w:tr>
      <w:tr w:rsidR="008C0620" w:rsidRPr="00281F90" w:rsidTr="0042430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20" w:rsidRPr="00281F90" w:rsidRDefault="008C0620" w:rsidP="00A16B6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C0620" w:rsidRPr="00281F90" w:rsidTr="00424302">
        <w:trPr>
          <w:trHeight w:val="3206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Качество получе</w:t>
            </w: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ных результатов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Сделаны не полные выводы /или не приведены обоснованные 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комендации. Связь результатов с целями и задачами отсутствует. Результаты не имеют практич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скую значимость значимость. Проект не реализован на практ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ке. Отсутствует описание всех этапов реализации проекта. 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сутствует количественная или качественная оценка эффективн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сти проекта.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Сделаны полные выводы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и/или  приведены обоснованные рек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мендации. Связь результатов с целями и задачами частично имеется. Результаты  имеют элементы практической знач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мость. 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Отдельные этапы пр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екта реализованы на практике. Описаны только отдельные этапы реализации. Проведена только качественная оценка эффективности проекта.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Сделаны полные выводы и/или  приведены обоснованные рек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мендации.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Результаты  имеют  практическую значимость. 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зультаты  имеют связи с целью и задачами.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Отдельные этапы проекта реализованы на пра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к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тике. Описаны все этапы ре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лизации проекта. Проведена количественная и/или качес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венная оценка эффективности.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Сделаны полные выводы и/или  приведены обоснованные рек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мендации. Результаты  имеют  практическую значимость. 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зультаты  имеют связи с целью и задачами.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Проект полностью реализован на практике. Опис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ны все этапы реализации пр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екта. Проведена количестве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н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ная и/или качественная оценка эффективности. Представлены рекомендации по сбору и анал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зу данных для оценки эффе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к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тивности проекта.</w:t>
            </w:r>
          </w:p>
        </w:tc>
      </w:tr>
      <w:tr w:rsidR="008C0620" w:rsidRPr="00281F90" w:rsidTr="0042430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20" w:rsidRPr="00281F90" w:rsidRDefault="008C0620" w:rsidP="00A16B6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C0620" w:rsidRPr="00281F90" w:rsidTr="00424302">
        <w:trPr>
          <w:trHeight w:val="362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Качество проведе</w:t>
            </w: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ной презентации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 слайдах презентации не им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ются ссылки на использованные источники. Структура презент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ции не раскрывает тему. Имеются существенные ошибки в офор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лении презентации, библиогр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фии, визуальных материалов. 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тор не ответил на большинство из заданных вопросов.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На слайдах презентации  им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ются ссылки на использованные источники. 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Структура презе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тации не раскрывает тему. Имеются существенные ошибки в оформлении презентации, библиографии, визуальных м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териалов. Автор неуверенно отвечает на вопросы.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 слайдах презентации  им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ются ссылки на все использ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ванные источники.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Структура презентации логично  раскр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ы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вает тему. Отсутствуют  с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у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щественные ошибки в офор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м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лении презентации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библиогр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фии, визуальных материалов.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Презентация качественно оформлена. Автор логично, но не всегда обосновано отвечает на вопросы, некорректно и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пользуя профессиональные термины.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620" w:rsidRPr="00281F90" w:rsidRDefault="008C0620" w:rsidP="00F80A79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 слайдах презентации  им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ются ссылки на все использ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ванные источники. Структура презентации логично  раскр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вает тему. Отсутствуют  сущ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ственные ошибки в оформлении презентации, библиографии, визуальных материалов. Пр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зентация качественно оформл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81F9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на. </w:t>
            </w:r>
            <w:r w:rsidRPr="00281F90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ru-RU"/>
              </w:rPr>
              <w:t>Автор логично и обосновано отвечает на вопросы, используя профессиональные термины.</w:t>
            </w:r>
          </w:p>
        </w:tc>
      </w:tr>
      <w:tr w:rsidR="008C0620" w:rsidRPr="00281F90" w:rsidTr="0042430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620" w:rsidRPr="00281F90" w:rsidRDefault="008C0620" w:rsidP="00A16B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0620" w:rsidRPr="00281F90" w:rsidRDefault="008C0620" w:rsidP="00A16B6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620" w:rsidRPr="00281F90" w:rsidRDefault="008C0620" w:rsidP="00A16B6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1F9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</w:tbl>
    <w:p w:rsidR="008C0620" w:rsidRPr="00A16B66" w:rsidRDefault="008C0620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outlineLvl w:val="0"/>
        <w:rPr>
          <w:rFonts w:ascii="Times New Roman" w:eastAsia="Arial Unicode MS" w:hAnsi="Times New Roman"/>
          <w:iCs/>
          <w:sz w:val="26"/>
          <w:szCs w:val="26"/>
          <w:lang w:eastAsia="ru-RU"/>
        </w:rPr>
      </w:pPr>
    </w:p>
    <w:p w:rsidR="00C74A64" w:rsidRPr="00A16B66" w:rsidRDefault="00C74A64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rPr>
          <w:rFonts w:ascii="Times New Roman" w:eastAsia="Arial Unicode MS" w:hAnsi="Times New Roman"/>
          <w:iCs/>
          <w:sz w:val="26"/>
          <w:szCs w:val="26"/>
          <w:lang w:val="en-US" w:eastAsia="ru-RU"/>
        </w:rPr>
      </w:pPr>
    </w:p>
    <w:p w:rsidR="00B059B6" w:rsidRPr="00A16B66" w:rsidRDefault="00B059B6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rPr>
          <w:rFonts w:ascii="Times New Roman" w:eastAsia="Arial Unicode MS" w:hAnsi="Times New Roman"/>
          <w:iCs/>
          <w:sz w:val="26"/>
          <w:szCs w:val="26"/>
          <w:lang w:eastAsia="ru-RU"/>
        </w:rPr>
        <w:sectPr w:rsidR="00B059B6" w:rsidRPr="00A16B66" w:rsidSect="00424302">
          <w:pgSz w:w="16838" w:h="11906" w:orient="landscape"/>
          <w:pgMar w:top="1134" w:right="567" w:bottom="1134" w:left="1701" w:header="567" w:footer="567" w:gutter="0"/>
          <w:cols w:space="708"/>
          <w:titlePg/>
          <w:docGrid w:linePitch="360"/>
        </w:sectPr>
      </w:pPr>
    </w:p>
    <w:p w:rsidR="00B059B6" w:rsidRPr="00A16B66" w:rsidRDefault="00C74A64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right"/>
        <w:outlineLvl w:val="0"/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</w:pPr>
      <w:bookmarkStart w:id="49" w:name="_Toc498523820"/>
      <w:r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lastRenderedPageBreak/>
        <w:t>Приложение 1</w:t>
      </w:r>
      <w:r w:rsidR="00281F90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>4</w:t>
      </w:r>
      <w:bookmarkEnd w:id="49"/>
    </w:p>
    <w:p w:rsidR="00C74A64" w:rsidRPr="00A16B66" w:rsidRDefault="00C74A64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rPr>
          <w:rFonts w:ascii="Times New Roman" w:eastAsia="Arial Unicode MS" w:hAnsi="Times New Roman"/>
          <w:iCs/>
          <w:sz w:val="26"/>
          <w:szCs w:val="26"/>
          <w:lang w:eastAsia="ru-RU"/>
        </w:rPr>
      </w:pPr>
    </w:p>
    <w:p w:rsidR="00C74A64" w:rsidRPr="00A16B66" w:rsidRDefault="00C74A64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outlineLvl w:val="0"/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</w:pPr>
      <w:bookmarkStart w:id="50" w:name="_Toc498523821"/>
      <w:r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 xml:space="preserve">Таблица оценок для членов </w:t>
      </w:r>
      <w:r w:rsidR="00E25774" w:rsidRPr="00A16B66"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  <w:t>ГЭК</w:t>
      </w:r>
      <w:bookmarkEnd w:id="50"/>
    </w:p>
    <w:p w:rsidR="00977160" w:rsidRPr="00A16B66" w:rsidRDefault="00977160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rPr>
          <w:rFonts w:ascii="Times New Roman" w:eastAsia="Arial Unicode MS" w:hAnsi="Times New Roman"/>
          <w:b/>
          <w:iCs/>
          <w:sz w:val="26"/>
          <w:szCs w:val="26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1327"/>
        <w:gridCol w:w="1391"/>
        <w:gridCol w:w="1999"/>
        <w:gridCol w:w="1905"/>
        <w:gridCol w:w="2155"/>
        <w:gridCol w:w="2368"/>
        <w:gridCol w:w="2127"/>
        <w:gridCol w:w="1514"/>
      </w:tblGrid>
      <w:tr w:rsidR="00977160" w:rsidRPr="00A16B66" w:rsidTr="00424302">
        <w:tc>
          <w:tcPr>
            <w:tcW w:w="0" w:type="auto"/>
            <w:vAlign w:val="center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  <w:r w:rsidRPr="00A16B66"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  <w:t>Ф.И.О. студента</w:t>
            </w:r>
          </w:p>
        </w:tc>
        <w:tc>
          <w:tcPr>
            <w:tcW w:w="0" w:type="auto"/>
            <w:vAlign w:val="center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  <w:r w:rsidRPr="00A16B66"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  <w:t>Н</w:t>
            </w:r>
            <w:r w:rsidRPr="00A16B66"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  <w:t>а</w:t>
            </w:r>
            <w:r w:rsidRPr="00A16B66"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  <w:t>звание работы</w:t>
            </w:r>
          </w:p>
        </w:tc>
        <w:tc>
          <w:tcPr>
            <w:tcW w:w="0" w:type="auto"/>
            <w:vAlign w:val="center"/>
          </w:tcPr>
          <w:p w:rsidR="00977160" w:rsidRPr="00A16B66" w:rsidRDefault="00977160" w:rsidP="00A16B66">
            <w:pPr>
              <w:jc w:val="both"/>
              <w:rPr>
                <w:rFonts w:eastAsia="Arial Unicode MS"/>
                <w:iCs/>
                <w:sz w:val="26"/>
                <w:szCs w:val="26"/>
                <w:lang w:eastAsia="ru-RU"/>
              </w:rPr>
            </w:pPr>
            <w:r w:rsidRPr="00A16B66">
              <w:rPr>
                <w:rFonts w:eastAsia="Arial Unicode MS"/>
                <w:iCs/>
                <w:sz w:val="26"/>
                <w:szCs w:val="26"/>
                <w:lang w:eastAsia="ru-RU"/>
              </w:rPr>
              <w:t>Актуал</w:t>
            </w:r>
            <w:r w:rsidRPr="00A16B66">
              <w:rPr>
                <w:rFonts w:eastAsia="Arial Unicode MS"/>
                <w:iCs/>
                <w:sz w:val="26"/>
                <w:szCs w:val="26"/>
                <w:lang w:eastAsia="ru-RU"/>
              </w:rPr>
              <w:t>ь</w:t>
            </w:r>
            <w:r w:rsidRPr="00A16B66">
              <w:rPr>
                <w:rFonts w:eastAsia="Arial Unicode MS"/>
                <w:iCs/>
                <w:sz w:val="26"/>
                <w:szCs w:val="26"/>
                <w:lang w:eastAsia="ru-RU"/>
              </w:rPr>
              <w:t>ность темы (мах – 10 ба</w:t>
            </w:r>
            <w:r w:rsidRPr="00A16B66">
              <w:rPr>
                <w:rFonts w:eastAsia="Arial Unicode MS"/>
                <w:iCs/>
                <w:sz w:val="26"/>
                <w:szCs w:val="26"/>
                <w:lang w:eastAsia="ru-RU"/>
              </w:rPr>
              <w:t>л</w:t>
            </w:r>
            <w:r w:rsidRPr="00A16B66">
              <w:rPr>
                <w:rFonts w:eastAsia="Arial Unicode MS"/>
                <w:iCs/>
                <w:sz w:val="26"/>
                <w:szCs w:val="26"/>
                <w:lang w:eastAsia="ru-RU"/>
              </w:rPr>
              <w:t>лов)</w:t>
            </w:r>
          </w:p>
        </w:tc>
        <w:tc>
          <w:tcPr>
            <w:tcW w:w="0" w:type="auto"/>
            <w:vAlign w:val="center"/>
          </w:tcPr>
          <w:p w:rsidR="00977160" w:rsidRPr="00A16B66" w:rsidRDefault="00977160" w:rsidP="00A16B66">
            <w:pPr>
              <w:jc w:val="both"/>
              <w:rPr>
                <w:rFonts w:eastAsia="Arial Unicode MS"/>
                <w:iCs/>
                <w:sz w:val="26"/>
                <w:szCs w:val="26"/>
                <w:lang w:eastAsia="ru-RU"/>
              </w:rPr>
            </w:pPr>
            <w:r w:rsidRPr="00A16B66">
              <w:rPr>
                <w:rFonts w:eastAsia="Arial Unicode MS"/>
                <w:iCs/>
                <w:sz w:val="26"/>
                <w:szCs w:val="26"/>
                <w:lang w:eastAsia="ru-RU"/>
              </w:rPr>
              <w:t>Качес</w:t>
            </w:r>
            <w:r w:rsidRPr="00A16B66">
              <w:rPr>
                <w:rFonts w:eastAsia="Arial Unicode MS"/>
                <w:iCs/>
                <w:sz w:val="26"/>
                <w:szCs w:val="26"/>
                <w:lang w:eastAsia="ru-RU"/>
              </w:rPr>
              <w:t>т</w:t>
            </w:r>
            <w:r w:rsidRPr="00A16B66">
              <w:rPr>
                <w:rFonts w:eastAsia="Arial Unicode MS"/>
                <w:iCs/>
                <w:sz w:val="26"/>
                <w:szCs w:val="26"/>
                <w:lang w:eastAsia="ru-RU"/>
              </w:rPr>
              <w:t>во критич</w:t>
            </w:r>
            <w:r w:rsidRPr="00A16B66">
              <w:rPr>
                <w:rFonts w:eastAsia="Arial Unicode MS"/>
                <w:iCs/>
                <w:sz w:val="26"/>
                <w:szCs w:val="26"/>
                <w:lang w:eastAsia="ru-RU"/>
              </w:rPr>
              <w:t>е</w:t>
            </w:r>
            <w:r w:rsidRPr="00A16B66">
              <w:rPr>
                <w:rFonts w:eastAsia="Arial Unicode MS"/>
                <w:iCs/>
                <w:sz w:val="26"/>
                <w:szCs w:val="26"/>
                <w:lang w:eastAsia="ru-RU"/>
              </w:rPr>
              <w:t>ского анализа</w:t>
            </w:r>
          </w:p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  <w:r w:rsidRPr="00A16B66"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  <w:t>(мах – 10 баллов)</w:t>
            </w:r>
          </w:p>
        </w:tc>
        <w:tc>
          <w:tcPr>
            <w:tcW w:w="0" w:type="auto"/>
            <w:vAlign w:val="center"/>
          </w:tcPr>
          <w:p w:rsidR="00977160" w:rsidRPr="00A16B66" w:rsidRDefault="00977160" w:rsidP="00A16B66">
            <w:pPr>
              <w:jc w:val="both"/>
              <w:rPr>
                <w:rFonts w:eastAsia="Arial Unicode MS"/>
                <w:iCs/>
                <w:sz w:val="26"/>
                <w:szCs w:val="26"/>
                <w:lang w:eastAsia="ru-RU"/>
              </w:rPr>
            </w:pPr>
            <w:r w:rsidRPr="00A16B66">
              <w:rPr>
                <w:rFonts w:eastAsia="Arial Unicode MS"/>
                <w:iCs/>
                <w:sz w:val="26"/>
                <w:szCs w:val="26"/>
                <w:lang w:eastAsia="ru-RU"/>
              </w:rPr>
              <w:t>Качество методологии и</w:t>
            </w:r>
            <w:r w:rsidRPr="00A16B66">
              <w:rPr>
                <w:rFonts w:eastAsia="Arial Unicode MS"/>
                <w:iCs/>
                <w:sz w:val="26"/>
                <w:szCs w:val="26"/>
                <w:lang w:eastAsia="ru-RU"/>
              </w:rPr>
              <w:t>с</w:t>
            </w:r>
            <w:r w:rsidRPr="00A16B66">
              <w:rPr>
                <w:rFonts w:eastAsia="Arial Unicode MS"/>
                <w:iCs/>
                <w:sz w:val="26"/>
                <w:szCs w:val="26"/>
                <w:lang w:eastAsia="ru-RU"/>
              </w:rPr>
              <w:t>следования (мах – 10 баллов)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77160" w:rsidRPr="00A16B66" w:rsidRDefault="00977160" w:rsidP="00A16B66">
            <w:pPr>
              <w:jc w:val="both"/>
              <w:rPr>
                <w:rFonts w:eastAsia="Arial Unicode MS"/>
                <w:iCs/>
                <w:sz w:val="26"/>
                <w:szCs w:val="26"/>
                <w:lang w:eastAsia="ru-RU"/>
              </w:rPr>
            </w:pPr>
            <w:r w:rsidRPr="00A16B66">
              <w:rPr>
                <w:rFonts w:eastAsia="Arial Unicode MS"/>
                <w:iCs/>
                <w:sz w:val="26"/>
                <w:szCs w:val="26"/>
                <w:lang w:eastAsia="ru-RU"/>
              </w:rPr>
              <w:t>Качество полученных р</w:t>
            </w:r>
            <w:r w:rsidRPr="00A16B66">
              <w:rPr>
                <w:rFonts w:eastAsia="Arial Unicode MS"/>
                <w:iCs/>
                <w:sz w:val="26"/>
                <w:szCs w:val="26"/>
                <w:lang w:eastAsia="ru-RU"/>
              </w:rPr>
              <w:t>е</w:t>
            </w:r>
            <w:r w:rsidRPr="00A16B66">
              <w:rPr>
                <w:rFonts w:eastAsia="Arial Unicode MS"/>
                <w:iCs/>
                <w:sz w:val="26"/>
                <w:szCs w:val="26"/>
                <w:lang w:eastAsia="ru-RU"/>
              </w:rPr>
              <w:t>зультатов и рек</w:t>
            </w:r>
            <w:r w:rsidRPr="00A16B66">
              <w:rPr>
                <w:rFonts w:eastAsia="Arial Unicode MS"/>
                <w:iCs/>
                <w:sz w:val="26"/>
                <w:szCs w:val="26"/>
                <w:lang w:eastAsia="ru-RU"/>
              </w:rPr>
              <w:t>о</w:t>
            </w:r>
            <w:r w:rsidRPr="00A16B66">
              <w:rPr>
                <w:rFonts w:eastAsia="Arial Unicode MS"/>
                <w:iCs/>
                <w:sz w:val="26"/>
                <w:szCs w:val="26"/>
                <w:lang w:eastAsia="ru-RU"/>
              </w:rPr>
              <w:t>мендаций (мах – 10 баллов)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  <w:r w:rsidRPr="00A16B66"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  <w:t>Качество проведенной презентации (мах – 10 ба</w:t>
            </w:r>
            <w:r w:rsidRPr="00A16B66"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  <w:t>л</w:t>
            </w:r>
            <w:r w:rsidRPr="00A16B66"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  <w:t>лов)</w:t>
            </w:r>
          </w:p>
        </w:tc>
        <w:tc>
          <w:tcPr>
            <w:tcW w:w="0" w:type="auto"/>
            <w:vAlign w:val="center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  <w:r w:rsidRPr="00A16B66"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  <w:t>ит</w:t>
            </w:r>
            <w:r w:rsidRPr="00A16B66"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  <w:t>о</w:t>
            </w:r>
            <w:r w:rsidRPr="00A16B66"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  <w:t>говая оценка (мах – 10 баллов)</w:t>
            </w:r>
          </w:p>
        </w:tc>
      </w:tr>
      <w:tr w:rsidR="00977160" w:rsidRPr="00A16B66" w:rsidTr="00424302"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</w:tr>
      <w:tr w:rsidR="00977160" w:rsidRPr="00A16B66" w:rsidTr="00424302"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</w:tr>
      <w:tr w:rsidR="00977160" w:rsidRPr="00A16B66" w:rsidTr="00424302"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</w:tr>
      <w:tr w:rsidR="00977160" w:rsidRPr="00A16B66" w:rsidTr="00424302"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977160" w:rsidRPr="00A16B66" w:rsidRDefault="00977160" w:rsidP="00A16B66">
            <w:pPr>
              <w:pStyle w:val="af4"/>
              <w:tabs>
                <w:tab w:val="left" w:pos="1560"/>
              </w:tabs>
              <w:spacing w:after="0" w:line="240" w:lineRule="auto"/>
              <w:ind w:left="0" w:right="57" w:firstLine="709"/>
              <w:jc w:val="center"/>
              <w:rPr>
                <w:rFonts w:ascii="Times New Roman" w:eastAsia="Arial Unicode MS" w:hAnsi="Times New Roman"/>
                <w:iCs/>
                <w:sz w:val="26"/>
                <w:szCs w:val="26"/>
                <w:lang w:eastAsia="ru-RU"/>
              </w:rPr>
            </w:pPr>
          </w:p>
        </w:tc>
      </w:tr>
    </w:tbl>
    <w:p w:rsidR="00E60E80" w:rsidRPr="00A16B66" w:rsidRDefault="00E60E80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rPr>
          <w:rFonts w:ascii="Times New Roman" w:eastAsia="Arial Unicode MS" w:hAnsi="Times New Roman"/>
          <w:iCs/>
          <w:sz w:val="26"/>
          <w:szCs w:val="26"/>
          <w:lang w:eastAsia="ru-RU"/>
        </w:rPr>
      </w:pPr>
    </w:p>
    <w:p w:rsidR="00E60E80" w:rsidRPr="00A16B66" w:rsidRDefault="00E60E80" w:rsidP="00A16B66">
      <w:pPr>
        <w:pStyle w:val="af4"/>
        <w:tabs>
          <w:tab w:val="left" w:pos="1560"/>
        </w:tabs>
        <w:spacing w:after="0" w:line="240" w:lineRule="auto"/>
        <w:ind w:left="0" w:right="57" w:firstLine="709"/>
        <w:jc w:val="center"/>
        <w:rPr>
          <w:rFonts w:ascii="Times New Roman" w:eastAsia="Arial Unicode MS" w:hAnsi="Times New Roman"/>
          <w:iCs/>
          <w:sz w:val="26"/>
          <w:szCs w:val="26"/>
          <w:lang w:eastAsia="ru-RU"/>
        </w:rPr>
        <w:sectPr w:rsidR="00E60E80" w:rsidRPr="00A16B66" w:rsidSect="00424302">
          <w:pgSz w:w="16838" w:h="11906" w:orient="landscape"/>
          <w:pgMar w:top="1134" w:right="567" w:bottom="1134" w:left="1701" w:header="567" w:footer="567" w:gutter="0"/>
          <w:cols w:space="708"/>
          <w:titlePg/>
          <w:docGrid w:linePitch="360"/>
        </w:sectPr>
      </w:pPr>
    </w:p>
    <w:p w:rsidR="00C74A64" w:rsidRPr="00A16B66" w:rsidRDefault="006B41EB" w:rsidP="00A16B66">
      <w:pPr>
        <w:tabs>
          <w:tab w:val="left" w:pos="1560"/>
        </w:tabs>
        <w:ind w:right="57"/>
        <w:jc w:val="right"/>
        <w:outlineLvl w:val="0"/>
        <w:rPr>
          <w:rFonts w:eastAsia="Arial Unicode MS"/>
          <w:b/>
          <w:iCs/>
          <w:sz w:val="26"/>
          <w:szCs w:val="26"/>
          <w:lang w:eastAsia="ru-RU"/>
        </w:rPr>
      </w:pPr>
      <w:bookmarkStart w:id="51" w:name="_Toc498523822"/>
      <w:r w:rsidRPr="00A16B66">
        <w:rPr>
          <w:rFonts w:eastAsia="Arial Unicode MS"/>
          <w:b/>
          <w:iCs/>
          <w:sz w:val="26"/>
          <w:szCs w:val="26"/>
          <w:lang w:eastAsia="ru-RU"/>
        </w:rPr>
        <w:lastRenderedPageBreak/>
        <w:t>Приложение 1</w:t>
      </w:r>
      <w:r w:rsidR="00281F90">
        <w:rPr>
          <w:rFonts w:eastAsia="Arial Unicode MS"/>
          <w:b/>
          <w:iCs/>
          <w:sz w:val="26"/>
          <w:szCs w:val="26"/>
          <w:lang w:eastAsia="ru-RU"/>
        </w:rPr>
        <w:t>5</w:t>
      </w:r>
      <w:bookmarkEnd w:id="51"/>
      <w:r w:rsidRPr="00A16B66">
        <w:rPr>
          <w:rFonts w:eastAsia="Arial Unicode MS"/>
          <w:b/>
          <w:iCs/>
          <w:sz w:val="26"/>
          <w:szCs w:val="26"/>
          <w:lang w:eastAsia="ru-RU"/>
        </w:rPr>
        <w:t xml:space="preserve"> </w:t>
      </w:r>
    </w:p>
    <w:p w:rsidR="006B41EB" w:rsidRPr="00A16B66" w:rsidRDefault="006B41EB" w:rsidP="00A16B66">
      <w:pPr>
        <w:pStyle w:val="af4"/>
        <w:tabs>
          <w:tab w:val="left" w:pos="1560"/>
        </w:tabs>
        <w:spacing w:after="0" w:line="240" w:lineRule="auto"/>
        <w:ind w:left="-284" w:firstLine="709"/>
        <w:jc w:val="center"/>
        <w:outlineLvl w:val="0"/>
        <w:rPr>
          <w:rFonts w:ascii="Times New Roman" w:eastAsia="Arial Unicode MS" w:hAnsi="Times New Roman"/>
          <w:b/>
          <w:i/>
          <w:iCs/>
          <w:sz w:val="26"/>
          <w:szCs w:val="26"/>
          <w:lang w:eastAsia="ru-RU"/>
        </w:rPr>
      </w:pPr>
      <w:bookmarkStart w:id="52" w:name="_Toc498523823"/>
      <w:r w:rsidRPr="00A16B66">
        <w:rPr>
          <w:rFonts w:ascii="Times New Roman" w:eastAsia="Arial Unicode MS" w:hAnsi="Times New Roman"/>
          <w:b/>
          <w:i/>
          <w:iCs/>
          <w:sz w:val="26"/>
          <w:szCs w:val="26"/>
          <w:lang w:eastAsia="ru-RU"/>
        </w:rPr>
        <w:t>Образец оформления титульного листа курсовой работы</w:t>
      </w:r>
      <w:bookmarkEnd w:id="52"/>
    </w:p>
    <w:p w:rsidR="006B41EB" w:rsidRPr="00A16B66" w:rsidRDefault="006B41EB" w:rsidP="00A16B66">
      <w:pPr>
        <w:widowControl w:val="0"/>
        <w:tabs>
          <w:tab w:val="left" w:pos="5420"/>
        </w:tabs>
        <w:jc w:val="center"/>
        <w:rPr>
          <w:rFonts w:eastAsia="Times New Roman"/>
          <w:b/>
          <w:snapToGrid w:val="0"/>
          <w:sz w:val="26"/>
          <w:szCs w:val="26"/>
          <w:lang w:eastAsia="ru-RU"/>
        </w:rPr>
      </w:pPr>
      <w:r w:rsidRPr="00A16B66">
        <w:rPr>
          <w:rFonts w:eastAsia="Times New Roman"/>
          <w:b/>
          <w:snapToGrid w:val="0"/>
          <w:sz w:val="26"/>
          <w:szCs w:val="26"/>
          <w:lang w:eastAsia="ru-RU"/>
        </w:rPr>
        <w:t>Правительство Российской Федерации</w:t>
      </w:r>
    </w:p>
    <w:p w:rsidR="006B41EB" w:rsidRPr="00A16B66" w:rsidRDefault="006B41EB" w:rsidP="00A16B66">
      <w:pPr>
        <w:widowControl w:val="0"/>
        <w:tabs>
          <w:tab w:val="left" w:pos="5420"/>
        </w:tabs>
        <w:jc w:val="center"/>
        <w:rPr>
          <w:rFonts w:eastAsia="Times New Roman"/>
          <w:b/>
          <w:snapToGrid w:val="0"/>
          <w:sz w:val="26"/>
          <w:szCs w:val="26"/>
          <w:lang w:eastAsia="ru-RU"/>
        </w:rPr>
      </w:pPr>
    </w:p>
    <w:p w:rsidR="006B41EB" w:rsidRPr="00A16B66" w:rsidRDefault="006B41EB" w:rsidP="00A16B66">
      <w:pPr>
        <w:widowControl w:val="0"/>
        <w:jc w:val="center"/>
        <w:rPr>
          <w:rFonts w:eastAsia="Times New Roman"/>
          <w:b/>
          <w:snapToGrid w:val="0"/>
          <w:sz w:val="26"/>
          <w:szCs w:val="26"/>
          <w:lang w:eastAsia="ru-RU"/>
        </w:rPr>
      </w:pPr>
      <w:r w:rsidRPr="00A16B66">
        <w:rPr>
          <w:rFonts w:eastAsia="Times New Roman"/>
          <w:b/>
          <w:snapToGrid w:val="0"/>
          <w:sz w:val="26"/>
          <w:szCs w:val="26"/>
          <w:lang w:eastAsia="ru-RU"/>
        </w:rPr>
        <w:t xml:space="preserve">Федеральное государственное автономное образовательное учреждение высшего  образования </w:t>
      </w:r>
    </w:p>
    <w:p w:rsidR="006B41EB" w:rsidRPr="00A16B66" w:rsidRDefault="006B41EB" w:rsidP="00A16B66">
      <w:pPr>
        <w:widowControl w:val="0"/>
        <w:jc w:val="center"/>
        <w:rPr>
          <w:rFonts w:eastAsia="Times New Roman"/>
          <w:b/>
          <w:snapToGrid w:val="0"/>
          <w:sz w:val="26"/>
          <w:szCs w:val="26"/>
          <w:lang w:eastAsia="ru-RU"/>
        </w:rPr>
      </w:pPr>
      <w:r w:rsidRPr="00A16B66">
        <w:rPr>
          <w:rFonts w:eastAsia="Times New Roman"/>
          <w:b/>
          <w:snapToGrid w:val="0"/>
          <w:sz w:val="26"/>
          <w:szCs w:val="26"/>
          <w:lang w:eastAsia="ru-RU"/>
        </w:rPr>
        <w:t xml:space="preserve">«Национальный исследовательский университет </w:t>
      </w:r>
    </w:p>
    <w:p w:rsidR="006B41EB" w:rsidRPr="00A16B66" w:rsidRDefault="006B41EB" w:rsidP="00A16B66">
      <w:pPr>
        <w:widowControl w:val="0"/>
        <w:jc w:val="center"/>
        <w:rPr>
          <w:rFonts w:eastAsia="Times New Roman"/>
          <w:snapToGrid w:val="0"/>
          <w:sz w:val="26"/>
          <w:szCs w:val="26"/>
          <w:lang w:eastAsia="ru-RU"/>
        </w:rPr>
      </w:pPr>
      <w:r w:rsidRPr="00A16B66">
        <w:rPr>
          <w:rFonts w:eastAsia="Times New Roman"/>
          <w:b/>
          <w:snapToGrid w:val="0"/>
          <w:sz w:val="26"/>
          <w:szCs w:val="26"/>
          <w:lang w:eastAsia="ru-RU"/>
        </w:rPr>
        <w:t>«Высшая школа экономики»</w:t>
      </w:r>
    </w:p>
    <w:p w:rsidR="006B41EB" w:rsidRPr="00A16B66" w:rsidRDefault="006B41EB" w:rsidP="00A16B66">
      <w:pPr>
        <w:widowControl w:val="0"/>
        <w:rPr>
          <w:rFonts w:eastAsia="Times New Roman"/>
          <w:snapToGrid w:val="0"/>
          <w:sz w:val="26"/>
          <w:szCs w:val="26"/>
          <w:lang w:eastAsia="ru-RU"/>
        </w:rPr>
      </w:pPr>
    </w:p>
    <w:p w:rsidR="006B41EB" w:rsidRPr="00A16B66" w:rsidRDefault="006B41EB" w:rsidP="00A16B66">
      <w:pPr>
        <w:jc w:val="center"/>
        <w:outlineLvl w:val="5"/>
        <w:rPr>
          <w:rFonts w:eastAsia="Times New Roman"/>
          <w:b/>
          <w:bCs/>
          <w:sz w:val="26"/>
          <w:szCs w:val="26"/>
          <w:lang w:eastAsia="ru-RU"/>
        </w:rPr>
      </w:pPr>
      <w:r w:rsidRPr="00A16B66">
        <w:rPr>
          <w:rFonts w:eastAsia="Times New Roman"/>
          <w:b/>
          <w:bCs/>
          <w:sz w:val="26"/>
          <w:szCs w:val="26"/>
          <w:lang w:eastAsia="ru-RU"/>
        </w:rPr>
        <w:t>Факультет менеджмента</w:t>
      </w:r>
    </w:p>
    <w:p w:rsidR="006B41EB" w:rsidRPr="00A16B66" w:rsidRDefault="006B41EB" w:rsidP="00A16B66">
      <w:pPr>
        <w:widowControl w:val="0"/>
        <w:autoSpaceDE w:val="0"/>
        <w:autoSpaceDN w:val="0"/>
        <w:adjustRightInd w:val="0"/>
        <w:jc w:val="center"/>
        <w:rPr>
          <w:rFonts w:eastAsia="Times New Roman"/>
          <w:snapToGrid w:val="0"/>
          <w:sz w:val="26"/>
          <w:szCs w:val="26"/>
          <w:lang w:eastAsia="ru-RU"/>
        </w:rPr>
      </w:pPr>
    </w:p>
    <w:p w:rsidR="006B41EB" w:rsidRPr="00A16B66" w:rsidRDefault="006B41EB" w:rsidP="00A16B66">
      <w:pPr>
        <w:widowControl w:val="0"/>
        <w:autoSpaceDE w:val="0"/>
        <w:autoSpaceDN w:val="0"/>
        <w:adjustRightInd w:val="0"/>
        <w:jc w:val="center"/>
        <w:rPr>
          <w:rFonts w:eastAsia="Times New Roman"/>
          <w:snapToGrid w:val="0"/>
          <w:sz w:val="26"/>
          <w:szCs w:val="26"/>
          <w:lang w:eastAsia="ru-RU"/>
        </w:rPr>
      </w:pPr>
    </w:p>
    <w:p w:rsidR="006B41EB" w:rsidRPr="00A16B66" w:rsidRDefault="006B41EB" w:rsidP="00A16B66">
      <w:pPr>
        <w:widowControl w:val="0"/>
        <w:autoSpaceDE w:val="0"/>
        <w:autoSpaceDN w:val="0"/>
        <w:adjustRightInd w:val="0"/>
        <w:jc w:val="center"/>
        <w:rPr>
          <w:rFonts w:eastAsia="Times New Roman"/>
          <w:snapToGrid w:val="0"/>
          <w:sz w:val="26"/>
          <w:szCs w:val="26"/>
          <w:lang w:eastAsia="ru-RU"/>
        </w:rPr>
      </w:pPr>
    </w:p>
    <w:p w:rsidR="006B41EB" w:rsidRPr="00A16B66" w:rsidRDefault="006B41EB" w:rsidP="00A16B66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A16B66">
        <w:rPr>
          <w:bCs/>
          <w:sz w:val="26"/>
          <w:szCs w:val="26"/>
        </w:rPr>
        <w:t>Фамилия Имя Отчество автора</w:t>
      </w:r>
      <w:r w:rsidRPr="00A16B66">
        <w:rPr>
          <w:rStyle w:val="aff"/>
          <w:bCs/>
          <w:sz w:val="26"/>
          <w:szCs w:val="26"/>
        </w:rPr>
        <w:footnoteReference w:id="5"/>
      </w:r>
    </w:p>
    <w:p w:rsidR="006B41EB" w:rsidRPr="00A16B66" w:rsidRDefault="006B41EB" w:rsidP="00A16B66">
      <w:pPr>
        <w:autoSpaceDE w:val="0"/>
        <w:autoSpaceDN w:val="0"/>
        <w:adjustRightInd w:val="0"/>
        <w:jc w:val="center"/>
        <w:rPr>
          <w:b/>
          <w:bCs/>
          <w:caps/>
          <w:sz w:val="26"/>
          <w:szCs w:val="26"/>
        </w:rPr>
      </w:pPr>
      <w:r w:rsidRPr="00A16B66">
        <w:rPr>
          <w:b/>
          <w:bCs/>
          <w:caps/>
          <w:sz w:val="26"/>
          <w:szCs w:val="26"/>
        </w:rPr>
        <w:t>НАЗВАНИЕ ТЕМЫ курсовой работы</w:t>
      </w:r>
    </w:p>
    <w:p w:rsidR="006B41EB" w:rsidRPr="00A16B66" w:rsidRDefault="006B41EB" w:rsidP="00A16B66">
      <w:pPr>
        <w:jc w:val="center"/>
        <w:rPr>
          <w:rFonts w:eastAsia="Times New Roman"/>
          <w:bCs/>
          <w:sz w:val="26"/>
          <w:szCs w:val="26"/>
          <w:lang w:eastAsia="ru-RU"/>
        </w:rPr>
      </w:pPr>
      <w:r w:rsidRPr="00A16B66">
        <w:rPr>
          <w:rFonts w:eastAsia="Times New Roman"/>
          <w:bCs/>
          <w:sz w:val="26"/>
          <w:szCs w:val="26"/>
          <w:lang w:eastAsia="ru-RU"/>
        </w:rPr>
        <w:t>Курсовая работа</w:t>
      </w:r>
    </w:p>
    <w:p w:rsidR="006B41EB" w:rsidRPr="00A16B66" w:rsidRDefault="006B41EB" w:rsidP="00A16B66">
      <w:pPr>
        <w:jc w:val="center"/>
        <w:rPr>
          <w:rFonts w:eastAsia="Times New Roman"/>
          <w:bCs/>
          <w:sz w:val="26"/>
          <w:szCs w:val="26"/>
          <w:lang w:eastAsia="ru-RU"/>
        </w:rPr>
      </w:pPr>
      <w:r w:rsidRPr="00A16B66">
        <w:rPr>
          <w:rFonts w:eastAsia="Times New Roman"/>
          <w:bCs/>
          <w:sz w:val="26"/>
          <w:szCs w:val="26"/>
          <w:lang w:eastAsia="ru-RU"/>
        </w:rPr>
        <w:t xml:space="preserve"> по направлению подготовки 38.04.02 – «Менеджмент» </w:t>
      </w:r>
    </w:p>
    <w:p w:rsidR="006B41EB" w:rsidRPr="00A16B66" w:rsidRDefault="006B41EB" w:rsidP="00A16B66">
      <w:pPr>
        <w:autoSpaceDE w:val="0"/>
        <w:autoSpaceDN w:val="0"/>
        <w:adjustRightInd w:val="0"/>
        <w:jc w:val="center"/>
        <w:rPr>
          <w:rFonts w:eastAsia="Times New Roman"/>
          <w:bCs/>
          <w:sz w:val="26"/>
          <w:szCs w:val="26"/>
          <w:lang w:eastAsia="ru-RU"/>
        </w:rPr>
      </w:pPr>
      <w:r w:rsidRPr="00A16B66">
        <w:rPr>
          <w:rFonts w:eastAsia="Times New Roman"/>
          <w:bCs/>
          <w:sz w:val="26"/>
          <w:szCs w:val="26"/>
          <w:lang w:eastAsia="ru-RU"/>
        </w:rPr>
        <w:t>образовательная программа «Менеджмент или Маркетинг»</w:t>
      </w:r>
    </w:p>
    <w:p w:rsidR="006B41EB" w:rsidRPr="00A16B66" w:rsidRDefault="006B41EB" w:rsidP="00A16B66">
      <w:pPr>
        <w:widowControl w:val="0"/>
        <w:autoSpaceDE w:val="0"/>
        <w:autoSpaceDN w:val="0"/>
        <w:adjustRightInd w:val="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6B41EB" w:rsidRPr="00A16B66" w:rsidRDefault="006B41EB" w:rsidP="00A16B66">
      <w:pPr>
        <w:widowControl w:val="0"/>
        <w:autoSpaceDE w:val="0"/>
        <w:autoSpaceDN w:val="0"/>
        <w:adjustRightInd w:val="0"/>
        <w:ind w:left="630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tbl>
      <w:tblPr>
        <w:tblW w:w="0" w:type="auto"/>
        <w:tblInd w:w="1101" w:type="dxa"/>
        <w:tblLook w:val="04A0"/>
      </w:tblPr>
      <w:tblGrid>
        <w:gridCol w:w="4214"/>
        <w:gridCol w:w="4539"/>
      </w:tblGrid>
      <w:tr w:rsidR="006B41EB" w:rsidRPr="00A16B66" w:rsidTr="00F332F9">
        <w:tc>
          <w:tcPr>
            <w:tcW w:w="4785" w:type="dxa"/>
          </w:tcPr>
          <w:p w:rsidR="006B41EB" w:rsidRPr="00A16B66" w:rsidRDefault="006B41EB" w:rsidP="00A16B66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6B41EB" w:rsidRPr="00A16B66" w:rsidRDefault="006B41EB" w:rsidP="00A16B66">
            <w:pPr>
              <w:jc w:val="right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Научный руководитель</w:t>
            </w:r>
          </w:p>
          <w:p w:rsidR="006B41EB" w:rsidRPr="00A16B66" w:rsidRDefault="006B41EB" w:rsidP="00A16B66">
            <w:pPr>
              <w:jc w:val="right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д-р …. наук, проф.</w:t>
            </w:r>
          </w:p>
          <w:p w:rsidR="006B41EB" w:rsidRPr="00A16B66" w:rsidRDefault="006B41EB" w:rsidP="00A16B66">
            <w:pPr>
              <w:jc w:val="right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____________________</w:t>
            </w:r>
          </w:p>
          <w:p w:rsidR="006B41EB" w:rsidRPr="00A16B66" w:rsidRDefault="006B41EB" w:rsidP="00A16B66">
            <w:pPr>
              <w:jc w:val="right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И.О. Фамилия</w:t>
            </w:r>
          </w:p>
          <w:p w:rsidR="006B41EB" w:rsidRPr="00A16B66" w:rsidRDefault="006B41EB" w:rsidP="00A16B66">
            <w:pPr>
              <w:jc w:val="right"/>
              <w:rPr>
                <w:sz w:val="26"/>
                <w:szCs w:val="26"/>
              </w:rPr>
            </w:pPr>
          </w:p>
          <w:p w:rsidR="006B41EB" w:rsidRPr="00A16B66" w:rsidRDefault="006B41EB" w:rsidP="00A16B66">
            <w:pPr>
              <w:jc w:val="right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Консультант</w:t>
            </w:r>
          </w:p>
          <w:p w:rsidR="006B41EB" w:rsidRPr="00A16B66" w:rsidRDefault="006B41EB" w:rsidP="00A16B66">
            <w:pPr>
              <w:jc w:val="right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д-р …. наук, проф.</w:t>
            </w:r>
          </w:p>
          <w:p w:rsidR="006B41EB" w:rsidRPr="00A16B66" w:rsidRDefault="006B41EB" w:rsidP="00A16B66">
            <w:pPr>
              <w:jc w:val="right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____________________</w:t>
            </w:r>
          </w:p>
          <w:p w:rsidR="006B41EB" w:rsidRPr="00A16B66" w:rsidRDefault="006B41EB" w:rsidP="00A16B66">
            <w:pPr>
              <w:jc w:val="right"/>
              <w:rPr>
                <w:sz w:val="26"/>
                <w:szCs w:val="26"/>
              </w:rPr>
            </w:pPr>
            <w:r w:rsidRPr="00A16B66">
              <w:rPr>
                <w:sz w:val="26"/>
                <w:szCs w:val="26"/>
              </w:rPr>
              <w:t>И.О. Фамилия</w:t>
            </w:r>
          </w:p>
          <w:p w:rsidR="006B41EB" w:rsidRPr="00A16B66" w:rsidRDefault="006B41EB" w:rsidP="00A16B66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6B41EB" w:rsidRPr="00A16B66" w:rsidRDefault="006B41EB" w:rsidP="00A16B66">
      <w:pPr>
        <w:widowControl w:val="0"/>
        <w:ind w:left="4956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6B41EB" w:rsidRPr="00A16B66" w:rsidRDefault="006B41EB" w:rsidP="00A16B66">
      <w:pPr>
        <w:widowControl w:val="0"/>
        <w:ind w:left="4956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6B41EB" w:rsidRPr="00A16B66" w:rsidRDefault="006B41EB" w:rsidP="00A16B66">
      <w:pPr>
        <w:widowControl w:val="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6B41EB" w:rsidRPr="00A16B66" w:rsidRDefault="006B41EB" w:rsidP="00A16B66">
      <w:pPr>
        <w:widowControl w:val="0"/>
        <w:jc w:val="both"/>
        <w:rPr>
          <w:rFonts w:eastAsia="Times New Roman"/>
          <w:snapToGrid w:val="0"/>
          <w:sz w:val="26"/>
          <w:szCs w:val="26"/>
          <w:lang w:eastAsia="ru-RU"/>
        </w:rPr>
      </w:pPr>
    </w:p>
    <w:p w:rsidR="006B41EB" w:rsidRPr="00A16B66" w:rsidRDefault="006B41EB" w:rsidP="00A16B66">
      <w:pPr>
        <w:widowControl w:val="0"/>
        <w:autoSpaceDE w:val="0"/>
        <w:autoSpaceDN w:val="0"/>
        <w:adjustRightInd w:val="0"/>
        <w:jc w:val="center"/>
        <w:rPr>
          <w:rFonts w:eastAsia="Arial Unicode MS"/>
          <w:iCs/>
          <w:sz w:val="26"/>
          <w:szCs w:val="26"/>
          <w:lang w:eastAsia="ru-RU"/>
        </w:rPr>
      </w:pPr>
      <w:r w:rsidRPr="00A16B66">
        <w:rPr>
          <w:rFonts w:eastAsia="Times New Roman"/>
          <w:snapToGrid w:val="0"/>
          <w:sz w:val="26"/>
          <w:szCs w:val="26"/>
          <w:lang w:eastAsia="ru-RU"/>
        </w:rPr>
        <w:t>Нижний Новгород, 20__</w:t>
      </w:r>
    </w:p>
    <w:sectPr w:rsidR="006B41EB" w:rsidRPr="00A16B66" w:rsidSect="00424302"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E83" w:rsidRDefault="006D5E83" w:rsidP="00074D27">
      <w:r>
        <w:separator/>
      </w:r>
    </w:p>
  </w:endnote>
  <w:endnote w:type="continuationSeparator" w:id="0">
    <w:p w:rsidR="006D5E83" w:rsidRDefault="006D5E83" w:rsidP="00074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C84" w:rsidRDefault="000A3A7E">
    <w:pPr>
      <w:pStyle w:val="a9"/>
      <w:jc w:val="center"/>
    </w:pPr>
    <w:fldSimple w:instr=" PAGE   \* MERGEFORMAT ">
      <w:r w:rsidR="00B31492">
        <w:rPr>
          <w:noProof/>
        </w:rPr>
        <w:t>2</w:t>
      </w:r>
    </w:fldSimple>
  </w:p>
  <w:p w:rsidR="00910C84" w:rsidRDefault="00910C8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E83" w:rsidRDefault="006D5E83" w:rsidP="00074D27">
      <w:r>
        <w:separator/>
      </w:r>
    </w:p>
  </w:footnote>
  <w:footnote w:type="continuationSeparator" w:id="0">
    <w:p w:rsidR="006D5E83" w:rsidRDefault="006D5E83" w:rsidP="00074D27">
      <w:r>
        <w:continuationSeparator/>
      </w:r>
    </w:p>
  </w:footnote>
  <w:footnote w:id="1">
    <w:p w:rsidR="00910C84" w:rsidRPr="00BC5C57" w:rsidRDefault="00910C84" w:rsidP="00B37EB8">
      <w:pPr>
        <w:pStyle w:val="af2"/>
      </w:pPr>
      <w:r w:rsidRPr="00422282">
        <w:rPr>
          <w:rStyle w:val="aff"/>
        </w:rPr>
        <w:sym w:font="Symbol" w:char="F02A"/>
      </w:r>
      <w:r w:rsidRPr="00422282">
        <w:rPr>
          <w:rStyle w:val="aff"/>
        </w:rPr>
        <w:sym w:font="Symbol" w:char="F02A"/>
      </w:r>
      <w:r w:rsidRPr="00422282">
        <w:rPr>
          <w:rStyle w:val="aff"/>
        </w:rPr>
        <w:sym w:font="Symbol" w:char="F02A"/>
      </w:r>
      <w:r w:rsidRPr="00BC5C57">
        <w:t xml:space="preserve"> Используемая эмпирическая информация должна быть предъявлена, если научный руководитель сочтет это необходимым</w:t>
      </w:r>
    </w:p>
  </w:footnote>
  <w:footnote w:id="2">
    <w:p w:rsidR="00910C84" w:rsidRPr="00994C5E" w:rsidRDefault="00910C84" w:rsidP="00051CC6">
      <w:pPr>
        <w:pStyle w:val="af2"/>
      </w:pPr>
      <w:r>
        <w:rPr>
          <w:rStyle w:val="aff"/>
        </w:rPr>
        <w:footnoteRef/>
      </w:r>
      <w:r>
        <w:t xml:space="preserve"> </w:t>
      </w:r>
      <w:r w:rsidRPr="00994C5E">
        <w:t>См. ГОСТ 7.1-2003 "Библиографическая запись. Библиографическое описание. Общие требования и правила составления"</w:t>
      </w:r>
    </w:p>
  </w:footnote>
  <w:footnote w:id="3">
    <w:p w:rsidR="00910C84" w:rsidRDefault="00910C84">
      <w:pPr>
        <w:pStyle w:val="af2"/>
      </w:pPr>
      <w:r>
        <w:rPr>
          <w:rStyle w:val="aff"/>
        </w:rPr>
        <w:footnoteRef/>
      </w:r>
      <w:r>
        <w:t xml:space="preserve">  </w:t>
      </w:r>
      <w:r w:rsidRPr="00B422E6">
        <w:t>в случае групповой подготовки ВКР указываются все авторы</w:t>
      </w:r>
    </w:p>
  </w:footnote>
  <w:footnote w:id="4">
    <w:p w:rsidR="00910C84" w:rsidRDefault="00910C84">
      <w:pPr>
        <w:pStyle w:val="af2"/>
      </w:pPr>
      <w:r>
        <w:rPr>
          <w:rStyle w:val="aff"/>
        </w:rPr>
        <w:footnoteRef/>
      </w:r>
      <w:r>
        <w:t xml:space="preserve"> Критерий добавляется в случае групповой работы</w:t>
      </w:r>
    </w:p>
  </w:footnote>
  <w:footnote w:id="5">
    <w:p w:rsidR="00910C84" w:rsidRDefault="00910C84" w:rsidP="006B41EB">
      <w:pPr>
        <w:pStyle w:val="af2"/>
      </w:pPr>
      <w:r>
        <w:rPr>
          <w:rStyle w:val="aff"/>
        </w:rPr>
        <w:footnoteRef/>
      </w:r>
      <w:r>
        <w:t xml:space="preserve">  </w:t>
      </w:r>
      <w:r w:rsidRPr="00B422E6">
        <w:t>в случае групповой подготовки ВКР указываются все авторы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14" w:type="dxa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tblBorders>
      <w:tblLook w:val="04A0"/>
    </w:tblPr>
    <w:tblGrid>
      <w:gridCol w:w="906"/>
      <w:gridCol w:w="9408"/>
    </w:tblGrid>
    <w:tr w:rsidR="00910C84">
      <w:tc>
        <w:tcPr>
          <w:tcW w:w="872" w:type="dxa"/>
        </w:tcPr>
        <w:p w:rsidR="00910C84" w:rsidRDefault="00910C84" w:rsidP="001F63CC">
          <w:pPr>
            <w:pStyle w:val="a7"/>
            <w:ind w:firstLine="0"/>
          </w:pPr>
          <w:r>
            <w:rPr>
              <w:rFonts w:ascii="Tahoma" w:hAnsi="Tahoma" w:cs="Tahoma"/>
              <w:noProof/>
              <w:sz w:val="20"/>
              <w:szCs w:val="20"/>
              <w:lang w:eastAsia="ru-RU"/>
            </w:rPr>
            <w:drawing>
              <wp:inline distT="0" distB="0" distL="0" distR="0">
                <wp:extent cx="419100" cy="457200"/>
                <wp:effectExtent l="19050" t="0" r="0" b="0"/>
                <wp:docPr id="2" name="227::4011945" descr=" 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27::4011945" descr="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42" w:type="dxa"/>
        </w:tcPr>
        <w:p w:rsidR="00910C84" w:rsidRDefault="00910C84" w:rsidP="00DD0F6A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НИУ ВШЭ – Нижний Новгород</w:t>
          </w:r>
        </w:p>
        <w:p w:rsidR="00910C84" w:rsidRPr="00060113" w:rsidRDefault="00910C84" w:rsidP="00BE262E">
          <w:pPr>
            <w:keepNext/>
            <w:widowControl w:val="0"/>
            <w:spacing w:line="360" w:lineRule="auto"/>
            <w:ind w:firstLine="0"/>
            <w:rPr>
              <w:sz w:val="20"/>
              <w:szCs w:val="20"/>
            </w:rPr>
          </w:pPr>
          <w:r w:rsidRPr="00F670D8">
            <w:rPr>
              <w:sz w:val="20"/>
              <w:szCs w:val="20"/>
            </w:rPr>
            <w:t>Правила  подготовки и защиты курсовой работы и выпускной квалификационной работы (магистерско</w:t>
          </w:r>
          <w:r>
            <w:rPr>
              <w:sz w:val="20"/>
              <w:szCs w:val="20"/>
            </w:rPr>
            <w:t>й диссертации) по образовательным</w:t>
          </w:r>
          <w:r w:rsidRPr="00F670D8">
            <w:rPr>
              <w:sz w:val="20"/>
              <w:szCs w:val="20"/>
            </w:rPr>
            <w:t xml:space="preserve"> программ</w:t>
          </w:r>
          <w:r>
            <w:rPr>
              <w:sz w:val="20"/>
              <w:szCs w:val="20"/>
            </w:rPr>
            <w:t xml:space="preserve">ам </w:t>
          </w:r>
          <w:r w:rsidRPr="00F670D8">
            <w:rPr>
              <w:sz w:val="20"/>
              <w:szCs w:val="20"/>
            </w:rPr>
            <w:t xml:space="preserve"> «Менеджмент»</w:t>
          </w:r>
          <w:r>
            <w:rPr>
              <w:sz w:val="20"/>
              <w:szCs w:val="20"/>
            </w:rPr>
            <w:t>, «Маркетинг»</w:t>
          </w:r>
          <w:r w:rsidRPr="00F670D8">
            <w:rPr>
              <w:sz w:val="20"/>
              <w:szCs w:val="20"/>
            </w:rPr>
            <w:t xml:space="preserve"> направления подготовки  38.04.02 «Менеджмент»</w:t>
          </w:r>
          <w:r>
            <w:rPr>
              <w:sz w:val="20"/>
              <w:szCs w:val="20"/>
            </w:rPr>
            <w:t>,  к</w:t>
          </w:r>
          <w:r w:rsidRPr="00F670D8">
            <w:rPr>
              <w:sz w:val="20"/>
              <w:szCs w:val="20"/>
            </w:rPr>
            <w:t>валификация: магистр</w:t>
          </w:r>
        </w:p>
      </w:tc>
    </w:tr>
  </w:tbl>
  <w:p w:rsidR="00910C84" w:rsidRPr="0068711A" w:rsidRDefault="00910C84">
    <w:pPr>
      <w:pStyle w:val="a7"/>
      <w:rPr>
        <w:sz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7C9C"/>
    <w:multiLevelType w:val="hybridMultilevel"/>
    <w:tmpl w:val="72F0F196"/>
    <w:lvl w:ilvl="0" w:tplc="B1EE9296">
      <w:start w:val="1"/>
      <w:numFmt w:val="decimal"/>
      <w:lvlText w:val="%1)"/>
      <w:lvlJc w:val="left"/>
      <w:pPr>
        <w:ind w:left="1290" w:hanging="360"/>
      </w:pPr>
      <w:rPr>
        <w:rFonts w:cs="Times New Roman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1">
    <w:nsid w:val="01467AE0"/>
    <w:multiLevelType w:val="hybridMultilevel"/>
    <w:tmpl w:val="5FEA1DC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7C2F90"/>
    <w:multiLevelType w:val="hybridMultilevel"/>
    <w:tmpl w:val="38324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186906"/>
    <w:multiLevelType w:val="hybridMultilevel"/>
    <w:tmpl w:val="C5665E6C"/>
    <w:lvl w:ilvl="0" w:tplc="B7DE52F4">
      <w:start w:val="1"/>
      <w:numFmt w:val="decimal"/>
      <w:lvlText w:val="%1)"/>
      <w:lvlJc w:val="left"/>
      <w:pPr>
        <w:ind w:left="1290" w:hanging="360"/>
      </w:pPr>
      <w:rPr>
        <w:rFonts w:cs="Times New Roman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4">
    <w:nsid w:val="08042388"/>
    <w:multiLevelType w:val="hybridMultilevel"/>
    <w:tmpl w:val="8E609184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5">
    <w:nsid w:val="09774025"/>
    <w:multiLevelType w:val="multilevel"/>
    <w:tmpl w:val="E49482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000000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F432BD3"/>
    <w:multiLevelType w:val="multilevel"/>
    <w:tmpl w:val="0D90BA1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7">
    <w:nsid w:val="0F641DD3"/>
    <w:multiLevelType w:val="hybridMultilevel"/>
    <w:tmpl w:val="B24A6804"/>
    <w:lvl w:ilvl="0" w:tplc="1E703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8A37F4"/>
    <w:multiLevelType w:val="multilevel"/>
    <w:tmpl w:val="00C62884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>
    <w:nsid w:val="12EE60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34735D7"/>
    <w:multiLevelType w:val="hybridMultilevel"/>
    <w:tmpl w:val="D0B0700E"/>
    <w:lvl w:ilvl="0" w:tplc="6D6C3BF8">
      <w:start w:val="1"/>
      <w:numFmt w:val="decimal"/>
      <w:pStyle w:val="a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3AF6098"/>
    <w:multiLevelType w:val="hybridMultilevel"/>
    <w:tmpl w:val="76EC997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DF431E"/>
    <w:multiLevelType w:val="hybridMultilevel"/>
    <w:tmpl w:val="A19E96E6"/>
    <w:lvl w:ilvl="0" w:tplc="25023A00">
      <w:start w:val="1"/>
      <w:numFmt w:val="decimal"/>
      <w:pStyle w:val="a0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2F0194E"/>
    <w:multiLevelType w:val="multilevel"/>
    <w:tmpl w:val="06B6CF2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14">
    <w:nsid w:val="26890CBD"/>
    <w:multiLevelType w:val="multilevel"/>
    <w:tmpl w:val="D8B40E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81D1E3A"/>
    <w:multiLevelType w:val="multilevel"/>
    <w:tmpl w:val="885CD4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A844846"/>
    <w:multiLevelType w:val="multilevel"/>
    <w:tmpl w:val="C7606B8A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7">
    <w:nsid w:val="2C4042B9"/>
    <w:multiLevelType w:val="hybridMultilevel"/>
    <w:tmpl w:val="E9EA621A"/>
    <w:lvl w:ilvl="0" w:tplc="BCF6A8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D2058C8"/>
    <w:multiLevelType w:val="hybridMultilevel"/>
    <w:tmpl w:val="4F4440E4"/>
    <w:lvl w:ilvl="0" w:tplc="1E703916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9">
    <w:nsid w:val="324D7CE4"/>
    <w:multiLevelType w:val="hybridMultilevel"/>
    <w:tmpl w:val="06E874BE"/>
    <w:lvl w:ilvl="0" w:tplc="3CAE4F48">
      <w:start w:val="8"/>
      <w:numFmt w:val="bullet"/>
      <w:lvlText w:val="-"/>
      <w:lvlJc w:val="left"/>
      <w:pPr>
        <w:tabs>
          <w:tab w:val="num" w:pos="1854"/>
        </w:tabs>
        <w:ind w:left="1854" w:hanging="11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31B5E43"/>
    <w:multiLevelType w:val="hybridMultilevel"/>
    <w:tmpl w:val="D35ADB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B21C6D"/>
    <w:multiLevelType w:val="multilevel"/>
    <w:tmpl w:val="F16E9E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>
    <w:nsid w:val="468E7E1D"/>
    <w:multiLevelType w:val="multilevel"/>
    <w:tmpl w:val="6A8022EA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>
    <w:nsid w:val="47A13565"/>
    <w:multiLevelType w:val="multilevel"/>
    <w:tmpl w:val="484024B2"/>
    <w:lvl w:ilvl="0">
      <w:start w:val="2"/>
      <w:numFmt w:val="decimal"/>
      <w:lvlText w:val="%1"/>
      <w:lvlJc w:val="left"/>
      <w:pPr>
        <w:ind w:left="375" w:firstLine="75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75" w:firstLine="75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firstLine="144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firstLine="21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firstLine="21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firstLine="28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firstLine="28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firstLine="36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firstLine="4320"/>
      </w:pPr>
      <w:rPr>
        <w:rFonts w:cs="Times New Roman"/>
      </w:rPr>
    </w:lvl>
  </w:abstractNum>
  <w:abstractNum w:abstractNumId="24">
    <w:nsid w:val="49D52A07"/>
    <w:multiLevelType w:val="hybridMultilevel"/>
    <w:tmpl w:val="0AB41B8C"/>
    <w:lvl w:ilvl="0" w:tplc="10887D06">
      <w:start w:val="1"/>
      <w:numFmt w:val="decimal"/>
      <w:lvlText w:val="%1)"/>
      <w:lvlJc w:val="left"/>
      <w:pPr>
        <w:ind w:left="1290" w:hanging="360"/>
      </w:pPr>
      <w:rPr>
        <w:rFonts w:cs="Times New Roman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25">
    <w:nsid w:val="4C941AED"/>
    <w:multiLevelType w:val="hybridMultilevel"/>
    <w:tmpl w:val="E8244F08"/>
    <w:lvl w:ilvl="0" w:tplc="50C04A16">
      <w:start w:val="1"/>
      <w:numFmt w:val="decimal"/>
      <w:lvlText w:val="%1)"/>
      <w:lvlJc w:val="left"/>
      <w:pPr>
        <w:ind w:left="1290" w:hanging="360"/>
      </w:pPr>
      <w:rPr>
        <w:rFonts w:cs="Times New Roman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26">
    <w:nsid w:val="4F0C3514"/>
    <w:multiLevelType w:val="hybridMultilevel"/>
    <w:tmpl w:val="FAD42040"/>
    <w:lvl w:ilvl="0" w:tplc="D8BC48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F3717C"/>
    <w:multiLevelType w:val="hybridMultilevel"/>
    <w:tmpl w:val="ECF2BDA4"/>
    <w:lvl w:ilvl="0" w:tplc="1E703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8641DB"/>
    <w:multiLevelType w:val="hybridMultilevel"/>
    <w:tmpl w:val="64B6F072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9">
    <w:nsid w:val="525975BD"/>
    <w:multiLevelType w:val="hybridMultilevel"/>
    <w:tmpl w:val="646AA12E"/>
    <w:lvl w:ilvl="0" w:tplc="1E7039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BE35181"/>
    <w:multiLevelType w:val="multilevel"/>
    <w:tmpl w:val="0172E2F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5CA330C7"/>
    <w:multiLevelType w:val="hybridMultilevel"/>
    <w:tmpl w:val="A7D66F2E"/>
    <w:lvl w:ilvl="0" w:tplc="51A0C2C8">
      <w:start w:val="1"/>
      <w:numFmt w:val="bullet"/>
      <w:pStyle w:val="a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D4B4EEA"/>
    <w:multiLevelType w:val="hybridMultilevel"/>
    <w:tmpl w:val="53ECD914"/>
    <w:lvl w:ilvl="0" w:tplc="3CAE4F48">
      <w:start w:val="8"/>
      <w:numFmt w:val="bullet"/>
      <w:lvlText w:val="-"/>
      <w:lvlJc w:val="left"/>
      <w:pPr>
        <w:tabs>
          <w:tab w:val="num" w:pos="1854"/>
        </w:tabs>
        <w:ind w:left="1854" w:hanging="11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FF74C30"/>
    <w:multiLevelType w:val="hybridMultilevel"/>
    <w:tmpl w:val="140422DE"/>
    <w:lvl w:ilvl="0" w:tplc="D8BC48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BB069E"/>
    <w:multiLevelType w:val="hybridMultilevel"/>
    <w:tmpl w:val="A434E4E2"/>
    <w:lvl w:ilvl="0" w:tplc="58564FA8">
      <w:start w:val="1"/>
      <w:numFmt w:val="decimal"/>
      <w:lvlText w:val="%1)"/>
      <w:lvlJc w:val="left"/>
      <w:pPr>
        <w:ind w:left="1495" w:hanging="360"/>
      </w:pPr>
      <w:rPr>
        <w:rFonts w:cs="Times New Roman"/>
        <w:sz w:val="26"/>
        <w:szCs w:val="26"/>
      </w:rPr>
    </w:lvl>
    <w:lvl w:ilvl="1" w:tplc="04090019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35">
    <w:nsid w:val="62DA09D6"/>
    <w:multiLevelType w:val="hybridMultilevel"/>
    <w:tmpl w:val="7C4E25F2"/>
    <w:lvl w:ilvl="0" w:tplc="4612B5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2EB0C2E"/>
    <w:multiLevelType w:val="hybridMultilevel"/>
    <w:tmpl w:val="E90C2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78102D5"/>
    <w:multiLevelType w:val="hybridMultilevel"/>
    <w:tmpl w:val="B63A45B4"/>
    <w:lvl w:ilvl="0" w:tplc="9E2EB7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33759B5"/>
    <w:multiLevelType w:val="hybridMultilevel"/>
    <w:tmpl w:val="785E2A48"/>
    <w:lvl w:ilvl="0" w:tplc="78EA2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C0CAAB8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E8AD19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AE85A9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2CC081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7BEFD6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0A08F3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2E8C9B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A7AC7B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6154805"/>
    <w:multiLevelType w:val="multilevel"/>
    <w:tmpl w:val="D74ADF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76B379D4"/>
    <w:multiLevelType w:val="hybridMultilevel"/>
    <w:tmpl w:val="FF725512"/>
    <w:lvl w:ilvl="0" w:tplc="085E64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5709BF"/>
    <w:multiLevelType w:val="hybridMultilevel"/>
    <w:tmpl w:val="48B4AC1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7EF6A82"/>
    <w:multiLevelType w:val="multilevel"/>
    <w:tmpl w:val="4B18479A"/>
    <w:lvl w:ilvl="0">
      <w:start w:val="4"/>
      <w:numFmt w:val="decimal"/>
      <w:lvlText w:val="%1"/>
      <w:lvlJc w:val="left"/>
      <w:pPr>
        <w:ind w:left="375" w:firstLine="75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825" w:firstLine="2100"/>
      </w:pPr>
      <w:rPr>
        <w:rFonts w:cs="Times New Roman"/>
        <w:b/>
        <w:sz w:val="26"/>
        <w:szCs w:val="26"/>
      </w:rPr>
    </w:lvl>
    <w:lvl w:ilvl="2">
      <w:start w:val="1"/>
      <w:numFmt w:val="decimal"/>
      <w:lvlText w:val="%1.%2.%3"/>
      <w:lvlJc w:val="left"/>
      <w:pPr>
        <w:ind w:left="-3141" w:firstLine="3993"/>
      </w:pPr>
      <w:rPr>
        <w:rFonts w:cs="Times New Roman"/>
        <w:b w:val="0"/>
        <w:sz w:val="26"/>
        <w:szCs w:val="26"/>
      </w:rPr>
    </w:lvl>
    <w:lvl w:ilvl="3">
      <w:start w:val="1"/>
      <w:numFmt w:val="decimal"/>
      <w:lvlText w:val="%1.%2.%3.%4"/>
      <w:lvlJc w:val="left"/>
      <w:pPr>
        <w:ind w:left="2430" w:firstLine="621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80" w:firstLine="75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690" w:firstLine="963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140" w:firstLine="109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950" w:firstLine="1305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760" w:firstLine="15120"/>
      </w:pPr>
      <w:rPr>
        <w:rFonts w:cs="Times New Roman"/>
      </w:rPr>
    </w:lvl>
  </w:abstractNum>
  <w:abstractNum w:abstractNumId="43">
    <w:nsid w:val="789B13B0"/>
    <w:multiLevelType w:val="hybridMultilevel"/>
    <w:tmpl w:val="E16CA11A"/>
    <w:lvl w:ilvl="0" w:tplc="CA94419A">
      <w:start w:val="1"/>
      <w:numFmt w:val="decimal"/>
      <w:pStyle w:val="10"/>
      <w:lvlText w:val="%1."/>
      <w:lvlJc w:val="left"/>
      <w:pPr>
        <w:tabs>
          <w:tab w:val="num" w:pos="1002"/>
        </w:tabs>
        <w:ind w:left="1002" w:hanging="435"/>
      </w:pPr>
      <w:rPr>
        <w:rFonts w:ascii="Times New Roman" w:eastAsia="Arial Unicode MS" w:hAnsi="Times New Roman" w:cs="Times New Roman"/>
      </w:rPr>
    </w:lvl>
    <w:lvl w:ilvl="1" w:tplc="11A68D7C">
      <w:numFmt w:val="none"/>
      <w:lvlText w:val=""/>
      <w:lvlJc w:val="left"/>
      <w:pPr>
        <w:tabs>
          <w:tab w:val="num" w:pos="360"/>
        </w:tabs>
      </w:pPr>
    </w:lvl>
    <w:lvl w:ilvl="2" w:tplc="44E44652">
      <w:numFmt w:val="none"/>
      <w:lvlText w:val=""/>
      <w:lvlJc w:val="left"/>
      <w:pPr>
        <w:tabs>
          <w:tab w:val="num" w:pos="360"/>
        </w:tabs>
      </w:pPr>
    </w:lvl>
    <w:lvl w:ilvl="3" w:tplc="21F2B642">
      <w:numFmt w:val="none"/>
      <w:lvlText w:val=""/>
      <w:lvlJc w:val="left"/>
      <w:pPr>
        <w:tabs>
          <w:tab w:val="num" w:pos="360"/>
        </w:tabs>
      </w:pPr>
    </w:lvl>
    <w:lvl w:ilvl="4" w:tplc="8F063D4C">
      <w:numFmt w:val="none"/>
      <w:lvlText w:val=""/>
      <w:lvlJc w:val="left"/>
      <w:pPr>
        <w:tabs>
          <w:tab w:val="num" w:pos="360"/>
        </w:tabs>
      </w:pPr>
    </w:lvl>
    <w:lvl w:ilvl="5" w:tplc="0D92F200">
      <w:numFmt w:val="none"/>
      <w:lvlText w:val=""/>
      <w:lvlJc w:val="left"/>
      <w:pPr>
        <w:tabs>
          <w:tab w:val="num" w:pos="360"/>
        </w:tabs>
      </w:pPr>
    </w:lvl>
    <w:lvl w:ilvl="6" w:tplc="75907990">
      <w:numFmt w:val="none"/>
      <w:lvlText w:val=""/>
      <w:lvlJc w:val="left"/>
      <w:pPr>
        <w:tabs>
          <w:tab w:val="num" w:pos="360"/>
        </w:tabs>
      </w:pPr>
    </w:lvl>
    <w:lvl w:ilvl="7" w:tplc="2BC0D230">
      <w:numFmt w:val="none"/>
      <w:lvlText w:val=""/>
      <w:lvlJc w:val="left"/>
      <w:pPr>
        <w:tabs>
          <w:tab w:val="num" w:pos="360"/>
        </w:tabs>
      </w:pPr>
    </w:lvl>
    <w:lvl w:ilvl="8" w:tplc="2D822520">
      <w:numFmt w:val="none"/>
      <w:lvlText w:val=""/>
      <w:lvlJc w:val="left"/>
      <w:pPr>
        <w:tabs>
          <w:tab w:val="num" w:pos="360"/>
        </w:tabs>
      </w:pPr>
    </w:lvl>
  </w:abstractNum>
  <w:abstractNum w:abstractNumId="44">
    <w:nsid w:val="7ADC10F4"/>
    <w:multiLevelType w:val="multilevel"/>
    <w:tmpl w:val="62DCFFF6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1440"/>
      </w:pPr>
      <w:rPr>
        <w:rFonts w:hint="default"/>
      </w:rPr>
    </w:lvl>
  </w:abstractNum>
  <w:abstractNum w:abstractNumId="45">
    <w:nsid w:val="7C48349D"/>
    <w:multiLevelType w:val="hybridMultilevel"/>
    <w:tmpl w:val="6E5ACF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900319"/>
    <w:multiLevelType w:val="hybridMultilevel"/>
    <w:tmpl w:val="7F80E8C8"/>
    <w:lvl w:ilvl="0" w:tplc="00EE0E80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2"/>
  </w:num>
  <w:num w:numId="3">
    <w:abstractNumId w:val="10"/>
  </w:num>
  <w:num w:numId="4">
    <w:abstractNumId w:val="8"/>
  </w:num>
  <w:num w:numId="5">
    <w:abstractNumId w:val="43"/>
  </w:num>
  <w:num w:numId="6">
    <w:abstractNumId w:val="44"/>
  </w:num>
  <w:num w:numId="7">
    <w:abstractNumId w:val="14"/>
  </w:num>
  <w:num w:numId="8">
    <w:abstractNumId w:val="45"/>
  </w:num>
  <w:num w:numId="9">
    <w:abstractNumId w:val="32"/>
  </w:num>
  <w:num w:numId="10">
    <w:abstractNumId w:val="40"/>
  </w:num>
  <w:num w:numId="11">
    <w:abstractNumId w:val="35"/>
  </w:num>
  <w:num w:numId="12">
    <w:abstractNumId w:val="16"/>
  </w:num>
  <w:num w:numId="13">
    <w:abstractNumId w:val="15"/>
  </w:num>
  <w:num w:numId="14">
    <w:abstractNumId w:val="22"/>
  </w:num>
  <w:num w:numId="15">
    <w:abstractNumId w:val="39"/>
  </w:num>
  <w:num w:numId="16">
    <w:abstractNumId w:val="27"/>
  </w:num>
  <w:num w:numId="17">
    <w:abstractNumId w:val="19"/>
  </w:num>
  <w:num w:numId="18">
    <w:abstractNumId w:val="9"/>
  </w:num>
  <w:num w:numId="19">
    <w:abstractNumId w:val="36"/>
  </w:num>
  <w:num w:numId="20">
    <w:abstractNumId w:val="41"/>
  </w:num>
  <w:num w:numId="21">
    <w:abstractNumId w:val="1"/>
  </w:num>
  <w:num w:numId="22">
    <w:abstractNumId w:val="46"/>
  </w:num>
  <w:num w:numId="23">
    <w:abstractNumId w:val="11"/>
  </w:num>
  <w:num w:numId="24">
    <w:abstractNumId w:val="29"/>
  </w:num>
  <w:num w:numId="25">
    <w:abstractNumId w:val="21"/>
  </w:num>
  <w:num w:numId="26">
    <w:abstractNumId w:val="30"/>
  </w:num>
  <w:num w:numId="27">
    <w:abstractNumId w:val="43"/>
  </w:num>
  <w:num w:numId="28">
    <w:abstractNumId w:val="42"/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34"/>
  </w:num>
  <w:num w:numId="32">
    <w:abstractNumId w:val="33"/>
  </w:num>
  <w:num w:numId="33">
    <w:abstractNumId w:val="26"/>
  </w:num>
  <w:num w:numId="34">
    <w:abstractNumId w:val="5"/>
  </w:num>
  <w:num w:numId="35">
    <w:abstractNumId w:val="0"/>
  </w:num>
  <w:num w:numId="36">
    <w:abstractNumId w:val="24"/>
  </w:num>
  <w:num w:numId="37">
    <w:abstractNumId w:val="6"/>
  </w:num>
  <w:num w:numId="38">
    <w:abstractNumId w:val="37"/>
  </w:num>
  <w:num w:numId="39">
    <w:abstractNumId w:val="25"/>
  </w:num>
  <w:num w:numId="40">
    <w:abstractNumId w:val="3"/>
  </w:num>
  <w:num w:numId="41">
    <w:abstractNumId w:val="28"/>
  </w:num>
  <w:num w:numId="42">
    <w:abstractNumId w:val="17"/>
  </w:num>
  <w:num w:numId="43">
    <w:abstractNumId w:val="4"/>
  </w:num>
  <w:num w:numId="44">
    <w:abstractNumId w:val="38"/>
  </w:num>
  <w:num w:numId="45">
    <w:abstractNumId w:val="13"/>
  </w:num>
  <w:num w:numId="46">
    <w:abstractNumId w:val="18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721"/>
  <w:defaultTabStop w:val="708"/>
  <w:autoHyphenation/>
  <w:drawingGridHorizontalSpacing w:val="120"/>
  <w:displayHorizontalDrawingGridEvery w:val="2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/>
  <w:rsids>
    <w:rsidRoot w:val="0002550B"/>
    <w:rsid w:val="00004AE9"/>
    <w:rsid w:val="00005A27"/>
    <w:rsid w:val="00005B5C"/>
    <w:rsid w:val="00005E07"/>
    <w:rsid w:val="000062CF"/>
    <w:rsid w:val="00011A28"/>
    <w:rsid w:val="00013DF5"/>
    <w:rsid w:val="00016CBE"/>
    <w:rsid w:val="0002550B"/>
    <w:rsid w:val="00034A4F"/>
    <w:rsid w:val="000354AB"/>
    <w:rsid w:val="00035E4A"/>
    <w:rsid w:val="00035EA0"/>
    <w:rsid w:val="000374EA"/>
    <w:rsid w:val="000411D9"/>
    <w:rsid w:val="000418FC"/>
    <w:rsid w:val="00051CC6"/>
    <w:rsid w:val="000521E8"/>
    <w:rsid w:val="000522F8"/>
    <w:rsid w:val="0005540D"/>
    <w:rsid w:val="0005647F"/>
    <w:rsid w:val="00060113"/>
    <w:rsid w:val="00062D85"/>
    <w:rsid w:val="00063DB0"/>
    <w:rsid w:val="00064DC0"/>
    <w:rsid w:val="00065140"/>
    <w:rsid w:val="00067F86"/>
    <w:rsid w:val="00073753"/>
    <w:rsid w:val="00073F79"/>
    <w:rsid w:val="00074D27"/>
    <w:rsid w:val="00087004"/>
    <w:rsid w:val="00091CFC"/>
    <w:rsid w:val="0009577F"/>
    <w:rsid w:val="000967F7"/>
    <w:rsid w:val="000A1A28"/>
    <w:rsid w:val="000A3A7E"/>
    <w:rsid w:val="000A3D53"/>
    <w:rsid w:val="000A48F0"/>
    <w:rsid w:val="000A584F"/>
    <w:rsid w:val="000A6144"/>
    <w:rsid w:val="000B5545"/>
    <w:rsid w:val="000B7458"/>
    <w:rsid w:val="000C0A38"/>
    <w:rsid w:val="000C4C4F"/>
    <w:rsid w:val="000D0E76"/>
    <w:rsid w:val="000D1442"/>
    <w:rsid w:val="000D33E3"/>
    <w:rsid w:val="000D609D"/>
    <w:rsid w:val="000D63AB"/>
    <w:rsid w:val="000D63C6"/>
    <w:rsid w:val="000D7F61"/>
    <w:rsid w:val="000E0553"/>
    <w:rsid w:val="000E2F44"/>
    <w:rsid w:val="000E55D8"/>
    <w:rsid w:val="000F25BF"/>
    <w:rsid w:val="000F4889"/>
    <w:rsid w:val="000F602D"/>
    <w:rsid w:val="000F75D0"/>
    <w:rsid w:val="00107F8F"/>
    <w:rsid w:val="001100CC"/>
    <w:rsid w:val="00111D56"/>
    <w:rsid w:val="00112927"/>
    <w:rsid w:val="0011333F"/>
    <w:rsid w:val="00117FE4"/>
    <w:rsid w:val="00121D30"/>
    <w:rsid w:val="00130C69"/>
    <w:rsid w:val="001333B9"/>
    <w:rsid w:val="00133D80"/>
    <w:rsid w:val="00142CC1"/>
    <w:rsid w:val="00145580"/>
    <w:rsid w:val="00146496"/>
    <w:rsid w:val="00150068"/>
    <w:rsid w:val="00151FC6"/>
    <w:rsid w:val="0016125F"/>
    <w:rsid w:val="00163A31"/>
    <w:rsid w:val="00164F0A"/>
    <w:rsid w:val="00167993"/>
    <w:rsid w:val="00167CC0"/>
    <w:rsid w:val="00167E09"/>
    <w:rsid w:val="001700D9"/>
    <w:rsid w:val="00173049"/>
    <w:rsid w:val="00175A5F"/>
    <w:rsid w:val="001810BA"/>
    <w:rsid w:val="00181188"/>
    <w:rsid w:val="0018700C"/>
    <w:rsid w:val="001911D2"/>
    <w:rsid w:val="0019322A"/>
    <w:rsid w:val="001957F7"/>
    <w:rsid w:val="001A5F84"/>
    <w:rsid w:val="001A75D5"/>
    <w:rsid w:val="001C70C4"/>
    <w:rsid w:val="001C7E03"/>
    <w:rsid w:val="001D50A4"/>
    <w:rsid w:val="001D662C"/>
    <w:rsid w:val="001E3E63"/>
    <w:rsid w:val="001F0829"/>
    <w:rsid w:val="001F5D87"/>
    <w:rsid w:val="001F5F2C"/>
    <w:rsid w:val="001F62B0"/>
    <w:rsid w:val="001F63CC"/>
    <w:rsid w:val="001F7583"/>
    <w:rsid w:val="00202F2B"/>
    <w:rsid w:val="00203E29"/>
    <w:rsid w:val="00207520"/>
    <w:rsid w:val="00207ADF"/>
    <w:rsid w:val="00217780"/>
    <w:rsid w:val="002214E3"/>
    <w:rsid w:val="00223DC6"/>
    <w:rsid w:val="002241BD"/>
    <w:rsid w:val="002312F8"/>
    <w:rsid w:val="00232065"/>
    <w:rsid w:val="0023319B"/>
    <w:rsid w:val="002363DF"/>
    <w:rsid w:val="00241979"/>
    <w:rsid w:val="00244274"/>
    <w:rsid w:val="0024754E"/>
    <w:rsid w:val="00247F29"/>
    <w:rsid w:val="00255209"/>
    <w:rsid w:val="00255657"/>
    <w:rsid w:val="00256971"/>
    <w:rsid w:val="00257AD2"/>
    <w:rsid w:val="002619F6"/>
    <w:rsid w:val="002623C3"/>
    <w:rsid w:val="002639C7"/>
    <w:rsid w:val="00266774"/>
    <w:rsid w:val="00271D37"/>
    <w:rsid w:val="002721B6"/>
    <w:rsid w:val="0028068B"/>
    <w:rsid w:val="00281078"/>
    <w:rsid w:val="00281F90"/>
    <w:rsid w:val="002827BE"/>
    <w:rsid w:val="00284D52"/>
    <w:rsid w:val="00293910"/>
    <w:rsid w:val="00293FE1"/>
    <w:rsid w:val="00297587"/>
    <w:rsid w:val="00297F09"/>
    <w:rsid w:val="002A0174"/>
    <w:rsid w:val="002A1D80"/>
    <w:rsid w:val="002A1F9C"/>
    <w:rsid w:val="002A2C97"/>
    <w:rsid w:val="002A50D9"/>
    <w:rsid w:val="002A739A"/>
    <w:rsid w:val="002B4D68"/>
    <w:rsid w:val="002B4FD1"/>
    <w:rsid w:val="002C38D5"/>
    <w:rsid w:val="002C7B05"/>
    <w:rsid w:val="002D0A3D"/>
    <w:rsid w:val="002D3358"/>
    <w:rsid w:val="002D4F87"/>
    <w:rsid w:val="002D6EF6"/>
    <w:rsid w:val="002E0FE9"/>
    <w:rsid w:val="002E10B5"/>
    <w:rsid w:val="002E17D0"/>
    <w:rsid w:val="002E686F"/>
    <w:rsid w:val="002E7045"/>
    <w:rsid w:val="002F7095"/>
    <w:rsid w:val="002F70E5"/>
    <w:rsid w:val="00302A48"/>
    <w:rsid w:val="00306822"/>
    <w:rsid w:val="0031015F"/>
    <w:rsid w:val="00311461"/>
    <w:rsid w:val="00312FA5"/>
    <w:rsid w:val="00314E6E"/>
    <w:rsid w:val="00320321"/>
    <w:rsid w:val="00321CA3"/>
    <w:rsid w:val="003233F8"/>
    <w:rsid w:val="003272BE"/>
    <w:rsid w:val="00327AF6"/>
    <w:rsid w:val="00332A26"/>
    <w:rsid w:val="00335503"/>
    <w:rsid w:val="0033635F"/>
    <w:rsid w:val="00336982"/>
    <w:rsid w:val="00340D42"/>
    <w:rsid w:val="003425DF"/>
    <w:rsid w:val="00343C58"/>
    <w:rsid w:val="00344EC2"/>
    <w:rsid w:val="00351DB2"/>
    <w:rsid w:val="0035588D"/>
    <w:rsid w:val="00357CDE"/>
    <w:rsid w:val="00363301"/>
    <w:rsid w:val="0036435B"/>
    <w:rsid w:val="00367D27"/>
    <w:rsid w:val="00370B8F"/>
    <w:rsid w:val="00373FBF"/>
    <w:rsid w:val="0037505F"/>
    <w:rsid w:val="003840D2"/>
    <w:rsid w:val="00384FDA"/>
    <w:rsid w:val="00385E76"/>
    <w:rsid w:val="0038777E"/>
    <w:rsid w:val="00393790"/>
    <w:rsid w:val="0039384F"/>
    <w:rsid w:val="003A1050"/>
    <w:rsid w:val="003A38B1"/>
    <w:rsid w:val="003A436B"/>
    <w:rsid w:val="003A47FF"/>
    <w:rsid w:val="003A6993"/>
    <w:rsid w:val="003A6E31"/>
    <w:rsid w:val="003B0561"/>
    <w:rsid w:val="003B14CE"/>
    <w:rsid w:val="003B16B5"/>
    <w:rsid w:val="003B628E"/>
    <w:rsid w:val="003C2587"/>
    <w:rsid w:val="003C304C"/>
    <w:rsid w:val="003C5048"/>
    <w:rsid w:val="003C7CA8"/>
    <w:rsid w:val="003D07D6"/>
    <w:rsid w:val="003D4DDE"/>
    <w:rsid w:val="003E2FAF"/>
    <w:rsid w:val="003E7652"/>
    <w:rsid w:val="003E769D"/>
    <w:rsid w:val="003F38C6"/>
    <w:rsid w:val="003F41E3"/>
    <w:rsid w:val="003F74C5"/>
    <w:rsid w:val="004017B9"/>
    <w:rsid w:val="00410097"/>
    <w:rsid w:val="00411A2E"/>
    <w:rsid w:val="00411DDC"/>
    <w:rsid w:val="00417EC9"/>
    <w:rsid w:val="00423AE4"/>
    <w:rsid w:val="00424302"/>
    <w:rsid w:val="00427CAC"/>
    <w:rsid w:val="00432061"/>
    <w:rsid w:val="004351EC"/>
    <w:rsid w:val="00435CAF"/>
    <w:rsid w:val="004364D5"/>
    <w:rsid w:val="00436D50"/>
    <w:rsid w:val="00442050"/>
    <w:rsid w:val="00444B14"/>
    <w:rsid w:val="004468D6"/>
    <w:rsid w:val="00451624"/>
    <w:rsid w:val="00452A56"/>
    <w:rsid w:val="00452B07"/>
    <w:rsid w:val="00463F73"/>
    <w:rsid w:val="00465AB9"/>
    <w:rsid w:val="00475525"/>
    <w:rsid w:val="00475BC7"/>
    <w:rsid w:val="004966A6"/>
    <w:rsid w:val="004A58E8"/>
    <w:rsid w:val="004B2FF4"/>
    <w:rsid w:val="004B4BE0"/>
    <w:rsid w:val="004C43C6"/>
    <w:rsid w:val="004D1970"/>
    <w:rsid w:val="004D1E06"/>
    <w:rsid w:val="004D765A"/>
    <w:rsid w:val="004E0A77"/>
    <w:rsid w:val="004E2613"/>
    <w:rsid w:val="004E40FB"/>
    <w:rsid w:val="004F105B"/>
    <w:rsid w:val="004F4AE9"/>
    <w:rsid w:val="004F4E98"/>
    <w:rsid w:val="00502103"/>
    <w:rsid w:val="00506EAB"/>
    <w:rsid w:val="00512643"/>
    <w:rsid w:val="00517E14"/>
    <w:rsid w:val="005252BE"/>
    <w:rsid w:val="00526A68"/>
    <w:rsid w:val="00531371"/>
    <w:rsid w:val="00536CD1"/>
    <w:rsid w:val="005433A3"/>
    <w:rsid w:val="00543518"/>
    <w:rsid w:val="00543662"/>
    <w:rsid w:val="0054509A"/>
    <w:rsid w:val="005473DB"/>
    <w:rsid w:val="005508F8"/>
    <w:rsid w:val="00550A97"/>
    <w:rsid w:val="00552496"/>
    <w:rsid w:val="005563E2"/>
    <w:rsid w:val="0056051D"/>
    <w:rsid w:val="005611DD"/>
    <w:rsid w:val="00561B3C"/>
    <w:rsid w:val="00562563"/>
    <w:rsid w:val="0056464F"/>
    <w:rsid w:val="0056514D"/>
    <w:rsid w:val="005721B0"/>
    <w:rsid w:val="005734DE"/>
    <w:rsid w:val="00574120"/>
    <w:rsid w:val="005774CC"/>
    <w:rsid w:val="005779C3"/>
    <w:rsid w:val="0058159C"/>
    <w:rsid w:val="00584306"/>
    <w:rsid w:val="00585CCC"/>
    <w:rsid w:val="00594BDE"/>
    <w:rsid w:val="005C181E"/>
    <w:rsid w:val="005C18D0"/>
    <w:rsid w:val="005C6CFC"/>
    <w:rsid w:val="005C73DF"/>
    <w:rsid w:val="005D1433"/>
    <w:rsid w:val="005D2E8C"/>
    <w:rsid w:val="005D48E8"/>
    <w:rsid w:val="005D68BC"/>
    <w:rsid w:val="005D6A8E"/>
    <w:rsid w:val="005E0816"/>
    <w:rsid w:val="005E2882"/>
    <w:rsid w:val="005E3E96"/>
    <w:rsid w:val="005E48BA"/>
    <w:rsid w:val="005E5A41"/>
    <w:rsid w:val="005F0F1D"/>
    <w:rsid w:val="005F1BA6"/>
    <w:rsid w:val="005F5408"/>
    <w:rsid w:val="00600BDF"/>
    <w:rsid w:val="0060581B"/>
    <w:rsid w:val="00605BD3"/>
    <w:rsid w:val="0061085D"/>
    <w:rsid w:val="00614CD2"/>
    <w:rsid w:val="00617323"/>
    <w:rsid w:val="0062096E"/>
    <w:rsid w:val="00620C67"/>
    <w:rsid w:val="006217A9"/>
    <w:rsid w:val="00622312"/>
    <w:rsid w:val="00625C1A"/>
    <w:rsid w:val="006302DD"/>
    <w:rsid w:val="00631F30"/>
    <w:rsid w:val="0063343C"/>
    <w:rsid w:val="00633F94"/>
    <w:rsid w:val="00645461"/>
    <w:rsid w:val="00654219"/>
    <w:rsid w:val="00661280"/>
    <w:rsid w:val="00662CF2"/>
    <w:rsid w:val="0066432C"/>
    <w:rsid w:val="00670437"/>
    <w:rsid w:val="0067134F"/>
    <w:rsid w:val="00674112"/>
    <w:rsid w:val="00676D9D"/>
    <w:rsid w:val="006826E2"/>
    <w:rsid w:val="00682C49"/>
    <w:rsid w:val="006845F4"/>
    <w:rsid w:val="00685575"/>
    <w:rsid w:val="0068711A"/>
    <w:rsid w:val="006923E5"/>
    <w:rsid w:val="006A17BE"/>
    <w:rsid w:val="006A3316"/>
    <w:rsid w:val="006A71A0"/>
    <w:rsid w:val="006A7590"/>
    <w:rsid w:val="006A77F4"/>
    <w:rsid w:val="006B1C73"/>
    <w:rsid w:val="006B2F46"/>
    <w:rsid w:val="006B41EB"/>
    <w:rsid w:val="006B7843"/>
    <w:rsid w:val="006C148D"/>
    <w:rsid w:val="006D3E4E"/>
    <w:rsid w:val="006D4465"/>
    <w:rsid w:val="006D5E83"/>
    <w:rsid w:val="006D6D7C"/>
    <w:rsid w:val="006E11F8"/>
    <w:rsid w:val="006E1DB8"/>
    <w:rsid w:val="006E27A6"/>
    <w:rsid w:val="006E28CC"/>
    <w:rsid w:val="006E4E38"/>
    <w:rsid w:val="006F2FF4"/>
    <w:rsid w:val="006F5409"/>
    <w:rsid w:val="006F7C8C"/>
    <w:rsid w:val="00702174"/>
    <w:rsid w:val="0071142B"/>
    <w:rsid w:val="00714321"/>
    <w:rsid w:val="0071559D"/>
    <w:rsid w:val="00715DCB"/>
    <w:rsid w:val="00721C75"/>
    <w:rsid w:val="0073485C"/>
    <w:rsid w:val="00736892"/>
    <w:rsid w:val="00740028"/>
    <w:rsid w:val="00740D59"/>
    <w:rsid w:val="0074309C"/>
    <w:rsid w:val="00747342"/>
    <w:rsid w:val="00747F28"/>
    <w:rsid w:val="00750021"/>
    <w:rsid w:val="0075547A"/>
    <w:rsid w:val="00760879"/>
    <w:rsid w:val="007617B0"/>
    <w:rsid w:val="00763520"/>
    <w:rsid w:val="00764DB2"/>
    <w:rsid w:val="0077102F"/>
    <w:rsid w:val="0077258B"/>
    <w:rsid w:val="007756CE"/>
    <w:rsid w:val="00775D9F"/>
    <w:rsid w:val="00776645"/>
    <w:rsid w:val="0077738C"/>
    <w:rsid w:val="00777813"/>
    <w:rsid w:val="00784F50"/>
    <w:rsid w:val="00785C6D"/>
    <w:rsid w:val="00785FDC"/>
    <w:rsid w:val="00786943"/>
    <w:rsid w:val="007907BA"/>
    <w:rsid w:val="00793FB6"/>
    <w:rsid w:val="00796CE8"/>
    <w:rsid w:val="00796D57"/>
    <w:rsid w:val="007A20BC"/>
    <w:rsid w:val="007A2F2E"/>
    <w:rsid w:val="007B3E47"/>
    <w:rsid w:val="007C21B5"/>
    <w:rsid w:val="007C49F5"/>
    <w:rsid w:val="007C4DB0"/>
    <w:rsid w:val="007C7194"/>
    <w:rsid w:val="007D035F"/>
    <w:rsid w:val="007D11C1"/>
    <w:rsid w:val="007D18CB"/>
    <w:rsid w:val="007D4137"/>
    <w:rsid w:val="007D542F"/>
    <w:rsid w:val="007E0C63"/>
    <w:rsid w:val="007E1607"/>
    <w:rsid w:val="007E18E4"/>
    <w:rsid w:val="007E407B"/>
    <w:rsid w:val="007E61E5"/>
    <w:rsid w:val="007F376F"/>
    <w:rsid w:val="007F7131"/>
    <w:rsid w:val="008007C4"/>
    <w:rsid w:val="0081303D"/>
    <w:rsid w:val="00813EB7"/>
    <w:rsid w:val="008177ED"/>
    <w:rsid w:val="00817E8B"/>
    <w:rsid w:val="00820A92"/>
    <w:rsid w:val="00823F90"/>
    <w:rsid w:val="00826E88"/>
    <w:rsid w:val="00827DF1"/>
    <w:rsid w:val="00830D2D"/>
    <w:rsid w:val="00834AF8"/>
    <w:rsid w:val="0083538A"/>
    <w:rsid w:val="00835F06"/>
    <w:rsid w:val="00850D1F"/>
    <w:rsid w:val="00853570"/>
    <w:rsid w:val="00867797"/>
    <w:rsid w:val="00867EBA"/>
    <w:rsid w:val="00872E97"/>
    <w:rsid w:val="008731D3"/>
    <w:rsid w:val="008756AD"/>
    <w:rsid w:val="00877D65"/>
    <w:rsid w:val="00881517"/>
    <w:rsid w:val="008830AA"/>
    <w:rsid w:val="0088494A"/>
    <w:rsid w:val="008876C5"/>
    <w:rsid w:val="008913EA"/>
    <w:rsid w:val="008936B0"/>
    <w:rsid w:val="00894F2B"/>
    <w:rsid w:val="00896D66"/>
    <w:rsid w:val="008A0946"/>
    <w:rsid w:val="008A5F10"/>
    <w:rsid w:val="008B02B6"/>
    <w:rsid w:val="008B4135"/>
    <w:rsid w:val="008B6CA6"/>
    <w:rsid w:val="008B7F20"/>
    <w:rsid w:val="008C0620"/>
    <w:rsid w:val="008C137E"/>
    <w:rsid w:val="008C2054"/>
    <w:rsid w:val="008C2E82"/>
    <w:rsid w:val="008C3228"/>
    <w:rsid w:val="008C7ACF"/>
    <w:rsid w:val="008C7BEA"/>
    <w:rsid w:val="008D15F9"/>
    <w:rsid w:val="008D36DA"/>
    <w:rsid w:val="008D56E4"/>
    <w:rsid w:val="008E1260"/>
    <w:rsid w:val="008F201C"/>
    <w:rsid w:val="008F2873"/>
    <w:rsid w:val="008F2ED6"/>
    <w:rsid w:val="008F757F"/>
    <w:rsid w:val="0090063E"/>
    <w:rsid w:val="0090768B"/>
    <w:rsid w:val="00910B45"/>
    <w:rsid w:val="00910C84"/>
    <w:rsid w:val="0091175C"/>
    <w:rsid w:val="00916129"/>
    <w:rsid w:val="00916779"/>
    <w:rsid w:val="00917C2A"/>
    <w:rsid w:val="00921E32"/>
    <w:rsid w:val="00922FDE"/>
    <w:rsid w:val="00923575"/>
    <w:rsid w:val="00924E53"/>
    <w:rsid w:val="009251DF"/>
    <w:rsid w:val="00930FE7"/>
    <w:rsid w:val="0093175E"/>
    <w:rsid w:val="00931859"/>
    <w:rsid w:val="0093465C"/>
    <w:rsid w:val="009357F7"/>
    <w:rsid w:val="00937D73"/>
    <w:rsid w:val="00940136"/>
    <w:rsid w:val="00940D74"/>
    <w:rsid w:val="009443F9"/>
    <w:rsid w:val="00947F94"/>
    <w:rsid w:val="00951DFC"/>
    <w:rsid w:val="009521A2"/>
    <w:rsid w:val="009536DD"/>
    <w:rsid w:val="0096392A"/>
    <w:rsid w:val="00972988"/>
    <w:rsid w:val="00973B6F"/>
    <w:rsid w:val="00973C04"/>
    <w:rsid w:val="00975CDE"/>
    <w:rsid w:val="00977160"/>
    <w:rsid w:val="00977A2F"/>
    <w:rsid w:val="00982C07"/>
    <w:rsid w:val="00995EEE"/>
    <w:rsid w:val="009964D9"/>
    <w:rsid w:val="00997033"/>
    <w:rsid w:val="009A0804"/>
    <w:rsid w:val="009A4F90"/>
    <w:rsid w:val="009A6E66"/>
    <w:rsid w:val="009B1458"/>
    <w:rsid w:val="009B27C9"/>
    <w:rsid w:val="009B5EA4"/>
    <w:rsid w:val="009C30A1"/>
    <w:rsid w:val="009C30FB"/>
    <w:rsid w:val="009C67C5"/>
    <w:rsid w:val="009C6FA3"/>
    <w:rsid w:val="009D1398"/>
    <w:rsid w:val="009D6F34"/>
    <w:rsid w:val="009E2A70"/>
    <w:rsid w:val="009E34AB"/>
    <w:rsid w:val="009E75CD"/>
    <w:rsid w:val="009E7D0D"/>
    <w:rsid w:val="009F2863"/>
    <w:rsid w:val="009F46C9"/>
    <w:rsid w:val="009F4804"/>
    <w:rsid w:val="009F4A4B"/>
    <w:rsid w:val="009F51C7"/>
    <w:rsid w:val="00A0066B"/>
    <w:rsid w:val="00A01EE2"/>
    <w:rsid w:val="00A02016"/>
    <w:rsid w:val="00A10220"/>
    <w:rsid w:val="00A10DD4"/>
    <w:rsid w:val="00A124F9"/>
    <w:rsid w:val="00A163BA"/>
    <w:rsid w:val="00A16B66"/>
    <w:rsid w:val="00A17112"/>
    <w:rsid w:val="00A1773F"/>
    <w:rsid w:val="00A204D1"/>
    <w:rsid w:val="00A23B31"/>
    <w:rsid w:val="00A24AC1"/>
    <w:rsid w:val="00A251D6"/>
    <w:rsid w:val="00A251DA"/>
    <w:rsid w:val="00A30EDD"/>
    <w:rsid w:val="00A40D50"/>
    <w:rsid w:val="00A41B63"/>
    <w:rsid w:val="00A4470A"/>
    <w:rsid w:val="00A448CE"/>
    <w:rsid w:val="00A47296"/>
    <w:rsid w:val="00A51590"/>
    <w:rsid w:val="00A5190B"/>
    <w:rsid w:val="00A53876"/>
    <w:rsid w:val="00A54658"/>
    <w:rsid w:val="00A56648"/>
    <w:rsid w:val="00A70068"/>
    <w:rsid w:val="00A71523"/>
    <w:rsid w:val="00A715E4"/>
    <w:rsid w:val="00A7228F"/>
    <w:rsid w:val="00A76E42"/>
    <w:rsid w:val="00A80629"/>
    <w:rsid w:val="00A860A1"/>
    <w:rsid w:val="00A8680D"/>
    <w:rsid w:val="00A8781A"/>
    <w:rsid w:val="00A964C3"/>
    <w:rsid w:val="00A96DA0"/>
    <w:rsid w:val="00A96F2E"/>
    <w:rsid w:val="00AA0C52"/>
    <w:rsid w:val="00AA2867"/>
    <w:rsid w:val="00AB134B"/>
    <w:rsid w:val="00AB5653"/>
    <w:rsid w:val="00AC00BA"/>
    <w:rsid w:val="00AC1300"/>
    <w:rsid w:val="00AC21C7"/>
    <w:rsid w:val="00AC2EDD"/>
    <w:rsid w:val="00AC6495"/>
    <w:rsid w:val="00AC706F"/>
    <w:rsid w:val="00AD2192"/>
    <w:rsid w:val="00AD5C88"/>
    <w:rsid w:val="00AE063B"/>
    <w:rsid w:val="00AE2B96"/>
    <w:rsid w:val="00AE3BD8"/>
    <w:rsid w:val="00AF27F1"/>
    <w:rsid w:val="00AF2C6A"/>
    <w:rsid w:val="00AF4DAD"/>
    <w:rsid w:val="00AF5554"/>
    <w:rsid w:val="00B00E27"/>
    <w:rsid w:val="00B059B6"/>
    <w:rsid w:val="00B238E0"/>
    <w:rsid w:val="00B23EAF"/>
    <w:rsid w:val="00B2700D"/>
    <w:rsid w:val="00B278B7"/>
    <w:rsid w:val="00B31492"/>
    <w:rsid w:val="00B330A9"/>
    <w:rsid w:val="00B34C71"/>
    <w:rsid w:val="00B35A4D"/>
    <w:rsid w:val="00B37EB8"/>
    <w:rsid w:val="00B4623D"/>
    <w:rsid w:val="00B4644A"/>
    <w:rsid w:val="00B466FA"/>
    <w:rsid w:val="00B50233"/>
    <w:rsid w:val="00B637B5"/>
    <w:rsid w:val="00B64FAB"/>
    <w:rsid w:val="00B71A73"/>
    <w:rsid w:val="00B7569D"/>
    <w:rsid w:val="00B75AF8"/>
    <w:rsid w:val="00B75EF8"/>
    <w:rsid w:val="00B87A02"/>
    <w:rsid w:val="00B91DC4"/>
    <w:rsid w:val="00B93466"/>
    <w:rsid w:val="00B9393E"/>
    <w:rsid w:val="00B9597D"/>
    <w:rsid w:val="00BA4122"/>
    <w:rsid w:val="00BA6F4D"/>
    <w:rsid w:val="00BB0EDE"/>
    <w:rsid w:val="00BB2D78"/>
    <w:rsid w:val="00BB564F"/>
    <w:rsid w:val="00BB7E84"/>
    <w:rsid w:val="00BC1BFE"/>
    <w:rsid w:val="00BC3A88"/>
    <w:rsid w:val="00BD36CB"/>
    <w:rsid w:val="00BD3DF4"/>
    <w:rsid w:val="00BD50D2"/>
    <w:rsid w:val="00BE262E"/>
    <w:rsid w:val="00BE2D32"/>
    <w:rsid w:val="00BF77DC"/>
    <w:rsid w:val="00BF7CD6"/>
    <w:rsid w:val="00C018A6"/>
    <w:rsid w:val="00C01A01"/>
    <w:rsid w:val="00C04C3C"/>
    <w:rsid w:val="00C07504"/>
    <w:rsid w:val="00C1066C"/>
    <w:rsid w:val="00C11782"/>
    <w:rsid w:val="00C1183E"/>
    <w:rsid w:val="00C121BC"/>
    <w:rsid w:val="00C16E8B"/>
    <w:rsid w:val="00C2139E"/>
    <w:rsid w:val="00C25C0F"/>
    <w:rsid w:val="00C260F8"/>
    <w:rsid w:val="00C269A1"/>
    <w:rsid w:val="00C30E94"/>
    <w:rsid w:val="00C32CD8"/>
    <w:rsid w:val="00C36678"/>
    <w:rsid w:val="00C411B7"/>
    <w:rsid w:val="00C42F42"/>
    <w:rsid w:val="00C4764E"/>
    <w:rsid w:val="00C568DB"/>
    <w:rsid w:val="00C616B5"/>
    <w:rsid w:val="00C63432"/>
    <w:rsid w:val="00C64A3B"/>
    <w:rsid w:val="00C6634D"/>
    <w:rsid w:val="00C73848"/>
    <w:rsid w:val="00C74A64"/>
    <w:rsid w:val="00C77D7C"/>
    <w:rsid w:val="00C804F3"/>
    <w:rsid w:val="00C8506D"/>
    <w:rsid w:val="00C86A58"/>
    <w:rsid w:val="00C871AB"/>
    <w:rsid w:val="00C87970"/>
    <w:rsid w:val="00C92948"/>
    <w:rsid w:val="00CA09FC"/>
    <w:rsid w:val="00CA4601"/>
    <w:rsid w:val="00CA6990"/>
    <w:rsid w:val="00CA71C9"/>
    <w:rsid w:val="00CB0577"/>
    <w:rsid w:val="00CB32F4"/>
    <w:rsid w:val="00CB5F66"/>
    <w:rsid w:val="00CB79E2"/>
    <w:rsid w:val="00CB7E21"/>
    <w:rsid w:val="00CC2E18"/>
    <w:rsid w:val="00CC437F"/>
    <w:rsid w:val="00CC7095"/>
    <w:rsid w:val="00CD33A1"/>
    <w:rsid w:val="00CD57BC"/>
    <w:rsid w:val="00CD7DB8"/>
    <w:rsid w:val="00CE159A"/>
    <w:rsid w:val="00CE5EA1"/>
    <w:rsid w:val="00CF3C81"/>
    <w:rsid w:val="00CF3D82"/>
    <w:rsid w:val="00CF4768"/>
    <w:rsid w:val="00CF72DC"/>
    <w:rsid w:val="00D1078E"/>
    <w:rsid w:val="00D109AC"/>
    <w:rsid w:val="00D13056"/>
    <w:rsid w:val="00D13AD6"/>
    <w:rsid w:val="00D15F60"/>
    <w:rsid w:val="00D16F7E"/>
    <w:rsid w:val="00D175D4"/>
    <w:rsid w:val="00D17A08"/>
    <w:rsid w:val="00D22D80"/>
    <w:rsid w:val="00D243CE"/>
    <w:rsid w:val="00D344FC"/>
    <w:rsid w:val="00D34C41"/>
    <w:rsid w:val="00D35499"/>
    <w:rsid w:val="00D40211"/>
    <w:rsid w:val="00D4443C"/>
    <w:rsid w:val="00D51194"/>
    <w:rsid w:val="00D5135A"/>
    <w:rsid w:val="00D548DD"/>
    <w:rsid w:val="00D550B6"/>
    <w:rsid w:val="00D5784E"/>
    <w:rsid w:val="00D61665"/>
    <w:rsid w:val="00D657AF"/>
    <w:rsid w:val="00D66CE9"/>
    <w:rsid w:val="00D70E08"/>
    <w:rsid w:val="00D7207F"/>
    <w:rsid w:val="00D77124"/>
    <w:rsid w:val="00D813A3"/>
    <w:rsid w:val="00D8158C"/>
    <w:rsid w:val="00D85A23"/>
    <w:rsid w:val="00D85AEB"/>
    <w:rsid w:val="00D93240"/>
    <w:rsid w:val="00DA25E9"/>
    <w:rsid w:val="00DA39B7"/>
    <w:rsid w:val="00DA39C6"/>
    <w:rsid w:val="00DA574D"/>
    <w:rsid w:val="00DB042E"/>
    <w:rsid w:val="00DB0612"/>
    <w:rsid w:val="00DB0F0A"/>
    <w:rsid w:val="00DB38F6"/>
    <w:rsid w:val="00DB49A8"/>
    <w:rsid w:val="00DC0554"/>
    <w:rsid w:val="00DC3B7E"/>
    <w:rsid w:val="00DC4801"/>
    <w:rsid w:val="00DC5CD5"/>
    <w:rsid w:val="00DD0F6A"/>
    <w:rsid w:val="00DD2F71"/>
    <w:rsid w:val="00DD3F73"/>
    <w:rsid w:val="00DD5551"/>
    <w:rsid w:val="00DD74A4"/>
    <w:rsid w:val="00DE2350"/>
    <w:rsid w:val="00DE322D"/>
    <w:rsid w:val="00DE49C8"/>
    <w:rsid w:val="00DF0E8B"/>
    <w:rsid w:val="00DF17C1"/>
    <w:rsid w:val="00DF195D"/>
    <w:rsid w:val="00DF2E50"/>
    <w:rsid w:val="00DF3828"/>
    <w:rsid w:val="00DF606F"/>
    <w:rsid w:val="00E070DB"/>
    <w:rsid w:val="00E15367"/>
    <w:rsid w:val="00E16839"/>
    <w:rsid w:val="00E17945"/>
    <w:rsid w:val="00E22DE8"/>
    <w:rsid w:val="00E25774"/>
    <w:rsid w:val="00E33435"/>
    <w:rsid w:val="00E33D1E"/>
    <w:rsid w:val="00E35F4B"/>
    <w:rsid w:val="00E40C2A"/>
    <w:rsid w:val="00E423BA"/>
    <w:rsid w:val="00E46175"/>
    <w:rsid w:val="00E517ED"/>
    <w:rsid w:val="00E542FC"/>
    <w:rsid w:val="00E60E80"/>
    <w:rsid w:val="00E61D2A"/>
    <w:rsid w:val="00E61F67"/>
    <w:rsid w:val="00E65A84"/>
    <w:rsid w:val="00E7187B"/>
    <w:rsid w:val="00E745DB"/>
    <w:rsid w:val="00E80106"/>
    <w:rsid w:val="00E82615"/>
    <w:rsid w:val="00E85552"/>
    <w:rsid w:val="00E8678D"/>
    <w:rsid w:val="00E95320"/>
    <w:rsid w:val="00E96A62"/>
    <w:rsid w:val="00EA1D53"/>
    <w:rsid w:val="00EA5274"/>
    <w:rsid w:val="00EA63CF"/>
    <w:rsid w:val="00EB1A4B"/>
    <w:rsid w:val="00EB340A"/>
    <w:rsid w:val="00EB6371"/>
    <w:rsid w:val="00EB714D"/>
    <w:rsid w:val="00EC1616"/>
    <w:rsid w:val="00EC2152"/>
    <w:rsid w:val="00EC408F"/>
    <w:rsid w:val="00EC6639"/>
    <w:rsid w:val="00ED04DC"/>
    <w:rsid w:val="00ED37C3"/>
    <w:rsid w:val="00ED3AAA"/>
    <w:rsid w:val="00ED6B80"/>
    <w:rsid w:val="00ED7BDF"/>
    <w:rsid w:val="00EF5501"/>
    <w:rsid w:val="00EF66A3"/>
    <w:rsid w:val="00EF7882"/>
    <w:rsid w:val="00F00036"/>
    <w:rsid w:val="00F00B02"/>
    <w:rsid w:val="00F115C5"/>
    <w:rsid w:val="00F133F3"/>
    <w:rsid w:val="00F149B8"/>
    <w:rsid w:val="00F14A76"/>
    <w:rsid w:val="00F16287"/>
    <w:rsid w:val="00F165D2"/>
    <w:rsid w:val="00F20940"/>
    <w:rsid w:val="00F220B3"/>
    <w:rsid w:val="00F23A3E"/>
    <w:rsid w:val="00F245A4"/>
    <w:rsid w:val="00F25354"/>
    <w:rsid w:val="00F25502"/>
    <w:rsid w:val="00F259A5"/>
    <w:rsid w:val="00F26483"/>
    <w:rsid w:val="00F27627"/>
    <w:rsid w:val="00F279A6"/>
    <w:rsid w:val="00F332F9"/>
    <w:rsid w:val="00F33D32"/>
    <w:rsid w:val="00F36A69"/>
    <w:rsid w:val="00F40C42"/>
    <w:rsid w:val="00F42EEE"/>
    <w:rsid w:val="00F45212"/>
    <w:rsid w:val="00F470E6"/>
    <w:rsid w:val="00F47FD2"/>
    <w:rsid w:val="00F60BDB"/>
    <w:rsid w:val="00F670D8"/>
    <w:rsid w:val="00F70DDC"/>
    <w:rsid w:val="00F73CD1"/>
    <w:rsid w:val="00F73FD6"/>
    <w:rsid w:val="00F748DC"/>
    <w:rsid w:val="00F7496C"/>
    <w:rsid w:val="00F80687"/>
    <w:rsid w:val="00F80A79"/>
    <w:rsid w:val="00F847FE"/>
    <w:rsid w:val="00F84CE1"/>
    <w:rsid w:val="00F9120A"/>
    <w:rsid w:val="00F9322F"/>
    <w:rsid w:val="00F9675D"/>
    <w:rsid w:val="00F97DCE"/>
    <w:rsid w:val="00FA05D1"/>
    <w:rsid w:val="00FA0791"/>
    <w:rsid w:val="00FA2EDF"/>
    <w:rsid w:val="00FA7293"/>
    <w:rsid w:val="00FB3296"/>
    <w:rsid w:val="00FC079F"/>
    <w:rsid w:val="00FC0B19"/>
    <w:rsid w:val="00FC22EC"/>
    <w:rsid w:val="00FC2EA0"/>
    <w:rsid w:val="00FC4274"/>
    <w:rsid w:val="00FC512B"/>
    <w:rsid w:val="00FC68C9"/>
    <w:rsid w:val="00FD2F56"/>
    <w:rsid w:val="00FD3484"/>
    <w:rsid w:val="00FD51A5"/>
    <w:rsid w:val="00FD5FF2"/>
    <w:rsid w:val="00FE0D72"/>
    <w:rsid w:val="00FE1415"/>
    <w:rsid w:val="00FE1BE4"/>
    <w:rsid w:val="00FE3CFB"/>
    <w:rsid w:val="00FF0E57"/>
    <w:rsid w:val="00FF1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BD36CB"/>
    <w:pPr>
      <w:ind w:firstLine="709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2"/>
    <w:next w:val="a2"/>
    <w:link w:val="11"/>
    <w:autoRedefine/>
    <w:uiPriority w:val="9"/>
    <w:qFormat/>
    <w:rsid w:val="008C2054"/>
    <w:pPr>
      <w:keepNext/>
      <w:numPr>
        <w:numId w:val="4"/>
      </w:numPr>
      <w:spacing w:before="240" w:after="12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2">
    <w:name w:val="heading 2"/>
    <w:basedOn w:val="a2"/>
    <w:next w:val="a2"/>
    <w:link w:val="20"/>
    <w:qFormat/>
    <w:rsid w:val="00685575"/>
    <w:pPr>
      <w:keepNext/>
      <w:numPr>
        <w:ilvl w:val="1"/>
        <w:numId w:val="4"/>
      </w:numPr>
      <w:spacing w:before="120" w:after="60"/>
      <w:outlineLvl w:val="1"/>
    </w:pPr>
    <w:rPr>
      <w:rFonts w:eastAsia="Times New Roman"/>
      <w:b/>
      <w:bCs/>
      <w:iCs/>
      <w:szCs w:val="28"/>
    </w:rPr>
  </w:style>
  <w:style w:type="paragraph" w:styleId="3">
    <w:name w:val="heading 3"/>
    <w:basedOn w:val="a2"/>
    <w:next w:val="a2"/>
    <w:link w:val="30"/>
    <w:qFormat/>
    <w:rsid w:val="001A5F84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qFormat/>
    <w:rsid w:val="001A5F84"/>
    <w:pPr>
      <w:keepNext/>
      <w:numPr>
        <w:ilvl w:val="3"/>
        <w:numId w:val="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1A5F84"/>
    <w:pPr>
      <w:numPr>
        <w:ilvl w:val="4"/>
        <w:numId w:val="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1A5F84"/>
    <w:pPr>
      <w:numPr>
        <w:ilvl w:val="5"/>
        <w:numId w:val="4"/>
      </w:num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2"/>
    <w:next w:val="a2"/>
    <w:link w:val="70"/>
    <w:qFormat/>
    <w:rsid w:val="001A5F84"/>
    <w:pPr>
      <w:numPr>
        <w:ilvl w:val="6"/>
        <w:numId w:val="4"/>
      </w:numPr>
      <w:spacing w:before="240" w:after="60"/>
      <w:outlineLvl w:val="6"/>
    </w:pPr>
    <w:rPr>
      <w:rFonts w:ascii="Calibri" w:eastAsia="Times New Roman" w:hAnsi="Calibri"/>
      <w:szCs w:val="24"/>
    </w:rPr>
  </w:style>
  <w:style w:type="paragraph" w:styleId="8">
    <w:name w:val="heading 8"/>
    <w:basedOn w:val="a2"/>
    <w:next w:val="a2"/>
    <w:link w:val="80"/>
    <w:qFormat/>
    <w:rsid w:val="001A5F84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/>
      <w:i/>
      <w:iCs/>
      <w:szCs w:val="24"/>
    </w:rPr>
  </w:style>
  <w:style w:type="paragraph" w:styleId="9">
    <w:name w:val="heading 9"/>
    <w:basedOn w:val="a2"/>
    <w:next w:val="a2"/>
    <w:link w:val="90"/>
    <w:qFormat/>
    <w:rsid w:val="001A5F84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59"/>
    <w:rsid w:val="000255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Маркированный."/>
    <w:basedOn w:val="a2"/>
    <w:rsid w:val="00CB0577"/>
    <w:pPr>
      <w:numPr>
        <w:numId w:val="1"/>
      </w:numPr>
    </w:pPr>
  </w:style>
  <w:style w:type="character" w:customStyle="1" w:styleId="11">
    <w:name w:val="Заголовок 1 Знак"/>
    <w:basedOn w:val="a3"/>
    <w:link w:val="1"/>
    <w:uiPriority w:val="9"/>
    <w:rsid w:val="008C2054"/>
    <w:rPr>
      <w:rFonts w:ascii="Times New Roman" w:eastAsia="Times New Roman" w:hAnsi="Times New Roman"/>
      <w:b/>
      <w:bCs/>
      <w:kern w:val="32"/>
      <w:sz w:val="28"/>
      <w:szCs w:val="32"/>
      <w:lang w:eastAsia="en-US"/>
    </w:rPr>
  </w:style>
  <w:style w:type="character" w:customStyle="1" w:styleId="20">
    <w:name w:val="Заголовок 2 Знак"/>
    <w:basedOn w:val="a3"/>
    <w:link w:val="2"/>
    <w:rsid w:val="00685575"/>
    <w:rPr>
      <w:rFonts w:ascii="Times New Roman" w:eastAsia="Times New Roman" w:hAnsi="Times New Roman"/>
      <w:b/>
      <w:bCs/>
      <w:iCs/>
      <w:sz w:val="24"/>
      <w:szCs w:val="28"/>
      <w:lang w:eastAsia="en-US"/>
    </w:rPr>
  </w:style>
  <w:style w:type="paragraph" w:customStyle="1" w:styleId="a0">
    <w:name w:val="нумерованный"/>
    <w:basedOn w:val="a2"/>
    <w:rsid w:val="00685575"/>
    <w:pPr>
      <w:numPr>
        <w:numId w:val="2"/>
      </w:numPr>
      <w:ind w:left="1066" w:hanging="357"/>
    </w:pPr>
  </w:style>
  <w:style w:type="paragraph" w:customStyle="1" w:styleId="a">
    <w:name w:val="нумерованный содержание"/>
    <w:basedOn w:val="a2"/>
    <w:rsid w:val="00B4623D"/>
    <w:pPr>
      <w:numPr>
        <w:numId w:val="3"/>
      </w:numPr>
    </w:pPr>
  </w:style>
  <w:style w:type="paragraph" w:styleId="a7">
    <w:name w:val="header"/>
    <w:basedOn w:val="a2"/>
    <w:link w:val="a8"/>
    <w:uiPriority w:val="99"/>
    <w:semiHidden/>
    <w:unhideWhenUsed/>
    <w:rsid w:val="00074D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3"/>
    <w:link w:val="a7"/>
    <w:uiPriority w:val="99"/>
    <w:semiHidden/>
    <w:rsid w:val="00074D27"/>
    <w:rPr>
      <w:rFonts w:ascii="Times New Roman" w:hAnsi="Times New Roman"/>
      <w:sz w:val="24"/>
      <w:szCs w:val="22"/>
      <w:lang w:eastAsia="en-US"/>
    </w:rPr>
  </w:style>
  <w:style w:type="paragraph" w:styleId="a9">
    <w:name w:val="footer"/>
    <w:basedOn w:val="a2"/>
    <w:link w:val="aa"/>
    <w:uiPriority w:val="99"/>
    <w:unhideWhenUsed/>
    <w:rsid w:val="00074D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rsid w:val="00074D27"/>
    <w:rPr>
      <w:rFonts w:ascii="Times New Roman" w:hAnsi="Times New Roman"/>
      <w:sz w:val="24"/>
      <w:szCs w:val="22"/>
      <w:lang w:eastAsia="en-US"/>
    </w:rPr>
  </w:style>
  <w:style w:type="paragraph" w:customStyle="1" w:styleId="ab">
    <w:name w:val="Заголовок в тексте"/>
    <w:basedOn w:val="a2"/>
    <w:next w:val="a2"/>
    <w:rsid w:val="005C6CFC"/>
    <w:pPr>
      <w:spacing w:before="120" w:after="120" w:line="276" w:lineRule="auto"/>
    </w:pPr>
    <w:rPr>
      <w:rFonts w:eastAsia="Times New Roman"/>
      <w:b/>
      <w:bCs/>
      <w:sz w:val="26"/>
      <w:szCs w:val="20"/>
    </w:rPr>
  </w:style>
  <w:style w:type="paragraph" w:customStyle="1" w:styleId="ac">
    <w:name w:val="Текст таблица одинарный интервал"/>
    <w:basedOn w:val="a2"/>
    <w:rsid w:val="005C6CFC"/>
    <w:pPr>
      <w:ind w:firstLine="0"/>
    </w:pPr>
    <w:rPr>
      <w:rFonts w:eastAsia="Times New Roman"/>
      <w:sz w:val="26"/>
      <w:szCs w:val="20"/>
    </w:rPr>
  </w:style>
  <w:style w:type="character" w:styleId="ad">
    <w:name w:val="Hyperlink"/>
    <w:basedOn w:val="a3"/>
    <w:uiPriority w:val="99"/>
    <w:unhideWhenUsed/>
    <w:rsid w:val="00F259A5"/>
    <w:rPr>
      <w:color w:val="0000FF"/>
      <w:u w:val="single"/>
    </w:rPr>
  </w:style>
  <w:style w:type="character" w:styleId="ae">
    <w:name w:val="FollowedHyperlink"/>
    <w:basedOn w:val="a3"/>
    <w:uiPriority w:val="99"/>
    <w:semiHidden/>
    <w:unhideWhenUsed/>
    <w:rsid w:val="00F259A5"/>
    <w:rPr>
      <w:color w:val="800080"/>
      <w:u w:val="single"/>
    </w:rPr>
  </w:style>
  <w:style w:type="paragraph" w:styleId="af">
    <w:name w:val="Balloon Text"/>
    <w:basedOn w:val="a2"/>
    <w:link w:val="af0"/>
    <w:uiPriority w:val="99"/>
    <w:semiHidden/>
    <w:unhideWhenUsed/>
    <w:rsid w:val="00740D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rsid w:val="00740D59"/>
    <w:rPr>
      <w:rFonts w:ascii="Tahoma" w:hAnsi="Tahoma" w:cs="Tahoma"/>
      <w:sz w:val="16"/>
      <w:szCs w:val="16"/>
      <w:lang w:eastAsia="en-US"/>
    </w:rPr>
  </w:style>
  <w:style w:type="character" w:customStyle="1" w:styleId="30">
    <w:name w:val="Заголовок 3 Знак"/>
    <w:basedOn w:val="a3"/>
    <w:link w:val="3"/>
    <w:rsid w:val="001A5F84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3"/>
    <w:link w:val="4"/>
    <w:rsid w:val="001A5F84"/>
    <w:rPr>
      <w:rFonts w:eastAsia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3"/>
    <w:link w:val="5"/>
    <w:rsid w:val="001A5F84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3"/>
    <w:link w:val="6"/>
    <w:rsid w:val="001A5F84"/>
    <w:rPr>
      <w:rFonts w:eastAsia="Times New Roman"/>
      <w:b/>
      <w:bCs/>
      <w:sz w:val="22"/>
      <w:szCs w:val="22"/>
      <w:lang w:eastAsia="en-US"/>
    </w:rPr>
  </w:style>
  <w:style w:type="character" w:customStyle="1" w:styleId="70">
    <w:name w:val="Заголовок 7 Знак"/>
    <w:basedOn w:val="a3"/>
    <w:link w:val="7"/>
    <w:rsid w:val="001A5F84"/>
    <w:rPr>
      <w:rFonts w:eastAsia="Times New Roman"/>
      <w:sz w:val="24"/>
      <w:szCs w:val="24"/>
      <w:lang w:eastAsia="en-US"/>
    </w:rPr>
  </w:style>
  <w:style w:type="character" w:customStyle="1" w:styleId="80">
    <w:name w:val="Заголовок 8 Знак"/>
    <w:basedOn w:val="a3"/>
    <w:link w:val="8"/>
    <w:rsid w:val="001A5F84"/>
    <w:rPr>
      <w:rFonts w:eastAsia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3"/>
    <w:link w:val="9"/>
    <w:rsid w:val="001A5F84"/>
    <w:rPr>
      <w:rFonts w:ascii="Cambria" w:eastAsia="Times New Roman" w:hAnsi="Cambria"/>
      <w:sz w:val="22"/>
      <w:szCs w:val="22"/>
      <w:lang w:eastAsia="en-US"/>
    </w:rPr>
  </w:style>
  <w:style w:type="paragraph" w:styleId="af1">
    <w:name w:val="Normal (Web)"/>
    <w:basedOn w:val="a2"/>
    <w:uiPriority w:val="99"/>
    <w:rsid w:val="00465AB9"/>
    <w:pPr>
      <w:ind w:firstLine="0"/>
    </w:pPr>
    <w:rPr>
      <w:rFonts w:eastAsia="Times New Roman"/>
      <w:szCs w:val="24"/>
      <w:lang w:eastAsia="ru-RU"/>
    </w:rPr>
  </w:style>
  <w:style w:type="paragraph" w:styleId="31">
    <w:name w:val="toc 3"/>
    <w:basedOn w:val="a2"/>
    <w:next w:val="a2"/>
    <w:autoRedefine/>
    <w:uiPriority w:val="39"/>
    <w:unhideWhenUsed/>
    <w:rsid w:val="00512643"/>
    <w:pPr>
      <w:tabs>
        <w:tab w:val="left" w:pos="0"/>
        <w:tab w:val="right" w:leader="dot" w:pos="9345"/>
      </w:tabs>
      <w:spacing w:after="120"/>
      <w:ind w:firstLine="0"/>
      <w:jc w:val="both"/>
    </w:pPr>
    <w:rPr>
      <w:rFonts w:eastAsia="Times New Roman"/>
      <w:szCs w:val="24"/>
      <w:lang w:eastAsia="ru-RU"/>
    </w:rPr>
  </w:style>
  <w:style w:type="paragraph" w:styleId="af2">
    <w:name w:val="footnote text"/>
    <w:aliases w:val="single space Знак,footnote text Знак,single space,footnote text,Table_Footnote_last,Текст сноски Знак Знак Знак,Текст сноски Знак Знак Знак Знак,Текст сноски Знак Знак1,Текст сноски Знак2,Текст сноски Знак Знак1 Знак,Footnote Text Char3"/>
    <w:basedOn w:val="a2"/>
    <w:link w:val="12"/>
    <w:uiPriority w:val="99"/>
    <w:rsid w:val="008A5F10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3">
    <w:name w:val="Текст сноски Знак"/>
    <w:basedOn w:val="a3"/>
    <w:uiPriority w:val="99"/>
    <w:semiHidden/>
    <w:rsid w:val="008A5F10"/>
    <w:rPr>
      <w:rFonts w:ascii="Times New Roman" w:hAnsi="Times New Roman"/>
      <w:lang w:eastAsia="en-US"/>
    </w:rPr>
  </w:style>
  <w:style w:type="character" w:customStyle="1" w:styleId="12">
    <w:name w:val="Текст сноски Знак1"/>
    <w:aliases w:val="single space Знак Знак,footnote text Знак Знак,single space Знак1,footnote text Знак1,Table_Footnote_last Знак,Текст сноски Знак Знак Знак Знак1,Текст сноски Знак Знак Знак Знак Знак,Текст сноски Знак Знак1 Знак1"/>
    <w:basedOn w:val="a3"/>
    <w:link w:val="af2"/>
    <w:rsid w:val="008A5F10"/>
    <w:rPr>
      <w:rFonts w:ascii="Times New Roman" w:eastAsia="Times New Roman" w:hAnsi="Times New Roman"/>
    </w:rPr>
  </w:style>
  <w:style w:type="paragraph" w:styleId="af4">
    <w:name w:val="List Paragraph"/>
    <w:basedOn w:val="a2"/>
    <w:uiPriority w:val="34"/>
    <w:qFormat/>
    <w:rsid w:val="008A5F10"/>
    <w:pPr>
      <w:spacing w:after="200" w:line="276" w:lineRule="auto"/>
      <w:ind w:left="720" w:firstLine="0"/>
      <w:contextualSpacing/>
    </w:pPr>
    <w:rPr>
      <w:rFonts w:ascii="Calibri" w:hAnsi="Calibri"/>
      <w:sz w:val="22"/>
    </w:rPr>
  </w:style>
  <w:style w:type="paragraph" w:styleId="af5">
    <w:name w:val="Plain Text"/>
    <w:basedOn w:val="a2"/>
    <w:link w:val="af6"/>
    <w:rsid w:val="00DC4801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3"/>
    <w:link w:val="af5"/>
    <w:rsid w:val="00DC4801"/>
    <w:rPr>
      <w:rFonts w:ascii="Courier New" w:eastAsia="Times New Roman" w:hAnsi="Courier New" w:cs="Courier New"/>
    </w:rPr>
  </w:style>
  <w:style w:type="paragraph" w:customStyle="1" w:styleId="FR1">
    <w:name w:val="FR1"/>
    <w:rsid w:val="00DC4801"/>
    <w:pPr>
      <w:widowControl w:val="0"/>
      <w:spacing w:before="480"/>
      <w:ind w:left="1680" w:right="200"/>
      <w:jc w:val="center"/>
    </w:pPr>
    <w:rPr>
      <w:rFonts w:ascii="Times New Roman" w:eastAsia="Times New Roman" w:hAnsi="Times New Roman"/>
      <w:b/>
      <w:snapToGrid w:val="0"/>
      <w:sz w:val="40"/>
    </w:rPr>
  </w:style>
  <w:style w:type="paragraph" w:customStyle="1" w:styleId="FR2">
    <w:name w:val="FR2"/>
    <w:rsid w:val="00DC4801"/>
    <w:pPr>
      <w:widowControl w:val="0"/>
      <w:spacing w:before="1340" w:line="420" w:lineRule="auto"/>
      <w:ind w:left="4680"/>
    </w:pPr>
    <w:rPr>
      <w:rFonts w:ascii="Times New Roman" w:eastAsia="Times New Roman" w:hAnsi="Times New Roman"/>
      <w:snapToGrid w:val="0"/>
      <w:sz w:val="28"/>
    </w:rPr>
  </w:style>
  <w:style w:type="paragraph" w:customStyle="1" w:styleId="FR3">
    <w:name w:val="FR3"/>
    <w:rsid w:val="00DC4801"/>
    <w:pPr>
      <w:widowControl w:val="0"/>
    </w:pPr>
    <w:rPr>
      <w:rFonts w:ascii="Arial" w:eastAsia="Times New Roman" w:hAnsi="Arial"/>
      <w:b/>
      <w:snapToGrid w:val="0"/>
      <w:sz w:val="24"/>
    </w:rPr>
  </w:style>
  <w:style w:type="paragraph" w:customStyle="1" w:styleId="email">
    <w:name w:val="email"/>
    <w:basedOn w:val="a2"/>
    <w:rsid w:val="00584306"/>
    <w:pPr>
      <w:spacing w:before="100" w:beforeAutospacing="1" w:after="240"/>
      <w:ind w:firstLine="0"/>
    </w:pPr>
    <w:rPr>
      <w:rFonts w:eastAsia="Times New Roman"/>
      <w:szCs w:val="24"/>
      <w:lang w:eastAsia="ru-RU"/>
    </w:rPr>
  </w:style>
  <w:style w:type="paragraph" w:styleId="af7">
    <w:name w:val="Title"/>
    <w:basedOn w:val="a2"/>
    <w:link w:val="af8"/>
    <w:qFormat/>
    <w:rsid w:val="003A38B1"/>
    <w:pPr>
      <w:widowControl w:val="0"/>
      <w:autoSpaceDE w:val="0"/>
      <w:autoSpaceDN w:val="0"/>
      <w:adjustRightInd w:val="0"/>
      <w:ind w:firstLine="0"/>
      <w:jc w:val="center"/>
    </w:pPr>
    <w:rPr>
      <w:rFonts w:eastAsia="Times New Roman"/>
      <w:b/>
      <w:bCs/>
      <w:szCs w:val="24"/>
      <w:lang w:eastAsia="ru-RU"/>
    </w:rPr>
  </w:style>
  <w:style w:type="character" w:customStyle="1" w:styleId="af8">
    <w:name w:val="Название Знак"/>
    <w:basedOn w:val="a3"/>
    <w:link w:val="af7"/>
    <w:rsid w:val="003A38B1"/>
    <w:rPr>
      <w:rFonts w:ascii="Times New Roman" w:eastAsia="Times New Roman" w:hAnsi="Times New Roman"/>
      <w:b/>
      <w:bCs/>
      <w:sz w:val="24"/>
      <w:szCs w:val="24"/>
    </w:rPr>
  </w:style>
  <w:style w:type="character" w:styleId="af9">
    <w:name w:val="annotation reference"/>
    <w:basedOn w:val="a3"/>
    <w:uiPriority w:val="99"/>
    <w:semiHidden/>
    <w:unhideWhenUsed/>
    <w:rsid w:val="008C137E"/>
    <w:rPr>
      <w:sz w:val="16"/>
      <w:szCs w:val="16"/>
    </w:rPr>
  </w:style>
  <w:style w:type="paragraph" w:styleId="afa">
    <w:name w:val="annotation text"/>
    <w:basedOn w:val="a2"/>
    <w:link w:val="afb"/>
    <w:uiPriority w:val="99"/>
    <w:semiHidden/>
    <w:unhideWhenUsed/>
    <w:rsid w:val="008C137E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semiHidden/>
    <w:rsid w:val="008C137E"/>
    <w:rPr>
      <w:rFonts w:ascii="Times New Roman" w:hAnsi="Times New Roman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8C137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8C137E"/>
    <w:rPr>
      <w:rFonts w:ascii="Times New Roman" w:hAnsi="Times New Roman"/>
      <w:b/>
      <w:bCs/>
      <w:lang w:eastAsia="en-US"/>
    </w:rPr>
  </w:style>
  <w:style w:type="paragraph" w:styleId="afe">
    <w:name w:val="TOC Heading"/>
    <w:basedOn w:val="1"/>
    <w:next w:val="a2"/>
    <w:uiPriority w:val="39"/>
    <w:semiHidden/>
    <w:unhideWhenUsed/>
    <w:qFormat/>
    <w:rsid w:val="00654219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10">
    <w:name w:val="Стиль1"/>
    <w:basedOn w:val="af1"/>
    <w:rsid w:val="007A20BC"/>
    <w:pPr>
      <w:numPr>
        <w:numId w:val="5"/>
      </w:numPr>
      <w:ind w:right="706"/>
      <w:jc w:val="both"/>
    </w:pPr>
    <w:rPr>
      <w:rFonts w:eastAsia="Arial Unicode MS"/>
      <w:iCs/>
      <w:szCs w:val="18"/>
    </w:rPr>
  </w:style>
  <w:style w:type="character" w:styleId="aff">
    <w:name w:val="footnote reference"/>
    <w:basedOn w:val="a3"/>
    <w:uiPriority w:val="99"/>
    <w:semiHidden/>
    <w:rsid w:val="007A20BC"/>
    <w:rPr>
      <w:vertAlign w:val="superscript"/>
    </w:rPr>
  </w:style>
  <w:style w:type="paragraph" w:styleId="32">
    <w:name w:val="Body Text Indent 3"/>
    <w:basedOn w:val="a2"/>
    <w:link w:val="33"/>
    <w:uiPriority w:val="99"/>
    <w:unhideWhenUsed/>
    <w:rsid w:val="007F7131"/>
    <w:pPr>
      <w:widowControl w:val="0"/>
      <w:spacing w:after="120"/>
      <w:ind w:left="283" w:firstLine="0"/>
    </w:pPr>
    <w:rPr>
      <w:rFonts w:ascii="Helvetica" w:eastAsia="Times New Roman" w:hAnsi="Helvetica"/>
      <w:snapToGrid w:val="0"/>
      <w:sz w:val="16"/>
      <w:szCs w:val="16"/>
    </w:rPr>
  </w:style>
  <w:style w:type="character" w:customStyle="1" w:styleId="33">
    <w:name w:val="Основной текст с отступом 3 Знак"/>
    <w:basedOn w:val="a3"/>
    <w:link w:val="32"/>
    <w:uiPriority w:val="99"/>
    <w:rsid w:val="007F7131"/>
    <w:rPr>
      <w:rFonts w:ascii="Helvetica" w:eastAsia="Times New Roman" w:hAnsi="Helvetica"/>
      <w:snapToGrid w:val="0"/>
      <w:sz w:val="16"/>
      <w:szCs w:val="16"/>
    </w:rPr>
  </w:style>
  <w:style w:type="character" w:customStyle="1" w:styleId="newstext1">
    <w:name w:val="newstext1"/>
    <w:basedOn w:val="a3"/>
    <w:rsid w:val="00051CC6"/>
    <w:rPr>
      <w:rFonts w:ascii="Verdana" w:hAnsi="Verdana" w:hint="default"/>
      <w:color w:val="000000"/>
      <w:sz w:val="20"/>
      <w:szCs w:val="20"/>
    </w:rPr>
  </w:style>
  <w:style w:type="paragraph" w:customStyle="1" w:styleId="aff0">
    <w:name w:val="ВШЭ"/>
    <w:basedOn w:val="afa"/>
    <w:link w:val="Char"/>
    <w:qFormat/>
    <w:rsid w:val="00351DB2"/>
    <w:pPr>
      <w:spacing w:before="200" w:line="360" w:lineRule="auto"/>
      <w:ind w:firstLine="567"/>
      <w:jc w:val="both"/>
    </w:pPr>
    <w:rPr>
      <w:rFonts w:eastAsiaTheme="minorEastAsia"/>
      <w:sz w:val="28"/>
      <w:szCs w:val="24"/>
      <w:lang w:eastAsia="ru-RU"/>
    </w:rPr>
  </w:style>
  <w:style w:type="character" w:customStyle="1" w:styleId="Char">
    <w:name w:val="ВШЭ Char"/>
    <w:basedOn w:val="afb"/>
    <w:link w:val="aff0"/>
    <w:rsid w:val="00351DB2"/>
    <w:rPr>
      <w:rFonts w:ascii="Times New Roman" w:eastAsiaTheme="minorEastAsia" w:hAnsi="Times New Roman"/>
      <w:sz w:val="28"/>
      <w:szCs w:val="24"/>
      <w:lang w:eastAsia="en-US"/>
    </w:rPr>
  </w:style>
  <w:style w:type="paragraph" w:customStyle="1" w:styleId="13">
    <w:name w:val="Абзац списка1"/>
    <w:basedOn w:val="a2"/>
    <w:rsid w:val="00A7228F"/>
    <w:pPr>
      <w:spacing w:after="200" w:line="276" w:lineRule="auto"/>
      <w:ind w:left="720" w:firstLine="0"/>
    </w:pPr>
    <w:rPr>
      <w:rFonts w:ascii="Calibri" w:eastAsia="Times New Roman" w:hAnsi="Calibri"/>
      <w:sz w:val="22"/>
      <w:lang w:val="en-US"/>
    </w:rPr>
  </w:style>
  <w:style w:type="paragraph" w:customStyle="1" w:styleId="aff1">
    <w:name w:val="текст сноски"/>
    <w:basedOn w:val="a2"/>
    <w:rsid w:val="00A7228F"/>
    <w:pPr>
      <w:autoSpaceDE w:val="0"/>
      <w:autoSpaceDN w:val="0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2">
    <w:name w:val="нак сноски"/>
    <w:basedOn w:val="a3"/>
    <w:rsid w:val="00DD5551"/>
    <w:rPr>
      <w:vertAlign w:val="superscript"/>
    </w:rPr>
  </w:style>
  <w:style w:type="character" w:customStyle="1" w:styleId="aff3">
    <w:name w:val="знак сноски"/>
    <w:basedOn w:val="a3"/>
    <w:rsid w:val="00DD5551"/>
    <w:rPr>
      <w:vertAlign w:val="superscript"/>
    </w:rPr>
  </w:style>
  <w:style w:type="paragraph" w:styleId="14">
    <w:name w:val="toc 1"/>
    <w:basedOn w:val="a2"/>
    <w:next w:val="a2"/>
    <w:autoRedefine/>
    <w:uiPriority w:val="39"/>
    <w:unhideWhenUsed/>
    <w:rsid w:val="00D13AD6"/>
    <w:pPr>
      <w:tabs>
        <w:tab w:val="left" w:pos="567"/>
        <w:tab w:val="right" w:leader="dot" w:pos="9911"/>
      </w:tabs>
      <w:spacing w:after="100"/>
      <w:ind w:firstLine="0"/>
    </w:pPr>
  </w:style>
  <w:style w:type="paragraph" w:styleId="aff4">
    <w:name w:val="Body Text Indent"/>
    <w:basedOn w:val="a2"/>
    <w:link w:val="aff5"/>
    <w:uiPriority w:val="99"/>
    <w:unhideWhenUsed/>
    <w:rsid w:val="004F4E98"/>
    <w:pPr>
      <w:spacing w:after="120"/>
      <w:ind w:left="283"/>
    </w:pPr>
  </w:style>
  <w:style w:type="character" w:customStyle="1" w:styleId="aff5">
    <w:name w:val="Основной текст с отступом Знак"/>
    <w:basedOn w:val="a3"/>
    <w:link w:val="aff4"/>
    <w:uiPriority w:val="99"/>
    <w:rsid w:val="004F4E98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5508F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5">
    <w:name w:val="Без интервала1"/>
    <w:rsid w:val="00940136"/>
    <w:rPr>
      <w:rFonts w:eastAsia="Times New Roman"/>
      <w:sz w:val="22"/>
      <w:szCs w:val="22"/>
      <w:lang w:eastAsia="en-US"/>
    </w:rPr>
  </w:style>
  <w:style w:type="character" w:customStyle="1" w:styleId="apple-converted-space">
    <w:name w:val="apple-converted-space"/>
    <w:rsid w:val="0035588D"/>
  </w:style>
  <w:style w:type="paragraph" w:styleId="21">
    <w:name w:val="toc 2"/>
    <w:basedOn w:val="a2"/>
    <w:next w:val="a2"/>
    <w:autoRedefine/>
    <w:uiPriority w:val="39"/>
    <w:unhideWhenUsed/>
    <w:rsid w:val="00F332F9"/>
    <w:pPr>
      <w:spacing w:after="100"/>
      <w:ind w:left="240"/>
    </w:pPr>
  </w:style>
  <w:style w:type="character" w:customStyle="1" w:styleId="apple-tab-span">
    <w:name w:val="apple-tab-span"/>
    <w:basedOn w:val="a3"/>
    <w:rsid w:val="009F4804"/>
  </w:style>
  <w:style w:type="paragraph" w:customStyle="1" w:styleId="Normal1">
    <w:name w:val="Normal1"/>
    <w:rsid w:val="005E0816"/>
    <w:pPr>
      <w:widowControl w:val="0"/>
      <w:spacing w:line="300" w:lineRule="auto"/>
      <w:ind w:firstLine="720"/>
    </w:pPr>
    <w:rPr>
      <w:rFonts w:ascii="Times New Roman" w:eastAsia="Times New Roman" w:hAnsi="Times New Roman"/>
      <w:snapToGrid w:val="0"/>
      <w:sz w:val="24"/>
    </w:rPr>
  </w:style>
  <w:style w:type="paragraph" w:customStyle="1" w:styleId="ConsPlusNormal">
    <w:name w:val="ConsPlusNormal"/>
    <w:rsid w:val="002F70E5"/>
    <w:pPr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rsid w:val="002F70E5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7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86139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2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636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05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0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6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Data" Target="diagrams/data1.xml"/><Relationship Id="rId18" Type="http://schemas.openxmlformats.org/officeDocument/2006/relationships/hyperlink" Target="http://www.hse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diagramColors" Target="diagrams/colors1.xml"/><Relationship Id="rId20" Type="http://schemas.openxmlformats.org/officeDocument/2006/relationships/hyperlink" Target="http://biblioclub.ru/index.php?page=book_view&amp;book_id=9613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1.xml"/><Relationship Id="rId10" Type="http://schemas.openxmlformats.org/officeDocument/2006/relationships/header" Target="header1.xml"/><Relationship Id="rId19" Type="http://schemas.openxmlformats.org/officeDocument/2006/relationships/hyperlink" Target="http://www.hse.ru/news/4859142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diagramLayout" Target="diagrams/layout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hse.ru/text/image/4011945.html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829AE59-2E41-403E-A5C4-7F0585B9573B}" type="doc">
      <dgm:prSet loTypeId="urn:microsoft.com/office/officeart/2005/8/layout/process2" loCatId="process" qsTypeId="urn:microsoft.com/office/officeart/2005/8/quickstyle/3d3" qsCatId="3D" csTypeId="urn:microsoft.com/office/officeart/2005/8/colors/accent1_5" csCatId="accent1" phldr="1"/>
      <dgm:spPr/>
      <dgm:t>
        <a:bodyPr/>
        <a:lstStyle/>
        <a:p>
          <a:endParaRPr lang="ru-RU"/>
        </a:p>
      </dgm:t>
    </dgm:pt>
    <dgm:pt modelId="{798980B7-4D12-4082-80DA-BCD3967B7154}">
      <dgm:prSet phldrT="[Текст]" custT="1"/>
      <dgm:spPr/>
      <dgm:t>
        <a:bodyPr/>
        <a:lstStyle/>
        <a:p>
          <a:r>
            <a:rPr lang="ru-RU" sz="1400" b="0"/>
            <a:t>Этап 1.</a:t>
          </a:r>
        </a:p>
        <a:p>
          <a:r>
            <a:rPr lang="ru-RU" sz="1400"/>
            <a:t>Конструирование модели  и выдвижение гипотез для исследования </a:t>
          </a:r>
          <a:endParaRPr lang="ru-RU" sz="1400" b="0"/>
        </a:p>
      </dgm:t>
    </dgm:pt>
    <dgm:pt modelId="{28B67A1C-D04B-4181-B048-1580B933C724}" type="parTrans" cxnId="{B2085EF3-D5DE-4E17-8DF2-FAC375F63D6D}">
      <dgm:prSet/>
      <dgm:spPr/>
      <dgm:t>
        <a:bodyPr/>
        <a:lstStyle/>
        <a:p>
          <a:endParaRPr lang="ru-RU"/>
        </a:p>
      </dgm:t>
    </dgm:pt>
    <dgm:pt modelId="{BCBB9933-5BD0-4F6B-B55C-7E583485BD6E}" type="sibTrans" cxnId="{B2085EF3-D5DE-4E17-8DF2-FAC375F63D6D}">
      <dgm:prSet/>
      <dgm:spPr/>
      <dgm:t>
        <a:bodyPr/>
        <a:lstStyle/>
        <a:p>
          <a:endParaRPr lang="ru-RU"/>
        </a:p>
      </dgm:t>
    </dgm:pt>
    <dgm:pt modelId="{554D16E2-1F3F-4C8D-8ABB-8B08FA3C771B}">
      <dgm:prSet phldrT="[Текст]" custT="1"/>
      <dgm:spPr/>
      <dgm:t>
        <a:bodyPr/>
        <a:lstStyle/>
        <a:p>
          <a:r>
            <a:rPr lang="ru-RU" sz="1400" b="0"/>
            <a:t>Этап 2.</a:t>
          </a:r>
        </a:p>
        <a:p>
          <a:r>
            <a:rPr lang="ru-RU" sz="1400" b="0"/>
            <a:t>Определение </a:t>
          </a:r>
          <a:r>
            <a:rPr lang="ru-RU" sz="1400"/>
            <a:t>выборочной совокупности и разработка инструментария исследования</a:t>
          </a:r>
          <a:endParaRPr lang="ru-RU" sz="1400" b="0"/>
        </a:p>
      </dgm:t>
    </dgm:pt>
    <dgm:pt modelId="{04354798-A7F5-46CF-B3E3-D087AA542CB7}" type="parTrans" cxnId="{352C9560-E5BA-4BA1-A8B7-96A83B55E271}">
      <dgm:prSet/>
      <dgm:spPr/>
      <dgm:t>
        <a:bodyPr/>
        <a:lstStyle/>
        <a:p>
          <a:endParaRPr lang="ru-RU"/>
        </a:p>
      </dgm:t>
    </dgm:pt>
    <dgm:pt modelId="{9FFE2A23-D9A2-46F9-BCEB-125BB3CA15CA}" type="sibTrans" cxnId="{352C9560-E5BA-4BA1-A8B7-96A83B55E271}">
      <dgm:prSet/>
      <dgm:spPr/>
      <dgm:t>
        <a:bodyPr/>
        <a:lstStyle/>
        <a:p>
          <a:endParaRPr lang="ru-RU"/>
        </a:p>
      </dgm:t>
    </dgm:pt>
    <dgm:pt modelId="{43D3A918-F7FF-446D-AA10-C6C3550A9EFF}">
      <dgm:prSet phldrT="[Текст]" custT="1"/>
      <dgm:spPr/>
      <dgm:t>
        <a:bodyPr/>
        <a:lstStyle/>
        <a:p>
          <a:r>
            <a:rPr lang="ru-RU" sz="1400" b="0"/>
            <a:t>Этап 4.</a:t>
          </a:r>
        </a:p>
        <a:p>
          <a:r>
            <a:rPr lang="ru-RU" sz="1400" b="0"/>
            <a:t>Анализ данных , соотнесение результаов исследование с выдвигаемыми гипотезами</a:t>
          </a:r>
        </a:p>
      </dgm:t>
    </dgm:pt>
    <dgm:pt modelId="{925FAA47-E08C-4FD1-8062-9FCF5B3FC165}" type="parTrans" cxnId="{95B17525-7A82-44EA-9212-5CFB7209C998}">
      <dgm:prSet/>
      <dgm:spPr/>
      <dgm:t>
        <a:bodyPr/>
        <a:lstStyle/>
        <a:p>
          <a:endParaRPr lang="ru-RU"/>
        </a:p>
      </dgm:t>
    </dgm:pt>
    <dgm:pt modelId="{C84B327D-5080-42F0-A9E6-826F0D43FEF2}" type="sibTrans" cxnId="{95B17525-7A82-44EA-9212-5CFB7209C998}">
      <dgm:prSet/>
      <dgm:spPr/>
      <dgm:t>
        <a:bodyPr/>
        <a:lstStyle/>
        <a:p>
          <a:endParaRPr lang="ru-RU"/>
        </a:p>
      </dgm:t>
    </dgm:pt>
    <dgm:pt modelId="{33E9C2A9-85F3-4451-9C36-8FDA5E06D763}">
      <dgm:prSet phldrT="[Текст]" custT="1"/>
      <dgm:spPr/>
      <dgm:t>
        <a:bodyPr/>
        <a:lstStyle/>
        <a:p>
          <a:r>
            <a:rPr lang="ru-RU" sz="1400" b="0"/>
            <a:t>Этап 3.</a:t>
          </a:r>
        </a:p>
        <a:p>
          <a:r>
            <a:rPr lang="ru-RU" sz="1400" b="0"/>
            <a:t>Сбор данных</a:t>
          </a:r>
        </a:p>
      </dgm:t>
    </dgm:pt>
    <dgm:pt modelId="{F31A495E-9C26-4457-9991-236C14E2AC77}" type="parTrans" cxnId="{A2C2369D-0CDF-44C1-93F6-F8159E268A22}">
      <dgm:prSet/>
      <dgm:spPr/>
      <dgm:t>
        <a:bodyPr/>
        <a:lstStyle/>
        <a:p>
          <a:endParaRPr lang="ru-RU"/>
        </a:p>
      </dgm:t>
    </dgm:pt>
    <dgm:pt modelId="{53D66296-14F7-4EF4-9A5B-FFDECD79D60D}" type="sibTrans" cxnId="{A2C2369D-0CDF-44C1-93F6-F8159E268A22}">
      <dgm:prSet/>
      <dgm:spPr/>
      <dgm:t>
        <a:bodyPr/>
        <a:lstStyle/>
        <a:p>
          <a:endParaRPr lang="ru-RU"/>
        </a:p>
      </dgm:t>
    </dgm:pt>
    <dgm:pt modelId="{15F940E1-ECCB-4459-9319-3B82175C52B9}">
      <dgm:prSet phldrT="[Текст]" custT="1"/>
      <dgm:spPr/>
      <dgm:t>
        <a:bodyPr/>
        <a:lstStyle/>
        <a:p>
          <a:r>
            <a:rPr lang="ru-RU" sz="1400" b="0"/>
            <a:t>Этап 5.</a:t>
          </a:r>
        </a:p>
        <a:p>
          <a:r>
            <a:rPr lang="ru-RU" sz="1400"/>
            <a:t>Оценка сопоставимости данных  с результатами других исследователей данной проблематики</a:t>
          </a:r>
          <a:endParaRPr lang="ru-RU" sz="1400" b="0"/>
        </a:p>
      </dgm:t>
    </dgm:pt>
    <dgm:pt modelId="{FB123AD2-3B34-41F3-B2AF-1EB597FCF97A}" type="parTrans" cxnId="{8B891551-004B-4658-8377-D960FE675C8E}">
      <dgm:prSet/>
      <dgm:spPr/>
      <dgm:t>
        <a:bodyPr/>
        <a:lstStyle/>
        <a:p>
          <a:endParaRPr lang="ru-RU"/>
        </a:p>
      </dgm:t>
    </dgm:pt>
    <dgm:pt modelId="{9D638CD4-6332-4875-A09F-4CDB3FE7A693}" type="sibTrans" cxnId="{8B891551-004B-4658-8377-D960FE675C8E}">
      <dgm:prSet/>
      <dgm:spPr/>
      <dgm:t>
        <a:bodyPr/>
        <a:lstStyle/>
        <a:p>
          <a:endParaRPr lang="ru-RU"/>
        </a:p>
      </dgm:t>
    </dgm:pt>
    <dgm:pt modelId="{83F8B21D-1F19-4BF2-99D3-7EE2FB8888B5}">
      <dgm:prSet/>
      <dgm:spPr/>
      <dgm:t>
        <a:bodyPr/>
        <a:lstStyle/>
        <a:p>
          <a:r>
            <a:rPr lang="ru-RU" b="0"/>
            <a:t>Этап 5.</a:t>
          </a:r>
        </a:p>
        <a:p>
          <a:r>
            <a:rPr lang="ru-RU"/>
            <a:t>Обощение результатов подготовка выводов исследования</a:t>
          </a:r>
        </a:p>
      </dgm:t>
    </dgm:pt>
    <dgm:pt modelId="{E93B0B71-EA39-4899-BF6C-C8BA2F0B0564}" type="parTrans" cxnId="{25F481CB-B823-4635-87EB-928441A6EA7C}">
      <dgm:prSet/>
      <dgm:spPr/>
      <dgm:t>
        <a:bodyPr/>
        <a:lstStyle/>
        <a:p>
          <a:endParaRPr lang="ru-RU"/>
        </a:p>
      </dgm:t>
    </dgm:pt>
    <dgm:pt modelId="{3F54C567-28C3-41B4-BB73-59857FBF0ABC}" type="sibTrans" cxnId="{25F481CB-B823-4635-87EB-928441A6EA7C}">
      <dgm:prSet/>
      <dgm:spPr/>
      <dgm:t>
        <a:bodyPr/>
        <a:lstStyle/>
        <a:p>
          <a:endParaRPr lang="ru-RU"/>
        </a:p>
      </dgm:t>
    </dgm:pt>
    <dgm:pt modelId="{67650C00-B66C-41FF-BCF4-555AF2D37078}" type="pres">
      <dgm:prSet presAssocID="{5829AE59-2E41-403E-A5C4-7F0585B9573B}" presName="linearFlow" presStyleCnt="0">
        <dgm:presLayoutVars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65FD5DAD-B053-41FF-A3A0-3EC98C3FFC5B}" type="pres">
      <dgm:prSet presAssocID="{798980B7-4D12-4082-80DA-BCD3967B7154}" presName="node" presStyleLbl="node1" presStyleIdx="0" presStyleCnt="6" custScaleX="171870" custLinFactNeighborX="119" custLinFactNeighborY="-1583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BAE53D2-482F-4BDF-92E8-2A6CB0A00FD9}" type="pres">
      <dgm:prSet presAssocID="{BCBB9933-5BD0-4F6B-B55C-7E583485BD6E}" presName="sibTrans" presStyleLbl="sibTrans2D1" presStyleIdx="0" presStyleCnt="5"/>
      <dgm:spPr/>
      <dgm:t>
        <a:bodyPr/>
        <a:lstStyle/>
        <a:p>
          <a:endParaRPr lang="ru-RU"/>
        </a:p>
      </dgm:t>
    </dgm:pt>
    <dgm:pt modelId="{89A7A565-5E3E-462F-83CB-2FF8C4341620}" type="pres">
      <dgm:prSet presAssocID="{BCBB9933-5BD0-4F6B-B55C-7E583485BD6E}" presName="connectorText" presStyleLbl="sibTrans2D1" presStyleIdx="0" presStyleCnt="5"/>
      <dgm:spPr/>
      <dgm:t>
        <a:bodyPr/>
        <a:lstStyle/>
        <a:p>
          <a:endParaRPr lang="ru-RU"/>
        </a:p>
      </dgm:t>
    </dgm:pt>
    <dgm:pt modelId="{B758D270-1D24-4401-BF01-40DD1CA643D7}" type="pres">
      <dgm:prSet presAssocID="{554D16E2-1F3F-4C8D-8ABB-8B08FA3C771B}" presName="node" presStyleLbl="node1" presStyleIdx="1" presStyleCnt="6" custScaleX="171870" custLinFactNeighborX="-3664" custLinFactNeighborY="-791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70C1C0E-B25D-4E75-BB06-C7C81D47B50F}" type="pres">
      <dgm:prSet presAssocID="{9FFE2A23-D9A2-46F9-BCEB-125BB3CA15CA}" presName="sibTrans" presStyleLbl="sibTrans2D1" presStyleIdx="1" presStyleCnt="5"/>
      <dgm:spPr/>
      <dgm:t>
        <a:bodyPr/>
        <a:lstStyle/>
        <a:p>
          <a:endParaRPr lang="ru-RU"/>
        </a:p>
      </dgm:t>
    </dgm:pt>
    <dgm:pt modelId="{3018A672-27C0-490F-96B7-27656605DD4B}" type="pres">
      <dgm:prSet presAssocID="{9FFE2A23-D9A2-46F9-BCEB-125BB3CA15CA}" presName="connectorText" presStyleLbl="sibTrans2D1" presStyleIdx="1" presStyleCnt="5"/>
      <dgm:spPr/>
      <dgm:t>
        <a:bodyPr/>
        <a:lstStyle/>
        <a:p>
          <a:endParaRPr lang="ru-RU"/>
        </a:p>
      </dgm:t>
    </dgm:pt>
    <dgm:pt modelId="{D50D5F00-24DC-4A9E-ACFE-0472FB7A87D2}" type="pres">
      <dgm:prSet presAssocID="{33E9C2A9-85F3-4451-9C36-8FDA5E06D763}" presName="node" presStyleLbl="node1" presStyleIdx="2" presStyleCnt="6" custScaleX="17187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1C01791-4DC2-4D79-ABDF-030650A55411}" type="pres">
      <dgm:prSet presAssocID="{53D66296-14F7-4EF4-9A5B-FFDECD79D60D}" presName="sibTrans" presStyleLbl="sibTrans2D1" presStyleIdx="2" presStyleCnt="5"/>
      <dgm:spPr/>
      <dgm:t>
        <a:bodyPr/>
        <a:lstStyle/>
        <a:p>
          <a:endParaRPr lang="ru-RU"/>
        </a:p>
      </dgm:t>
    </dgm:pt>
    <dgm:pt modelId="{72C322C7-8055-4D23-83CC-6F2CC1DC723A}" type="pres">
      <dgm:prSet presAssocID="{53D66296-14F7-4EF4-9A5B-FFDECD79D60D}" presName="connectorText" presStyleLbl="sibTrans2D1" presStyleIdx="2" presStyleCnt="5"/>
      <dgm:spPr/>
      <dgm:t>
        <a:bodyPr/>
        <a:lstStyle/>
        <a:p>
          <a:endParaRPr lang="ru-RU"/>
        </a:p>
      </dgm:t>
    </dgm:pt>
    <dgm:pt modelId="{C49B28C0-ACE7-4F45-958C-36D9FBF058C0}" type="pres">
      <dgm:prSet presAssocID="{43D3A918-F7FF-446D-AA10-C6C3550A9EFF}" presName="node" presStyleLbl="node1" presStyleIdx="3" presStyleCnt="6" custScaleX="17187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233982D-7230-4A10-9974-88A862DBB27B}" type="pres">
      <dgm:prSet presAssocID="{C84B327D-5080-42F0-A9E6-826F0D43FEF2}" presName="sibTrans" presStyleLbl="sibTrans2D1" presStyleIdx="3" presStyleCnt="5"/>
      <dgm:spPr/>
      <dgm:t>
        <a:bodyPr/>
        <a:lstStyle/>
        <a:p>
          <a:endParaRPr lang="ru-RU"/>
        </a:p>
      </dgm:t>
    </dgm:pt>
    <dgm:pt modelId="{69EE5C42-B37D-4CE7-A18C-9B3E81645826}" type="pres">
      <dgm:prSet presAssocID="{C84B327D-5080-42F0-A9E6-826F0D43FEF2}" presName="connectorText" presStyleLbl="sibTrans2D1" presStyleIdx="3" presStyleCnt="5"/>
      <dgm:spPr/>
      <dgm:t>
        <a:bodyPr/>
        <a:lstStyle/>
        <a:p>
          <a:endParaRPr lang="ru-RU"/>
        </a:p>
      </dgm:t>
    </dgm:pt>
    <dgm:pt modelId="{CD06FD0D-5F32-432F-BEFE-7E322E475E40}" type="pres">
      <dgm:prSet presAssocID="{15F940E1-ECCB-4459-9319-3B82175C52B9}" presName="node" presStyleLbl="node1" presStyleIdx="4" presStyleCnt="6" custScaleX="17187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39BBD95-A3C7-4352-BD54-83E31B51A8FC}" type="pres">
      <dgm:prSet presAssocID="{9D638CD4-6332-4875-A09F-4CDB3FE7A693}" presName="sibTrans" presStyleLbl="sibTrans2D1" presStyleIdx="4" presStyleCnt="5"/>
      <dgm:spPr/>
      <dgm:t>
        <a:bodyPr/>
        <a:lstStyle/>
        <a:p>
          <a:endParaRPr lang="ru-RU"/>
        </a:p>
      </dgm:t>
    </dgm:pt>
    <dgm:pt modelId="{9B7C4E00-B115-4ECA-9D2C-3CA549077176}" type="pres">
      <dgm:prSet presAssocID="{9D638CD4-6332-4875-A09F-4CDB3FE7A693}" presName="connectorText" presStyleLbl="sibTrans2D1" presStyleIdx="4" presStyleCnt="5"/>
      <dgm:spPr/>
      <dgm:t>
        <a:bodyPr/>
        <a:lstStyle/>
        <a:p>
          <a:endParaRPr lang="ru-RU"/>
        </a:p>
      </dgm:t>
    </dgm:pt>
    <dgm:pt modelId="{79D03A6E-7511-4795-937E-F115043FBA58}" type="pres">
      <dgm:prSet presAssocID="{83F8B21D-1F19-4BF2-99D3-7EE2FB8888B5}" presName="node" presStyleLbl="node1" presStyleIdx="5" presStyleCnt="6" custScaleX="17187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C61C4330-F1BC-4ECA-A0D4-2BC7F6CF8CA6}" type="presOf" srcId="{5829AE59-2E41-403E-A5C4-7F0585B9573B}" destId="{67650C00-B66C-41FF-BCF4-555AF2D37078}" srcOrd="0" destOrd="0" presId="urn:microsoft.com/office/officeart/2005/8/layout/process2"/>
    <dgm:cxn modelId="{A6358FFD-77D8-429C-8BB9-4368A1C6103F}" type="presOf" srcId="{C84B327D-5080-42F0-A9E6-826F0D43FEF2}" destId="{69EE5C42-B37D-4CE7-A18C-9B3E81645826}" srcOrd="1" destOrd="0" presId="urn:microsoft.com/office/officeart/2005/8/layout/process2"/>
    <dgm:cxn modelId="{9C69427D-D3BA-4E1D-9740-BC4E28BDF94F}" type="presOf" srcId="{554D16E2-1F3F-4C8D-8ABB-8B08FA3C771B}" destId="{B758D270-1D24-4401-BF01-40DD1CA643D7}" srcOrd="0" destOrd="0" presId="urn:microsoft.com/office/officeart/2005/8/layout/process2"/>
    <dgm:cxn modelId="{95B17525-7A82-44EA-9212-5CFB7209C998}" srcId="{5829AE59-2E41-403E-A5C4-7F0585B9573B}" destId="{43D3A918-F7FF-446D-AA10-C6C3550A9EFF}" srcOrd="3" destOrd="0" parTransId="{925FAA47-E08C-4FD1-8062-9FCF5B3FC165}" sibTransId="{C84B327D-5080-42F0-A9E6-826F0D43FEF2}"/>
    <dgm:cxn modelId="{CCD909AE-AFFB-4981-BD1B-2978F8631AC1}" type="presOf" srcId="{C84B327D-5080-42F0-A9E6-826F0D43FEF2}" destId="{7233982D-7230-4A10-9974-88A862DBB27B}" srcOrd="0" destOrd="0" presId="urn:microsoft.com/office/officeart/2005/8/layout/process2"/>
    <dgm:cxn modelId="{82E8E2BD-3ADE-4A0B-ACA6-F867BE333CF1}" type="presOf" srcId="{83F8B21D-1F19-4BF2-99D3-7EE2FB8888B5}" destId="{79D03A6E-7511-4795-937E-F115043FBA58}" srcOrd="0" destOrd="0" presId="urn:microsoft.com/office/officeart/2005/8/layout/process2"/>
    <dgm:cxn modelId="{11CDD5ED-0883-40A7-9657-08817F69819B}" type="presOf" srcId="{BCBB9933-5BD0-4F6B-B55C-7E583485BD6E}" destId="{3BAE53D2-482F-4BDF-92E8-2A6CB0A00FD9}" srcOrd="0" destOrd="0" presId="urn:microsoft.com/office/officeart/2005/8/layout/process2"/>
    <dgm:cxn modelId="{7C696466-76D5-4FB9-BA71-A2132A7BEF95}" type="presOf" srcId="{9D638CD4-6332-4875-A09F-4CDB3FE7A693}" destId="{9B7C4E00-B115-4ECA-9D2C-3CA549077176}" srcOrd="1" destOrd="0" presId="urn:microsoft.com/office/officeart/2005/8/layout/process2"/>
    <dgm:cxn modelId="{A2C2369D-0CDF-44C1-93F6-F8159E268A22}" srcId="{5829AE59-2E41-403E-A5C4-7F0585B9573B}" destId="{33E9C2A9-85F3-4451-9C36-8FDA5E06D763}" srcOrd="2" destOrd="0" parTransId="{F31A495E-9C26-4457-9991-236C14E2AC77}" sibTransId="{53D66296-14F7-4EF4-9A5B-FFDECD79D60D}"/>
    <dgm:cxn modelId="{4B9C78B4-5298-4390-A358-84FAD8F85ED1}" type="presOf" srcId="{798980B7-4D12-4082-80DA-BCD3967B7154}" destId="{65FD5DAD-B053-41FF-A3A0-3EC98C3FFC5B}" srcOrd="0" destOrd="0" presId="urn:microsoft.com/office/officeart/2005/8/layout/process2"/>
    <dgm:cxn modelId="{45674BF7-D51C-4C89-97A9-E1EC09D1D9F8}" type="presOf" srcId="{9FFE2A23-D9A2-46F9-BCEB-125BB3CA15CA}" destId="{3018A672-27C0-490F-96B7-27656605DD4B}" srcOrd="1" destOrd="0" presId="urn:microsoft.com/office/officeart/2005/8/layout/process2"/>
    <dgm:cxn modelId="{8B891551-004B-4658-8377-D960FE675C8E}" srcId="{5829AE59-2E41-403E-A5C4-7F0585B9573B}" destId="{15F940E1-ECCB-4459-9319-3B82175C52B9}" srcOrd="4" destOrd="0" parTransId="{FB123AD2-3B34-41F3-B2AF-1EB597FCF97A}" sibTransId="{9D638CD4-6332-4875-A09F-4CDB3FE7A693}"/>
    <dgm:cxn modelId="{00F98F8B-249B-4BAA-9CAC-8A8BEDA0107A}" type="presOf" srcId="{15F940E1-ECCB-4459-9319-3B82175C52B9}" destId="{CD06FD0D-5F32-432F-BEFE-7E322E475E40}" srcOrd="0" destOrd="0" presId="urn:microsoft.com/office/officeart/2005/8/layout/process2"/>
    <dgm:cxn modelId="{F14398FB-EA00-4C45-BBB6-F938C5B8B722}" type="presOf" srcId="{33E9C2A9-85F3-4451-9C36-8FDA5E06D763}" destId="{D50D5F00-24DC-4A9E-ACFE-0472FB7A87D2}" srcOrd="0" destOrd="0" presId="urn:microsoft.com/office/officeart/2005/8/layout/process2"/>
    <dgm:cxn modelId="{352C9560-E5BA-4BA1-A8B7-96A83B55E271}" srcId="{5829AE59-2E41-403E-A5C4-7F0585B9573B}" destId="{554D16E2-1F3F-4C8D-8ABB-8B08FA3C771B}" srcOrd="1" destOrd="0" parTransId="{04354798-A7F5-46CF-B3E3-D087AA542CB7}" sibTransId="{9FFE2A23-D9A2-46F9-BCEB-125BB3CA15CA}"/>
    <dgm:cxn modelId="{8BDBEDE3-AD46-4FED-BDAA-F372DD615480}" type="presOf" srcId="{9FFE2A23-D9A2-46F9-BCEB-125BB3CA15CA}" destId="{170C1C0E-B25D-4E75-BB06-C7C81D47B50F}" srcOrd="0" destOrd="0" presId="urn:microsoft.com/office/officeart/2005/8/layout/process2"/>
    <dgm:cxn modelId="{72BBAD7B-1DB8-42B9-81F2-2A75659EB226}" type="presOf" srcId="{BCBB9933-5BD0-4F6B-B55C-7E583485BD6E}" destId="{89A7A565-5E3E-462F-83CB-2FF8C4341620}" srcOrd="1" destOrd="0" presId="urn:microsoft.com/office/officeart/2005/8/layout/process2"/>
    <dgm:cxn modelId="{8A217BE0-0E88-4C92-94A9-5AA32A8CB919}" type="presOf" srcId="{53D66296-14F7-4EF4-9A5B-FFDECD79D60D}" destId="{71C01791-4DC2-4D79-ABDF-030650A55411}" srcOrd="0" destOrd="0" presId="urn:microsoft.com/office/officeart/2005/8/layout/process2"/>
    <dgm:cxn modelId="{66440809-4747-4647-8B99-E8DC7ADFCEB3}" type="presOf" srcId="{9D638CD4-6332-4875-A09F-4CDB3FE7A693}" destId="{239BBD95-A3C7-4352-BD54-83E31B51A8FC}" srcOrd="0" destOrd="0" presId="urn:microsoft.com/office/officeart/2005/8/layout/process2"/>
    <dgm:cxn modelId="{A4A286CE-5023-41B6-8BC7-75026F0B2DA1}" type="presOf" srcId="{43D3A918-F7FF-446D-AA10-C6C3550A9EFF}" destId="{C49B28C0-ACE7-4F45-958C-36D9FBF058C0}" srcOrd="0" destOrd="0" presId="urn:microsoft.com/office/officeart/2005/8/layout/process2"/>
    <dgm:cxn modelId="{B2085EF3-D5DE-4E17-8DF2-FAC375F63D6D}" srcId="{5829AE59-2E41-403E-A5C4-7F0585B9573B}" destId="{798980B7-4D12-4082-80DA-BCD3967B7154}" srcOrd="0" destOrd="0" parTransId="{28B67A1C-D04B-4181-B048-1580B933C724}" sibTransId="{BCBB9933-5BD0-4F6B-B55C-7E583485BD6E}"/>
    <dgm:cxn modelId="{64215B0B-ECD1-4F2D-8951-07B96726F07F}" type="presOf" srcId="{53D66296-14F7-4EF4-9A5B-FFDECD79D60D}" destId="{72C322C7-8055-4D23-83CC-6F2CC1DC723A}" srcOrd="1" destOrd="0" presId="urn:microsoft.com/office/officeart/2005/8/layout/process2"/>
    <dgm:cxn modelId="{25F481CB-B823-4635-87EB-928441A6EA7C}" srcId="{5829AE59-2E41-403E-A5C4-7F0585B9573B}" destId="{83F8B21D-1F19-4BF2-99D3-7EE2FB8888B5}" srcOrd="5" destOrd="0" parTransId="{E93B0B71-EA39-4899-BF6C-C8BA2F0B0564}" sibTransId="{3F54C567-28C3-41B4-BB73-59857FBF0ABC}"/>
    <dgm:cxn modelId="{180F448D-F91A-4446-A0DB-9100B4E0071E}" type="presParOf" srcId="{67650C00-B66C-41FF-BCF4-555AF2D37078}" destId="{65FD5DAD-B053-41FF-A3A0-3EC98C3FFC5B}" srcOrd="0" destOrd="0" presId="urn:microsoft.com/office/officeart/2005/8/layout/process2"/>
    <dgm:cxn modelId="{98ED7F08-D9DA-4ADB-9537-4A91967A4608}" type="presParOf" srcId="{67650C00-B66C-41FF-BCF4-555AF2D37078}" destId="{3BAE53D2-482F-4BDF-92E8-2A6CB0A00FD9}" srcOrd="1" destOrd="0" presId="urn:microsoft.com/office/officeart/2005/8/layout/process2"/>
    <dgm:cxn modelId="{D3A6E470-8DB4-493E-94E0-3C57C9A41A69}" type="presParOf" srcId="{3BAE53D2-482F-4BDF-92E8-2A6CB0A00FD9}" destId="{89A7A565-5E3E-462F-83CB-2FF8C4341620}" srcOrd="0" destOrd="0" presId="urn:microsoft.com/office/officeart/2005/8/layout/process2"/>
    <dgm:cxn modelId="{EED336C8-50C8-4603-9BA9-42E4F863B64F}" type="presParOf" srcId="{67650C00-B66C-41FF-BCF4-555AF2D37078}" destId="{B758D270-1D24-4401-BF01-40DD1CA643D7}" srcOrd="2" destOrd="0" presId="urn:microsoft.com/office/officeart/2005/8/layout/process2"/>
    <dgm:cxn modelId="{4077EA51-4663-4EB0-A69B-64C91340BC92}" type="presParOf" srcId="{67650C00-B66C-41FF-BCF4-555AF2D37078}" destId="{170C1C0E-B25D-4E75-BB06-C7C81D47B50F}" srcOrd="3" destOrd="0" presId="urn:microsoft.com/office/officeart/2005/8/layout/process2"/>
    <dgm:cxn modelId="{3F1A84E7-BB59-4425-A4E9-2359083F9ACD}" type="presParOf" srcId="{170C1C0E-B25D-4E75-BB06-C7C81D47B50F}" destId="{3018A672-27C0-490F-96B7-27656605DD4B}" srcOrd="0" destOrd="0" presId="urn:microsoft.com/office/officeart/2005/8/layout/process2"/>
    <dgm:cxn modelId="{22363D7B-9DD6-4A6A-8229-4325B1ED9174}" type="presParOf" srcId="{67650C00-B66C-41FF-BCF4-555AF2D37078}" destId="{D50D5F00-24DC-4A9E-ACFE-0472FB7A87D2}" srcOrd="4" destOrd="0" presId="urn:microsoft.com/office/officeart/2005/8/layout/process2"/>
    <dgm:cxn modelId="{1B14CE33-EF81-4029-A1B0-A276AF272821}" type="presParOf" srcId="{67650C00-B66C-41FF-BCF4-555AF2D37078}" destId="{71C01791-4DC2-4D79-ABDF-030650A55411}" srcOrd="5" destOrd="0" presId="urn:microsoft.com/office/officeart/2005/8/layout/process2"/>
    <dgm:cxn modelId="{4ACD787B-4B5A-4AB3-8E47-53D8D124D25A}" type="presParOf" srcId="{71C01791-4DC2-4D79-ABDF-030650A55411}" destId="{72C322C7-8055-4D23-83CC-6F2CC1DC723A}" srcOrd="0" destOrd="0" presId="urn:microsoft.com/office/officeart/2005/8/layout/process2"/>
    <dgm:cxn modelId="{DF091EEF-B212-4875-9139-6BF388F758FD}" type="presParOf" srcId="{67650C00-B66C-41FF-BCF4-555AF2D37078}" destId="{C49B28C0-ACE7-4F45-958C-36D9FBF058C0}" srcOrd="6" destOrd="0" presId="urn:microsoft.com/office/officeart/2005/8/layout/process2"/>
    <dgm:cxn modelId="{AEB0031E-ADFC-4839-AF09-840F651DC210}" type="presParOf" srcId="{67650C00-B66C-41FF-BCF4-555AF2D37078}" destId="{7233982D-7230-4A10-9974-88A862DBB27B}" srcOrd="7" destOrd="0" presId="urn:microsoft.com/office/officeart/2005/8/layout/process2"/>
    <dgm:cxn modelId="{021FA68B-08A0-4919-A961-03D191DDF1FC}" type="presParOf" srcId="{7233982D-7230-4A10-9974-88A862DBB27B}" destId="{69EE5C42-B37D-4CE7-A18C-9B3E81645826}" srcOrd="0" destOrd="0" presId="urn:microsoft.com/office/officeart/2005/8/layout/process2"/>
    <dgm:cxn modelId="{6602FB50-9C6B-42E7-A6E1-2393A0CCE37F}" type="presParOf" srcId="{67650C00-B66C-41FF-BCF4-555AF2D37078}" destId="{CD06FD0D-5F32-432F-BEFE-7E322E475E40}" srcOrd="8" destOrd="0" presId="urn:microsoft.com/office/officeart/2005/8/layout/process2"/>
    <dgm:cxn modelId="{A0163BAF-53A0-41CC-A02F-28AF94476F1E}" type="presParOf" srcId="{67650C00-B66C-41FF-BCF4-555AF2D37078}" destId="{239BBD95-A3C7-4352-BD54-83E31B51A8FC}" srcOrd="9" destOrd="0" presId="urn:microsoft.com/office/officeart/2005/8/layout/process2"/>
    <dgm:cxn modelId="{7D968BAC-7028-4B8E-8F6C-C1F2BC54533D}" type="presParOf" srcId="{239BBD95-A3C7-4352-BD54-83E31B51A8FC}" destId="{9B7C4E00-B115-4ECA-9D2C-3CA549077176}" srcOrd="0" destOrd="0" presId="urn:microsoft.com/office/officeart/2005/8/layout/process2"/>
    <dgm:cxn modelId="{D4AE15D0-55CA-4BE2-959C-01BACFAEA67A}" type="presParOf" srcId="{67650C00-B66C-41FF-BCF4-555AF2D37078}" destId="{79D03A6E-7511-4795-937E-F115043FBA58}" srcOrd="10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xmlns="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5FD5DAD-B053-41FF-A3A0-3EC98C3FFC5B}">
      <dsp:nvSpPr>
        <dsp:cNvPr id="0" name=""/>
        <dsp:cNvSpPr/>
      </dsp:nvSpPr>
      <dsp:spPr>
        <a:xfrm>
          <a:off x="175209" y="0"/>
          <a:ext cx="5643526" cy="82090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/>
            <a:t>Этап 1.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Конструирование модели  и выдвижение гипотез для исследования </a:t>
          </a:r>
          <a:endParaRPr lang="ru-RU" sz="1400" b="0" kern="1200"/>
        </a:p>
      </dsp:txBody>
      <dsp:txXfrm>
        <a:off x="175209" y="0"/>
        <a:ext cx="5643526" cy="820900"/>
      </dsp:txXfrm>
    </dsp:sp>
    <dsp:sp modelId="{3BAE53D2-482F-4BDF-92E8-2A6CB0A00FD9}">
      <dsp:nvSpPr>
        <dsp:cNvPr id="0" name=""/>
        <dsp:cNvSpPr/>
      </dsp:nvSpPr>
      <dsp:spPr>
        <a:xfrm rot="5753124">
          <a:off x="2790046" y="828269"/>
          <a:ext cx="289633" cy="36940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/>
        </a:p>
      </dsp:txBody>
      <dsp:txXfrm rot="5753124">
        <a:off x="2790046" y="828269"/>
        <a:ext cx="289633" cy="369405"/>
      </dsp:txXfrm>
    </dsp:sp>
    <dsp:sp modelId="{B758D270-1D24-4401-BF01-40DD1CA643D7}">
      <dsp:nvSpPr>
        <dsp:cNvPr id="0" name=""/>
        <dsp:cNvSpPr/>
      </dsp:nvSpPr>
      <dsp:spPr>
        <a:xfrm>
          <a:off x="50990" y="1205042"/>
          <a:ext cx="5643526" cy="82090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hueOff val="0"/>
            <a:satOff val="0"/>
            <a:lumOff val="0"/>
            <a:alphaOff val="-8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/>
            <a:t>Этап 2.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/>
            <a:t>Определение </a:t>
          </a:r>
          <a:r>
            <a:rPr lang="ru-RU" sz="1400" kern="1200"/>
            <a:t>выборочной совокупности и разработка инструментария исследования</a:t>
          </a:r>
          <a:endParaRPr lang="ru-RU" sz="1400" b="0" kern="1200"/>
        </a:p>
      </dsp:txBody>
      <dsp:txXfrm>
        <a:off x="50990" y="1205042"/>
        <a:ext cx="5643526" cy="820900"/>
      </dsp:txXfrm>
    </dsp:sp>
    <dsp:sp modelId="{170C1C0E-B25D-4E75-BB06-C7C81D47B50F}">
      <dsp:nvSpPr>
        <dsp:cNvPr id="0" name=""/>
        <dsp:cNvSpPr/>
      </dsp:nvSpPr>
      <dsp:spPr>
        <a:xfrm rot="5073728">
          <a:off x="2766055" y="2062711"/>
          <a:ext cx="333707" cy="36940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93778"/>
            <a:satOff val="-1732"/>
            <a:lumOff val="8032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/>
        </a:p>
      </dsp:txBody>
      <dsp:txXfrm rot="5073728">
        <a:off x="2766055" y="2062711"/>
        <a:ext cx="333707" cy="369405"/>
      </dsp:txXfrm>
    </dsp:sp>
    <dsp:sp modelId="{D50D5F00-24DC-4A9E-ACFE-0472FB7A87D2}">
      <dsp:nvSpPr>
        <dsp:cNvPr id="0" name=""/>
        <dsp:cNvSpPr/>
      </dsp:nvSpPr>
      <dsp:spPr>
        <a:xfrm>
          <a:off x="171301" y="2468884"/>
          <a:ext cx="5643526" cy="82090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hueOff val="0"/>
            <a:satOff val="0"/>
            <a:lumOff val="0"/>
            <a:alphaOff val="-16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/>
            <a:t>Этап 3.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/>
            <a:t>Сбор данных</a:t>
          </a:r>
        </a:p>
      </dsp:txBody>
      <dsp:txXfrm>
        <a:off x="171301" y="2468884"/>
        <a:ext cx="5643526" cy="820900"/>
      </dsp:txXfrm>
    </dsp:sp>
    <dsp:sp modelId="{71C01791-4DC2-4D79-ABDF-030650A55411}">
      <dsp:nvSpPr>
        <dsp:cNvPr id="0" name=""/>
        <dsp:cNvSpPr/>
      </dsp:nvSpPr>
      <dsp:spPr>
        <a:xfrm rot="5400000">
          <a:off x="2839146" y="3310307"/>
          <a:ext cx="307837" cy="36940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187556"/>
            <a:satOff val="-3464"/>
            <a:lumOff val="16063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/>
        </a:p>
      </dsp:txBody>
      <dsp:txXfrm rot="5400000">
        <a:off x="2839146" y="3310307"/>
        <a:ext cx="307837" cy="369405"/>
      </dsp:txXfrm>
    </dsp:sp>
    <dsp:sp modelId="{C49B28C0-ACE7-4F45-958C-36D9FBF058C0}">
      <dsp:nvSpPr>
        <dsp:cNvPr id="0" name=""/>
        <dsp:cNvSpPr/>
      </dsp:nvSpPr>
      <dsp:spPr>
        <a:xfrm>
          <a:off x="171301" y="3700235"/>
          <a:ext cx="5643526" cy="82090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hueOff val="0"/>
            <a:satOff val="0"/>
            <a:lumOff val="0"/>
            <a:alphaOff val="-24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/>
            <a:t>Этап 4.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/>
            <a:t>Анализ данных , соотнесение результаов исследование с выдвигаемыми гипотезами</a:t>
          </a:r>
        </a:p>
      </dsp:txBody>
      <dsp:txXfrm>
        <a:off x="171301" y="3700235"/>
        <a:ext cx="5643526" cy="820900"/>
      </dsp:txXfrm>
    </dsp:sp>
    <dsp:sp modelId="{7233982D-7230-4A10-9974-88A862DBB27B}">
      <dsp:nvSpPr>
        <dsp:cNvPr id="0" name=""/>
        <dsp:cNvSpPr/>
      </dsp:nvSpPr>
      <dsp:spPr>
        <a:xfrm rot="5400000">
          <a:off x="2839146" y="4541658"/>
          <a:ext cx="307837" cy="36940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281334"/>
            <a:satOff val="-5195"/>
            <a:lumOff val="24095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/>
        </a:p>
      </dsp:txBody>
      <dsp:txXfrm rot="5400000">
        <a:off x="2839146" y="4541658"/>
        <a:ext cx="307837" cy="369405"/>
      </dsp:txXfrm>
    </dsp:sp>
    <dsp:sp modelId="{CD06FD0D-5F32-432F-BEFE-7E322E475E40}">
      <dsp:nvSpPr>
        <dsp:cNvPr id="0" name=""/>
        <dsp:cNvSpPr/>
      </dsp:nvSpPr>
      <dsp:spPr>
        <a:xfrm>
          <a:off x="171301" y="4931586"/>
          <a:ext cx="5643526" cy="82090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hueOff val="0"/>
            <a:satOff val="0"/>
            <a:lumOff val="0"/>
            <a:alphaOff val="-32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/>
            <a:t>Этап 5.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Оценка сопоставимости данных  с результатами других исследователей данной проблематики</a:t>
          </a:r>
          <a:endParaRPr lang="ru-RU" sz="1400" b="0" kern="1200"/>
        </a:p>
      </dsp:txBody>
      <dsp:txXfrm>
        <a:off x="171301" y="4931586"/>
        <a:ext cx="5643526" cy="820900"/>
      </dsp:txXfrm>
    </dsp:sp>
    <dsp:sp modelId="{239BBD95-A3C7-4352-BD54-83E31B51A8FC}">
      <dsp:nvSpPr>
        <dsp:cNvPr id="0" name=""/>
        <dsp:cNvSpPr/>
      </dsp:nvSpPr>
      <dsp:spPr>
        <a:xfrm rot="5400000">
          <a:off x="2839146" y="5773009"/>
          <a:ext cx="307837" cy="36940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375112"/>
            <a:satOff val="-6927"/>
            <a:lumOff val="32127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/>
        </a:p>
      </dsp:txBody>
      <dsp:txXfrm rot="5400000">
        <a:off x="2839146" y="5773009"/>
        <a:ext cx="307837" cy="369405"/>
      </dsp:txXfrm>
    </dsp:sp>
    <dsp:sp modelId="{79D03A6E-7511-4795-937E-F115043FBA58}">
      <dsp:nvSpPr>
        <dsp:cNvPr id="0" name=""/>
        <dsp:cNvSpPr/>
      </dsp:nvSpPr>
      <dsp:spPr>
        <a:xfrm>
          <a:off x="171301" y="6162937"/>
          <a:ext cx="5643526" cy="82090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hueOff val="0"/>
            <a:satOff val="0"/>
            <a:lumOff val="0"/>
            <a:alphaOff val="-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0" kern="1200"/>
            <a:t>Этап 5.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Обощение результатов подготовка выводов исследования</a:t>
          </a:r>
        </a:p>
      </dsp:txBody>
      <dsp:txXfrm>
        <a:off x="171301" y="6162937"/>
        <a:ext cx="5643526" cy="8209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A80C2-AEE7-4807-92A7-8846B8255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70</Pages>
  <Words>21539</Words>
  <Characters>122777</Characters>
  <Application>Microsoft Office Word</Application>
  <DocSecurity>0</DocSecurity>
  <Lines>1023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[Оставьте этот титульный лист для дисциплины, закрепленной за одной кафедрой]</vt:lpstr>
    </vt:vector>
  </TitlesOfParts>
  <Company/>
  <LinksUpToDate>false</LinksUpToDate>
  <CharactersWithSpaces>144028</CharactersWithSpaces>
  <SharedDoc>false</SharedDoc>
  <HLinks>
    <vt:vector size="6" baseType="variant">
      <vt:variant>
        <vt:i4>720913</vt:i4>
      </vt:variant>
      <vt:variant>
        <vt:i4>0</vt:i4>
      </vt:variant>
      <vt:variant>
        <vt:i4>0</vt:i4>
      </vt:variant>
      <vt:variant>
        <vt:i4>5</vt:i4>
      </vt:variant>
      <vt:variant>
        <vt:lpwstr>http://www.hse.ru/text/image/4011945.html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[Оставьте этот титульный лист для дисциплины, закрепленной за одной кафедрой]</dc:title>
  <dc:creator>user</dc:creator>
  <cp:lastModifiedBy>imakeeva</cp:lastModifiedBy>
  <cp:revision>3</cp:revision>
  <cp:lastPrinted>2017-11-24T10:05:00Z</cp:lastPrinted>
  <dcterms:created xsi:type="dcterms:W3CDTF">2017-11-24T11:56:00Z</dcterms:created>
  <dcterms:modified xsi:type="dcterms:W3CDTF">2017-12-04T07:59:00Z</dcterms:modified>
</cp:coreProperties>
</file>