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E3" w:rsidRPr="005D5BE3" w:rsidRDefault="005D5BE3" w:rsidP="005D5BE3">
      <w:pPr>
        <w:ind w:firstLine="5954"/>
        <w:jc w:val="both"/>
        <w:rPr>
          <w:sz w:val="26"/>
          <w:szCs w:val="26"/>
          <w:lang w:val="en-US"/>
        </w:rPr>
      </w:pPr>
      <w:r w:rsidRPr="00B95BE0">
        <w:rPr>
          <w:sz w:val="26"/>
          <w:szCs w:val="26"/>
        </w:rPr>
        <w:t xml:space="preserve">Приложение № </w:t>
      </w:r>
      <w:r>
        <w:rPr>
          <w:sz w:val="26"/>
          <w:szCs w:val="26"/>
          <w:lang w:val="en-US"/>
        </w:rPr>
        <w:t>7</w:t>
      </w:r>
    </w:p>
    <w:p w:rsidR="005D5BE3" w:rsidRPr="00B95BE0" w:rsidRDefault="005D5BE3" w:rsidP="005D5BE3">
      <w:pPr>
        <w:ind w:firstLine="5954"/>
        <w:jc w:val="both"/>
        <w:rPr>
          <w:sz w:val="26"/>
          <w:szCs w:val="26"/>
        </w:rPr>
      </w:pPr>
      <w:r w:rsidRPr="00B95BE0">
        <w:rPr>
          <w:sz w:val="26"/>
          <w:szCs w:val="26"/>
        </w:rPr>
        <w:t>к протоколу ученого совета</w:t>
      </w:r>
    </w:p>
    <w:p w:rsidR="005D5BE3" w:rsidRPr="00B95BE0" w:rsidRDefault="005D5BE3" w:rsidP="005D5BE3">
      <w:pPr>
        <w:ind w:firstLine="5954"/>
        <w:jc w:val="both"/>
        <w:rPr>
          <w:sz w:val="26"/>
          <w:szCs w:val="26"/>
        </w:rPr>
      </w:pPr>
      <w:r w:rsidRPr="00B95BE0">
        <w:rPr>
          <w:sz w:val="26"/>
          <w:szCs w:val="26"/>
        </w:rPr>
        <w:t>НИУ ВШЭ – Нижний Новгород</w:t>
      </w:r>
    </w:p>
    <w:p w:rsidR="005D5BE3" w:rsidRPr="00B95BE0" w:rsidRDefault="005D5BE3" w:rsidP="005D5BE3">
      <w:pPr>
        <w:ind w:firstLine="5954"/>
        <w:jc w:val="both"/>
        <w:rPr>
          <w:sz w:val="26"/>
          <w:szCs w:val="26"/>
        </w:rPr>
      </w:pPr>
      <w:r w:rsidRPr="00B95BE0">
        <w:rPr>
          <w:sz w:val="26"/>
          <w:szCs w:val="26"/>
        </w:rPr>
        <w:t>от 21.02.2017 № 8.1.1.7-06/2</w:t>
      </w:r>
    </w:p>
    <w:p w:rsidR="00AE2986" w:rsidRPr="00D02EC8" w:rsidRDefault="00AE2986" w:rsidP="00485A60">
      <w:pPr>
        <w:jc w:val="right"/>
        <w:rPr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D02EC8">
        <w:rPr>
          <w:b/>
          <w:bCs/>
          <w:sz w:val="26"/>
          <w:szCs w:val="26"/>
        </w:rPr>
        <w:t>Нижегородский филиал</w:t>
      </w: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D02EC8">
        <w:rPr>
          <w:b/>
          <w:bCs/>
          <w:sz w:val="26"/>
          <w:szCs w:val="26"/>
        </w:rPr>
        <w:t>Федерального государственного автономного образовательного</w:t>
      </w: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D02EC8">
        <w:rPr>
          <w:b/>
          <w:bCs/>
          <w:sz w:val="26"/>
          <w:szCs w:val="26"/>
        </w:rPr>
        <w:t xml:space="preserve">учреждения высшего профессионального образования </w:t>
      </w:r>
      <w:r w:rsidRPr="00D02EC8">
        <w:rPr>
          <w:b/>
          <w:bCs/>
          <w:sz w:val="26"/>
          <w:szCs w:val="26"/>
        </w:rPr>
        <w:br/>
        <w:t xml:space="preserve">"Национальный исследовательский университет </w:t>
      </w:r>
      <w:r w:rsidRPr="00D02EC8">
        <w:rPr>
          <w:b/>
          <w:bCs/>
          <w:sz w:val="26"/>
          <w:szCs w:val="26"/>
        </w:rPr>
        <w:br/>
        <w:t>"Высшая школа экономики"</w:t>
      </w:r>
    </w:p>
    <w:p w:rsidR="001C7132" w:rsidRPr="00D02EC8" w:rsidRDefault="001C7132" w:rsidP="001C7132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D02EC8">
        <w:rPr>
          <w:bCs/>
          <w:sz w:val="26"/>
          <w:szCs w:val="26"/>
        </w:rPr>
        <w:t xml:space="preserve">Факультет информатики, математики и компьютерных наук </w:t>
      </w: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D02EC8">
        <w:rPr>
          <w:bCs/>
          <w:sz w:val="26"/>
          <w:szCs w:val="26"/>
        </w:rPr>
        <w:t>Кафедра прикладной математики и информатики</w:t>
      </w: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D02EC8">
        <w:rPr>
          <w:b/>
          <w:bCs/>
          <w:sz w:val="26"/>
          <w:szCs w:val="26"/>
        </w:rPr>
        <w:t>Магистерская программа «Интеллектуальный анализ данных»</w:t>
      </w: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D02EC8">
        <w:rPr>
          <w:b/>
          <w:bCs/>
          <w:sz w:val="26"/>
          <w:szCs w:val="26"/>
        </w:rPr>
        <w:t>Программа вступительного экзамена по дисциплине</w:t>
      </w: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u w:val="single"/>
        </w:rPr>
      </w:pPr>
      <w:r w:rsidRPr="00D02EC8">
        <w:rPr>
          <w:b/>
          <w:bCs/>
          <w:sz w:val="26"/>
          <w:szCs w:val="26"/>
          <w:u w:val="single"/>
        </w:rPr>
        <w:t>Математика и информатика</w:t>
      </w: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D02EC8">
        <w:rPr>
          <w:bCs/>
          <w:sz w:val="26"/>
          <w:szCs w:val="26"/>
        </w:rPr>
        <w:t xml:space="preserve">для </w:t>
      </w:r>
      <w:proofErr w:type="gramStart"/>
      <w:r w:rsidRPr="00D02EC8">
        <w:rPr>
          <w:bCs/>
          <w:sz w:val="26"/>
          <w:szCs w:val="26"/>
        </w:rPr>
        <w:t>поступающих</w:t>
      </w:r>
      <w:proofErr w:type="gramEnd"/>
      <w:r w:rsidRPr="00D02EC8">
        <w:rPr>
          <w:bCs/>
          <w:sz w:val="26"/>
          <w:szCs w:val="26"/>
        </w:rPr>
        <w:t xml:space="preserve"> в магистратуру НИУ ВШЭ – Нижний Новгород</w:t>
      </w:r>
    </w:p>
    <w:p w:rsidR="001C7132" w:rsidRPr="00D02EC8" w:rsidRDefault="001C7132" w:rsidP="001C7132">
      <w:pPr>
        <w:widowControl w:val="0"/>
        <w:autoSpaceDE w:val="0"/>
        <w:autoSpaceDN w:val="0"/>
        <w:adjustRightInd w:val="0"/>
        <w:rPr>
          <w:b/>
          <w:bCs/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D02EC8">
        <w:rPr>
          <w:sz w:val="26"/>
          <w:szCs w:val="26"/>
        </w:rPr>
        <w:t>г. Н.Новгород, 2017 г.</w:t>
      </w: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02EC8">
        <w:rPr>
          <w:sz w:val="26"/>
          <w:szCs w:val="26"/>
        </w:rPr>
        <w:br w:type="page"/>
      </w:r>
      <w:r w:rsidRPr="00D02EC8">
        <w:rPr>
          <w:sz w:val="26"/>
          <w:szCs w:val="26"/>
        </w:rPr>
        <w:lastRenderedPageBreak/>
        <w:t xml:space="preserve">Программа экзамена по математике и информатике рассчитана на абитуриентов, поступающих в магистратуру факультета </w:t>
      </w:r>
      <w:r w:rsidRPr="00D02EC8">
        <w:rPr>
          <w:bCs/>
          <w:sz w:val="26"/>
          <w:szCs w:val="26"/>
        </w:rPr>
        <w:t xml:space="preserve">информатики, математики и компьютерных наук </w:t>
      </w:r>
      <w:r w:rsidRPr="00D02EC8">
        <w:rPr>
          <w:sz w:val="26"/>
          <w:szCs w:val="26"/>
        </w:rPr>
        <w:t>для подготовки по магистерской программе «Интеллектуальный анализ данных» по направлению «</w:t>
      </w:r>
      <w:r w:rsidRPr="00D02EC8">
        <w:rPr>
          <w:bCs/>
          <w:sz w:val="26"/>
          <w:szCs w:val="26"/>
        </w:rPr>
        <w:t>Прикладная математика и информатика</w:t>
      </w:r>
      <w:r w:rsidRPr="00D02EC8">
        <w:rPr>
          <w:sz w:val="26"/>
          <w:szCs w:val="26"/>
        </w:rPr>
        <w:t>». Экзамен проводится в письменной форме. Экзаменационный билет состоит из нескольких задач. На решение задач отводится два астрономических часа. Итоговая оценка выставляется с учетом оценки всех заданий билета.</w:t>
      </w: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1C7132" w:rsidRPr="00D02EC8" w:rsidRDefault="001C7132" w:rsidP="001C7132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>СОДЕРЖАНИЕ ПРОГРАММЫ.</w:t>
      </w:r>
    </w:p>
    <w:p w:rsidR="001C7132" w:rsidRPr="00D02EC8" w:rsidRDefault="001C7132" w:rsidP="001C713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1C7132" w:rsidRPr="00D02EC8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>Линейная алгебра</w:t>
      </w:r>
    </w:p>
    <w:p w:rsidR="001C7132" w:rsidRPr="00D02EC8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Матрицы, линейные операторы, собственные числа и векторы, квадратичные формы.</w:t>
      </w:r>
    </w:p>
    <w:p w:rsidR="001C7132" w:rsidRPr="00D02EC8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>Математический анализ</w:t>
      </w:r>
    </w:p>
    <w:p w:rsidR="001C7132" w:rsidRPr="00D02EC8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Пределы, производные, интегралы, ряды, функции одной и многих переменных.</w:t>
      </w:r>
    </w:p>
    <w:p w:rsidR="001C7132" w:rsidRPr="00D02EC8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>Исследование операций</w:t>
      </w:r>
    </w:p>
    <w:p w:rsidR="001C7132" w:rsidRPr="00D02EC8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proofErr w:type="gramStart"/>
      <w:r w:rsidRPr="00D02EC8">
        <w:rPr>
          <w:sz w:val="26"/>
          <w:szCs w:val="26"/>
        </w:rPr>
        <w:t xml:space="preserve">Линейное программирование, симплекс-метод, целочисленное программирование, метод ветвей и границ, динамическое программирование, задача о назначениях, транспортная задача, задача коммивояжера, задачи о кратчайшем пути, минимальном </w:t>
      </w:r>
      <w:proofErr w:type="spellStart"/>
      <w:r w:rsidRPr="00D02EC8">
        <w:rPr>
          <w:sz w:val="26"/>
          <w:szCs w:val="26"/>
        </w:rPr>
        <w:t>остовном</w:t>
      </w:r>
      <w:proofErr w:type="spellEnd"/>
      <w:r w:rsidRPr="00D02EC8">
        <w:rPr>
          <w:sz w:val="26"/>
          <w:szCs w:val="26"/>
        </w:rPr>
        <w:t xml:space="preserve"> дереве, максимальном потоке.</w:t>
      </w:r>
      <w:proofErr w:type="gramEnd"/>
    </w:p>
    <w:p w:rsidR="001C7132" w:rsidRPr="00D02EC8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>Комбинаторика и теория вероятностей</w:t>
      </w:r>
    </w:p>
    <w:p w:rsidR="001C7132" w:rsidRPr="00D02EC8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Перестановки и сочетания, принцип включений-исключений, дискретные и непрерывные случайные величины, математическое ожидание и дисперсия, функция распределения, условная вероятность, совместное распределение.</w:t>
      </w:r>
    </w:p>
    <w:p w:rsidR="001C7132" w:rsidRPr="00D02EC8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>Дискретная математика</w:t>
      </w:r>
    </w:p>
    <w:p w:rsidR="001C7132" w:rsidRPr="00D02EC8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Булева алгебра, графы, </w:t>
      </w:r>
      <w:proofErr w:type="spellStart"/>
      <w:r w:rsidRPr="00D02EC8">
        <w:rPr>
          <w:sz w:val="26"/>
          <w:szCs w:val="26"/>
        </w:rPr>
        <w:t>эйлеров</w:t>
      </w:r>
      <w:proofErr w:type="spellEnd"/>
      <w:r w:rsidRPr="00D02EC8">
        <w:rPr>
          <w:sz w:val="26"/>
          <w:szCs w:val="26"/>
        </w:rPr>
        <w:t xml:space="preserve"> и гамильтонов цикл, множества, бинарные отношения.</w:t>
      </w:r>
    </w:p>
    <w:p w:rsidR="001C7132" w:rsidRPr="00D02EC8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>Алгоритмы и структуры данных</w:t>
      </w:r>
    </w:p>
    <w:p w:rsidR="001C7132" w:rsidRPr="00D02EC8" w:rsidRDefault="001C7132" w:rsidP="001C71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proofErr w:type="gramStart"/>
      <w:r w:rsidRPr="00D02EC8">
        <w:rPr>
          <w:sz w:val="26"/>
          <w:szCs w:val="26"/>
        </w:rPr>
        <w:t>Вычислительная сложность, сортировка слиянием, сортировка подсчетом, стек, очередь, список, вектор, двоичное дерево, хеш-таблица, рекурсивные алгоритмы, алгоритмы перебора, поиск с возвратом.</w:t>
      </w:r>
      <w:proofErr w:type="gramEnd"/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>Литература</w:t>
      </w:r>
    </w:p>
    <w:p w:rsidR="001C7132" w:rsidRPr="00D02EC8" w:rsidRDefault="001C7132" w:rsidP="001C7132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1C7132" w:rsidRPr="00D02EC8" w:rsidRDefault="001C7132" w:rsidP="001C7132">
      <w:pPr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eastAsia="Calibri"/>
          <w:sz w:val="26"/>
          <w:szCs w:val="26"/>
          <w:lang w:eastAsia="en-US"/>
        </w:rPr>
      </w:pPr>
      <w:r w:rsidRPr="00D02EC8">
        <w:rPr>
          <w:rFonts w:eastAsia="Calibri"/>
          <w:sz w:val="26"/>
          <w:szCs w:val="26"/>
          <w:lang w:eastAsia="en-US"/>
        </w:rPr>
        <w:t xml:space="preserve">В.А. Ильин, Э.Г. Позняк. Линейная алгебра, М.: Наука — </w:t>
      </w:r>
      <w:proofErr w:type="spellStart"/>
      <w:r w:rsidRPr="00D02EC8">
        <w:rPr>
          <w:rFonts w:eastAsia="Calibri"/>
          <w:sz w:val="26"/>
          <w:szCs w:val="26"/>
          <w:lang w:eastAsia="en-US"/>
        </w:rPr>
        <w:t>Физматлит</w:t>
      </w:r>
      <w:proofErr w:type="spellEnd"/>
      <w:r w:rsidRPr="00D02EC8">
        <w:rPr>
          <w:rFonts w:eastAsia="Calibri"/>
          <w:sz w:val="26"/>
          <w:szCs w:val="26"/>
          <w:lang w:eastAsia="en-US"/>
        </w:rPr>
        <w:t>, изд. 6, 2004.</w:t>
      </w:r>
    </w:p>
    <w:p w:rsidR="001C7132" w:rsidRPr="00D02EC8" w:rsidRDefault="001C7132" w:rsidP="001C7132">
      <w:pPr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eastAsia="Calibri"/>
          <w:sz w:val="26"/>
          <w:szCs w:val="26"/>
          <w:lang w:eastAsia="en-US"/>
        </w:rPr>
      </w:pPr>
      <w:r w:rsidRPr="00D02EC8">
        <w:rPr>
          <w:rFonts w:eastAsia="Calibri"/>
          <w:sz w:val="26"/>
          <w:szCs w:val="26"/>
          <w:lang w:eastAsia="en-US"/>
        </w:rPr>
        <w:t xml:space="preserve">Фихтенгольц Г.М. Курс дифференциального и интегрального исчисления. М.: </w:t>
      </w:r>
      <w:r w:rsidRPr="00D02EC8">
        <w:rPr>
          <w:rFonts w:eastAsia="Calibri"/>
          <w:sz w:val="26"/>
          <w:szCs w:val="26"/>
          <w:lang w:eastAsia="en-US"/>
        </w:rPr>
        <w:lastRenderedPageBreak/>
        <w:t>ФИЗМАТЛИТ, 2001.  т.1  - 616с.; т.2  - 810с.;  т.3  - 662с.</w:t>
      </w:r>
    </w:p>
    <w:p w:rsidR="001C7132" w:rsidRPr="00D02EC8" w:rsidRDefault="001C7132" w:rsidP="001C7132">
      <w:pPr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eastAsia="Calibri"/>
          <w:sz w:val="26"/>
          <w:szCs w:val="26"/>
          <w:lang w:eastAsia="en-US"/>
        </w:rPr>
      </w:pPr>
      <w:proofErr w:type="spellStart"/>
      <w:r w:rsidRPr="00D02EC8">
        <w:rPr>
          <w:rFonts w:eastAsia="Calibri"/>
          <w:sz w:val="26"/>
          <w:szCs w:val="26"/>
          <w:lang w:eastAsia="en-US"/>
        </w:rPr>
        <w:t>Демидович</w:t>
      </w:r>
      <w:proofErr w:type="spellEnd"/>
      <w:r w:rsidRPr="00D02EC8">
        <w:rPr>
          <w:rFonts w:eastAsia="Calibri"/>
          <w:sz w:val="26"/>
          <w:szCs w:val="26"/>
          <w:lang w:eastAsia="en-US"/>
        </w:rPr>
        <w:t xml:space="preserve"> Б.П. Сборник задач и упражнений по математическому анализу. 13-е изд., </w:t>
      </w:r>
      <w:proofErr w:type="spellStart"/>
      <w:r w:rsidRPr="00D02EC8">
        <w:rPr>
          <w:rFonts w:eastAsia="Calibri"/>
          <w:sz w:val="26"/>
          <w:szCs w:val="26"/>
          <w:lang w:eastAsia="en-US"/>
        </w:rPr>
        <w:t>испр</w:t>
      </w:r>
      <w:proofErr w:type="spellEnd"/>
      <w:r w:rsidRPr="00D02EC8">
        <w:rPr>
          <w:rFonts w:eastAsia="Calibri"/>
          <w:sz w:val="26"/>
          <w:szCs w:val="26"/>
          <w:lang w:eastAsia="en-US"/>
        </w:rPr>
        <w:t xml:space="preserve">. — М.: Изд-во </w:t>
      </w:r>
      <w:proofErr w:type="spellStart"/>
      <w:r w:rsidRPr="00D02EC8">
        <w:rPr>
          <w:rFonts w:eastAsia="Calibri"/>
          <w:sz w:val="26"/>
          <w:szCs w:val="26"/>
          <w:lang w:eastAsia="en-US"/>
        </w:rPr>
        <w:t>Моск</w:t>
      </w:r>
      <w:proofErr w:type="spellEnd"/>
      <w:r w:rsidRPr="00D02EC8">
        <w:rPr>
          <w:rFonts w:eastAsia="Calibri"/>
          <w:sz w:val="26"/>
          <w:szCs w:val="26"/>
          <w:lang w:eastAsia="en-US"/>
        </w:rPr>
        <w:t xml:space="preserve">. ун-та; </w:t>
      </w:r>
      <w:proofErr w:type="spellStart"/>
      <w:r w:rsidRPr="00D02EC8">
        <w:rPr>
          <w:rFonts w:eastAsia="Calibri"/>
          <w:sz w:val="26"/>
          <w:szCs w:val="26"/>
          <w:lang w:eastAsia="en-US"/>
        </w:rPr>
        <w:t>ЧеРо</w:t>
      </w:r>
      <w:proofErr w:type="spellEnd"/>
      <w:r w:rsidRPr="00D02EC8">
        <w:rPr>
          <w:rFonts w:eastAsia="Calibri"/>
          <w:sz w:val="26"/>
          <w:szCs w:val="26"/>
          <w:lang w:eastAsia="en-US"/>
        </w:rPr>
        <w:t>, 1997. — 625 с. — ISBN 5-211-03645-Х.</w:t>
      </w:r>
    </w:p>
    <w:p w:rsidR="001C7132" w:rsidRPr="00D02EC8" w:rsidRDefault="001C7132" w:rsidP="001C7132">
      <w:pPr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eastAsia="Calibri"/>
          <w:sz w:val="26"/>
          <w:szCs w:val="26"/>
          <w:lang w:eastAsia="en-US"/>
        </w:rPr>
      </w:pPr>
      <w:proofErr w:type="spellStart"/>
      <w:r w:rsidRPr="00D02EC8">
        <w:rPr>
          <w:rFonts w:eastAsia="Calibri"/>
          <w:sz w:val="26"/>
          <w:szCs w:val="26"/>
          <w:lang w:eastAsia="en-US"/>
        </w:rPr>
        <w:t>Таха</w:t>
      </w:r>
      <w:proofErr w:type="spellEnd"/>
      <w:r w:rsidRPr="00D02EC8">
        <w:rPr>
          <w:rFonts w:eastAsia="Calibri"/>
          <w:sz w:val="26"/>
          <w:szCs w:val="26"/>
          <w:lang w:eastAsia="en-US"/>
        </w:rPr>
        <w:t xml:space="preserve"> Х.А. Введение в исследование операций PDF. 7-е издание. — М.: Вильямс, 2005.</w:t>
      </w:r>
    </w:p>
    <w:p w:rsidR="001C7132" w:rsidRPr="00D02EC8" w:rsidRDefault="001C7132" w:rsidP="001C7132">
      <w:pPr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eastAsia="Calibri"/>
          <w:sz w:val="26"/>
          <w:szCs w:val="26"/>
          <w:lang w:eastAsia="en-US"/>
        </w:rPr>
      </w:pPr>
      <w:r w:rsidRPr="00D02EC8">
        <w:rPr>
          <w:rFonts w:eastAsia="Calibri"/>
          <w:sz w:val="26"/>
          <w:szCs w:val="26"/>
          <w:lang w:eastAsia="en-US"/>
        </w:rPr>
        <w:t>Гнеденко Б.В. Курс теории вероятностей (7-е изд.). — М.: УРСС, 2001. — 448 с.</w:t>
      </w:r>
    </w:p>
    <w:p w:rsidR="001C7132" w:rsidRPr="00D02EC8" w:rsidRDefault="001C7132" w:rsidP="001C7132">
      <w:pPr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eastAsia="Calibri"/>
          <w:sz w:val="26"/>
          <w:szCs w:val="26"/>
          <w:lang w:eastAsia="en-US"/>
        </w:rPr>
      </w:pPr>
      <w:proofErr w:type="spellStart"/>
      <w:r w:rsidRPr="00D02EC8">
        <w:rPr>
          <w:rFonts w:eastAsia="Calibri"/>
          <w:sz w:val="26"/>
          <w:szCs w:val="26"/>
          <w:lang w:eastAsia="en-US"/>
        </w:rPr>
        <w:t>Андерсон</w:t>
      </w:r>
      <w:proofErr w:type="spellEnd"/>
      <w:r w:rsidRPr="00D02EC8">
        <w:rPr>
          <w:rFonts w:eastAsia="Calibri"/>
          <w:sz w:val="26"/>
          <w:szCs w:val="26"/>
          <w:lang w:eastAsia="en-US"/>
        </w:rPr>
        <w:t>, Джеймс А. Дискретная математика и комбинаторика. — Пер. с англ. — М.</w:t>
      </w:r>
      <w:proofErr w:type="gramStart"/>
      <w:r w:rsidRPr="00D02EC8">
        <w:rPr>
          <w:rFonts w:eastAsia="Calibri"/>
          <w:sz w:val="26"/>
          <w:szCs w:val="26"/>
          <w:lang w:eastAsia="en-US"/>
        </w:rPr>
        <w:t xml:space="preserve"> :</w:t>
      </w:r>
      <w:proofErr w:type="gramEnd"/>
      <w:r w:rsidRPr="00D02EC8">
        <w:rPr>
          <w:rFonts w:eastAsia="Calibri"/>
          <w:sz w:val="26"/>
          <w:szCs w:val="26"/>
          <w:lang w:eastAsia="en-US"/>
        </w:rPr>
        <w:t xml:space="preserve"> Издатель - Издательский дом «Вильямс», 2004.</w:t>
      </w:r>
    </w:p>
    <w:p w:rsidR="001C7132" w:rsidRPr="00D02EC8" w:rsidRDefault="001C7132" w:rsidP="001C7132">
      <w:pPr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eastAsia="Calibri"/>
          <w:sz w:val="26"/>
          <w:szCs w:val="26"/>
          <w:lang w:eastAsia="en-US"/>
        </w:rPr>
      </w:pPr>
      <w:r w:rsidRPr="00D02EC8">
        <w:rPr>
          <w:rFonts w:eastAsia="Calibri"/>
          <w:sz w:val="26"/>
          <w:szCs w:val="26"/>
          <w:lang w:eastAsia="en-US"/>
        </w:rPr>
        <w:t xml:space="preserve">Судоплатов С.В. </w:t>
      </w:r>
      <w:proofErr w:type="spellStart"/>
      <w:r w:rsidRPr="00D02EC8">
        <w:rPr>
          <w:rFonts w:eastAsia="Calibri"/>
          <w:sz w:val="26"/>
          <w:szCs w:val="26"/>
          <w:lang w:eastAsia="en-US"/>
        </w:rPr>
        <w:t>Овчинникова</w:t>
      </w:r>
      <w:proofErr w:type="spellEnd"/>
      <w:r w:rsidRPr="00D02EC8">
        <w:rPr>
          <w:rFonts w:eastAsia="Calibri"/>
          <w:sz w:val="26"/>
          <w:szCs w:val="26"/>
          <w:lang w:eastAsia="en-US"/>
        </w:rPr>
        <w:t xml:space="preserve"> Е.В. Элементы дискретной математики: учебник. – 2-е изд., </w:t>
      </w:r>
      <w:proofErr w:type="spellStart"/>
      <w:r w:rsidRPr="00D02EC8">
        <w:rPr>
          <w:rFonts w:eastAsia="Calibri"/>
          <w:sz w:val="26"/>
          <w:szCs w:val="26"/>
          <w:lang w:eastAsia="en-US"/>
        </w:rPr>
        <w:t>перераб</w:t>
      </w:r>
      <w:proofErr w:type="spellEnd"/>
      <w:r w:rsidRPr="00D02EC8">
        <w:rPr>
          <w:rFonts w:eastAsia="Calibri"/>
          <w:sz w:val="26"/>
          <w:szCs w:val="26"/>
          <w:lang w:eastAsia="en-US"/>
        </w:rPr>
        <w:t>. М.: ИНФРА, 2007.</w:t>
      </w:r>
    </w:p>
    <w:p w:rsidR="001C7132" w:rsidRPr="00D02EC8" w:rsidRDefault="001C7132" w:rsidP="001C7132">
      <w:pPr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eastAsia="Calibri"/>
          <w:sz w:val="26"/>
          <w:szCs w:val="26"/>
          <w:lang w:eastAsia="en-US"/>
        </w:rPr>
      </w:pPr>
      <w:proofErr w:type="spellStart"/>
      <w:r w:rsidRPr="00D02EC8">
        <w:rPr>
          <w:rFonts w:eastAsia="Calibri"/>
          <w:sz w:val="26"/>
          <w:szCs w:val="26"/>
          <w:lang w:eastAsia="en-US"/>
        </w:rPr>
        <w:t>Т.Кормен</w:t>
      </w:r>
      <w:proofErr w:type="spellEnd"/>
      <w:r w:rsidRPr="00D02EC8">
        <w:rPr>
          <w:rFonts w:eastAsia="Calibri"/>
          <w:sz w:val="26"/>
          <w:szCs w:val="26"/>
          <w:lang w:eastAsia="en-US"/>
        </w:rPr>
        <w:t xml:space="preserve">, </w:t>
      </w:r>
      <w:proofErr w:type="spellStart"/>
      <w:r w:rsidRPr="00D02EC8">
        <w:rPr>
          <w:rFonts w:eastAsia="Calibri"/>
          <w:sz w:val="26"/>
          <w:szCs w:val="26"/>
          <w:lang w:eastAsia="en-US"/>
        </w:rPr>
        <w:t>Ч.Лейзерсон</w:t>
      </w:r>
      <w:proofErr w:type="spellEnd"/>
      <w:r w:rsidRPr="00D02EC8">
        <w:rPr>
          <w:rFonts w:eastAsia="Calibri"/>
          <w:sz w:val="26"/>
          <w:szCs w:val="26"/>
          <w:lang w:eastAsia="en-US"/>
        </w:rPr>
        <w:t xml:space="preserve">, </w:t>
      </w:r>
      <w:proofErr w:type="spellStart"/>
      <w:r w:rsidRPr="00D02EC8">
        <w:rPr>
          <w:rFonts w:eastAsia="Calibri"/>
          <w:sz w:val="26"/>
          <w:szCs w:val="26"/>
          <w:lang w:eastAsia="en-US"/>
        </w:rPr>
        <w:t>Р.Ривест</w:t>
      </w:r>
      <w:proofErr w:type="spellEnd"/>
      <w:r w:rsidRPr="00D02EC8">
        <w:rPr>
          <w:rFonts w:eastAsia="Calibri"/>
          <w:sz w:val="26"/>
          <w:szCs w:val="26"/>
          <w:lang w:eastAsia="en-US"/>
        </w:rPr>
        <w:t xml:space="preserve">, </w:t>
      </w:r>
      <w:proofErr w:type="spellStart"/>
      <w:r w:rsidRPr="00D02EC8">
        <w:rPr>
          <w:rFonts w:eastAsia="Calibri"/>
          <w:sz w:val="26"/>
          <w:szCs w:val="26"/>
          <w:lang w:eastAsia="en-US"/>
        </w:rPr>
        <w:t>К.Штайн</w:t>
      </w:r>
      <w:proofErr w:type="spellEnd"/>
      <w:r w:rsidRPr="00D02EC8">
        <w:rPr>
          <w:rFonts w:eastAsia="Calibri"/>
          <w:sz w:val="26"/>
          <w:szCs w:val="26"/>
          <w:lang w:eastAsia="en-US"/>
        </w:rPr>
        <w:t xml:space="preserve"> - Алгоритмы. Построение и анализ. 3-е издание. Вильямс, 2013. 1324 </w:t>
      </w:r>
      <w:proofErr w:type="gramStart"/>
      <w:r w:rsidRPr="00D02EC8">
        <w:rPr>
          <w:rFonts w:eastAsia="Calibri"/>
          <w:sz w:val="26"/>
          <w:szCs w:val="26"/>
          <w:lang w:eastAsia="en-US"/>
        </w:rPr>
        <w:t>с</w:t>
      </w:r>
      <w:proofErr w:type="gramEnd"/>
      <w:r w:rsidRPr="00D02EC8">
        <w:rPr>
          <w:rFonts w:eastAsia="Calibri"/>
          <w:sz w:val="26"/>
          <w:szCs w:val="26"/>
          <w:lang w:eastAsia="en-US"/>
        </w:rPr>
        <w:t>.</w:t>
      </w:r>
    </w:p>
    <w:p w:rsidR="001C7132" w:rsidRPr="00D02EC8" w:rsidRDefault="001C7132">
      <w:pPr>
        <w:spacing w:after="200" w:line="276" w:lineRule="auto"/>
        <w:rPr>
          <w:sz w:val="26"/>
          <w:szCs w:val="26"/>
        </w:rPr>
      </w:pPr>
      <w:r w:rsidRPr="00D02EC8">
        <w:rPr>
          <w:sz w:val="26"/>
          <w:szCs w:val="26"/>
        </w:rPr>
        <w:br w:type="page"/>
      </w:r>
    </w:p>
    <w:p w:rsidR="001C7132" w:rsidRPr="00D02EC8" w:rsidRDefault="001C7132" w:rsidP="001C7132">
      <w:pPr>
        <w:jc w:val="center"/>
        <w:rPr>
          <w:b/>
          <w:bCs/>
          <w:sz w:val="26"/>
          <w:szCs w:val="26"/>
        </w:rPr>
      </w:pPr>
      <w:r w:rsidRPr="00D02EC8">
        <w:rPr>
          <w:b/>
          <w:bCs/>
          <w:sz w:val="26"/>
          <w:szCs w:val="26"/>
        </w:rPr>
        <w:lastRenderedPageBreak/>
        <w:t>Нижегородский филиал</w:t>
      </w:r>
    </w:p>
    <w:p w:rsidR="001C7132" w:rsidRPr="00D02EC8" w:rsidRDefault="001C7132" w:rsidP="001C7132">
      <w:pPr>
        <w:jc w:val="center"/>
        <w:rPr>
          <w:b/>
          <w:bCs/>
          <w:sz w:val="26"/>
          <w:szCs w:val="26"/>
        </w:rPr>
      </w:pPr>
      <w:r w:rsidRPr="00D02EC8">
        <w:rPr>
          <w:b/>
          <w:bCs/>
          <w:sz w:val="26"/>
          <w:szCs w:val="26"/>
        </w:rPr>
        <w:t>Федерального государственного автономного образовательного</w:t>
      </w:r>
    </w:p>
    <w:p w:rsidR="001C7132" w:rsidRPr="00D02EC8" w:rsidRDefault="001C7132" w:rsidP="001C7132">
      <w:pPr>
        <w:jc w:val="center"/>
        <w:rPr>
          <w:b/>
          <w:bCs/>
          <w:sz w:val="26"/>
          <w:szCs w:val="26"/>
        </w:rPr>
      </w:pPr>
      <w:r w:rsidRPr="00D02EC8">
        <w:rPr>
          <w:b/>
          <w:bCs/>
          <w:sz w:val="26"/>
          <w:szCs w:val="26"/>
        </w:rPr>
        <w:t xml:space="preserve">учреждения высшего профессионального образования </w:t>
      </w:r>
      <w:r w:rsidRPr="00D02EC8">
        <w:rPr>
          <w:b/>
          <w:bCs/>
          <w:sz w:val="26"/>
          <w:szCs w:val="26"/>
        </w:rPr>
        <w:br/>
        <w:t xml:space="preserve">"Национальный исследовательский университет </w:t>
      </w:r>
      <w:r w:rsidRPr="00D02EC8">
        <w:rPr>
          <w:b/>
          <w:bCs/>
          <w:sz w:val="26"/>
          <w:szCs w:val="26"/>
        </w:rPr>
        <w:br/>
        <w:t>"Высшая школа экономики"</w:t>
      </w:r>
    </w:p>
    <w:p w:rsidR="001C7132" w:rsidRPr="00D02EC8" w:rsidRDefault="001C7132" w:rsidP="001C7132">
      <w:pPr>
        <w:rPr>
          <w:sz w:val="26"/>
          <w:szCs w:val="26"/>
        </w:rPr>
      </w:pPr>
    </w:p>
    <w:p w:rsidR="001C7132" w:rsidRPr="00D02EC8" w:rsidRDefault="001C7132" w:rsidP="001C7132">
      <w:pPr>
        <w:rPr>
          <w:sz w:val="26"/>
          <w:szCs w:val="26"/>
        </w:rPr>
      </w:pPr>
    </w:p>
    <w:p w:rsidR="001C7132" w:rsidRPr="00D02EC8" w:rsidRDefault="001C7132" w:rsidP="001C7132">
      <w:pPr>
        <w:jc w:val="center"/>
        <w:rPr>
          <w:bCs/>
          <w:sz w:val="26"/>
          <w:szCs w:val="26"/>
        </w:rPr>
      </w:pPr>
      <w:r w:rsidRPr="00D02EC8">
        <w:rPr>
          <w:bCs/>
          <w:sz w:val="26"/>
          <w:szCs w:val="26"/>
        </w:rPr>
        <w:t xml:space="preserve">Факультет права </w:t>
      </w:r>
    </w:p>
    <w:p w:rsidR="001C7132" w:rsidRPr="00D02EC8" w:rsidRDefault="001C7132" w:rsidP="001C7132">
      <w:pPr>
        <w:jc w:val="center"/>
        <w:rPr>
          <w:bCs/>
          <w:sz w:val="26"/>
          <w:szCs w:val="26"/>
        </w:rPr>
      </w:pPr>
      <w:r w:rsidRPr="00D02EC8">
        <w:rPr>
          <w:bCs/>
          <w:sz w:val="26"/>
          <w:szCs w:val="26"/>
        </w:rPr>
        <w:t>Кафедра гражданского права и гражданского процесса</w:t>
      </w:r>
    </w:p>
    <w:p w:rsidR="001C7132" w:rsidRPr="00D02EC8" w:rsidRDefault="001C7132" w:rsidP="001C7132">
      <w:pPr>
        <w:jc w:val="center"/>
        <w:rPr>
          <w:b/>
          <w:bCs/>
          <w:sz w:val="26"/>
          <w:szCs w:val="26"/>
        </w:rPr>
      </w:pPr>
    </w:p>
    <w:p w:rsidR="001C7132" w:rsidRPr="00D02EC8" w:rsidRDefault="001C7132" w:rsidP="001C7132">
      <w:pPr>
        <w:jc w:val="center"/>
        <w:rPr>
          <w:b/>
          <w:bCs/>
          <w:sz w:val="26"/>
          <w:szCs w:val="26"/>
        </w:rPr>
      </w:pPr>
    </w:p>
    <w:p w:rsidR="001C7132" w:rsidRPr="00D02EC8" w:rsidRDefault="001C7132" w:rsidP="001C7132">
      <w:pPr>
        <w:jc w:val="center"/>
        <w:rPr>
          <w:b/>
          <w:bCs/>
          <w:sz w:val="26"/>
          <w:szCs w:val="26"/>
        </w:rPr>
      </w:pPr>
    </w:p>
    <w:p w:rsidR="001C7132" w:rsidRPr="00D02EC8" w:rsidRDefault="001C7132" w:rsidP="001C7132">
      <w:pPr>
        <w:jc w:val="center"/>
        <w:rPr>
          <w:b/>
          <w:bCs/>
          <w:sz w:val="26"/>
          <w:szCs w:val="26"/>
        </w:rPr>
      </w:pPr>
      <w:r w:rsidRPr="00D02EC8">
        <w:rPr>
          <w:b/>
          <w:bCs/>
          <w:sz w:val="26"/>
          <w:szCs w:val="26"/>
        </w:rPr>
        <w:t>Магистерская программа «Правовое обеспечение и защита бизнеса»</w:t>
      </w:r>
    </w:p>
    <w:p w:rsidR="001C7132" w:rsidRPr="00D02EC8" w:rsidRDefault="001C7132" w:rsidP="001C7132">
      <w:pPr>
        <w:jc w:val="center"/>
        <w:rPr>
          <w:b/>
          <w:bCs/>
          <w:sz w:val="26"/>
          <w:szCs w:val="26"/>
        </w:rPr>
      </w:pPr>
    </w:p>
    <w:p w:rsidR="001C7132" w:rsidRPr="00D02EC8" w:rsidRDefault="001C7132" w:rsidP="001C7132">
      <w:pPr>
        <w:jc w:val="center"/>
        <w:rPr>
          <w:b/>
          <w:bCs/>
          <w:sz w:val="26"/>
          <w:szCs w:val="26"/>
        </w:rPr>
      </w:pPr>
    </w:p>
    <w:p w:rsidR="001C7132" w:rsidRPr="00D02EC8" w:rsidRDefault="001C7132" w:rsidP="001C7132">
      <w:pPr>
        <w:jc w:val="center"/>
        <w:rPr>
          <w:b/>
          <w:bCs/>
          <w:sz w:val="26"/>
          <w:szCs w:val="26"/>
        </w:rPr>
      </w:pPr>
    </w:p>
    <w:p w:rsidR="001C7132" w:rsidRPr="00D02EC8" w:rsidRDefault="001C7132" w:rsidP="001C7132">
      <w:pPr>
        <w:jc w:val="center"/>
        <w:rPr>
          <w:b/>
          <w:bCs/>
          <w:sz w:val="26"/>
          <w:szCs w:val="26"/>
        </w:rPr>
      </w:pPr>
      <w:r w:rsidRPr="00D02EC8">
        <w:rPr>
          <w:b/>
          <w:bCs/>
          <w:sz w:val="26"/>
          <w:szCs w:val="26"/>
        </w:rPr>
        <w:t>Программа вступительного экзамена по дисциплине</w:t>
      </w:r>
    </w:p>
    <w:p w:rsidR="001C7132" w:rsidRPr="00D02EC8" w:rsidRDefault="001C7132" w:rsidP="001C7132">
      <w:pPr>
        <w:jc w:val="center"/>
        <w:rPr>
          <w:b/>
          <w:bCs/>
          <w:sz w:val="26"/>
          <w:szCs w:val="26"/>
        </w:rPr>
      </w:pPr>
    </w:p>
    <w:p w:rsidR="001C7132" w:rsidRPr="00D02EC8" w:rsidRDefault="001C7132" w:rsidP="001C7132">
      <w:pPr>
        <w:jc w:val="center"/>
        <w:rPr>
          <w:b/>
          <w:bCs/>
          <w:sz w:val="26"/>
          <w:szCs w:val="26"/>
          <w:u w:val="single"/>
        </w:rPr>
      </w:pPr>
      <w:r w:rsidRPr="00D02EC8">
        <w:rPr>
          <w:b/>
          <w:bCs/>
          <w:sz w:val="26"/>
          <w:szCs w:val="26"/>
          <w:u w:val="single"/>
        </w:rPr>
        <w:t>Гражданское право</w:t>
      </w:r>
    </w:p>
    <w:p w:rsidR="001C7132" w:rsidRPr="00D02EC8" w:rsidRDefault="001C7132" w:rsidP="001C7132">
      <w:pPr>
        <w:jc w:val="center"/>
        <w:rPr>
          <w:sz w:val="26"/>
          <w:szCs w:val="26"/>
        </w:rPr>
      </w:pPr>
    </w:p>
    <w:p w:rsidR="001C7132" w:rsidRPr="00D02EC8" w:rsidRDefault="001C7132" w:rsidP="001C7132">
      <w:pPr>
        <w:jc w:val="center"/>
        <w:rPr>
          <w:b/>
          <w:bCs/>
          <w:sz w:val="26"/>
          <w:szCs w:val="26"/>
        </w:rPr>
      </w:pPr>
    </w:p>
    <w:p w:rsidR="001C7132" w:rsidRPr="00D02EC8" w:rsidRDefault="001C7132" w:rsidP="001C7132">
      <w:pPr>
        <w:jc w:val="center"/>
        <w:rPr>
          <w:bCs/>
          <w:sz w:val="26"/>
          <w:szCs w:val="26"/>
        </w:rPr>
      </w:pPr>
      <w:r w:rsidRPr="00D02EC8">
        <w:rPr>
          <w:bCs/>
          <w:sz w:val="26"/>
          <w:szCs w:val="26"/>
        </w:rPr>
        <w:t xml:space="preserve">для </w:t>
      </w:r>
      <w:proofErr w:type="gramStart"/>
      <w:r w:rsidRPr="00D02EC8">
        <w:rPr>
          <w:bCs/>
          <w:sz w:val="26"/>
          <w:szCs w:val="26"/>
        </w:rPr>
        <w:t>поступающих</w:t>
      </w:r>
      <w:proofErr w:type="gramEnd"/>
      <w:r w:rsidRPr="00D02EC8">
        <w:rPr>
          <w:bCs/>
          <w:sz w:val="26"/>
          <w:szCs w:val="26"/>
        </w:rPr>
        <w:t xml:space="preserve"> в магистратуру НИУ ВШЭ – Нижний Новгород в 2017 году</w:t>
      </w:r>
    </w:p>
    <w:p w:rsidR="001C7132" w:rsidRPr="00D02EC8" w:rsidRDefault="001C7132" w:rsidP="001C7132">
      <w:pPr>
        <w:rPr>
          <w:b/>
          <w:bCs/>
          <w:sz w:val="26"/>
          <w:szCs w:val="26"/>
        </w:rPr>
      </w:pPr>
    </w:p>
    <w:p w:rsidR="001C7132" w:rsidRPr="00D02EC8" w:rsidRDefault="001C7132" w:rsidP="001C7132">
      <w:pPr>
        <w:jc w:val="center"/>
        <w:rPr>
          <w:b/>
          <w:bCs/>
          <w:i/>
          <w:iCs/>
          <w:sz w:val="26"/>
          <w:szCs w:val="26"/>
        </w:rPr>
      </w:pPr>
    </w:p>
    <w:p w:rsidR="001C7132" w:rsidRPr="00D02EC8" w:rsidRDefault="001C7132" w:rsidP="001C7132">
      <w:pPr>
        <w:jc w:val="center"/>
        <w:rPr>
          <w:b/>
          <w:bCs/>
          <w:i/>
          <w:iCs/>
          <w:sz w:val="26"/>
          <w:szCs w:val="26"/>
        </w:rPr>
      </w:pPr>
    </w:p>
    <w:p w:rsidR="001C7132" w:rsidRPr="00D02EC8" w:rsidRDefault="001C7132" w:rsidP="001C7132">
      <w:pPr>
        <w:jc w:val="center"/>
        <w:rPr>
          <w:b/>
          <w:bCs/>
          <w:i/>
          <w:iCs/>
          <w:sz w:val="26"/>
          <w:szCs w:val="26"/>
        </w:rPr>
      </w:pPr>
    </w:p>
    <w:p w:rsidR="001C7132" w:rsidRPr="00D02EC8" w:rsidRDefault="001C7132" w:rsidP="001C7132">
      <w:pPr>
        <w:jc w:val="center"/>
        <w:rPr>
          <w:b/>
          <w:bCs/>
          <w:i/>
          <w:iCs/>
          <w:sz w:val="26"/>
          <w:szCs w:val="26"/>
        </w:rPr>
      </w:pPr>
    </w:p>
    <w:p w:rsidR="001C7132" w:rsidRPr="00D02EC8" w:rsidRDefault="001C7132" w:rsidP="001C7132">
      <w:pPr>
        <w:jc w:val="center"/>
        <w:rPr>
          <w:b/>
          <w:bCs/>
          <w:i/>
          <w:iCs/>
          <w:sz w:val="26"/>
          <w:szCs w:val="26"/>
        </w:rPr>
      </w:pPr>
    </w:p>
    <w:p w:rsidR="001C7132" w:rsidRPr="00D02EC8" w:rsidRDefault="001C7132" w:rsidP="001C7132">
      <w:pPr>
        <w:jc w:val="center"/>
        <w:rPr>
          <w:b/>
          <w:bCs/>
          <w:i/>
          <w:iCs/>
          <w:sz w:val="26"/>
          <w:szCs w:val="26"/>
        </w:rPr>
      </w:pPr>
    </w:p>
    <w:p w:rsidR="001C7132" w:rsidRPr="00D02EC8" w:rsidRDefault="001C7132" w:rsidP="001C7132">
      <w:pPr>
        <w:rPr>
          <w:sz w:val="26"/>
          <w:szCs w:val="26"/>
        </w:rPr>
      </w:pPr>
    </w:p>
    <w:p w:rsidR="001C7132" w:rsidRPr="00D02EC8" w:rsidRDefault="001C7132" w:rsidP="001C7132">
      <w:pPr>
        <w:rPr>
          <w:sz w:val="26"/>
          <w:szCs w:val="26"/>
        </w:rPr>
      </w:pPr>
    </w:p>
    <w:p w:rsidR="001C7132" w:rsidRPr="00D02EC8" w:rsidRDefault="001C7132" w:rsidP="001C7132">
      <w:pPr>
        <w:rPr>
          <w:sz w:val="26"/>
          <w:szCs w:val="26"/>
        </w:rPr>
      </w:pPr>
    </w:p>
    <w:p w:rsidR="001C7132" w:rsidRPr="00D02EC8" w:rsidRDefault="001C7132" w:rsidP="001C7132">
      <w:pPr>
        <w:jc w:val="center"/>
        <w:rPr>
          <w:sz w:val="26"/>
          <w:szCs w:val="26"/>
        </w:rPr>
      </w:pPr>
    </w:p>
    <w:p w:rsidR="001C7132" w:rsidRPr="00D02EC8" w:rsidRDefault="001C7132" w:rsidP="001C7132">
      <w:pPr>
        <w:jc w:val="center"/>
        <w:rPr>
          <w:sz w:val="26"/>
          <w:szCs w:val="26"/>
        </w:rPr>
      </w:pPr>
    </w:p>
    <w:p w:rsidR="001C7132" w:rsidRPr="00D02EC8" w:rsidRDefault="001C7132" w:rsidP="001C7132">
      <w:pPr>
        <w:jc w:val="center"/>
        <w:rPr>
          <w:sz w:val="26"/>
          <w:szCs w:val="26"/>
        </w:rPr>
      </w:pPr>
    </w:p>
    <w:p w:rsidR="001C7132" w:rsidRPr="00D02EC8" w:rsidRDefault="001C7132" w:rsidP="001C7132">
      <w:pPr>
        <w:jc w:val="center"/>
        <w:rPr>
          <w:sz w:val="26"/>
          <w:szCs w:val="26"/>
        </w:rPr>
      </w:pPr>
    </w:p>
    <w:p w:rsidR="001C7132" w:rsidRPr="00D02EC8" w:rsidRDefault="001C7132" w:rsidP="001C7132">
      <w:pPr>
        <w:jc w:val="center"/>
        <w:rPr>
          <w:sz w:val="26"/>
          <w:szCs w:val="26"/>
        </w:rPr>
      </w:pPr>
    </w:p>
    <w:p w:rsidR="001C7132" w:rsidRPr="00D02EC8" w:rsidRDefault="001C7132" w:rsidP="001C7132">
      <w:pPr>
        <w:jc w:val="center"/>
        <w:rPr>
          <w:sz w:val="26"/>
          <w:szCs w:val="26"/>
        </w:rPr>
      </w:pPr>
    </w:p>
    <w:p w:rsidR="001C7132" w:rsidRPr="00D02EC8" w:rsidRDefault="001C7132" w:rsidP="001C7132">
      <w:pPr>
        <w:jc w:val="center"/>
        <w:rPr>
          <w:sz w:val="26"/>
          <w:szCs w:val="26"/>
        </w:rPr>
      </w:pPr>
    </w:p>
    <w:p w:rsidR="001C7132" w:rsidRPr="00D02EC8" w:rsidRDefault="001C7132" w:rsidP="001C7132">
      <w:pPr>
        <w:jc w:val="center"/>
        <w:rPr>
          <w:sz w:val="26"/>
          <w:szCs w:val="26"/>
        </w:rPr>
      </w:pPr>
    </w:p>
    <w:p w:rsidR="001C7132" w:rsidRPr="00D02EC8" w:rsidRDefault="001C7132" w:rsidP="001C7132">
      <w:pPr>
        <w:jc w:val="center"/>
        <w:rPr>
          <w:sz w:val="26"/>
          <w:szCs w:val="26"/>
        </w:rPr>
      </w:pPr>
      <w:r w:rsidRPr="00D02EC8">
        <w:rPr>
          <w:sz w:val="26"/>
          <w:szCs w:val="26"/>
        </w:rPr>
        <w:t>г. Н.Новгород, 2017 г.</w:t>
      </w:r>
    </w:p>
    <w:p w:rsidR="001C7132" w:rsidRPr="00D02EC8" w:rsidRDefault="001C7132" w:rsidP="001C7132">
      <w:pPr>
        <w:jc w:val="both"/>
        <w:rPr>
          <w:sz w:val="26"/>
          <w:szCs w:val="26"/>
        </w:rPr>
      </w:pPr>
      <w:r w:rsidRPr="00D02EC8">
        <w:rPr>
          <w:sz w:val="26"/>
          <w:szCs w:val="26"/>
        </w:rPr>
        <w:br w:type="page"/>
      </w:r>
      <w:r w:rsidRPr="00D02EC8">
        <w:rPr>
          <w:sz w:val="26"/>
          <w:szCs w:val="26"/>
        </w:rPr>
        <w:lastRenderedPageBreak/>
        <w:t>Программа экзамена по гражданскому праву рассчитана на абитуриентов, поступающих в магистратуру факультета права для подготовки по магистерской программе «Правовое обеспечение и защита бизнеса» по направлению «Юриспруденция».</w:t>
      </w:r>
    </w:p>
    <w:p w:rsidR="001C7132" w:rsidRPr="00D02EC8" w:rsidRDefault="001C7132" w:rsidP="001C7132">
      <w:pPr>
        <w:jc w:val="both"/>
        <w:rPr>
          <w:sz w:val="26"/>
          <w:szCs w:val="26"/>
        </w:rPr>
      </w:pPr>
      <w:r w:rsidRPr="00D02EC8">
        <w:rPr>
          <w:sz w:val="26"/>
          <w:szCs w:val="26"/>
        </w:rPr>
        <w:t>Экзамен проводится в письменной форме по вопросам курса «Гражданское право». Экзаменационный билет состоит из двух вопросов. На выполнение заданий отводится один астрономический час. Итоговая оценка выставляется с учетом оценки двух заданий билета.</w:t>
      </w:r>
    </w:p>
    <w:p w:rsidR="001C7132" w:rsidRPr="00D02EC8" w:rsidRDefault="001C7132" w:rsidP="001C7132">
      <w:pPr>
        <w:jc w:val="center"/>
        <w:rPr>
          <w:sz w:val="26"/>
          <w:szCs w:val="26"/>
        </w:rPr>
      </w:pPr>
    </w:p>
    <w:p w:rsidR="001C7132" w:rsidRPr="00D02EC8" w:rsidRDefault="001C7132" w:rsidP="001C7132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>СОДЕРЖАНИЕ ПРОГРАММЫ.</w:t>
      </w:r>
    </w:p>
    <w:p w:rsidR="001C7132" w:rsidRPr="00D02EC8" w:rsidRDefault="001C7132" w:rsidP="001C7132">
      <w:pPr>
        <w:shd w:val="clear" w:color="auto" w:fill="FFFFFF"/>
        <w:jc w:val="both"/>
        <w:rPr>
          <w:sz w:val="26"/>
          <w:szCs w:val="26"/>
        </w:rPr>
      </w:pPr>
    </w:p>
    <w:p w:rsidR="001C7132" w:rsidRPr="00D02EC8" w:rsidRDefault="001C7132" w:rsidP="001C7132">
      <w:pPr>
        <w:jc w:val="both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 xml:space="preserve">Тема 1. Нормативно-правовое регулирование </w:t>
      </w:r>
    </w:p>
    <w:p w:rsidR="001C7132" w:rsidRPr="00D02EC8" w:rsidRDefault="001C7132" w:rsidP="001C7132">
      <w:pPr>
        <w:jc w:val="both"/>
        <w:rPr>
          <w:b/>
          <w:sz w:val="26"/>
          <w:szCs w:val="26"/>
        </w:rPr>
      </w:pPr>
    </w:p>
    <w:p w:rsidR="001C7132" w:rsidRPr="00D02EC8" w:rsidRDefault="001C7132" w:rsidP="001C7132">
      <w:pPr>
        <w:ind w:firstLine="540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гражданского права. </w:t>
      </w:r>
    </w:p>
    <w:p w:rsidR="001C7132" w:rsidRPr="00D02EC8" w:rsidRDefault="001C7132" w:rsidP="001C7132">
      <w:pPr>
        <w:ind w:firstLine="540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Предмет гражданского права. </w:t>
      </w:r>
    </w:p>
    <w:p w:rsidR="001C7132" w:rsidRPr="00D02EC8" w:rsidRDefault="001C7132" w:rsidP="001C7132">
      <w:pPr>
        <w:ind w:firstLine="540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источника гражданского права. </w:t>
      </w:r>
    </w:p>
    <w:p w:rsidR="001C7132" w:rsidRPr="00D02EC8" w:rsidRDefault="001C7132" w:rsidP="001C7132">
      <w:pPr>
        <w:ind w:firstLine="540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Гражданское законодательство: состав, понятие и виды нормативно-правовых актов. Официальное опубликование нормативных актов и его значение. </w:t>
      </w:r>
    </w:p>
    <w:p w:rsidR="001C7132" w:rsidRPr="00D02EC8" w:rsidRDefault="001C7132" w:rsidP="001C7132">
      <w:pPr>
        <w:shd w:val="clear" w:color="auto" w:fill="FFFFFF"/>
        <w:jc w:val="both"/>
        <w:rPr>
          <w:sz w:val="26"/>
          <w:szCs w:val="26"/>
        </w:rPr>
      </w:pPr>
    </w:p>
    <w:p w:rsidR="001C7132" w:rsidRPr="00D02EC8" w:rsidRDefault="001C7132" w:rsidP="001C7132">
      <w:pPr>
        <w:shd w:val="clear" w:color="auto" w:fill="FFFFFF"/>
        <w:jc w:val="center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>Тема 2. Субъекты гражданского права: граждане и юридические лица.</w:t>
      </w:r>
    </w:p>
    <w:p w:rsidR="001C7132" w:rsidRPr="00D02EC8" w:rsidRDefault="001C7132" w:rsidP="001C7132">
      <w:pPr>
        <w:ind w:firstLine="851"/>
        <w:jc w:val="both"/>
        <w:rPr>
          <w:sz w:val="26"/>
          <w:szCs w:val="26"/>
        </w:rPr>
      </w:pPr>
    </w:p>
    <w:p w:rsidR="001C7132" w:rsidRPr="00D02EC8" w:rsidRDefault="001C7132" w:rsidP="001C7132">
      <w:pPr>
        <w:ind w:firstLine="851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и классификация субъектов гражданских правоотношений. </w:t>
      </w:r>
    </w:p>
    <w:p w:rsidR="001C7132" w:rsidRPr="00D02EC8" w:rsidRDefault="001C7132" w:rsidP="001C7132">
      <w:pPr>
        <w:ind w:firstLine="851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и содержание </w:t>
      </w:r>
      <w:proofErr w:type="spellStart"/>
      <w:r w:rsidRPr="00D02EC8">
        <w:rPr>
          <w:sz w:val="26"/>
          <w:szCs w:val="26"/>
        </w:rPr>
        <w:t>правосубъектности</w:t>
      </w:r>
      <w:proofErr w:type="spellEnd"/>
      <w:r w:rsidRPr="00D02EC8">
        <w:rPr>
          <w:sz w:val="26"/>
          <w:szCs w:val="26"/>
        </w:rPr>
        <w:t xml:space="preserve">. </w:t>
      </w:r>
    </w:p>
    <w:p w:rsidR="001C7132" w:rsidRPr="00D02EC8" w:rsidRDefault="001C7132" w:rsidP="001C7132">
      <w:pPr>
        <w:ind w:firstLine="851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Физическое лицо как субъект гражданского права: понятие, правоспособность и дееспособность граждан.</w:t>
      </w:r>
    </w:p>
    <w:p w:rsidR="001C7132" w:rsidRPr="00D02EC8" w:rsidRDefault="001C7132" w:rsidP="001C7132">
      <w:pPr>
        <w:ind w:firstLine="851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и признаки юридического лица. Классификация юридических лиц: по основной цели деятельности, по характеру прав учредителей (участников). </w:t>
      </w:r>
      <w:proofErr w:type="spellStart"/>
      <w:r w:rsidRPr="00D02EC8">
        <w:rPr>
          <w:sz w:val="26"/>
          <w:szCs w:val="26"/>
        </w:rPr>
        <w:t>Правосубъектность</w:t>
      </w:r>
      <w:proofErr w:type="spellEnd"/>
      <w:r w:rsidRPr="00D02EC8">
        <w:rPr>
          <w:sz w:val="26"/>
          <w:szCs w:val="26"/>
        </w:rPr>
        <w:t xml:space="preserve"> юридического лица. Порядок создания юридического лица. Реорганизация юридического лица. Ликвидация юридического лица. Хозяйственные общества: общая характеристика, виды. Хозяйственные товарищества: общая характеристика, виды. Сравнительный анализ хозяйственных обществ и хозяйственных товариществ. Производственные кооперативы. Государственные и муниципальные унитарные предприятия. Общая характеристика и виды некоммерческих организаций.</w:t>
      </w:r>
    </w:p>
    <w:p w:rsidR="001C7132" w:rsidRPr="00D02EC8" w:rsidRDefault="001C7132" w:rsidP="001C7132">
      <w:pPr>
        <w:ind w:firstLine="851"/>
        <w:jc w:val="both"/>
        <w:rPr>
          <w:sz w:val="26"/>
          <w:szCs w:val="26"/>
        </w:rPr>
      </w:pPr>
      <w:proofErr w:type="gramStart"/>
      <w:r w:rsidRPr="00D02EC8">
        <w:rPr>
          <w:sz w:val="26"/>
          <w:szCs w:val="26"/>
        </w:rPr>
        <w:t>Гражданская</w:t>
      </w:r>
      <w:proofErr w:type="gramEnd"/>
      <w:r w:rsidRPr="00D02EC8">
        <w:rPr>
          <w:sz w:val="26"/>
          <w:szCs w:val="26"/>
        </w:rPr>
        <w:t xml:space="preserve"> </w:t>
      </w:r>
      <w:proofErr w:type="spellStart"/>
      <w:r w:rsidRPr="00D02EC8">
        <w:rPr>
          <w:sz w:val="26"/>
          <w:szCs w:val="26"/>
        </w:rPr>
        <w:t>правосубъектность</w:t>
      </w:r>
      <w:proofErr w:type="spellEnd"/>
      <w:r w:rsidRPr="00D02EC8">
        <w:rPr>
          <w:sz w:val="26"/>
          <w:szCs w:val="26"/>
        </w:rPr>
        <w:t xml:space="preserve"> публичных образований.</w:t>
      </w:r>
    </w:p>
    <w:p w:rsidR="001C7132" w:rsidRPr="00D02EC8" w:rsidRDefault="001C7132" w:rsidP="001C7132">
      <w:pPr>
        <w:ind w:firstLine="851"/>
        <w:jc w:val="both"/>
        <w:rPr>
          <w:sz w:val="26"/>
          <w:szCs w:val="26"/>
        </w:rPr>
      </w:pPr>
    </w:p>
    <w:p w:rsidR="001C7132" w:rsidRPr="00D02EC8" w:rsidRDefault="001C7132" w:rsidP="001C7132">
      <w:pPr>
        <w:shd w:val="clear" w:color="auto" w:fill="FFFFFF"/>
        <w:jc w:val="center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 xml:space="preserve">Тема 3. Объекты гражданских прав </w:t>
      </w:r>
    </w:p>
    <w:p w:rsidR="001C7132" w:rsidRPr="00D02EC8" w:rsidRDefault="001C7132" w:rsidP="001C7132">
      <w:pPr>
        <w:shd w:val="clear" w:color="auto" w:fill="FFFFFF"/>
        <w:jc w:val="center"/>
        <w:rPr>
          <w:b/>
          <w:i/>
          <w:sz w:val="26"/>
          <w:szCs w:val="26"/>
          <w:u w:val="single"/>
        </w:rPr>
      </w:pP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объектов гражданских прав. 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Виды объектов гражданских прав. 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Классификация вещей как объектов гражданских прав. 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Недвижимость. Движимые вещи. Потребляемые и </w:t>
      </w:r>
      <w:proofErr w:type="spellStart"/>
      <w:r w:rsidRPr="00D02EC8">
        <w:rPr>
          <w:sz w:val="26"/>
          <w:szCs w:val="26"/>
        </w:rPr>
        <w:t>непотребляемые</w:t>
      </w:r>
      <w:proofErr w:type="spellEnd"/>
      <w:r w:rsidRPr="00D02EC8">
        <w:rPr>
          <w:sz w:val="26"/>
          <w:szCs w:val="26"/>
        </w:rPr>
        <w:t xml:space="preserve"> вещи. Особенности отдельных видов объектов гражданских прав: вещи, деньги, ценные бумаги, результаты творческой деятельности, услуги, личные неимущественные права и блага.</w:t>
      </w:r>
    </w:p>
    <w:p w:rsidR="001C7132" w:rsidRPr="00D02EC8" w:rsidRDefault="001C7132" w:rsidP="001C7132">
      <w:pPr>
        <w:overflowPunct w:val="0"/>
        <w:ind w:left="360"/>
        <w:jc w:val="both"/>
        <w:textAlignment w:val="baseline"/>
        <w:rPr>
          <w:sz w:val="26"/>
          <w:szCs w:val="26"/>
        </w:rPr>
      </w:pPr>
    </w:p>
    <w:p w:rsidR="001C7132" w:rsidRPr="00D02EC8" w:rsidRDefault="001C7132" w:rsidP="001C7132">
      <w:pPr>
        <w:shd w:val="clear" w:color="auto" w:fill="FFFFFF"/>
        <w:jc w:val="center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 xml:space="preserve">Тема 4. Сделки </w:t>
      </w:r>
    </w:p>
    <w:p w:rsidR="001C7132" w:rsidRPr="00D02EC8" w:rsidRDefault="001C7132" w:rsidP="001C7132">
      <w:pPr>
        <w:shd w:val="clear" w:color="auto" w:fill="FFFFFF"/>
        <w:jc w:val="center"/>
        <w:rPr>
          <w:b/>
          <w:i/>
          <w:sz w:val="26"/>
          <w:szCs w:val="26"/>
          <w:u w:val="single"/>
        </w:rPr>
      </w:pP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сделки. Виды сделок. Условия действительности сделок. 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Виды недействительных сделок. Ничтожные и </w:t>
      </w:r>
      <w:proofErr w:type="spellStart"/>
      <w:r w:rsidRPr="00D02EC8">
        <w:rPr>
          <w:sz w:val="26"/>
          <w:szCs w:val="26"/>
        </w:rPr>
        <w:t>оспоримые</w:t>
      </w:r>
      <w:proofErr w:type="spellEnd"/>
      <w:r w:rsidRPr="00D02EC8">
        <w:rPr>
          <w:sz w:val="26"/>
          <w:szCs w:val="26"/>
        </w:rPr>
        <w:t xml:space="preserve"> сделки. 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Последствия признания сделок </w:t>
      </w:r>
      <w:proofErr w:type="gramStart"/>
      <w:r w:rsidRPr="00D02EC8">
        <w:rPr>
          <w:sz w:val="26"/>
          <w:szCs w:val="26"/>
        </w:rPr>
        <w:t>недействительными</w:t>
      </w:r>
      <w:proofErr w:type="gramEnd"/>
      <w:r w:rsidRPr="00D02EC8">
        <w:rPr>
          <w:sz w:val="26"/>
          <w:szCs w:val="26"/>
        </w:rPr>
        <w:t>.</w:t>
      </w:r>
    </w:p>
    <w:p w:rsidR="001C7132" w:rsidRPr="00D02EC8" w:rsidRDefault="001C7132" w:rsidP="001C7132">
      <w:pPr>
        <w:shd w:val="clear" w:color="auto" w:fill="FFFFFF"/>
        <w:jc w:val="center"/>
        <w:rPr>
          <w:b/>
          <w:sz w:val="26"/>
          <w:szCs w:val="26"/>
        </w:rPr>
      </w:pPr>
    </w:p>
    <w:p w:rsidR="001C7132" w:rsidRPr="00D02EC8" w:rsidRDefault="001C7132" w:rsidP="001C7132">
      <w:pPr>
        <w:shd w:val="clear" w:color="auto" w:fill="FFFFFF"/>
        <w:jc w:val="center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 xml:space="preserve">Тема 5. Представительство </w:t>
      </w:r>
    </w:p>
    <w:p w:rsidR="001C7132" w:rsidRPr="00D02EC8" w:rsidRDefault="001C7132" w:rsidP="001C7132">
      <w:pPr>
        <w:shd w:val="clear" w:color="auto" w:fill="FFFFFF"/>
        <w:jc w:val="center"/>
        <w:rPr>
          <w:b/>
          <w:i/>
          <w:sz w:val="26"/>
          <w:szCs w:val="26"/>
          <w:u w:val="single"/>
        </w:rPr>
      </w:pPr>
    </w:p>
    <w:p w:rsidR="001C7132" w:rsidRPr="00D02EC8" w:rsidRDefault="001C7132" w:rsidP="001C7132">
      <w:pPr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и виды представительства. </w:t>
      </w:r>
    </w:p>
    <w:p w:rsidR="001C7132" w:rsidRPr="00D02EC8" w:rsidRDefault="001C7132" w:rsidP="001C7132">
      <w:pPr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Доверенность. Субъекты представительства. Лица, которые не могут быть представителями. Полномочия представителя. Основания возникновения представительства. </w:t>
      </w:r>
    </w:p>
    <w:p w:rsidR="001C7132" w:rsidRPr="00D02EC8" w:rsidRDefault="001C7132" w:rsidP="001C7132">
      <w:pPr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Виды представительства. Понятие, содержание доверенности. Виды доверенностей. Срок действия доверенности. Форма доверенности.     Передоверие. Прекращение доверенности. </w:t>
      </w:r>
    </w:p>
    <w:p w:rsidR="001C7132" w:rsidRPr="00D02EC8" w:rsidRDefault="001C7132" w:rsidP="001C7132">
      <w:pPr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Представительство без полномочий.</w:t>
      </w:r>
    </w:p>
    <w:p w:rsidR="001C7132" w:rsidRPr="00D02EC8" w:rsidRDefault="001C7132" w:rsidP="001C7132">
      <w:pPr>
        <w:shd w:val="clear" w:color="auto" w:fill="FFFFFF"/>
        <w:jc w:val="both"/>
        <w:rPr>
          <w:sz w:val="26"/>
          <w:szCs w:val="26"/>
        </w:rPr>
      </w:pPr>
    </w:p>
    <w:p w:rsidR="001C7132" w:rsidRPr="00D02EC8" w:rsidRDefault="001C7132" w:rsidP="001C7132">
      <w:pPr>
        <w:shd w:val="clear" w:color="auto" w:fill="FFFFFF"/>
        <w:jc w:val="center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 xml:space="preserve">Тема 6. Сроки в гражданском праве 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и исчисление сроков в гражданском праве. 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Виды сроков в гражданском праве. Сроки осуществления гражданских прав. Сроки защиты гражданских прав. 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Понятие исковой давности. Сроки исковой давности. Приостановление, перерыв и восстановление сроков исковой давности.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 Последствия истечения сроков исковой давности.</w:t>
      </w:r>
    </w:p>
    <w:p w:rsidR="001C7132" w:rsidRPr="00D02EC8" w:rsidRDefault="001C7132" w:rsidP="001C7132">
      <w:pPr>
        <w:shd w:val="clear" w:color="auto" w:fill="FFFFFF"/>
        <w:jc w:val="both"/>
        <w:rPr>
          <w:sz w:val="26"/>
          <w:szCs w:val="26"/>
        </w:rPr>
      </w:pPr>
    </w:p>
    <w:p w:rsidR="001C7132" w:rsidRPr="00D02EC8" w:rsidRDefault="001C7132" w:rsidP="001C7132">
      <w:pPr>
        <w:shd w:val="clear" w:color="auto" w:fill="FFFFFF"/>
        <w:jc w:val="center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 xml:space="preserve">Тема 7. Право собственности </w:t>
      </w:r>
    </w:p>
    <w:p w:rsidR="001C7132" w:rsidRPr="00D02EC8" w:rsidRDefault="001C7132" w:rsidP="001C7132">
      <w:pPr>
        <w:shd w:val="clear" w:color="auto" w:fill="FFFFFF"/>
        <w:jc w:val="both"/>
        <w:rPr>
          <w:sz w:val="26"/>
          <w:szCs w:val="26"/>
        </w:rPr>
      </w:pP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права собственности. Объекты права собственности. Формы и виды права собственности в Российской Федерации. 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Право хозяйственного ведения и право оперативного управления имуществом. Основания возникновения права собственности и других вещных прав. Первоначальные и производные способы приобретения права собственности и других вещных прав. Момент возникновения права собственности и других вещных прав у приобретателя вещи. 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Прекращение права собственности и других вещных прав. Понятие права частной собственности. 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и виды общей собственности. Понятие и способы защиты права собственности. </w:t>
      </w:r>
    </w:p>
    <w:p w:rsidR="001C7132" w:rsidRPr="00D02EC8" w:rsidRDefault="001C7132" w:rsidP="001C7132">
      <w:pPr>
        <w:shd w:val="clear" w:color="auto" w:fill="FFFFFF"/>
        <w:jc w:val="center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 xml:space="preserve">Тема 8. Обязательственное право </w:t>
      </w:r>
    </w:p>
    <w:p w:rsidR="001C7132" w:rsidRPr="00D02EC8" w:rsidRDefault="001C7132" w:rsidP="001C7132">
      <w:pPr>
        <w:shd w:val="clear" w:color="auto" w:fill="FFFFFF"/>
        <w:jc w:val="center"/>
        <w:rPr>
          <w:b/>
          <w:sz w:val="26"/>
          <w:szCs w:val="26"/>
        </w:rPr>
      </w:pP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и виды обязательств. Субъекты обязательств. 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Перемена лиц в обязательстве.</w:t>
      </w:r>
    </w:p>
    <w:p w:rsidR="001C7132" w:rsidRPr="00D02EC8" w:rsidRDefault="001C7132" w:rsidP="001C7132">
      <w:pPr>
        <w:shd w:val="clear" w:color="auto" w:fill="FFFFFF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          Исполнение обязательств. </w:t>
      </w:r>
    </w:p>
    <w:p w:rsidR="001C7132" w:rsidRPr="00D02EC8" w:rsidRDefault="001C7132" w:rsidP="001C7132">
      <w:pPr>
        <w:shd w:val="clear" w:color="auto" w:fill="FFFFFF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          Способы обеспечения исполнения обязательств. Неустойка, залог, задаток, поручительство, удержание имущества должника, банковская гарантия. </w:t>
      </w:r>
    </w:p>
    <w:p w:rsidR="001C7132" w:rsidRPr="00D02EC8" w:rsidRDefault="001C7132" w:rsidP="001C7132">
      <w:pPr>
        <w:shd w:val="clear" w:color="auto" w:fill="FFFFFF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           Основания прекращения обязательств.</w:t>
      </w:r>
    </w:p>
    <w:p w:rsidR="001C7132" w:rsidRPr="00D02EC8" w:rsidRDefault="001C7132" w:rsidP="001C7132">
      <w:pPr>
        <w:shd w:val="clear" w:color="auto" w:fill="FFFFFF"/>
        <w:rPr>
          <w:sz w:val="26"/>
          <w:szCs w:val="26"/>
        </w:rPr>
      </w:pPr>
    </w:p>
    <w:p w:rsidR="001C7132" w:rsidRPr="00D02EC8" w:rsidRDefault="001C7132" w:rsidP="001C7132">
      <w:pPr>
        <w:shd w:val="clear" w:color="auto" w:fill="FFFFFF"/>
        <w:jc w:val="center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 xml:space="preserve">Тема 9. Гражданско-правовой договор </w:t>
      </w:r>
    </w:p>
    <w:p w:rsidR="001C7132" w:rsidRPr="00D02EC8" w:rsidRDefault="001C7132" w:rsidP="001C7132">
      <w:pPr>
        <w:shd w:val="clear" w:color="auto" w:fill="FFFFFF"/>
        <w:jc w:val="both"/>
        <w:rPr>
          <w:sz w:val="26"/>
          <w:szCs w:val="26"/>
        </w:rPr>
      </w:pP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и значение договора в гражданском праве. Содержание и форма договоров. 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Виды договоров. 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Порядок заключения договоров. 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Порядок изменения и расторжения договора.</w:t>
      </w:r>
    </w:p>
    <w:p w:rsidR="001C7132" w:rsidRPr="00D02EC8" w:rsidRDefault="001C7132" w:rsidP="001C7132">
      <w:pPr>
        <w:shd w:val="clear" w:color="auto" w:fill="FFFFFF"/>
        <w:jc w:val="both"/>
        <w:rPr>
          <w:sz w:val="26"/>
          <w:szCs w:val="26"/>
        </w:rPr>
      </w:pPr>
    </w:p>
    <w:p w:rsidR="001C7132" w:rsidRPr="00D02EC8" w:rsidRDefault="001C7132" w:rsidP="001C7132">
      <w:pPr>
        <w:shd w:val="clear" w:color="auto" w:fill="FFFFFF"/>
        <w:jc w:val="center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>Тема</w:t>
      </w:r>
      <w:r w:rsidRPr="00D02EC8">
        <w:rPr>
          <w:sz w:val="26"/>
          <w:szCs w:val="26"/>
        </w:rPr>
        <w:t xml:space="preserve"> </w:t>
      </w:r>
      <w:r w:rsidRPr="00D02EC8">
        <w:rPr>
          <w:b/>
          <w:sz w:val="26"/>
          <w:szCs w:val="26"/>
        </w:rPr>
        <w:t>10. Купля-продажа</w:t>
      </w:r>
    </w:p>
    <w:p w:rsidR="001C7132" w:rsidRPr="00D02EC8" w:rsidRDefault="001C7132" w:rsidP="001C7132">
      <w:pPr>
        <w:shd w:val="clear" w:color="auto" w:fill="FFFFFF"/>
        <w:jc w:val="center"/>
        <w:rPr>
          <w:b/>
          <w:sz w:val="26"/>
          <w:szCs w:val="26"/>
        </w:rPr>
      </w:pPr>
    </w:p>
    <w:p w:rsidR="001C7132" w:rsidRPr="00D02EC8" w:rsidRDefault="001C7132" w:rsidP="001C7132">
      <w:pPr>
        <w:shd w:val="clear" w:color="auto" w:fill="FFFFFF"/>
        <w:ind w:left="360" w:firstLine="34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договора купли-продажи. Предмет договора. Цена, срок, форма договора. Содержание договора. </w:t>
      </w:r>
    </w:p>
    <w:p w:rsidR="001C7132" w:rsidRPr="00D02EC8" w:rsidRDefault="001C7132" w:rsidP="001C7132">
      <w:pPr>
        <w:shd w:val="clear" w:color="auto" w:fill="FFFFFF"/>
        <w:ind w:left="360" w:firstLine="34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Существенные условия договора. </w:t>
      </w:r>
    </w:p>
    <w:p w:rsidR="001C7132" w:rsidRPr="00D02EC8" w:rsidRDefault="001C7132" w:rsidP="001C7132">
      <w:pPr>
        <w:shd w:val="clear" w:color="auto" w:fill="FFFFFF"/>
        <w:ind w:left="360" w:firstLine="34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Виды договора купли-продажи (розничная купля-продажа, договор поставки, поставка товаров для государственных нужд, договор контрактации, договор энергоснабжения, договор купли-продажи недвижимости) </w:t>
      </w:r>
    </w:p>
    <w:p w:rsidR="001C7132" w:rsidRPr="00D02EC8" w:rsidRDefault="001C7132" w:rsidP="001C7132">
      <w:pPr>
        <w:shd w:val="clear" w:color="auto" w:fill="FFFFFF"/>
        <w:jc w:val="center"/>
        <w:rPr>
          <w:b/>
          <w:sz w:val="26"/>
          <w:szCs w:val="26"/>
        </w:rPr>
      </w:pPr>
    </w:p>
    <w:p w:rsidR="001C7132" w:rsidRPr="00D02EC8" w:rsidRDefault="001C7132" w:rsidP="001C7132">
      <w:pPr>
        <w:shd w:val="clear" w:color="auto" w:fill="FFFFFF"/>
        <w:jc w:val="center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>Тема 11. Подряд. Возмездное оказание услуг</w:t>
      </w:r>
    </w:p>
    <w:p w:rsidR="001C7132" w:rsidRPr="00D02EC8" w:rsidRDefault="001C7132" w:rsidP="001C7132">
      <w:pPr>
        <w:shd w:val="clear" w:color="auto" w:fill="FFFFFF"/>
        <w:jc w:val="both"/>
        <w:rPr>
          <w:sz w:val="26"/>
          <w:szCs w:val="26"/>
        </w:rPr>
      </w:pP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Понятие и элементы договора подряда.</w:t>
      </w:r>
    </w:p>
    <w:p w:rsidR="001C7132" w:rsidRPr="00D02EC8" w:rsidRDefault="001C7132" w:rsidP="001C7132">
      <w:pPr>
        <w:shd w:val="clear" w:color="auto" w:fill="FFFFFF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 </w:t>
      </w:r>
      <w:r w:rsidRPr="00D02EC8">
        <w:rPr>
          <w:sz w:val="26"/>
          <w:szCs w:val="26"/>
        </w:rPr>
        <w:tab/>
        <w:t xml:space="preserve">Виды договора подряда. 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и элементы договора возмездного оказания услуг. </w:t>
      </w:r>
    </w:p>
    <w:p w:rsidR="001C7132" w:rsidRPr="00D02EC8" w:rsidRDefault="001C7132" w:rsidP="001C7132">
      <w:pPr>
        <w:shd w:val="clear" w:color="auto" w:fill="FFFFFF"/>
        <w:jc w:val="center"/>
        <w:rPr>
          <w:b/>
          <w:sz w:val="26"/>
          <w:szCs w:val="26"/>
        </w:rPr>
      </w:pPr>
    </w:p>
    <w:p w:rsidR="001C7132" w:rsidRPr="00D02EC8" w:rsidRDefault="001C7132" w:rsidP="001C7132">
      <w:pPr>
        <w:shd w:val="clear" w:color="auto" w:fill="FFFFFF"/>
        <w:jc w:val="center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>Тема 12. Аренда</w:t>
      </w:r>
    </w:p>
    <w:p w:rsidR="001C7132" w:rsidRPr="00D02EC8" w:rsidRDefault="001C7132" w:rsidP="001C7132">
      <w:pPr>
        <w:shd w:val="clear" w:color="auto" w:fill="FFFFFF"/>
        <w:jc w:val="both"/>
        <w:rPr>
          <w:sz w:val="26"/>
          <w:szCs w:val="26"/>
        </w:rPr>
      </w:pP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Понятие и элементы договора аренды.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 Виды договора аренды.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 Понятие и элементы договора аренды. </w:t>
      </w:r>
    </w:p>
    <w:p w:rsidR="001C7132" w:rsidRPr="00D02EC8" w:rsidRDefault="001C7132" w:rsidP="001C7132">
      <w:pPr>
        <w:shd w:val="clear" w:color="auto" w:fill="FFFFFF"/>
        <w:jc w:val="both"/>
        <w:rPr>
          <w:sz w:val="26"/>
          <w:szCs w:val="26"/>
        </w:rPr>
      </w:pPr>
    </w:p>
    <w:p w:rsidR="001C7132" w:rsidRPr="00D02EC8" w:rsidRDefault="001C7132" w:rsidP="001C7132">
      <w:pPr>
        <w:shd w:val="clear" w:color="auto" w:fill="FFFFFF"/>
        <w:jc w:val="center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>Тема 13. Страхование</w:t>
      </w:r>
    </w:p>
    <w:p w:rsidR="001C7132" w:rsidRPr="00D02EC8" w:rsidRDefault="001C7132" w:rsidP="001C7132">
      <w:pPr>
        <w:shd w:val="clear" w:color="auto" w:fill="FFFFFF"/>
        <w:jc w:val="center"/>
        <w:rPr>
          <w:b/>
          <w:i/>
          <w:sz w:val="26"/>
          <w:szCs w:val="26"/>
          <w:u w:val="single"/>
        </w:rPr>
      </w:pP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Основные понятия страхового права: страховой риск, страховой случай, страховой интерес,  страховая сумма, страховая выплата, страховая премия, страховой взнос, страховой тариф. 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Элементы договора страхования. 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Формы страхования.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1C7132" w:rsidRPr="00D02EC8" w:rsidRDefault="001C7132" w:rsidP="001C7132">
      <w:pPr>
        <w:shd w:val="clear" w:color="auto" w:fill="FFFFFF"/>
        <w:jc w:val="center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>Тема 14. Внедоговорные обязательства</w:t>
      </w:r>
    </w:p>
    <w:p w:rsidR="001C7132" w:rsidRPr="00D02EC8" w:rsidRDefault="001C7132" w:rsidP="001C7132">
      <w:pPr>
        <w:shd w:val="clear" w:color="auto" w:fill="FFFFFF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Общие положения об обязательствах из односторонних действий Виды обязательств из односторонних действий.</w:t>
      </w:r>
    </w:p>
    <w:p w:rsidR="001C7132" w:rsidRPr="00D02EC8" w:rsidRDefault="001C7132" w:rsidP="001C7132">
      <w:pPr>
        <w:shd w:val="clear" w:color="auto" w:fill="FFFFFF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Действие в чужом интересе без поручения.</w:t>
      </w:r>
    </w:p>
    <w:p w:rsidR="001C7132" w:rsidRPr="00D02EC8" w:rsidRDefault="001C7132" w:rsidP="001C7132">
      <w:pPr>
        <w:shd w:val="clear" w:color="auto" w:fill="FFFFFF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Обязательства из публичного обещания награды. Условия возникновения обязательства. Содержание обязательства из публичного обещания награды.</w:t>
      </w:r>
    </w:p>
    <w:p w:rsidR="001C7132" w:rsidRPr="00D02EC8" w:rsidRDefault="001C7132" w:rsidP="001C7132">
      <w:pPr>
        <w:shd w:val="clear" w:color="auto" w:fill="FFFFFF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Понятие и юридическая природа конкурса. Виды публичных конкурсов. Объявление конкурса. Права и обязанности участников конкурса. Подведение итогов публичного конкурса. Использование работ, участвовавших в конкурсе.</w:t>
      </w:r>
    </w:p>
    <w:p w:rsidR="001C7132" w:rsidRPr="00D02EC8" w:rsidRDefault="001C7132" w:rsidP="001C7132">
      <w:pPr>
        <w:shd w:val="clear" w:color="auto" w:fill="FFFFFF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Проведение игр и пари. Права и обязанности организаторов игр и пари, проводимых в установленном законом порядке.</w:t>
      </w:r>
    </w:p>
    <w:p w:rsidR="001C7132" w:rsidRPr="00D02EC8" w:rsidRDefault="001C7132" w:rsidP="001C7132">
      <w:pPr>
        <w:shd w:val="clear" w:color="auto" w:fill="FFFFFF"/>
        <w:jc w:val="center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lastRenderedPageBreak/>
        <w:t xml:space="preserve">Тема 15. Наследственное право </w:t>
      </w:r>
    </w:p>
    <w:p w:rsidR="001C7132" w:rsidRPr="00D02EC8" w:rsidRDefault="001C7132" w:rsidP="001C7132">
      <w:pPr>
        <w:shd w:val="clear" w:color="auto" w:fill="FFFFFF"/>
        <w:jc w:val="center"/>
        <w:rPr>
          <w:b/>
          <w:i/>
          <w:sz w:val="26"/>
          <w:szCs w:val="26"/>
          <w:u w:val="single"/>
        </w:rPr>
      </w:pP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наследования. Виды наследования. 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Наследование по закону. Круг наследников по закону. 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Наследование по праву представления. Наследование по завещанию. </w:t>
      </w:r>
      <w:r w:rsidRPr="00D02EC8">
        <w:rPr>
          <w:sz w:val="26"/>
          <w:szCs w:val="26"/>
        </w:rPr>
        <w:tab/>
        <w:t>Понятие завещания. Форма и содержание завещания. Принятие и отказ от наследства.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 Наследственная трансмиссия. Приращение наследственных долей. Ответственность наследников по долгам наследодателя. </w:t>
      </w:r>
    </w:p>
    <w:p w:rsidR="001C7132" w:rsidRPr="00D02EC8" w:rsidRDefault="001C7132" w:rsidP="001C7132">
      <w:pPr>
        <w:shd w:val="clear" w:color="auto" w:fill="FFFFFF"/>
        <w:ind w:firstLine="708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Раздел наследства. Охрана наследственного имущества.</w:t>
      </w:r>
    </w:p>
    <w:p w:rsidR="001C7132" w:rsidRPr="00D02EC8" w:rsidRDefault="001C7132" w:rsidP="001C7132">
      <w:pPr>
        <w:shd w:val="clear" w:color="auto" w:fill="FFFFFF"/>
        <w:jc w:val="both"/>
        <w:rPr>
          <w:spacing w:val="6"/>
          <w:sz w:val="26"/>
          <w:szCs w:val="26"/>
        </w:rPr>
      </w:pPr>
    </w:p>
    <w:p w:rsidR="001C7132" w:rsidRPr="00D02EC8" w:rsidRDefault="001C7132" w:rsidP="001C7132">
      <w:pPr>
        <w:jc w:val="center"/>
        <w:rPr>
          <w:b/>
          <w:bCs/>
          <w:sz w:val="26"/>
          <w:szCs w:val="26"/>
          <w:u w:val="single"/>
        </w:rPr>
      </w:pPr>
      <w:r w:rsidRPr="00D02EC8">
        <w:rPr>
          <w:b/>
          <w:bCs/>
          <w:sz w:val="26"/>
          <w:szCs w:val="26"/>
          <w:u w:val="single"/>
        </w:rPr>
        <w:t xml:space="preserve"> 2. Перечень вопросов к экзамену</w:t>
      </w:r>
    </w:p>
    <w:p w:rsidR="001C7132" w:rsidRPr="00D02EC8" w:rsidRDefault="001C7132" w:rsidP="001C7132">
      <w:pPr>
        <w:jc w:val="both"/>
        <w:rPr>
          <w:b/>
          <w:bCs/>
          <w:sz w:val="26"/>
          <w:szCs w:val="26"/>
          <w:u w:val="single"/>
        </w:rPr>
      </w:pPr>
    </w:p>
    <w:p w:rsidR="001C7132" w:rsidRPr="00D02EC8" w:rsidRDefault="001C7132" w:rsidP="001C713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гражданского права. Предмет гражданского права.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источника гражданского права.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Официальное опубликование нормативных актов и его значение.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Гражданское законодательство: состав, понятие и виды нормативно-правовых актов.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Правоспособность физических лиц.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Виды дееспособности физических лиц.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Способы досрочного приобретения полной дееспособности.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Ограничение полной дееспособности граждан. Признание гражданина </w:t>
      </w:r>
      <w:proofErr w:type="gramStart"/>
      <w:r w:rsidRPr="00D02EC8">
        <w:rPr>
          <w:sz w:val="26"/>
          <w:szCs w:val="26"/>
        </w:rPr>
        <w:t>недееспособным</w:t>
      </w:r>
      <w:proofErr w:type="gramEnd"/>
      <w:r w:rsidRPr="00D02EC8">
        <w:rPr>
          <w:sz w:val="26"/>
          <w:szCs w:val="26"/>
        </w:rPr>
        <w:t xml:space="preserve">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Безвестное отсутствие граждан. </w:t>
      </w:r>
      <w:proofErr w:type="gramStart"/>
      <w:r w:rsidRPr="00D02EC8">
        <w:rPr>
          <w:sz w:val="26"/>
          <w:szCs w:val="26"/>
        </w:rPr>
        <w:t>Объявление гражданина умершим.</w:t>
      </w:r>
      <w:proofErr w:type="gramEnd"/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Правоспособность и дееспособность юридического лица.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Создание и прекращение юридических лиц.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Филиалы и представительства юридических лиц.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Виды юридических лиц.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объектов гражданских прав. Виды объектов гражданских прав.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Недвижимость. Движимые вещи.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Потребляемые и </w:t>
      </w:r>
      <w:proofErr w:type="spellStart"/>
      <w:r w:rsidRPr="00D02EC8">
        <w:rPr>
          <w:sz w:val="26"/>
          <w:szCs w:val="26"/>
        </w:rPr>
        <w:t>непотребляемые</w:t>
      </w:r>
      <w:proofErr w:type="spellEnd"/>
      <w:r w:rsidRPr="00D02EC8">
        <w:rPr>
          <w:sz w:val="26"/>
          <w:szCs w:val="26"/>
        </w:rPr>
        <w:t xml:space="preserve"> вещи.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Особенности отдельных видов объектов гражданских прав: вещи, деньги, ценные бумаги, результаты творческой деятельности, услуги, личные неимущественные права и блага.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сделки. Виды сделок.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Условия действительности сделок.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Ничтожные и </w:t>
      </w:r>
      <w:proofErr w:type="spellStart"/>
      <w:r w:rsidRPr="00D02EC8">
        <w:rPr>
          <w:sz w:val="26"/>
          <w:szCs w:val="26"/>
        </w:rPr>
        <w:t>оспоримые</w:t>
      </w:r>
      <w:proofErr w:type="spellEnd"/>
      <w:r w:rsidRPr="00D02EC8">
        <w:rPr>
          <w:sz w:val="26"/>
          <w:szCs w:val="26"/>
        </w:rPr>
        <w:t xml:space="preserve"> сделки.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lastRenderedPageBreak/>
        <w:t xml:space="preserve">Последствия признания сделок </w:t>
      </w:r>
      <w:proofErr w:type="gramStart"/>
      <w:r w:rsidRPr="00D02EC8">
        <w:rPr>
          <w:sz w:val="26"/>
          <w:szCs w:val="26"/>
        </w:rPr>
        <w:t>недействительными</w:t>
      </w:r>
      <w:proofErr w:type="gramEnd"/>
      <w:r w:rsidRPr="00D02EC8">
        <w:rPr>
          <w:sz w:val="26"/>
          <w:szCs w:val="26"/>
        </w:rPr>
        <w:t xml:space="preserve">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и виды представительства.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Субъекты представительства. Лица, которые не могут быть представителями.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Понятие, содержание доверенности. Виды доверенностей.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Срок действия доверенности. Форма доверенности.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Передоверие. Прекращение доверенности.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Представительство без полномочий.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Сроки осуществления гражданских прав. Сроки защиты гражданских прав.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Исковая давность.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Понятие, формы и виды права собственности в Российской Федерации.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Основания возникновения права собственности и других вещных прав.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Право хозяйственного ведения и право оперативного управления имуществом.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Первоначальные и производные способы приобретения права собственности и других вещных прав.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Прекращение права собственности и других вещных прав.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права собственности граждан и юридических лиц.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Право государственной и муниципальной собственности.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Право общей собственности.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и виды обязательств.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Исполнение обязательств. Способы обеспечения исполнения обязательств.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Перемена лиц в обязательстве.</w:t>
      </w:r>
    </w:p>
    <w:p w:rsidR="001C7132" w:rsidRPr="00D02EC8" w:rsidRDefault="001C7132" w:rsidP="001C7132">
      <w:pPr>
        <w:shd w:val="clear" w:color="auto" w:fill="FFFFFF"/>
        <w:ind w:left="720"/>
        <w:jc w:val="both"/>
        <w:rPr>
          <w:sz w:val="26"/>
          <w:szCs w:val="26"/>
        </w:rPr>
      </w:pP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и виды договора в гражданском праве. Содержание и форма договоров.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Порядок заключения договоров. Порядок изменения и расторжения договора.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Понятие, элементы и виды договора купли-продажи.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Розничная купля-продажа.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Договор поставки.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Понятие, элементы и виды договора подряда.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Понятие и элементы договора возмездного оказания услуг.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</w:rPr>
      </w:pPr>
      <w:r w:rsidRPr="00D02EC8">
        <w:rPr>
          <w:sz w:val="26"/>
          <w:szCs w:val="26"/>
        </w:rPr>
        <w:t>Понятие, элементы и виды договора аренды.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Понятие и элементы договора страхования. Формы страхования.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lastRenderedPageBreak/>
        <w:t>Понятие и виды обязательств из односторонних действий.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 Действие в чужом интересе без поручения.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Обязательства, возникающие вследствие причинения вреда.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Понятие и юридическая природа конкурса.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 Понятие наследования. Виды наследования.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Наследование по закону. Круг наследников по закону. Наследование по праву представления.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 xml:space="preserve">Наследование по завещанию. Понятие завещания. Наследственная трансмиссия. </w:t>
      </w:r>
    </w:p>
    <w:p w:rsidR="001C7132" w:rsidRPr="00D02EC8" w:rsidRDefault="001C7132" w:rsidP="001C7132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Ответственность наследников по долгам наследодателя.</w:t>
      </w:r>
    </w:p>
    <w:p w:rsidR="001C7132" w:rsidRPr="00D02EC8" w:rsidRDefault="001C7132" w:rsidP="001C7132">
      <w:pPr>
        <w:rPr>
          <w:sz w:val="26"/>
          <w:szCs w:val="26"/>
        </w:rPr>
      </w:pPr>
    </w:p>
    <w:p w:rsidR="001C7132" w:rsidRPr="00D02EC8" w:rsidRDefault="001C7132" w:rsidP="001C7132">
      <w:pPr>
        <w:jc w:val="center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>Базовый учебник</w:t>
      </w:r>
    </w:p>
    <w:p w:rsidR="001C7132" w:rsidRPr="00D02EC8" w:rsidRDefault="001C7132" w:rsidP="001C7132">
      <w:pPr>
        <w:jc w:val="center"/>
        <w:rPr>
          <w:b/>
          <w:sz w:val="26"/>
          <w:szCs w:val="26"/>
        </w:rPr>
      </w:pPr>
    </w:p>
    <w:p w:rsidR="001C7132" w:rsidRPr="00D02EC8" w:rsidRDefault="001C7132" w:rsidP="001C7132">
      <w:pPr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1.Российское гражданское право: Учебник: в 2т. Т.1/Под ред. Е.А. Суханова. М., 2011.</w:t>
      </w:r>
      <w:r w:rsidRPr="00D02EC8">
        <w:rPr>
          <w:sz w:val="26"/>
          <w:szCs w:val="26"/>
        </w:rPr>
        <w:cr/>
      </w:r>
    </w:p>
    <w:p w:rsidR="001C7132" w:rsidRPr="00D02EC8" w:rsidRDefault="001C7132" w:rsidP="001C7132">
      <w:pPr>
        <w:spacing w:line="360" w:lineRule="auto"/>
        <w:jc w:val="both"/>
        <w:rPr>
          <w:sz w:val="26"/>
          <w:szCs w:val="26"/>
        </w:rPr>
      </w:pPr>
      <w:r w:rsidRPr="00D02EC8">
        <w:rPr>
          <w:sz w:val="26"/>
          <w:szCs w:val="26"/>
        </w:rPr>
        <w:t>2.Комментарий к Гражданскому кодексу Российской Федерации. Часть первая: Учебно-практический комментарий (постатейный)./Под ред. А.П. Сергеева. М., 2010.</w:t>
      </w:r>
    </w:p>
    <w:p w:rsidR="001C7132" w:rsidRPr="00D02EC8" w:rsidRDefault="001C7132" w:rsidP="001C7132">
      <w:pPr>
        <w:jc w:val="center"/>
        <w:rPr>
          <w:b/>
          <w:sz w:val="26"/>
          <w:szCs w:val="26"/>
        </w:rPr>
      </w:pPr>
      <w:r w:rsidRPr="00D02EC8">
        <w:rPr>
          <w:b/>
          <w:sz w:val="26"/>
          <w:szCs w:val="26"/>
        </w:rPr>
        <w:t>Литература</w:t>
      </w:r>
    </w:p>
    <w:p w:rsidR="001C7132" w:rsidRPr="00D02EC8" w:rsidRDefault="001C7132" w:rsidP="001C7132">
      <w:pPr>
        <w:jc w:val="both"/>
        <w:rPr>
          <w:sz w:val="26"/>
          <w:szCs w:val="26"/>
        </w:rPr>
      </w:pP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02EC8">
        <w:rPr>
          <w:rFonts w:ascii="Times New Roman" w:hAnsi="Times New Roman"/>
          <w:sz w:val="26"/>
          <w:szCs w:val="26"/>
        </w:rPr>
        <w:t>Абдулкадыров</w:t>
      </w:r>
      <w:proofErr w:type="spellEnd"/>
      <w:r w:rsidRPr="00D02EC8">
        <w:rPr>
          <w:rFonts w:ascii="Times New Roman" w:hAnsi="Times New Roman"/>
          <w:sz w:val="26"/>
          <w:szCs w:val="26"/>
        </w:rPr>
        <w:t xml:space="preserve"> С.С. Ценная бумага как объект гражданского оборота// Российский судья.– 2009.– № 6.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02EC8">
        <w:rPr>
          <w:rFonts w:ascii="Times New Roman" w:hAnsi="Times New Roman"/>
          <w:sz w:val="26"/>
          <w:szCs w:val="26"/>
        </w:rPr>
        <w:t>Аликумова</w:t>
      </w:r>
      <w:proofErr w:type="spellEnd"/>
      <w:r w:rsidRPr="00D02EC8">
        <w:rPr>
          <w:rFonts w:ascii="Times New Roman" w:hAnsi="Times New Roman"/>
          <w:sz w:val="26"/>
          <w:szCs w:val="26"/>
        </w:rPr>
        <w:t xml:space="preserve"> Г.Ю. Некоторые проблемы квалификации объектов гражданских прав// Общество и право.– 2009.– № 5.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02EC8">
        <w:rPr>
          <w:rFonts w:ascii="Times New Roman" w:hAnsi="Times New Roman"/>
          <w:sz w:val="26"/>
          <w:szCs w:val="26"/>
        </w:rPr>
        <w:t>Ахметьянова</w:t>
      </w:r>
      <w:proofErr w:type="spellEnd"/>
      <w:r w:rsidRPr="00D02EC8">
        <w:rPr>
          <w:rFonts w:ascii="Times New Roman" w:hAnsi="Times New Roman"/>
          <w:sz w:val="26"/>
          <w:szCs w:val="26"/>
        </w:rPr>
        <w:t xml:space="preserve"> З.А. Об объектах вещных прав// Юридический мир.– 2009.– № 9.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02EC8">
        <w:rPr>
          <w:rFonts w:ascii="Times New Roman" w:hAnsi="Times New Roman"/>
          <w:sz w:val="26"/>
          <w:szCs w:val="26"/>
        </w:rPr>
        <w:t>Бейтуллаева</w:t>
      </w:r>
      <w:proofErr w:type="spellEnd"/>
      <w:r w:rsidRPr="00D02EC8">
        <w:rPr>
          <w:rFonts w:ascii="Times New Roman" w:hAnsi="Times New Roman"/>
          <w:sz w:val="26"/>
          <w:szCs w:val="26"/>
        </w:rPr>
        <w:t xml:space="preserve"> З.А Правовая сущность и соотношение понятий «сделка» и «договор»// Современное право.– 2008.– № 12.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>Белов В.А.К вопросу о соотношении понятий обязательства и договора// Вестник гражданского права.– 2007.– № 4.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>Блинков О. Исполнение обязательств поручительства в случае смерти должника// Арбитражный и гражданский процесс.– 2009.– № 7.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02EC8">
        <w:rPr>
          <w:rFonts w:ascii="Times New Roman" w:hAnsi="Times New Roman"/>
          <w:sz w:val="26"/>
          <w:szCs w:val="26"/>
        </w:rPr>
        <w:t>Брючко</w:t>
      </w:r>
      <w:proofErr w:type="spellEnd"/>
      <w:r w:rsidRPr="00D02EC8">
        <w:rPr>
          <w:rFonts w:ascii="Times New Roman" w:hAnsi="Times New Roman"/>
          <w:sz w:val="26"/>
          <w:szCs w:val="26"/>
        </w:rPr>
        <w:t xml:space="preserve"> Т.А. Соглашение и договор: проблемы соотношения понятий и конструкций// Гражданское право.– 2008.– № 4.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lastRenderedPageBreak/>
        <w:t xml:space="preserve">Васильева В.В. Договор аренды: юридические аспекты. М.: </w:t>
      </w:r>
      <w:proofErr w:type="spellStart"/>
      <w:r w:rsidRPr="00D02EC8">
        <w:rPr>
          <w:rFonts w:ascii="Times New Roman" w:hAnsi="Times New Roman"/>
          <w:sz w:val="26"/>
          <w:szCs w:val="26"/>
        </w:rPr>
        <w:t>ГроссМедиа</w:t>
      </w:r>
      <w:proofErr w:type="spellEnd"/>
      <w:r w:rsidRPr="00D02EC8">
        <w:rPr>
          <w:rFonts w:ascii="Times New Roman" w:hAnsi="Times New Roman"/>
          <w:sz w:val="26"/>
          <w:szCs w:val="26"/>
        </w:rPr>
        <w:t>, РОСБУХ, 2007.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 xml:space="preserve">Возникновение, прекращение и защита права собственности: постатейный </w:t>
      </w:r>
      <w:proofErr w:type="gramStart"/>
      <w:r w:rsidRPr="00D02EC8">
        <w:rPr>
          <w:rFonts w:ascii="Times New Roman" w:hAnsi="Times New Roman"/>
          <w:sz w:val="26"/>
          <w:szCs w:val="26"/>
        </w:rPr>
        <w:t>комментарий глав</w:t>
      </w:r>
      <w:proofErr w:type="gramEnd"/>
      <w:r w:rsidRPr="00D02EC8">
        <w:rPr>
          <w:rFonts w:ascii="Times New Roman" w:hAnsi="Times New Roman"/>
          <w:sz w:val="26"/>
          <w:szCs w:val="26"/>
        </w:rPr>
        <w:t xml:space="preserve"> 13, 14, 15 и 20 Гражданского кодекса Российской Федерации/ В.В. Андропов, Б.М. </w:t>
      </w:r>
      <w:proofErr w:type="spellStart"/>
      <w:r w:rsidRPr="00D02EC8">
        <w:rPr>
          <w:rFonts w:ascii="Times New Roman" w:hAnsi="Times New Roman"/>
          <w:sz w:val="26"/>
          <w:szCs w:val="26"/>
        </w:rPr>
        <w:t>Гонгало</w:t>
      </w:r>
      <w:proofErr w:type="spellEnd"/>
      <w:r w:rsidRPr="00D02EC8">
        <w:rPr>
          <w:rFonts w:ascii="Times New Roman" w:hAnsi="Times New Roman"/>
          <w:sz w:val="26"/>
          <w:szCs w:val="26"/>
        </w:rPr>
        <w:t xml:space="preserve">, А.В. Коновалов и др.; под ред. П.В. Крашенинникова.– М.: Статут, 2009. 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>Гражданский кодекс Российской Федерации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 xml:space="preserve">Греку И., Греку Р. О некоторых исторических и современных аспектах права собственности// Нотариус.– 2009.– № 4. 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>Гумилевская О.В. К вопросу о месте самовольной постройки в системе объектов гражданских прав// Общество и право.– 2008.– № 3.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02EC8">
        <w:rPr>
          <w:rFonts w:ascii="Times New Roman" w:hAnsi="Times New Roman"/>
          <w:sz w:val="26"/>
          <w:szCs w:val="26"/>
        </w:rPr>
        <w:t>Дикусар</w:t>
      </w:r>
      <w:proofErr w:type="spellEnd"/>
      <w:r w:rsidRPr="00D02EC8">
        <w:rPr>
          <w:rFonts w:ascii="Times New Roman" w:hAnsi="Times New Roman"/>
          <w:sz w:val="26"/>
          <w:szCs w:val="26"/>
        </w:rPr>
        <w:t xml:space="preserve"> В.М., </w:t>
      </w:r>
      <w:proofErr w:type="spellStart"/>
      <w:r w:rsidRPr="00D02EC8">
        <w:rPr>
          <w:rFonts w:ascii="Times New Roman" w:hAnsi="Times New Roman"/>
          <w:sz w:val="26"/>
          <w:szCs w:val="26"/>
        </w:rPr>
        <w:t>Храпова</w:t>
      </w:r>
      <w:proofErr w:type="spellEnd"/>
      <w:r w:rsidRPr="00D02EC8">
        <w:rPr>
          <w:rFonts w:ascii="Times New Roman" w:hAnsi="Times New Roman"/>
          <w:sz w:val="26"/>
          <w:szCs w:val="26"/>
        </w:rPr>
        <w:t xml:space="preserve"> Е.В. Недвижимое имущество как объект гражданских прав// Жилищное право.– 2009.– № 1.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02EC8">
        <w:rPr>
          <w:rFonts w:ascii="Times New Roman" w:hAnsi="Times New Roman"/>
          <w:sz w:val="26"/>
          <w:szCs w:val="26"/>
        </w:rPr>
        <w:t>Ещенко</w:t>
      </w:r>
      <w:proofErr w:type="spellEnd"/>
      <w:r w:rsidRPr="00D02EC8">
        <w:rPr>
          <w:rFonts w:ascii="Times New Roman" w:hAnsi="Times New Roman"/>
          <w:sz w:val="26"/>
          <w:szCs w:val="26"/>
        </w:rPr>
        <w:t xml:space="preserve"> И.А. Гражданско-правовая ответственность за нарушение обязательств// Российский судья.– 2008.– № 5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 xml:space="preserve">Жигачев А.В. Заключаем договор аренды нежилого помещения. На что нужно обратить внимание?// СПС </w:t>
      </w:r>
      <w:proofErr w:type="spellStart"/>
      <w:r w:rsidRPr="00D02EC8">
        <w:rPr>
          <w:rFonts w:ascii="Times New Roman" w:hAnsi="Times New Roman"/>
          <w:sz w:val="26"/>
          <w:szCs w:val="26"/>
        </w:rPr>
        <w:t>КонсультантПлюс</w:t>
      </w:r>
      <w:proofErr w:type="spellEnd"/>
      <w:r w:rsidRPr="00D02EC8">
        <w:rPr>
          <w:rFonts w:ascii="Times New Roman" w:hAnsi="Times New Roman"/>
          <w:sz w:val="26"/>
          <w:szCs w:val="26"/>
        </w:rPr>
        <w:t>. 2009.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02EC8">
        <w:rPr>
          <w:rFonts w:ascii="Times New Roman" w:hAnsi="Times New Roman"/>
          <w:sz w:val="26"/>
          <w:szCs w:val="26"/>
        </w:rPr>
        <w:t>Игбаева</w:t>
      </w:r>
      <w:proofErr w:type="spellEnd"/>
      <w:r w:rsidRPr="00D02EC8">
        <w:rPr>
          <w:rFonts w:ascii="Times New Roman" w:hAnsi="Times New Roman"/>
          <w:sz w:val="26"/>
          <w:szCs w:val="26"/>
        </w:rPr>
        <w:t xml:space="preserve"> Г.Гражданско-правовая характеристика договора страхования// Арбитражный и гражданский процесс.– 2007.– № 9.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>Илюшина М.Н. Понятие, признаки и место предпринимательских договоров в системе гражданско-правовых договоров// Законы России: опыт, анализ, практика.– 2009.– № 1.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 xml:space="preserve">Информационное письмо Президиума ВАС РФ «Обзор судебной практики по некоторым вопросам, связанным с истребованием имущества из чужого незаконного владения» от 13.11.2008 № 126// Вестник ВАС РФ.– 2009.– № 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 xml:space="preserve">Кархалев Д.Н. Присуждение к исполнению обязанности в натуре// Исполнительное право.– 2009.– № 4. 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 xml:space="preserve">Климова С.В. Договор </w:t>
      </w:r>
      <w:proofErr w:type="spellStart"/>
      <w:r w:rsidRPr="00D02EC8">
        <w:rPr>
          <w:rFonts w:ascii="Times New Roman" w:hAnsi="Times New Roman"/>
          <w:sz w:val="26"/>
          <w:szCs w:val="26"/>
        </w:rPr>
        <w:t>франчайзинга</w:t>
      </w:r>
      <w:proofErr w:type="spellEnd"/>
      <w:r w:rsidRPr="00D02EC8">
        <w:rPr>
          <w:rFonts w:ascii="Times New Roman" w:hAnsi="Times New Roman"/>
          <w:sz w:val="26"/>
          <w:szCs w:val="26"/>
        </w:rPr>
        <w:t>: анализ основных элементов// Юрист.– 2009.– № 12.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 xml:space="preserve">Козлова Н.В. </w:t>
      </w:r>
      <w:proofErr w:type="spellStart"/>
      <w:r w:rsidRPr="00D02EC8">
        <w:rPr>
          <w:rFonts w:ascii="Times New Roman" w:hAnsi="Times New Roman"/>
          <w:sz w:val="26"/>
          <w:szCs w:val="26"/>
        </w:rPr>
        <w:t>Правосубъектность</w:t>
      </w:r>
      <w:proofErr w:type="spellEnd"/>
      <w:r w:rsidRPr="00D02EC8">
        <w:rPr>
          <w:rFonts w:ascii="Times New Roman" w:hAnsi="Times New Roman"/>
          <w:sz w:val="26"/>
          <w:szCs w:val="26"/>
        </w:rPr>
        <w:t xml:space="preserve"> юридического лица.– М.: Статут, 2005. 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 xml:space="preserve">Концепция развития гражданского законодательства Российской Федерации, одобрена решением Совета при Президенте РФ по кодификации и </w:t>
      </w:r>
      <w:r w:rsidRPr="00D02EC8">
        <w:rPr>
          <w:rFonts w:ascii="Times New Roman" w:hAnsi="Times New Roman"/>
          <w:sz w:val="26"/>
          <w:szCs w:val="26"/>
        </w:rPr>
        <w:lastRenderedPageBreak/>
        <w:t>совершенствованию гражданского законодательства от 07.10.2009// Вестник ВАС РФ.– 2009.– № 11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color w:val="000000"/>
          <w:sz w:val="26"/>
          <w:szCs w:val="26"/>
        </w:rPr>
        <w:t>Концепция развития законодательства о юридических лицах (проект</w:t>
      </w:r>
      <w:proofErr w:type="gramStart"/>
      <w:r w:rsidRPr="00D02EC8">
        <w:rPr>
          <w:rFonts w:ascii="Times New Roman" w:hAnsi="Times New Roman"/>
          <w:color w:val="000000"/>
          <w:sz w:val="26"/>
          <w:szCs w:val="26"/>
        </w:rPr>
        <w:t>)(</w:t>
      </w:r>
      <w:proofErr w:type="gramEnd"/>
      <w:r w:rsidRPr="00D02EC8">
        <w:rPr>
          <w:rFonts w:ascii="Times New Roman" w:hAnsi="Times New Roman"/>
          <w:color w:val="000000"/>
          <w:sz w:val="26"/>
          <w:szCs w:val="26"/>
        </w:rPr>
        <w:t xml:space="preserve">Редакционный материал)// Вестник гражданского права.– 2009. №2. 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sz w:val="26"/>
          <w:szCs w:val="26"/>
        </w:rPr>
        <w:t xml:space="preserve"> </w:t>
      </w:r>
      <w:r w:rsidRPr="00D02EC8">
        <w:rPr>
          <w:rFonts w:ascii="Times New Roman" w:hAnsi="Times New Roman"/>
          <w:sz w:val="26"/>
          <w:szCs w:val="26"/>
        </w:rPr>
        <w:t>Короткова О.И. Управление государственными унитарными предприятиями: проблемы и средства достижения успеха// Государственная власть и местное самоуправление.– 2009.– № 12.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>Корпоративное право: учеб</w:t>
      </w:r>
      <w:proofErr w:type="gramStart"/>
      <w:r w:rsidRPr="00D02EC8">
        <w:rPr>
          <w:rFonts w:ascii="Times New Roman" w:hAnsi="Times New Roman"/>
          <w:sz w:val="26"/>
          <w:szCs w:val="26"/>
        </w:rPr>
        <w:t>.</w:t>
      </w:r>
      <w:proofErr w:type="gramEnd"/>
      <w:r w:rsidRPr="00D02EC8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D02EC8">
        <w:rPr>
          <w:rFonts w:ascii="Times New Roman" w:hAnsi="Times New Roman"/>
          <w:sz w:val="26"/>
          <w:szCs w:val="26"/>
        </w:rPr>
        <w:t>д</w:t>
      </w:r>
      <w:proofErr w:type="gramEnd"/>
      <w:r w:rsidRPr="00D02EC8">
        <w:rPr>
          <w:rFonts w:ascii="Times New Roman" w:hAnsi="Times New Roman"/>
          <w:sz w:val="26"/>
          <w:szCs w:val="26"/>
        </w:rPr>
        <w:t xml:space="preserve">ля студентов вузов, обучающихся по направлению «Юриспруденция»/ отв. Ред. И.С. Шиткина.– М. </w:t>
      </w:r>
      <w:proofErr w:type="spellStart"/>
      <w:r w:rsidRPr="00D02EC8">
        <w:rPr>
          <w:rFonts w:ascii="Times New Roman" w:hAnsi="Times New Roman"/>
          <w:sz w:val="26"/>
          <w:szCs w:val="26"/>
        </w:rPr>
        <w:t>Волтерс</w:t>
      </w:r>
      <w:proofErr w:type="spellEnd"/>
      <w:r w:rsidRPr="00D02EC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02EC8">
        <w:rPr>
          <w:rFonts w:ascii="Times New Roman" w:hAnsi="Times New Roman"/>
          <w:sz w:val="26"/>
          <w:szCs w:val="26"/>
        </w:rPr>
        <w:t>Клувер</w:t>
      </w:r>
      <w:proofErr w:type="spellEnd"/>
      <w:r w:rsidRPr="00D02EC8">
        <w:rPr>
          <w:rFonts w:ascii="Times New Roman" w:hAnsi="Times New Roman"/>
          <w:sz w:val="26"/>
          <w:szCs w:val="26"/>
        </w:rPr>
        <w:t>, 2007.– С. 63 – 117.</w:t>
      </w:r>
      <w:r w:rsidRPr="00D02EC8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>Назаров А.Е. Договор как процесс: понятие и структура// Юридический мир.– 2009.– № 8.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 xml:space="preserve">Объекты гражданских прав: Постатейный комментарий к главам 6, 7 и 8 Гражданского кодекса Российской Федерации/ В.В. Андропов, Б.М. </w:t>
      </w:r>
      <w:proofErr w:type="spellStart"/>
      <w:r w:rsidRPr="00D02EC8">
        <w:rPr>
          <w:rFonts w:ascii="Times New Roman" w:hAnsi="Times New Roman"/>
          <w:sz w:val="26"/>
          <w:szCs w:val="26"/>
        </w:rPr>
        <w:t>Гонгало</w:t>
      </w:r>
      <w:proofErr w:type="spellEnd"/>
      <w:r w:rsidRPr="00D02EC8">
        <w:rPr>
          <w:rFonts w:ascii="Times New Roman" w:hAnsi="Times New Roman"/>
          <w:sz w:val="26"/>
          <w:szCs w:val="26"/>
        </w:rPr>
        <w:t>, П.В. Крашенинников и др.; под ред. П.В. Крашенинникова.– М.: Статут, 2009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 xml:space="preserve">Панченко И.И. Ответственность по договору </w:t>
      </w:r>
      <w:proofErr w:type="gramStart"/>
      <w:r w:rsidRPr="00D02EC8">
        <w:rPr>
          <w:rFonts w:ascii="Times New Roman" w:hAnsi="Times New Roman"/>
          <w:sz w:val="26"/>
          <w:szCs w:val="26"/>
        </w:rPr>
        <w:t>коммерческой</w:t>
      </w:r>
      <w:proofErr w:type="gramEnd"/>
      <w:r w:rsidRPr="00D02EC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02EC8">
        <w:rPr>
          <w:rFonts w:ascii="Times New Roman" w:hAnsi="Times New Roman"/>
          <w:sz w:val="26"/>
          <w:szCs w:val="26"/>
        </w:rPr>
        <w:t>субконцессии</w:t>
      </w:r>
      <w:proofErr w:type="spellEnd"/>
      <w:r w:rsidRPr="00D02EC8">
        <w:rPr>
          <w:rFonts w:ascii="Times New Roman" w:hAnsi="Times New Roman"/>
          <w:sz w:val="26"/>
          <w:szCs w:val="26"/>
        </w:rPr>
        <w:t xml:space="preserve">// Гражданское право. 2009. № 4. 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02EC8">
        <w:rPr>
          <w:rFonts w:ascii="Times New Roman" w:hAnsi="Times New Roman"/>
          <w:sz w:val="26"/>
          <w:szCs w:val="26"/>
        </w:rPr>
        <w:t>Подшивалов</w:t>
      </w:r>
      <w:proofErr w:type="spellEnd"/>
      <w:r w:rsidRPr="00D02EC8">
        <w:rPr>
          <w:rFonts w:ascii="Times New Roman" w:hAnsi="Times New Roman"/>
          <w:sz w:val="26"/>
          <w:szCs w:val="26"/>
        </w:rPr>
        <w:t xml:space="preserve"> Т. Вещные иски: конкуренция и сочетание// Арбитражный и гражданский процесс. 2009. № 12. 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>Постановление Пленума ВАС РФ «О некоторых вопросах практики рассмотрения споров о правах собственников помещений на общее имущество здания» от 23.07.2009 № 64// Вестник ВАС РФ.– 2009. № 9.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>Постановление Пленума Верховного Суда РФ «О судебной практике по делам о защите чести и достоинства граждан, а также деловой репутации граждан и юридических лиц» от 24.02.2005 № 3// Бюллетень Верховного Суда РФ.– № 4.– 2005.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>Предварительный договор аренды недвижимости действителен, даже если при его заключении будущий арендодатель не был ее собственником// СПС Консультант Плюс.– 2009.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02EC8">
        <w:rPr>
          <w:rFonts w:ascii="Times New Roman" w:hAnsi="Times New Roman"/>
          <w:sz w:val="26"/>
          <w:szCs w:val="26"/>
        </w:rPr>
        <w:t>Райников</w:t>
      </w:r>
      <w:proofErr w:type="spellEnd"/>
      <w:r w:rsidRPr="00D02EC8">
        <w:rPr>
          <w:rFonts w:ascii="Times New Roman" w:hAnsi="Times New Roman"/>
          <w:sz w:val="26"/>
          <w:szCs w:val="26"/>
        </w:rPr>
        <w:t xml:space="preserve"> А.С. Договор коммерческой концессии.– М.: Статут, 2009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>Серова О.А. Понятие "форма собственности" в гражданском праве России// Гражданское право.– 2010.– № 1.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02EC8">
        <w:rPr>
          <w:rFonts w:ascii="Times New Roman" w:hAnsi="Times New Roman"/>
          <w:sz w:val="26"/>
          <w:szCs w:val="26"/>
        </w:rPr>
        <w:lastRenderedPageBreak/>
        <w:t>Сморгунова</w:t>
      </w:r>
      <w:proofErr w:type="spellEnd"/>
      <w:r w:rsidRPr="00D02EC8">
        <w:rPr>
          <w:rFonts w:ascii="Times New Roman" w:hAnsi="Times New Roman"/>
          <w:sz w:val="26"/>
          <w:szCs w:val="26"/>
        </w:rPr>
        <w:t xml:space="preserve"> М.Е. Обязательственное право и обязательство: проблемы терминологии в гражданском праве и законодательстве// Гражданское право.– 2008.– № 2.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 xml:space="preserve">Соловьев В.Н. Особенности осуществления права собственности публично-правовыми образованиями// Нотариус.– 2009.– № 6. 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 xml:space="preserve">Тарасова А.Е. </w:t>
      </w:r>
      <w:proofErr w:type="spellStart"/>
      <w:r w:rsidRPr="00D02EC8">
        <w:rPr>
          <w:rFonts w:ascii="Times New Roman" w:hAnsi="Times New Roman"/>
          <w:sz w:val="26"/>
          <w:szCs w:val="26"/>
        </w:rPr>
        <w:t>Правосубъектность</w:t>
      </w:r>
      <w:proofErr w:type="spellEnd"/>
      <w:r w:rsidRPr="00D02EC8">
        <w:rPr>
          <w:rFonts w:ascii="Times New Roman" w:hAnsi="Times New Roman"/>
          <w:sz w:val="26"/>
          <w:szCs w:val="26"/>
        </w:rPr>
        <w:t xml:space="preserve"> граждан. Особенности </w:t>
      </w:r>
      <w:proofErr w:type="spellStart"/>
      <w:r w:rsidRPr="00D02EC8">
        <w:rPr>
          <w:rFonts w:ascii="Times New Roman" w:hAnsi="Times New Roman"/>
          <w:sz w:val="26"/>
          <w:szCs w:val="26"/>
        </w:rPr>
        <w:t>правосубъектности</w:t>
      </w:r>
      <w:proofErr w:type="spellEnd"/>
      <w:r w:rsidRPr="00D02EC8">
        <w:rPr>
          <w:rFonts w:ascii="Times New Roman" w:hAnsi="Times New Roman"/>
          <w:sz w:val="26"/>
          <w:szCs w:val="26"/>
        </w:rPr>
        <w:t xml:space="preserve"> несовершеннолетних, их проявления в гражданских правоотношениях.– М.: </w:t>
      </w:r>
      <w:proofErr w:type="spellStart"/>
      <w:r w:rsidRPr="00D02EC8">
        <w:rPr>
          <w:rFonts w:ascii="Times New Roman" w:hAnsi="Times New Roman"/>
          <w:sz w:val="26"/>
          <w:szCs w:val="26"/>
        </w:rPr>
        <w:t>Волтерс</w:t>
      </w:r>
      <w:proofErr w:type="spellEnd"/>
      <w:r w:rsidRPr="00D02EC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02EC8">
        <w:rPr>
          <w:rFonts w:ascii="Times New Roman" w:hAnsi="Times New Roman"/>
          <w:sz w:val="26"/>
          <w:szCs w:val="26"/>
        </w:rPr>
        <w:t>Клувер</w:t>
      </w:r>
      <w:proofErr w:type="spellEnd"/>
      <w:r w:rsidRPr="00D02EC8">
        <w:rPr>
          <w:rFonts w:ascii="Times New Roman" w:hAnsi="Times New Roman"/>
          <w:sz w:val="26"/>
          <w:szCs w:val="26"/>
        </w:rPr>
        <w:t>, 2008.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sz w:val="26"/>
          <w:szCs w:val="26"/>
        </w:rPr>
        <w:t>Федеральный закон «О государственной регистрации юридических лиц и индивидуальных предпринимателей» от 08.08.2001 № 129-ФЗ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color w:val="000000"/>
          <w:sz w:val="26"/>
          <w:szCs w:val="26"/>
        </w:rPr>
        <w:t xml:space="preserve">Федеральный закон Российской Федерации </w:t>
      </w:r>
      <w:r w:rsidRPr="00D02EC8">
        <w:rPr>
          <w:rFonts w:ascii="Times New Roman" w:eastAsia="Times New Roman" w:hAnsi="Times New Roman"/>
          <w:sz w:val="26"/>
          <w:szCs w:val="26"/>
          <w:lang w:eastAsia="ru-RU"/>
        </w:rPr>
        <w:t>«О некоммерческих организациях» от 12.01.1996 № 7-ФЗ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color w:val="000000"/>
          <w:sz w:val="26"/>
          <w:szCs w:val="26"/>
        </w:rPr>
        <w:t>Федеральный закон Российской Федерации «Об акционерных обществах» от 26.12.1995 № 208-ФЗ</w:t>
      </w:r>
    </w:p>
    <w:p w:rsidR="001C7132" w:rsidRPr="00D02EC8" w:rsidRDefault="001C7132" w:rsidP="001C7132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D02EC8">
        <w:rPr>
          <w:rFonts w:ascii="Times New Roman" w:hAnsi="Times New Roman"/>
          <w:color w:val="000000"/>
          <w:sz w:val="26"/>
          <w:szCs w:val="26"/>
        </w:rPr>
        <w:t>Федеральный закон Российской Федерации «Об обществах с ограниченной ответственностью» от 08.02.1998 № 14-ФЗ</w:t>
      </w:r>
    </w:p>
    <w:sectPr w:rsidR="001C7132" w:rsidRPr="00D02EC8" w:rsidSect="005D5BE3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D76" w:rsidRDefault="00302D76" w:rsidP="008A3ED6">
      <w:r>
        <w:separator/>
      </w:r>
    </w:p>
  </w:endnote>
  <w:endnote w:type="continuationSeparator" w:id="0">
    <w:p w:rsidR="00302D76" w:rsidRDefault="00302D76" w:rsidP="008A3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ED6" w:rsidRDefault="008A3ED6">
    <w:pPr>
      <w:pStyle w:val="ab"/>
      <w:jc w:val="center"/>
    </w:pPr>
  </w:p>
  <w:p w:rsidR="008A3ED6" w:rsidRDefault="008A3ED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D76" w:rsidRDefault="00302D76" w:rsidP="008A3ED6">
      <w:r>
        <w:separator/>
      </w:r>
    </w:p>
  </w:footnote>
  <w:footnote w:type="continuationSeparator" w:id="0">
    <w:p w:rsidR="00302D76" w:rsidRDefault="00302D76" w:rsidP="008A3E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66268"/>
      <w:docPartObj>
        <w:docPartGallery w:val="Page Numbers (Top of Page)"/>
        <w:docPartUnique/>
      </w:docPartObj>
    </w:sdtPr>
    <w:sdtContent>
      <w:p w:rsidR="00D02EC8" w:rsidRDefault="00D02EC8">
        <w:pPr>
          <w:pStyle w:val="a9"/>
          <w:jc w:val="center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D02EC8" w:rsidRDefault="00D02EC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1">
    <w:nsid w:val="021B7F14"/>
    <w:multiLevelType w:val="hybridMultilevel"/>
    <w:tmpl w:val="FDFA2E14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9DC773D"/>
    <w:multiLevelType w:val="hybridMultilevel"/>
    <w:tmpl w:val="510831B2"/>
    <w:lvl w:ilvl="0" w:tplc="4BCEA466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11A778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4311DF7"/>
    <w:multiLevelType w:val="hybridMultilevel"/>
    <w:tmpl w:val="6CEAD882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283D733E"/>
    <w:multiLevelType w:val="hybridMultilevel"/>
    <w:tmpl w:val="D7625564"/>
    <w:lvl w:ilvl="0" w:tplc="B178F97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3D3FB6"/>
    <w:multiLevelType w:val="hybridMultilevel"/>
    <w:tmpl w:val="B1BE68CA"/>
    <w:lvl w:ilvl="0" w:tplc="AD784A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5AF46C9"/>
    <w:multiLevelType w:val="hybridMultilevel"/>
    <w:tmpl w:val="894A7F64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3B126E9B"/>
    <w:multiLevelType w:val="hybridMultilevel"/>
    <w:tmpl w:val="D9B20B2A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46DB7583"/>
    <w:multiLevelType w:val="hybridMultilevel"/>
    <w:tmpl w:val="FD64689E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>
    <w:nsid w:val="484E162B"/>
    <w:multiLevelType w:val="hybridMultilevel"/>
    <w:tmpl w:val="6018CBAE"/>
    <w:lvl w:ilvl="0" w:tplc="5EE04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2F4C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BF16E2B"/>
    <w:multiLevelType w:val="hybridMultilevel"/>
    <w:tmpl w:val="83C8F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C315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07249BF"/>
    <w:multiLevelType w:val="hybridMultilevel"/>
    <w:tmpl w:val="D3AC0D5E"/>
    <w:lvl w:ilvl="0" w:tplc="2D824BF8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1D41ADD"/>
    <w:multiLevelType w:val="hybridMultilevel"/>
    <w:tmpl w:val="81BEC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8"/>
  </w:num>
  <w:num w:numId="4">
    <w:abstractNumId w:val="1"/>
  </w:num>
  <w:num w:numId="5">
    <w:abstractNumId w:val="4"/>
  </w:num>
  <w:num w:numId="6">
    <w:abstractNumId w:val="9"/>
  </w:num>
  <w:num w:numId="7">
    <w:abstractNumId w:val="6"/>
  </w:num>
  <w:num w:numId="8">
    <w:abstractNumId w:val="13"/>
  </w:num>
  <w:num w:numId="9">
    <w:abstractNumId w:val="5"/>
  </w:num>
  <w:num w:numId="10">
    <w:abstractNumId w:val="11"/>
  </w:num>
  <w:num w:numId="11">
    <w:abstractNumId w:val="0"/>
  </w:num>
  <w:num w:numId="12">
    <w:abstractNumId w:val="12"/>
  </w:num>
  <w:num w:numId="13">
    <w:abstractNumId w:val="3"/>
  </w:num>
  <w:num w:numId="14">
    <w:abstractNumId w:val="14"/>
  </w:num>
  <w:num w:numId="15">
    <w:abstractNumId w:val="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5A60"/>
    <w:rsid w:val="0011043C"/>
    <w:rsid w:val="001C7132"/>
    <w:rsid w:val="0021465F"/>
    <w:rsid w:val="00302D76"/>
    <w:rsid w:val="00381AC1"/>
    <w:rsid w:val="00466184"/>
    <w:rsid w:val="00485A60"/>
    <w:rsid w:val="005D5BE3"/>
    <w:rsid w:val="00656C95"/>
    <w:rsid w:val="00677DC9"/>
    <w:rsid w:val="00822C54"/>
    <w:rsid w:val="008A3ED6"/>
    <w:rsid w:val="009C6E5B"/>
    <w:rsid w:val="009D7CEA"/>
    <w:rsid w:val="00AE2986"/>
    <w:rsid w:val="00AF7D69"/>
    <w:rsid w:val="00B72CC3"/>
    <w:rsid w:val="00BE7695"/>
    <w:rsid w:val="00D02EC8"/>
    <w:rsid w:val="00F36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85A60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85A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5A6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85A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A6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rsid w:val="00485A60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485A6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msolistparagraph0">
    <w:name w:val="msolistparagraph"/>
    <w:basedOn w:val="a"/>
    <w:rsid w:val="00485A60"/>
    <w:pPr>
      <w:suppressAutoHyphens/>
      <w:ind w:left="720"/>
    </w:pPr>
    <w:rPr>
      <w:lang w:eastAsia="ar-SA"/>
    </w:rPr>
  </w:style>
  <w:style w:type="paragraph" w:styleId="a9">
    <w:name w:val="header"/>
    <w:basedOn w:val="a"/>
    <w:link w:val="aa"/>
    <w:uiPriority w:val="99"/>
    <w:unhideWhenUsed/>
    <w:rsid w:val="008A3ED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A3E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A3ED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A3E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2740</Words>
  <Characters>15623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istepanova</dc:creator>
  <cp:lastModifiedBy>imakeeva</cp:lastModifiedBy>
  <cp:revision>8</cp:revision>
  <dcterms:created xsi:type="dcterms:W3CDTF">2017-02-13T13:58:00Z</dcterms:created>
  <dcterms:modified xsi:type="dcterms:W3CDTF">2017-02-22T10:30:00Z</dcterms:modified>
</cp:coreProperties>
</file>