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A7" w:rsidRDefault="007419A7" w:rsidP="00DB5868">
      <w:pPr>
        <w:jc w:val="right"/>
        <w:rPr>
          <w:rFonts w:ascii="Times New Roman" w:hAnsi="Times New Roman" w:cs="Times New Roman"/>
          <w:b/>
          <w:sz w:val="24"/>
        </w:rPr>
      </w:pPr>
    </w:p>
    <w:p w:rsidR="00DB5868" w:rsidRDefault="00DB5868" w:rsidP="007419A7">
      <w:pPr>
        <w:jc w:val="center"/>
        <w:rPr>
          <w:rFonts w:ascii="Times New Roman" w:hAnsi="Times New Roman" w:cs="Times New Roman"/>
          <w:b/>
          <w:sz w:val="24"/>
        </w:rPr>
      </w:pPr>
      <w:r>
        <w:rPr>
          <w:rFonts w:ascii="Times New Roman" w:hAnsi="Times New Roman" w:cs="Times New Roman"/>
          <w:b/>
          <w:sz w:val="24"/>
        </w:rPr>
        <w:t>Круглый стол</w:t>
      </w:r>
    </w:p>
    <w:p w:rsidR="00DB5868" w:rsidRDefault="00DB5868" w:rsidP="007419A7">
      <w:pPr>
        <w:jc w:val="center"/>
        <w:rPr>
          <w:rFonts w:ascii="Times New Roman" w:hAnsi="Times New Roman" w:cs="Times New Roman"/>
          <w:b/>
          <w:sz w:val="24"/>
        </w:rPr>
      </w:pPr>
      <w:r>
        <w:rPr>
          <w:rFonts w:ascii="Times New Roman" w:hAnsi="Times New Roman" w:cs="Times New Roman"/>
          <w:b/>
          <w:sz w:val="24"/>
        </w:rPr>
        <w:t>«Проблемы наследования семейного бизнеса»</w:t>
      </w:r>
    </w:p>
    <w:p w:rsidR="00DB5868" w:rsidRDefault="00DB5868" w:rsidP="007419A7">
      <w:pPr>
        <w:jc w:val="both"/>
        <w:rPr>
          <w:rFonts w:ascii="Times New Roman" w:hAnsi="Times New Roman" w:cs="Times New Roman"/>
          <w:sz w:val="24"/>
        </w:rPr>
      </w:pPr>
      <w:r>
        <w:rPr>
          <w:rFonts w:ascii="Times New Roman" w:hAnsi="Times New Roman" w:cs="Times New Roman"/>
          <w:sz w:val="24"/>
        </w:rPr>
        <w:t>Время проведения: 14 ноября 2018 г.</w:t>
      </w:r>
      <w:r w:rsidR="00035852">
        <w:rPr>
          <w:rFonts w:ascii="Times New Roman" w:hAnsi="Times New Roman" w:cs="Times New Roman"/>
          <w:sz w:val="24"/>
        </w:rPr>
        <w:t xml:space="preserve"> (среда)</w:t>
      </w:r>
      <w:r>
        <w:rPr>
          <w:rFonts w:ascii="Times New Roman" w:hAnsi="Times New Roman" w:cs="Times New Roman"/>
          <w:sz w:val="24"/>
        </w:rPr>
        <w:t xml:space="preserve"> 16.00 – 17.30</w:t>
      </w:r>
    </w:p>
    <w:p w:rsidR="00DB5868" w:rsidRDefault="00DB5868" w:rsidP="007419A7">
      <w:pPr>
        <w:jc w:val="both"/>
        <w:rPr>
          <w:rFonts w:ascii="Times New Roman" w:hAnsi="Times New Roman" w:cs="Times New Roman"/>
          <w:sz w:val="24"/>
        </w:rPr>
      </w:pPr>
      <w:r>
        <w:rPr>
          <w:rFonts w:ascii="Times New Roman" w:hAnsi="Times New Roman" w:cs="Times New Roman"/>
          <w:sz w:val="24"/>
        </w:rPr>
        <w:t>Место проведения: НИУ ВШЭ – Нижний Новгород, ул. Родионова, 136, ауд. 203</w:t>
      </w:r>
    </w:p>
    <w:p w:rsidR="00DB5868" w:rsidRDefault="00DB5868" w:rsidP="007419A7">
      <w:pPr>
        <w:jc w:val="both"/>
        <w:rPr>
          <w:rFonts w:ascii="Times New Roman" w:hAnsi="Times New Roman" w:cs="Times New Roman"/>
          <w:sz w:val="24"/>
        </w:rPr>
      </w:pPr>
      <w:r>
        <w:rPr>
          <w:rFonts w:ascii="Times New Roman" w:hAnsi="Times New Roman" w:cs="Times New Roman"/>
          <w:sz w:val="24"/>
        </w:rPr>
        <w:t xml:space="preserve">Организаторы: НИУ ВШЭ – Нижний Новгород, </w:t>
      </w:r>
      <w:r w:rsidR="00232982" w:rsidRPr="00232982">
        <w:rPr>
          <w:rFonts w:ascii="Times New Roman" w:hAnsi="Times New Roman" w:cs="Times New Roman"/>
          <w:sz w:val="24"/>
        </w:rPr>
        <w:t>Нижегородское региональное отделение «ОПОРЫ РОССИИ»</w:t>
      </w:r>
    </w:p>
    <w:p w:rsidR="007419A7" w:rsidRDefault="007419A7" w:rsidP="007419A7">
      <w:pPr>
        <w:jc w:val="both"/>
        <w:rPr>
          <w:rFonts w:ascii="Times New Roman" w:hAnsi="Times New Roman" w:cs="Times New Roman"/>
          <w:sz w:val="24"/>
        </w:rPr>
      </w:pPr>
      <w:r>
        <w:rPr>
          <w:rFonts w:ascii="Times New Roman" w:hAnsi="Times New Roman" w:cs="Times New Roman"/>
          <w:sz w:val="24"/>
        </w:rPr>
        <w:t>Участники дискуссии: предприниматели, потенциальные наследники бизнеса, преподаватели вузов, студенты,</w:t>
      </w:r>
      <w:r w:rsidR="00232982">
        <w:rPr>
          <w:rFonts w:ascii="Times New Roman" w:hAnsi="Times New Roman" w:cs="Times New Roman"/>
          <w:sz w:val="24"/>
        </w:rPr>
        <w:t xml:space="preserve"> а также </w:t>
      </w:r>
      <w:r>
        <w:rPr>
          <w:rFonts w:ascii="Times New Roman" w:hAnsi="Times New Roman" w:cs="Times New Roman"/>
          <w:sz w:val="24"/>
        </w:rPr>
        <w:t>все, кто интересуется семейным бизнесом</w:t>
      </w:r>
    </w:p>
    <w:p w:rsidR="00DB5868" w:rsidRDefault="00DB5868" w:rsidP="007419A7">
      <w:pPr>
        <w:jc w:val="both"/>
        <w:rPr>
          <w:rFonts w:ascii="Times New Roman" w:hAnsi="Times New Roman" w:cs="Times New Roman"/>
          <w:sz w:val="24"/>
        </w:rPr>
      </w:pPr>
      <w:r>
        <w:rPr>
          <w:rFonts w:ascii="Times New Roman" w:hAnsi="Times New Roman" w:cs="Times New Roman"/>
          <w:sz w:val="24"/>
        </w:rPr>
        <w:t xml:space="preserve">Модератор: Назаров М.Г., к.э.н., доцент кафедры </w:t>
      </w:r>
      <w:proofErr w:type="gramStart"/>
      <w:r>
        <w:rPr>
          <w:rFonts w:ascii="Times New Roman" w:hAnsi="Times New Roman" w:cs="Times New Roman"/>
          <w:sz w:val="24"/>
        </w:rPr>
        <w:t>венчурного</w:t>
      </w:r>
      <w:proofErr w:type="gramEnd"/>
      <w:r>
        <w:rPr>
          <w:rFonts w:ascii="Times New Roman" w:hAnsi="Times New Roman" w:cs="Times New Roman"/>
          <w:sz w:val="24"/>
        </w:rPr>
        <w:t xml:space="preserve"> менеджмента НИУ ВШЭ – Нижний Новгород</w:t>
      </w:r>
    </w:p>
    <w:p w:rsidR="00DB5868" w:rsidRDefault="00DB5868" w:rsidP="007419A7">
      <w:pPr>
        <w:jc w:val="both"/>
        <w:rPr>
          <w:rFonts w:ascii="Times New Roman" w:hAnsi="Times New Roman" w:cs="Times New Roman"/>
          <w:sz w:val="24"/>
        </w:rPr>
      </w:pPr>
      <w:r>
        <w:rPr>
          <w:rFonts w:ascii="Times New Roman" w:hAnsi="Times New Roman" w:cs="Times New Roman"/>
          <w:sz w:val="24"/>
        </w:rPr>
        <w:t>Спикеры:</w:t>
      </w:r>
    </w:p>
    <w:p w:rsidR="00232982" w:rsidRDefault="00232982" w:rsidP="00232982">
      <w:pPr>
        <w:pStyle w:val="a3"/>
        <w:numPr>
          <w:ilvl w:val="0"/>
          <w:numId w:val="2"/>
        </w:numPr>
        <w:jc w:val="both"/>
        <w:rPr>
          <w:rFonts w:ascii="Times New Roman" w:hAnsi="Times New Roman" w:cs="Times New Roman"/>
          <w:b/>
          <w:sz w:val="24"/>
        </w:rPr>
      </w:pPr>
      <w:r w:rsidRPr="000210D3">
        <w:rPr>
          <w:rFonts w:ascii="Times New Roman" w:hAnsi="Times New Roman" w:cs="Times New Roman"/>
          <w:sz w:val="24"/>
        </w:rPr>
        <w:t>Матсер</w:t>
      </w:r>
      <w:r w:rsidRPr="00232982">
        <w:rPr>
          <w:rFonts w:ascii="Times New Roman" w:hAnsi="Times New Roman" w:cs="Times New Roman"/>
          <w:sz w:val="24"/>
        </w:rPr>
        <w:t xml:space="preserve"> </w:t>
      </w:r>
      <w:r w:rsidRPr="000210D3">
        <w:rPr>
          <w:rFonts w:ascii="Times New Roman" w:hAnsi="Times New Roman" w:cs="Times New Roman"/>
          <w:sz w:val="24"/>
        </w:rPr>
        <w:t>Ильзе, PhD, профессор семейного бизнеса Университета Виндесгейма, директор Нидерландского центра экспертизы по семейному бизнесу</w:t>
      </w:r>
      <w:r>
        <w:rPr>
          <w:rFonts w:ascii="Times New Roman" w:hAnsi="Times New Roman" w:cs="Times New Roman"/>
          <w:sz w:val="24"/>
        </w:rPr>
        <w:t xml:space="preserve">, </w:t>
      </w:r>
      <w:r w:rsidRPr="000210D3">
        <w:rPr>
          <w:rFonts w:ascii="Times New Roman" w:hAnsi="Times New Roman" w:cs="Times New Roman"/>
          <w:b/>
          <w:sz w:val="24"/>
        </w:rPr>
        <w:t>«</w:t>
      </w:r>
      <w:r>
        <w:rPr>
          <w:rFonts w:ascii="Times New Roman" w:hAnsi="Times New Roman" w:cs="Times New Roman"/>
          <w:b/>
          <w:sz w:val="24"/>
        </w:rPr>
        <w:t>Актуальные вопросы развития семейного бизнеса в Европе</w:t>
      </w:r>
      <w:r w:rsidRPr="000210D3">
        <w:rPr>
          <w:rFonts w:ascii="Times New Roman" w:hAnsi="Times New Roman" w:cs="Times New Roman"/>
          <w:b/>
          <w:sz w:val="24"/>
        </w:rPr>
        <w:t>»</w:t>
      </w:r>
      <w:r>
        <w:rPr>
          <w:rFonts w:ascii="Times New Roman" w:hAnsi="Times New Roman" w:cs="Times New Roman"/>
          <w:b/>
          <w:sz w:val="24"/>
        </w:rPr>
        <w:t xml:space="preserve"> </w:t>
      </w:r>
      <w:r w:rsidRPr="000210D3">
        <w:rPr>
          <w:rFonts w:ascii="Times New Roman" w:hAnsi="Times New Roman" w:cs="Times New Roman"/>
          <w:sz w:val="24"/>
        </w:rPr>
        <w:t>(</w:t>
      </w:r>
      <w:r>
        <w:rPr>
          <w:rFonts w:ascii="Times New Roman" w:hAnsi="Times New Roman" w:cs="Times New Roman"/>
          <w:sz w:val="24"/>
        </w:rPr>
        <w:t xml:space="preserve">подключение </w:t>
      </w:r>
      <w:r w:rsidRPr="000210D3">
        <w:rPr>
          <w:rFonts w:ascii="Times New Roman" w:hAnsi="Times New Roman" w:cs="Times New Roman"/>
          <w:sz w:val="24"/>
        </w:rPr>
        <w:t>по скайпу)</w:t>
      </w:r>
    </w:p>
    <w:p w:rsidR="000210D3" w:rsidRPr="000210D3" w:rsidRDefault="000210D3" w:rsidP="007419A7">
      <w:pPr>
        <w:pStyle w:val="a3"/>
        <w:numPr>
          <w:ilvl w:val="0"/>
          <w:numId w:val="2"/>
        </w:numPr>
        <w:jc w:val="both"/>
        <w:rPr>
          <w:rFonts w:ascii="Times New Roman" w:hAnsi="Times New Roman" w:cs="Times New Roman"/>
          <w:b/>
          <w:sz w:val="24"/>
        </w:rPr>
      </w:pPr>
      <w:r>
        <w:rPr>
          <w:rFonts w:ascii="Times New Roman" w:hAnsi="Times New Roman" w:cs="Times New Roman"/>
          <w:sz w:val="24"/>
        </w:rPr>
        <w:t>Назаров М</w:t>
      </w:r>
      <w:r w:rsidR="00232982">
        <w:rPr>
          <w:rFonts w:ascii="Times New Roman" w:hAnsi="Times New Roman" w:cs="Times New Roman"/>
          <w:sz w:val="24"/>
        </w:rPr>
        <w:t xml:space="preserve">ихаил </w:t>
      </w:r>
      <w:r>
        <w:rPr>
          <w:rFonts w:ascii="Times New Roman" w:hAnsi="Times New Roman" w:cs="Times New Roman"/>
          <w:sz w:val="24"/>
        </w:rPr>
        <w:t>Г</w:t>
      </w:r>
      <w:r w:rsidR="00232982">
        <w:rPr>
          <w:rFonts w:ascii="Times New Roman" w:hAnsi="Times New Roman" w:cs="Times New Roman"/>
          <w:sz w:val="24"/>
        </w:rPr>
        <w:t>еннадьевич</w:t>
      </w:r>
      <w:r>
        <w:rPr>
          <w:rFonts w:ascii="Times New Roman" w:hAnsi="Times New Roman" w:cs="Times New Roman"/>
          <w:sz w:val="24"/>
        </w:rPr>
        <w:t xml:space="preserve">, </w:t>
      </w:r>
      <w:proofErr w:type="gramStart"/>
      <w:r>
        <w:rPr>
          <w:rFonts w:ascii="Times New Roman" w:hAnsi="Times New Roman" w:cs="Times New Roman"/>
          <w:sz w:val="24"/>
        </w:rPr>
        <w:t>к</w:t>
      </w:r>
      <w:proofErr w:type="gramEnd"/>
      <w:r>
        <w:rPr>
          <w:rFonts w:ascii="Times New Roman" w:hAnsi="Times New Roman" w:cs="Times New Roman"/>
          <w:sz w:val="24"/>
        </w:rPr>
        <w:t xml:space="preserve">.э.н., доцент кафедры венчурного менеджмента НИУ ВШЭ – Нижний Новгород, </w:t>
      </w:r>
      <w:r w:rsidRPr="000210D3">
        <w:rPr>
          <w:rFonts w:ascii="Times New Roman" w:hAnsi="Times New Roman" w:cs="Times New Roman"/>
          <w:b/>
          <w:sz w:val="24"/>
        </w:rPr>
        <w:t>«</w:t>
      </w:r>
      <w:r w:rsidR="00232982">
        <w:rPr>
          <w:rFonts w:ascii="Times New Roman" w:hAnsi="Times New Roman" w:cs="Times New Roman"/>
          <w:b/>
          <w:sz w:val="24"/>
        </w:rPr>
        <w:t>Исследование практик управления и передачи семейного бизнеса в России</w:t>
      </w:r>
      <w:r w:rsidRPr="000210D3">
        <w:rPr>
          <w:rFonts w:ascii="Times New Roman" w:hAnsi="Times New Roman" w:cs="Times New Roman"/>
          <w:b/>
          <w:sz w:val="24"/>
        </w:rPr>
        <w:t>»</w:t>
      </w:r>
    </w:p>
    <w:p w:rsidR="00232982" w:rsidRPr="00232982" w:rsidRDefault="00232982" w:rsidP="00232982">
      <w:pPr>
        <w:pStyle w:val="a3"/>
        <w:numPr>
          <w:ilvl w:val="0"/>
          <w:numId w:val="2"/>
        </w:numPr>
        <w:jc w:val="both"/>
        <w:rPr>
          <w:rFonts w:ascii="Times New Roman" w:hAnsi="Times New Roman" w:cs="Times New Roman"/>
          <w:b/>
          <w:sz w:val="24"/>
        </w:rPr>
      </w:pPr>
      <w:r w:rsidRPr="00232982">
        <w:rPr>
          <w:rFonts w:ascii="Times New Roman" w:hAnsi="Times New Roman" w:cs="Times New Roman"/>
          <w:sz w:val="24"/>
        </w:rPr>
        <w:t xml:space="preserve">Неганов Сергей Николаевич, генеральный директор ООО СЛК «Бонанза», </w:t>
      </w:r>
      <w:r w:rsidRPr="00232982">
        <w:rPr>
          <w:rFonts w:ascii="Times New Roman" w:hAnsi="Times New Roman" w:cs="Times New Roman"/>
          <w:b/>
          <w:sz w:val="24"/>
        </w:rPr>
        <w:t>«Практика ведения семейного бизнеса»</w:t>
      </w:r>
    </w:p>
    <w:p w:rsidR="00E72F26" w:rsidRPr="00232982" w:rsidRDefault="00E72F26" w:rsidP="00E72F26">
      <w:pPr>
        <w:pStyle w:val="a3"/>
        <w:numPr>
          <w:ilvl w:val="0"/>
          <w:numId w:val="2"/>
        </w:numPr>
        <w:jc w:val="both"/>
        <w:rPr>
          <w:rFonts w:ascii="Times New Roman" w:hAnsi="Times New Roman" w:cs="Times New Roman"/>
          <w:sz w:val="24"/>
        </w:rPr>
      </w:pPr>
      <w:r w:rsidRPr="00232982">
        <w:rPr>
          <w:rFonts w:ascii="Times New Roman" w:hAnsi="Times New Roman" w:cs="Times New Roman"/>
          <w:sz w:val="24"/>
        </w:rPr>
        <w:t>Малова Светлана,  </w:t>
      </w:r>
      <w:r w:rsidRPr="00232982">
        <w:rPr>
          <w:rFonts w:ascii="Times New Roman" w:hAnsi="Times New Roman" w:cs="Times New Roman"/>
          <w:b/>
          <w:sz w:val="24"/>
        </w:rPr>
        <w:t>«Практика ведения семейного бизнеса»</w:t>
      </w:r>
      <w:r w:rsidRPr="00232982">
        <w:rPr>
          <w:rFonts w:ascii="Times New Roman" w:hAnsi="Times New Roman" w:cs="Times New Roman"/>
          <w:sz w:val="24"/>
        </w:rPr>
        <w:t xml:space="preserve"> </w:t>
      </w:r>
    </w:p>
    <w:p w:rsidR="00E72F26" w:rsidRPr="00232982" w:rsidRDefault="00E72F26" w:rsidP="00E72F26">
      <w:pPr>
        <w:pStyle w:val="a3"/>
        <w:numPr>
          <w:ilvl w:val="0"/>
          <w:numId w:val="2"/>
        </w:numPr>
        <w:jc w:val="both"/>
        <w:rPr>
          <w:rFonts w:ascii="Times New Roman" w:hAnsi="Times New Roman" w:cs="Times New Roman"/>
          <w:sz w:val="24"/>
        </w:rPr>
      </w:pPr>
      <w:r w:rsidRPr="00232982">
        <w:rPr>
          <w:rFonts w:ascii="Times New Roman" w:hAnsi="Times New Roman" w:cs="Times New Roman"/>
          <w:sz w:val="24"/>
        </w:rPr>
        <w:t>Острякова Ольга Геннадьевна, председатель Бюро по защите прав предпринимателей Нижегородского регионального отделения «ОПОРЫ РОССИИ»</w:t>
      </w:r>
      <w:r>
        <w:rPr>
          <w:rFonts w:ascii="Times New Roman" w:hAnsi="Times New Roman" w:cs="Times New Roman"/>
          <w:sz w:val="24"/>
        </w:rPr>
        <w:t xml:space="preserve">, </w:t>
      </w:r>
      <w:r w:rsidRPr="00E72F26">
        <w:rPr>
          <w:rFonts w:ascii="Times New Roman" w:hAnsi="Times New Roman" w:cs="Times New Roman"/>
          <w:b/>
          <w:sz w:val="24"/>
        </w:rPr>
        <w:t>«Юриические вопросы передачи семейного бизнеса»</w:t>
      </w:r>
    </w:p>
    <w:p w:rsidR="000210D3" w:rsidRPr="00035852" w:rsidRDefault="00035852" w:rsidP="007419A7">
      <w:pPr>
        <w:jc w:val="both"/>
        <w:rPr>
          <w:rFonts w:ascii="Times New Roman" w:hAnsi="Times New Roman" w:cs="Times New Roman"/>
          <w:sz w:val="24"/>
        </w:rPr>
      </w:pPr>
      <w:r w:rsidRPr="00035852">
        <w:rPr>
          <w:rFonts w:ascii="Times New Roman" w:hAnsi="Times New Roman" w:cs="Times New Roman"/>
          <w:sz w:val="24"/>
        </w:rPr>
        <w:t>Вопросы для обсуждения:</w:t>
      </w:r>
    </w:p>
    <w:p w:rsidR="00035852" w:rsidRDefault="00035852" w:rsidP="007419A7">
      <w:pPr>
        <w:pStyle w:val="a3"/>
        <w:numPr>
          <w:ilvl w:val="0"/>
          <w:numId w:val="3"/>
        </w:numPr>
        <w:jc w:val="both"/>
        <w:rPr>
          <w:rFonts w:ascii="Times New Roman" w:hAnsi="Times New Roman" w:cs="Times New Roman"/>
          <w:sz w:val="24"/>
        </w:rPr>
      </w:pPr>
      <w:r>
        <w:rPr>
          <w:rFonts w:ascii="Times New Roman" w:hAnsi="Times New Roman" w:cs="Times New Roman"/>
          <w:sz w:val="24"/>
        </w:rPr>
        <w:t>Особенности семейного бизнеса в России</w:t>
      </w:r>
      <w:r w:rsidR="000C3BC2">
        <w:rPr>
          <w:rFonts w:ascii="Times New Roman" w:hAnsi="Times New Roman" w:cs="Times New Roman"/>
          <w:sz w:val="24"/>
        </w:rPr>
        <w:t xml:space="preserve"> и в Европе</w:t>
      </w:r>
    </w:p>
    <w:p w:rsidR="00035852" w:rsidRDefault="00035852" w:rsidP="007419A7">
      <w:pPr>
        <w:pStyle w:val="a3"/>
        <w:numPr>
          <w:ilvl w:val="0"/>
          <w:numId w:val="3"/>
        </w:numPr>
        <w:jc w:val="both"/>
        <w:rPr>
          <w:rFonts w:ascii="Times New Roman" w:hAnsi="Times New Roman" w:cs="Times New Roman"/>
          <w:sz w:val="24"/>
        </w:rPr>
      </w:pPr>
      <w:r>
        <w:rPr>
          <w:rFonts w:ascii="Times New Roman" w:hAnsi="Times New Roman" w:cs="Times New Roman"/>
          <w:sz w:val="24"/>
        </w:rPr>
        <w:t>Проблемы передачи и наследования семейного бизнеса</w:t>
      </w:r>
    </w:p>
    <w:p w:rsidR="00035852" w:rsidRDefault="00035852" w:rsidP="007419A7">
      <w:pPr>
        <w:pStyle w:val="a3"/>
        <w:numPr>
          <w:ilvl w:val="0"/>
          <w:numId w:val="3"/>
        </w:numPr>
        <w:jc w:val="both"/>
        <w:rPr>
          <w:rFonts w:ascii="Times New Roman" w:hAnsi="Times New Roman" w:cs="Times New Roman"/>
          <w:sz w:val="24"/>
        </w:rPr>
      </w:pPr>
      <w:r>
        <w:rPr>
          <w:rFonts w:ascii="Times New Roman" w:hAnsi="Times New Roman" w:cs="Times New Roman"/>
          <w:sz w:val="24"/>
        </w:rPr>
        <w:t>Поиск преемника и формы его ввода в семейный бизнес</w:t>
      </w:r>
    </w:p>
    <w:p w:rsidR="00035852" w:rsidRDefault="00035852" w:rsidP="007419A7">
      <w:pPr>
        <w:pStyle w:val="a3"/>
        <w:numPr>
          <w:ilvl w:val="0"/>
          <w:numId w:val="3"/>
        </w:numPr>
        <w:jc w:val="both"/>
        <w:rPr>
          <w:rFonts w:ascii="Times New Roman" w:hAnsi="Times New Roman" w:cs="Times New Roman"/>
          <w:sz w:val="24"/>
        </w:rPr>
      </w:pPr>
      <w:r>
        <w:rPr>
          <w:rFonts w:ascii="Times New Roman" w:hAnsi="Times New Roman" w:cs="Times New Roman"/>
          <w:sz w:val="24"/>
        </w:rPr>
        <w:t>Опыт российских предпринимателей по ведению семейного бизнеса и его передачи следующему поколению</w:t>
      </w:r>
    </w:p>
    <w:p w:rsidR="00035852" w:rsidRPr="00035852" w:rsidRDefault="00035852" w:rsidP="007419A7">
      <w:pPr>
        <w:pStyle w:val="a3"/>
        <w:numPr>
          <w:ilvl w:val="0"/>
          <w:numId w:val="3"/>
        </w:numPr>
        <w:jc w:val="both"/>
        <w:rPr>
          <w:rFonts w:ascii="Times New Roman" w:hAnsi="Times New Roman" w:cs="Times New Roman"/>
          <w:sz w:val="24"/>
        </w:rPr>
      </w:pPr>
      <w:r>
        <w:rPr>
          <w:rFonts w:ascii="Times New Roman" w:hAnsi="Times New Roman" w:cs="Times New Roman"/>
          <w:sz w:val="24"/>
        </w:rPr>
        <w:t xml:space="preserve">Юридические аспекты наследования семейного бизнеса </w:t>
      </w:r>
    </w:p>
    <w:p w:rsidR="00DB5868" w:rsidRPr="00DB5868" w:rsidRDefault="00DB5868" w:rsidP="007419A7">
      <w:pPr>
        <w:jc w:val="both"/>
        <w:rPr>
          <w:rFonts w:ascii="Times New Roman" w:hAnsi="Times New Roman" w:cs="Times New Roman"/>
          <w:sz w:val="24"/>
        </w:rPr>
      </w:pPr>
    </w:p>
    <w:p w:rsidR="00DB5868" w:rsidRPr="00DB5868" w:rsidRDefault="00DB5868" w:rsidP="00DB5868">
      <w:pPr>
        <w:jc w:val="right"/>
        <w:rPr>
          <w:rFonts w:ascii="Times New Roman" w:hAnsi="Times New Roman" w:cs="Times New Roman"/>
          <w:b/>
          <w:sz w:val="24"/>
        </w:rPr>
      </w:pPr>
    </w:p>
    <w:sectPr w:rsidR="00DB5868" w:rsidRPr="00DB5868" w:rsidSect="007419A7">
      <w:headerReference w:type="default" r:id="rId8"/>
      <w:pgSz w:w="11906" w:h="16838"/>
      <w:pgMar w:top="2517"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11" w:rsidRDefault="00484011" w:rsidP="00F138E9">
      <w:pPr>
        <w:spacing w:after="0" w:line="240" w:lineRule="auto"/>
      </w:pPr>
      <w:r>
        <w:separator/>
      </w:r>
    </w:p>
  </w:endnote>
  <w:endnote w:type="continuationSeparator" w:id="0">
    <w:p w:rsidR="00484011" w:rsidRDefault="00484011" w:rsidP="00F13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11" w:rsidRDefault="00484011" w:rsidP="00F138E9">
      <w:pPr>
        <w:spacing w:after="0" w:line="240" w:lineRule="auto"/>
      </w:pPr>
      <w:r>
        <w:separator/>
      </w:r>
    </w:p>
  </w:footnote>
  <w:footnote w:type="continuationSeparator" w:id="0">
    <w:p w:rsidR="00484011" w:rsidRDefault="00484011" w:rsidP="00F13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E9" w:rsidRDefault="008A7359" w:rsidP="00F138E9">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9.6pt;margin-top:27.85pt;width:201pt;height:64.8pt;z-index:-251656192" wrapcoords="2982 0 2257 251 564 3014 564 4019 0 7786 -81 11553 -81 12307 322 16074 322 16577 1531 20093 2660 21349 3063 21349 3869 21349 4110 21349 5239 20344 7173 20093 12009 17330 11928 16074 18537 15321 21600 14065 21600 11051 18618 10047 11525 8037 13299 8037 14346 6530 14266 3767 5642 502 3869 0 2982 0">
          <v:imagedata r:id="rId1" o:title="неделя"/>
          <w10:wrap type="tight"/>
        </v:shape>
      </w:pict>
    </w:r>
    <w:r>
      <w:rPr>
        <w:noProof/>
      </w:rPr>
      <w:pict>
        <v:shape id="_x0000_s2050" type="#_x0000_t75" style="position:absolute;left:0;text-align:left;margin-left:-21.4pt;margin-top:-2.1pt;width:124.8pt;height:126pt;z-index:-251654144" wrapcoords="-130 129 -130 21343 21600 21343 21600 129 -130 129">
          <v:imagedata r:id="rId2" o:title="опора"/>
          <w10:wrap type="tight"/>
        </v:shape>
      </w:pict>
    </w:r>
    <w:r>
      <w:rPr>
        <w:noProof/>
      </w:rPr>
      <w:pict>
        <v:shape id="_x0000_s2051" type="#_x0000_t75" style="position:absolute;left:0;text-align:left;margin-left:335.55pt;margin-top:-1.8pt;width:118.5pt;height:120.8pt;z-index:-251652096" wrapcoords="9425 0 8378 257 5498 1800 3927 4114 3142 6171 3011 8229 3404 10286 4320 12343 6284 14400 10473 16457 785 17486 655 18386 2618 18514 9295 20571 4582 20571 4713 21471 16625 21471 17804 21471 18065 20700 16756 20571 10211 20571 15316 19671 15055 18771 21600 18514 21600 17229 10735 16457 11258 16457 15971 14657 16102 14400 18196 12343 19113 10286 19505 8229 19244 6171 18589 4114 17149 1800 14138 257 12960 0 9425 0">
          <v:imagedata r:id="rId3" o:title="a7eda29e-7182-4a89-a03e-e3ad0b89ce7e_800x600"/>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E9"/>
    <w:multiLevelType w:val="hybridMultilevel"/>
    <w:tmpl w:val="D424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A3E19"/>
    <w:multiLevelType w:val="hybridMultilevel"/>
    <w:tmpl w:val="AFD6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F3226"/>
    <w:multiLevelType w:val="hybridMultilevel"/>
    <w:tmpl w:val="40546B60"/>
    <w:lvl w:ilvl="0" w:tplc="D1D2E7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B5868"/>
    <w:rsid w:val="000210D3"/>
    <w:rsid w:val="00035852"/>
    <w:rsid w:val="000C3BC2"/>
    <w:rsid w:val="00190D30"/>
    <w:rsid w:val="00232982"/>
    <w:rsid w:val="002C5B03"/>
    <w:rsid w:val="00484011"/>
    <w:rsid w:val="007419A7"/>
    <w:rsid w:val="007F7F83"/>
    <w:rsid w:val="00803333"/>
    <w:rsid w:val="008A7359"/>
    <w:rsid w:val="00C77FA7"/>
    <w:rsid w:val="00D97647"/>
    <w:rsid w:val="00DB5868"/>
    <w:rsid w:val="00E72F26"/>
    <w:rsid w:val="00F13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868"/>
    <w:pPr>
      <w:ind w:left="720"/>
      <w:contextualSpacing/>
    </w:pPr>
  </w:style>
  <w:style w:type="paragraph" w:styleId="a4">
    <w:name w:val="header"/>
    <w:basedOn w:val="a"/>
    <w:link w:val="a5"/>
    <w:uiPriority w:val="99"/>
    <w:semiHidden/>
    <w:unhideWhenUsed/>
    <w:rsid w:val="00F138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38E9"/>
  </w:style>
  <w:style w:type="paragraph" w:styleId="a6">
    <w:name w:val="footer"/>
    <w:basedOn w:val="a"/>
    <w:link w:val="a7"/>
    <w:uiPriority w:val="99"/>
    <w:semiHidden/>
    <w:unhideWhenUsed/>
    <w:rsid w:val="00F138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38E9"/>
  </w:style>
</w:styles>
</file>

<file path=word/webSettings.xml><?xml version="1.0" encoding="utf-8"?>
<w:webSettings xmlns:r="http://schemas.openxmlformats.org/officeDocument/2006/relationships" xmlns:w="http://schemas.openxmlformats.org/wordprocessingml/2006/main">
  <w:divs>
    <w:div w:id="11359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84107-4562-48B4-BE84-56BE7C57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nbutrymova</cp:lastModifiedBy>
  <cp:revision>7</cp:revision>
  <dcterms:created xsi:type="dcterms:W3CDTF">2018-10-28T06:36:00Z</dcterms:created>
  <dcterms:modified xsi:type="dcterms:W3CDTF">2018-11-07T09:11:00Z</dcterms:modified>
</cp:coreProperties>
</file>