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AE" w:rsidRPr="003E0015" w:rsidRDefault="003E0015" w:rsidP="00F02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015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461780" w:rsidRPr="003E0015">
        <w:rPr>
          <w:rFonts w:ascii="Times New Roman" w:hAnsi="Times New Roman" w:cs="Times New Roman"/>
          <w:b/>
          <w:sz w:val="28"/>
          <w:szCs w:val="28"/>
        </w:rPr>
        <w:t xml:space="preserve"> встречи представителей ОЭЗ «Алабуга» со студентами</w:t>
      </w:r>
    </w:p>
    <w:p w:rsidR="0028258A" w:rsidRDefault="00AD6557" w:rsidP="00F02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015">
        <w:rPr>
          <w:rFonts w:ascii="Times New Roman" w:hAnsi="Times New Roman" w:cs="Times New Roman"/>
          <w:b/>
          <w:sz w:val="28"/>
          <w:szCs w:val="28"/>
        </w:rPr>
        <w:t>Национального исследовательского университета Высшая школа экономики</w:t>
      </w:r>
    </w:p>
    <w:p w:rsidR="003E0015" w:rsidRPr="003E0015" w:rsidRDefault="003E0015" w:rsidP="00F02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050"/>
        <w:gridCol w:w="6544"/>
        <w:gridCol w:w="2393"/>
      </w:tblGrid>
      <w:tr w:rsidR="003E0015" w:rsidRPr="003E0015" w:rsidTr="003E0015">
        <w:tc>
          <w:tcPr>
            <w:tcW w:w="933" w:type="pct"/>
          </w:tcPr>
          <w:p w:rsidR="003E0015" w:rsidRPr="003E0015" w:rsidRDefault="003E0015" w:rsidP="00461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015">
              <w:rPr>
                <w:rFonts w:ascii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  <w:tc>
          <w:tcPr>
            <w:tcW w:w="2978" w:type="pct"/>
          </w:tcPr>
          <w:p w:rsidR="003E0015" w:rsidRPr="003E0015" w:rsidRDefault="003E0015" w:rsidP="00461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01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089" w:type="pct"/>
          </w:tcPr>
          <w:p w:rsidR="003E0015" w:rsidRPr="003E0015" w:rsidRDefault="003E0015" w:rsidP="00461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015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3E0015" w:rsidRPr="003E0015" w:rsidTr="003E0015">
        <w:trPr>
          <w:trHeight w:val="496"/>
        </w:trPr>
        <w:tc>
          <w:tcPr>
            <w:tcW w:w="5000" w:type="pct"/>
            <w:gridSpan w:val="3"/>
            <w:vAlign w:val="center"/>
          </w:tcPr>
          <w:p w:rsidR="003E0015" w:rsidRPr="003E0015" w:rsidRDefault="003E0015" w:rsidP="00822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00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29 ноября 2018 года: информационная сессия для студентов</w:t>
            </w:r>
          </w:p>
        </w:tc>
      </w:tr>
      <w:tr w:rsidR="003E0015" w:rsidRPr="003E0015" w:rsidTr="003E0015">
        <w:tc>
          <w:tcPr>
            <w:tcW w:w="933" w:type="pct"/>
            <w:vAlign w:val="center"/>
          </w:tcPr>
          <w:p w:rsidR="003E0015" w:rsidRPr="003E0015" w:rsidRDefault="003E0015" w:rsidP="003E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15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3E0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E0015">
              <w:rPr>
                <w:rFonts w:ascii="Times New Roman" w:hAnsi="Times New Roman" w:cs="Times New Roman"/>
                <w:sz w:val="28"/>
                <w:szCs w:val="28"/>
              </w:rPr>
              <w:t>0 - 14:00</w:t>
            </w:r>
          </w:p>
        </w:tc>
        <w:tc>
          <w:tcPr>
            <w:tcW w:w="2978" w:type="pct"/>
            <w:vAlign w:val="center"/>
          </w:tcPr>
          <w:p w:rsidR="003E0015" w:rsidRPr="003E0015" w:rsidRDefault="003E0015" w:rsidP="0028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15">
              <w:rPr>
                <w:rFonts w:ascii="Times New Roman" w:hAnsi="Times New Roman" w:cs="Times New Roman"/>
                <w:sz w:val="28"/>
                <w:szCs w:val="28"/>
              </w:rPr>
              <w:t>Интерактивная лекция об особой экономической зоне «Алабуга» (лидерские программы, стажировка)</w:t>
            </w:r>
          </w:p>
          <w:p w:rsidR="003E0015" w:rsidRPr="003E0015" w:rsidRDefault="003E0015" w:rsidP="00FB3C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015">
              <w:rPr>
                <w:rFonts w:ascii="Times New Roman" w:hAnsi="Times New Roman" w:cs="Times New Roman"/>
                <w:i/>
                <w:sz w:val="28"/>
                <w:szCs w:val="28"/>
              </w:rPr>
              <w:t>Лекторы: Дарья Медякова</w:t>
            </w:r>
          </w:p>
        </w:tc>
        <w:tc>
          <w:tcPr>
            <w:tcW w:w="1089" w:type="pct"/>
            <w:vAlign w:val="center"/>
          </w:tcPr>
          <w:p w:rsidR="003E0015" w:rsidRPr="003E0015" w:rsidRDefault="003E0015" w:rsidP="003E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15">
              <w:rPr>
                <w:rFonts w:ascii="Times New Roman" w:hAnsi="Times New Roman" w:cs="Times New Roman"/>
                <w:sz w:val="28"/>
                <w:szCs w:val="28"/>
              </w:rPr>
              <w:t>Аудитория 102</w:t>
            </w:r>
          </w:p>
          <w:p w:rsidR="003E0015" w:rsidRPr="003E0015" w:rsidRDefault="003E0015" w:rsidP="003E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15">
              <w:rPr>
                <w:rFonts w:ascii="Times New Roman" w:hAnsi="Times New Roman" w:cs="Times New Roman"/>
                <w:sz w:val="28"/>
                <w:szCs w:val="28"/>
              </w:rPr>
              <w:t>(Родионова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0015">
              <w:rPr>
                <w:rFonts w:ascii="Times New Roman" w:hAnsi="Times New Roman" w:cs="Times New Roman"/>
                <w:sz w:val="28"/>
                <w:szCs w:val="28"/>
              </w:rPr>
              <w:t xml:space="preserve"> 136)</w:t>
            </w:r>
          </w:p>
        </w:tc>
      </w:tr>
      <w:tr w:rsidR="003E0015" w:rsidRPr="003E0015" w:rsidTr="003E0015">
        <w:trPr>
          <w:trHeight w:val="521"/>
        </w:trPr>
        <w:tc>
          <w:tcPr>
            <w:tcW w:w="5000" w:type="pct"/>
            <w:gridSpan w:val="3"/>
            <w:vAlign w:val="center"/>
          </w:tcPr>
          <w:p w:rsidR="003E0015" w:rsidRPr="003E0015" w:rsidRDefault="003E0015" w:rsidP="00822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00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30 ноября 2018 года: </w:t>
            </w:r>
            <w:proofErr w:type="spellStart"/>
            <w:r w:rsidRPr="003E00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ассессмент-центр</w:t>
            </w:r>
            <w:proofErr w:type="spellEnd"/>
          </w:p>
        </w:tc>
      </w:tr>
      <w:tr w:rsidR="003E0015" w:rsidRPr="003E0015" w:rsidTr="003E0015">
        <w:tc>
          <w:tcPr>
            <w:tcW w:w="933" w:type="pct"/>
            <w:vAlign w:val="center"/>
          </w:tcPr>
          <w:p w:rsidR="003E0015" w:rsidRPr="003E0015" w:rsidRDefault="003E0015" w:rsidP="00FB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15">
              <w:rPr>
                <w:rFonts w:ascii="Times New Roman" w:hAnsi="Times New Roman" w:cs="Times New Roman"/>
                <w:sz w:val="28"/>
                <w:szCs w:val="28"/>
              </w:rPr>
              <w:t>10:00 – 10:50</w:t>
            </w:r>
          </w:p>
        </w:tc>
        <w:tc>
          <w:tcPr>
            <w:tcW w:w="2978" w:type="pct"/>
          </w:tcPr>
          <w:p w:rsidR="003E0015" w:rsidRPr="003E0015" w:rsidRDefault="003E0015" w:rsidP="00F0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15">
              <w:rPr>
                <w:rFonts w:ascii="Times New Roman" w:hAnsi="Times New Roman" w:cs="Times New Roman"/>
                <w:sz w:val="28"/>
                <w:szCs w:val="28"/>
              </w:rPr>
              <w:t xml:space="preserve">Вводная лекция по компьютерной симуляции «Грузовики» </w:t>
            </w:r>
          </w:p>
          <w:p w:rsidR="003E0015" w:rsidRPr="003E0015" w:rsidRDefault="003E0015" w:rsidP="00F025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0015">
              <w:rPr>
                <w:rFonts w:ascii="Times New Roman" w:hAnsi="Times New Roman" w:cs="Times New Roman"/>
                <w:i/>
                <w:sz w:val="28"/>
                <w:szCs w:val="28"/>
              </w:rPr>
              <w:t>Лектор Артур Журавлев</w:t>
            </w:r>
          </w:p>
        </w:tc>
        <w:tc>
          <w:tcPr>
            <w:tcW w:w="1089" w:type="pct"/>
            <w:vMerge w:val="restart"/>
            <w:vAlign w:val="center"/>
          </w:tcPr>
          <w:p w:rsidR="003E0015" w:rsidRPr="003E0015" w:rsidRDefault="003E0015" w:rsidP="003E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15">
              <w:rPr>
                <w:rFonts w:ascii="Times New Roman" w:hAnsi="Times New Roman" w:cs="Times New Roman"/>
                <w:sz w:val="28"/>
                <w:szCs w:val="28"/>
              </w:rPr>
              <w:t>Аудитория 104</w:t>
            </w:r>
          </w:p>
          <w:p w:rsidR="003E0015" w:rsidRPr="003E0015" w:rsidRDefault="003E0015" w:rsidP="003E0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15">
              <w:rPr>
                <w:rFonts w:ascii="Times New Roman" w:hAnsi="Times New Roman" w:cs="Times New Roman"/>
                <w:sz w:val="28"/>
                <w:szCs w:val="28"/>
              </w:rPr>
              <w:t>(Родионова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0015">
              <w:rPr>
                <w:rFonts w:ascii="Times New Roman" w:hAnsi="Times New Roman" w:cs="Times New Roman"/>
                <w:sz w:val="28"/>
                <w:szCs w:val="28"/>
              </w:rPr>
              <w:t xml:space="preserve"> 136)</w:t>
            </w:r>
          </w:p>
        </w:tc>
      </w:tr>
      <w:tr w:rsidR="003E0015" w:rsidRPr="003E0015" w:rsidTr="003E0015">
        <w:trPr>
          <w:trHeight w:val="803"/>
        </w:trPr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:rsidR="003E0015" w:rsidRPr="003E0015" w:rsidRDefault="003E0015" w:rsidP="00FB3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015">
              <w:rPr>
                <w:rFonts w:ascii="Times New Roman" w:hAnsi="Times New Roman" w:cs="Times New Roman"/>
                <w:sz w:val="28"/>
                <w:szCs w:val="28"/>
              </w:rPr>
              <w:t>10:50 – 14:00</w:t>
            </w:r>
          </w:p>
        </w:tc>
        <w:tc>
          <w:tcPr>
            <w:tcW w:w="2978" w:type="pct"/>
            <w:tcBorders>
              <w:bottom w:val="single" w:sz="4" w:space="0" w:color="auto"/>
            </w:tcBorders>
          </w:tcPr>
          <w:p w:rsidR="003E0015" w:rsidRPr="003E0015" w:rsidRDefault="003E0015" w:rsidP="00F0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15">
              <w:rPr>
                <w:rFonts w:ascii="Times New Roman" w:hAnsi="Times New Roman" w:cs="Times New Roman"/>
                <w:sz w:val="28"/>
                <w:szCs w:val="28"/>
              </w:rPr>
              <w:t>Компьютерная симуляция «Грузовики»</w:t>
            </w:r>
          </w:p>
          <w:p w:rsidR="003E0015" w:rsidRPr="003E0015" w:rsidRDefault="003E0015" w:rsidP="00F02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015"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компьютерной симуляции, обратная связь участникам</w:t>
            </w:r>
          </w:p>
        </w:tc>
        <w:tc>
          <w:tcPr>
            <w:tcW w:w="1089" w:type="pct"/>
            <w:vMerge/>
            <w:tcBorders>
              <w:bottom w:val="single" w:sz="4" w:space="0" w:color="auto"/>
            </w:tcBorders>
          </w:tcPr>
          <w:p w:rsidR="003E0015" w:rsidRPr="003E0015" w:rsidRDefault="003E0015" w:rsidP="00461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E6D" w:rsidRDefault="00EC0E6D" w:rsidP="00EC0E6D">
      <w:pPr>
        <w:rPr>
          <w:rFonts w:ascii="Times New Roman" w:hAnsi="Times New Roman" w:cs="Times New Roman"/>
          <w:i/>
          <w:sz w:val="24"/>
          <w:szCs w:val="24"/>
        </w:rPr>
      </w:pPr>
    </w:p>
    <w:sectPr w:rsidR="00EC0E6D" w:rsidSect="003E0015">
      <w:pgSz w:w="11906" w:h="16838"/>
      <w:pgMar w:top="1134" w:right="568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30D"/>
    <w:multiLevelType w:val="hybridMultilevel"/>
    <w:tmpl w:val="24345E54"/>
    <w:lvl w:ilvl="0" w:tplc="3B3CCD0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780"/>
    <w:rsid w:val="00016F56"/>
    <w:rsid w:val="000441ED"/>
    <w:rsid w:val="00114795"/>
    <w:rsid w:val="0028258A"/>
    <w:rsid w:val="002B1C79"/>
    <w:rsid w:val="002B6CEF"/>
    <w:rsid w:val="0030501E"/>
    <w:rsid w:val="00326887"/>
    <w:rsid w:val="003E0015"/>
    <w:rsid w:val="003E5AE6"/>
    <w:rsid w:val="00440106"/>
    <w:rsid w:val="00461780"/>
    <w:rsid w:val="004F45B5"/>
    <w:rsid w:val="00551A73"/>
    <w:rsid w:val="005A71B3"/>
    <w:rsid w:val="006172B9"/>
    <w:rsid w:val="007305D3"/>
    <w:rsid w:val="007A6B81"/>
    <w:rsid w:val="00822726"/>
    <w:rsid w:val="008B6BAE"/>
    <w:rsid w:val="008E605B"/>
    <w:rsid w:val="009D7FD1"/>
    <w:rsid w:val="00A25CE5"/>
    <w:rsid w:val="00A346CF"/>
    <w:rsid w:val="00A653BA"/>
    <w:rsid w:val="00AD6557"/>
    <w:rsid w:val="00B424BE"/>
    <w:rsid w:val="00E1547E"/>
    <w:rsid w:val="00EC0E6D"/>
    <w:rsid w:val="00F02552"/>
    <w:rsid w:val="00FB3CFC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Фролова</dc:creator>
  <cp:lastModifiedBy>nshubnyakova</cp:lastModifiedBy>
  <cp:revision>12</cp:revision>
  <dcterms:created xsi:type="dcterms:W3CDTF">2018-10-08T13:14:00Z</dcterms:created>
  <dcterms:modified xsi:type="dcterms:W3CDTF">2018-11-27T08:26:00Z</dcterms:modified>
</cp:coreProperties>
</file>