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75C29" w14:textId="2A6DAEBE" w:rsidR="00B906C7" w:rsidRDefault="00B906C7" w:rsidP="00B906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90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Организация и проведение практик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</w:p>
    <w:p w14:paraId="4CD56F76" w14:textId="3BFB7843" w:rsidR="00B906C7" w:rsidRPr="00B906C7" w:rsidRDefault="00B906C7" w:rsidP="00B906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06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ОП «</w:t>
      </w:r>
      <w:r w:rsidR="00B00E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</w:t>
      </w:r>
      <w:r w:rsidR="00F138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илология</w:t>
      </w:r>
      <w:r w:rsidRPr="00B906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14:paraId="484BDBDE" w14:textId="0FB10BC3" w:rsidR="00B906C7" w:rsidRDefault="00B906C7" w:rsidP="00B906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06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НИУ ВШЭ – Нижний Новгород</w:t>
      </w:r>
    </w:p>
    <w:p w14:paraId="161CFA27" w14:textId="77777777" w:rsidR="00581C12" w:rsidRPr="00B906C7" w:rsidRDefault="00581C12" w:rsidP="00B906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3E77A3F" w14:textId="6B5A7FFC" w:rsidR="00B906C7" w:rsidRPr="00B906C7" w:rsidRDefault="00B906C7" w:rsidP="00B906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Toc459916472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B90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.1.                Общие положения</w:t>
      </w:r>
      <w:bookmarkEnd w:id="0"/>
    </w:p>
    <w:p w14:paraId="32498559" w14:textId="77777777" w:rsidR="00B906C7" w:rsidRPr="00B906C7" w:rsidRDefault="00B906C7" w:rsidP="00B906C7">
      <w:pPr>
        <w:spacing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498D8597" w14:textId="0B1C9BE0" w:rsidR="00B906C7" w:rsidRPr="00B906C7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90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.1.1.          Практика является обязательной частью О</w:t>
      </w:r>
      <w:r w:rsidR="005D1B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бразовательной программы (далее – ОП) «</w:t>
      </w:r>
      <w:r w:rsidR="00B00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13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илология</w:t>
      </w:r>
      <w:r w:rsidR="005D1B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90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ее объем в зачетных единицах, виды и типы, а также способы ее проведения и приобретаемые студентами компетенции определены О</w:t>
      </w:r>
      <w:r w:rsidR="005D1B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бразовательным Стандартом </w:t>
      </w:r>
      <w:r w:rsidR="005D1BA7" w:rsidRPr="005D1BA7">
        <w:rPr>
          <w:rFonts w:ascii="Times New Roman" w:hAnsi="Times New Roman" w:cs="Times New Roman"/>
          <w:sz w:val="28"/>
          <w:szCs w:val="28"/>
        </w:rPr>
        <w:t>по</w:t>
      </w:r>
      <w:r w:rsidR="00B00E4D">
        <w:rPr>
          <w:rFonts w:ascii="Times New Roman" w:hAnsi="Times New Roman" w:cs="Times New Roman"/>
          <w:sz w:val="28"/>
          <w:szCs w:val="28"/>
        </w:rPr>
        <w:t xml:space="preserve"> направлению подготовки 45.03.0</w:t>
      </w:r>
      <w:r w:rsidR="00F1383D">
        <w:rPr>
          <w:rFonts w:ascii="Times New Roman" w:hAnsi="Times New Roman" w:cs="Times New Roman"/>
          <w:sz w:val="28"/>
          <w:szCs w:val="28"/>
        </w:rPr>
        <w:t>1</w:t>
      </w:r>
      <w:r w:rsidR="005D1BA7" w:rsidRPr="005D1BA7">
        <w:rPr>
          <w:rFonts w:ascii="Times New Roman" w:hAnsi="Times New Roman" w:cs="Times New Roman"/>
          <w:sz w:val="28"/>
          <w:szCs w:val="28"/>
        </w:rPr>
        <w:t xml:space="preserve"> «</w:t>
      </w:r>
      <w:r w:rsidR="00B00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13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илология</w:t>
      </w:r>
      <w:r w:rsidR="005D1BA7" w:rsidRPr="005D1BA7">
        <w:rPr>
          <w:rFonts w:ascii="Times New Roman" w:hAnsi="Times New Roman" w:cs="Times New Roman"/>
          <w:sz w:val="28"/>
          <w:szCs w:val="28"/>
        </w:rPr>
        <w:t>»</w:t>
      </w:r>
      <w:r w:rsidR="005D1BA7">
        <w:rPr>
          <w:rFonts w:ascii="Times New Roman" w:hAnsi="Times New Roman" w:cs="Times New Roman"/>
          <w:sz w:val="28"/>
          <w:szCs w:val="28"/>
        </w:rPr>
        <w:t xml:space="preserve">. </w:t>
      </w:r>
      <w:r w:rsidRPr="00B90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Конкретные формы практик </w:t>
      </w:r>
      <w:r w:rsidR="00FE1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предлагаются</w:t>
      </w:r>
      <w:r w:rsidR="00554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1B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академическим руководителем </w:t>
      </w:r>
      <w:r w:rsidR="00554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утвержда</w:t>
      </w:r>
      <w:r w:rsidR="00F91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54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 w:rsidR="005D1B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академическим советом программы «</w:t>
      </w:r>
      <w:r w:rsidR="00B00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7E5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илология</w:t>
      </w:r>
      <w:r w:rsidR="005D1B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B90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О</w:t>
      </w:r>
      <w:r w:rsidR="005D1B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бразовательного стандарта (далее ОС) </w:t>
      </w:r>
      <w:r w:rsidRPr="00B90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 со студентами, а также работодателями и закрепляются в учебных планах ОП.</w:t>
      </w:r>
    </w:p>
    <w:p w14:paraId="554ADF06" w14:textId="7C383028" w:rsidR="00B906C7" w:rsidRPr="00B906C7" w:rsidRDefault="005D1BA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906C7" w:rsidRPr="00B90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.1.2.          Практика для лиц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14:paraId="345ADBF9" w14:textId="21B8384B" w:rsidR="00B906C7" w:rsidRDefault="005D1BA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906C7" w:rsidRPr="00B90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.1.3.          Практика может проводиться в государственных, муниципальных, общественных, коммерческих и некоммерческих организациях, структурных подразделениях Университета (далее – Организации), осуществляющих деятельность по профилю подготовки обучающихся, содержание которой соответствует профессиональным компетенциям, осваиваемым в рамках ОП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B00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7E5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илология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906C7" w:rsidRPr="00B90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EB757F8" w14:textId="77777777" w:rsidR="005C23AF" w:rsidRPr="00B906C7" w:rsidRDefault="005C23AF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B59D6D" w14:textId="3282B437" w:rsidR="00B906C7" w:rsidRPr="00B906C7" w:rsidRDefault="005C23AF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Toc459916473"/>
      <w:bookmarkStart w:id="2" w:name="_Toc454205945"/>
      <w:bookmarkEnd w:id="1"/>
      <w:bookmarkEnd w:id="2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B906C7" w:rsidRPr="00B90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.2.              Основные виды, типы и формы проведения практик</w:t>
      </w:r>
    </w:p>
    <w:p w14:paraId="34FBE0AE" w14:textId="566C4355" w:rsidR="00554B65" w:rsidRDefault="005772E3" w:rsidP="005C23AF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906C7" w:rsidRPr="00B90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.2.1.          Основными видами практик студентов ОП, реализуемых в НИУ ВШЭ, являются учебная практика и производственная практика. </w:t>
      </w:r>
      <w:r w:rsidR="00554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ОС </w:t>
      </w:r>
      <w:r w:rsidR="00B906C7" w:rsidRPr="00B90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предусмотрена</w:t>
      </w:r>
      <w:r w:rsidR="00554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</w:t>
      </w:r>
      <w:r w:rsidR="00B906C7" w:rsidRPr="00B90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преддипломная практика, </w:t>
      </w:r>
      <w:r w:rsidR="00554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которая</w:t>
      </w:r>
      <w:r w:rsidR="00B906C7" w:rsidRPr="00B90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проводится с целью подготовки к защите выпускной квалификационной работы.</w:t>
      </w:r>
      <w:r w:rsidR="00554B65" w:rsidRPr="00554B65">
        <w:t xml:space="preserve"> </w:t>
      </w:r>
    </w:p>
    <w:p w14:paraId="538F0F3D" w14:textId="62E515F3" w:rsidR="00B56296" w:rsidRPr="00E12B75" w:rsidRDefault="00554B65" w:rsidP="00554B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B65">
        <w:rPr>
          <w:rFonts w:ascii="Times New Roman" w:hAnsi="Times New Roman" w:cs="Times New Roman"/>
          <w:sz w:val="28"/>
          <w:szCs w:val="28"/>
        </w:rPr>
        <w:t>1.2.2.</w:t>
      </w:r>
      <w:r w:rsidRPr="00B90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Основным типом учебной практики является практика по получению </w:t>
      </w: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первичных профессиональных умений и навыков, в том числе первичных умений и навыков научно-исследовательской деятельности. </w:t>
      </w:r>
      <w:r w:rsidR="00B56296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Учебная практика на ОП «</w:t>
      </w:r>
      <w:r w:rsidR="00B00E4D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7E52A9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илология» проводится на первом и втором курсе (</w:t>
      </w:r>
      <w:r w:rsid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начиная </w:t>
      </w:r>
      <w:r w:rsidR="007E52A9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2016 года набора</w:t>
      </w:r>
      <w:r w:rsid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52A9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 втором курсе)</w:t>
      </w:r>
      <w:r w:rsidR="00B00E4D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56296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52A9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первом курсе проводится библиографическая практика, на втором курсе – музейная практика.</w:t>
      </w:r>
    </w:p>
    <w:p w14:paraId="377F4C15" w14:textId="6A6F5E07" w:rsidR="00554B65" w:rsidRPr="00E12B75" w:rsidRDefault="00B56296" w:rsidP="00B00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1.2.3. </w:t>
      </w:r>
      <w:r w:rsidR="00554B65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типами производственной практики являются: практика по получению профессиональных умений и опыта профессионально</w:t>
      </w:r>
      <w:r w:rsidR="00B00E4D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деятельности (включая </w:t>
      </w:r>
      <w:r w:rsidR="007E52A9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педагогическую деятельность</w:t>
      </w:r>
      <w:r w:rsidR="00554B65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00E4D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Производственная</w:t>
      </w:r>
      <w:r w:rsid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(педагогическая)</w:t>
      </w:r>
      <w:bookmarkStart w:id="3" w:name="_GoBack"/>
      <w:bookmarkEnd w:id="3"/>
      <w:r w:rsidR="00B00E4D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практика на ОП «Ф</w:t>
      </w:r>
      <w:r w:rsidR="007E52A9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илология</w:t>
      </w:r>
      <w:r w:rsidR="00B00E4D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проводится на третьем курсе.</w:t>
      </w:r>
    </w:p>
    <w:p w14:paraId="125FE82D" w14:textId="1705E503" w:rsidR="00554B65" w:rsidRPr="00E12B75" w:rsidRDefault="00B56296" w:rsidP="00F91445">
      <w:pPr>
        <w:spacing w:after="0" w:line="240" w:lineRule="auto"/>
        <w:ind w:firstLine="567"/>
        <w:jc w:val="both"/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1.2.4. Формы проведения практик выбираются в </w:t>
      </w:r>
      <w:r w:rsidR="00B00E4D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</w:t>
      </w: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0E4D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образовательным</w:t>
      </w: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0E4D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направлением, но</w:t>
      </w: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варьироваться в зависимости от предложений работодателей.</w:t>
      </w:r>
    </w:p>
    <w:p w14:paraId="7C081458" w14:textId="360E6683" w:rsidR="00B906C7" w:rsidRPr="00E12B75" w:rsidRDefault="00B56296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</w:t>
      </w:r>
      <w:r w:rsidR="00F91445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B906C7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Конкретизация форм и этапов практик осуществляется в Методических рекомендациях по организации и проведению практики студентов</w:t>
      </w:r>
      <w:r w:rsidR="00F91445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закрепляется в программах практики. </w:t>
      </w:r>
    </w:p>
    <w:p w14:paraId="5D01810F" w14:textId="26374FA7" w:rsidR="00B906C7" w:rsidRPr="00E12B75" w:rsidRDefault="00B56296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1.2.6. </w:t>
      </w:r>
      <w:r w:rsidR="00B906C7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91445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ОП «</w:t>
      </w:r>
      <w:r w:rsidR="00B00E4D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7E52A9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илология</w:t>
      </w:r>
      <w:r w:rsidR="00F91445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предусмотрены два способа проведения практики: </w:t>
      </w:r>
      <w:r w:rsidR="00B906C7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стационарная</w:t>
      </w:r>
      <w:r w:rsidR="00F91445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B906C7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выездная.</w:t>
      </w:r>
    </w:p>
    <w:p w14:paraId="1DC0F77D" w14:textId="77777777" w:rsidR="00B906C7" w:rsidRPr="00E12B75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Стационарная практика проводится в организациях, расположенных на территории населенного пункта, в котором расположен НИУ ВШЭ (его филиалы). Выездная практика проводится в том случае, если место ее проведения расположено вне населенного пункта, в котором расположен НИУ ВШЭ (его филиалы).</w:t>
      </w:r>
    </w:p>
    <w:p w14:paraId="0EE3447D" w14:textId="4F95BF1C" w:rsidR="00B906C7" w:rsidRPr="00E12B75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Выездная практика может проводиться в полевой форме в случае необходимости создания специальных условий для ее проведения. Конкретные способы проведения практик устанавливаются разработчиками ОП </w:t>
      </w:r>
      <w:r w:rsidR="00F91445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B00E4D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7E52A9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илология</w:t>
      </w:r>
      <w:r w:rsidR="00F91445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требований образовательного стандарта и закрепляются в программе практики.</w:t>
      </w:r>
    </w:p>
    <w:p w14:paraId="3FC72D3A" w14:textId="1B5FBE56" w:rsidR="00B906C7" w:rsidRPr="00E12B75" w:rsidRDefault="00B56296" w:rsidP="00B56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1.2.7.</w:t>
      </w:r>
      <w:r w:rsidR="00B906C7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Организация проведения практики, предусмотренной учебным планом ОП, осуществляется на основании договоров и/или соглашений с Организациями, независимо от их организационно-правовых форм и форм собственности, или, в случае, указанном в п. </w:t>
      </w: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906C7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</w:t>
      </w: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B906C7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Положения, - на основании письма-согласия Организации, в соответствии с которыми указанные Организации предоставляют места для прохождения практики студентов Университета. В случае оформления договорных отношений договор с организациями составляется по типовой форме договора на проведение практики студентов Университета (Приложение 5 к настоящему Положению), в исключительных случаях допускается составление договоров по форме Организации.</w:t>
      </w:r>
    </w:p>
    <w:p w14:paraId="571EDE4A" w14:textId="7C12B744" w:rsidR="00B906C7" w:rsidRPr="00E12B75" w:rsidRDefault="00B56296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1.2.8.</w:t>
      </w:r>
      <w:r w:rsidR="00B906C7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Студенты могут самостоятельно осуществлять поиск мест практики. В случае отказа Организации от заключения договора на проведение практики, практика студента организуется и проводится на основании письма-согласия Организации о предоставлении места для прохождения практики с указанием ФИО студента Университета, принимаемого на практику, и срока проведения практики. Студент обязан предоставить такое письмо-согласие в учебный офис своей ОП до начала прохождения практики.</w:t>
      </w:r>
    </w:p>
    <w:p w14:paraId="56429D04" w14:textId="562A63B7" w:rsidR="00B906C7" w:rsidRPr="00E12B75" w:rsidRDefault="00CA7593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906C7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</w:t>
      </w: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B906C7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Практика проводится:</w:t>
      </w:r>
    </w:p>
    <w:p w14:paraId="548E7E04" w14:textId="4F8EA4BF" w:rsidR="00B906C7" w:rsidRPr="00E12B75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непрерывно – путем выделения в календарном учебном графике непрерывного учебного периода для проведения всех видов практик, предусмотренных ОП</w:t>
      </w:r>
      <w:r w:rsidR="00CA7593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B00E4D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7E52A9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илология</w:t>
      </w:r>
      <w:r w:rsidR="00CA7593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98537F1" w14:textId="59553FEC" w:rsidR="00B906C7" w:rsidRPr="00E12B75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дискретно: по видам практик – путем выделения в календарном учебном графике непрерывного учебного периода для проведения каждого вида (совокупности видов) практики; по периодам проведения практик – путем чередования в календарном учебном графике учебных периодов для проведения практик с учебными периодами для проведения теоретических </w:t>
      </w: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занятий. Возможно сочетание дискретного проведения практик по их видам и по периодам их проведения.</w:t>
      </w:r>
      <w:r w:rsidR="00BA075C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075C" w:rsidRPr="00E1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индивидуального смещения сроков практики по отношению к предусмотренным учебным графиком студент пишет заявление, которое подписывается руководителем образовательной программы; заявление прикрепляется к отчетным документам по практике.</w:t>
      </w:r>
    </w:p>
    <w:p w14:paraId="06C00640" w14:textId="2AE5C822" w:rsidR="00B906C7" w:rsidRPr="00E12B75" w:rsidRDefault="00BA075C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906C7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B906C7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При наличии в организации вакантной должности, работа на которой соответствует требованиям к содержанию практики, со студентом может быть заключен срочный трудовой договор о замещении такой должности.</w:t>
      </w:r>
    </w:p>
    <w:p w14:paraId="0FBC75BB" w14:textId="036A9B12" w:rsidR="00B906C7" w:rsidRPr="00E12B75" w:rsidRDefault="00BA075C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906C7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</w:t>
      </w: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B906C7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Студенты, совмещающие обучение с трудовой деятельн</w:t>
      </w:r>
      <w:r w:rsidR="00B00E4D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остью, вправе проходить учебную и</w:t>
      </w:r>
      <w:r w:rsidR="00B906C7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производственную практики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и планируемым результатам практики.</w:t>
      </w:r>
    </w:p>
    <w:p w14:paraId="607513A8" w14:textId="77777777" w:rsidR="00BA075C" w:rsidRPr="00E12B75" w:rsidRDefault="00BA075C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4" w:name="_Toc459916474"/>
    </w:p>
    <w:p w14:paraId="4BFD4E6A" w14:textId="08CA9D75" w:rsidR="00B906C7" w:rsidRPr="00E12B75" w:rsidRDefault="00BA075C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B906C7" w:rsidRPr="00E12B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              Основные участники и их задачи</w:t>
      </w:r>
      <w:bookmarkEnd w:id="4"/>
    </w:p>
    <w:p w14:paraId="188E5F20" w14:textId="157B8389" w:rsidR="00B906C7" w:rsidRPr="00E12B75" w:rsidRDefault="00BA075C" w:rsidP="00BA075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906C7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.3.1.          Для руководства практикой, проводимой в структурн</w:t>
      </w:r>
      <w:r w:rsidR="00B00E4D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ых подразделениях Университета, </w:t>
      </w:r>
      <w:r w:rsidR="00B906C7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назначается </w:t>
      </w:r>
      <w:r w:rsidR="00B00E4D" w:rsidRPr="00E12B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руководитель </w:t>
      </w:r>
      <w:r w:rsidR="00B906C7" w:rsidRPr="00E12B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(руководители)</w:t>
      </w:r>
      <w:r w:rsidR="00B00E4D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практики </w:t>
      </w:r>
      <w:r w:rsidR="00B906C7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числа лиц, относящихся к ППС НИУ ВШЭ.</w:t>
      </w:r>
    </w:p>
    <w:p w14:paraId="28E40DCB" w14:textId="77777777" w:rsidR="00B906C7" w:rsidRPr="00E12B75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руководства практикой, проводимой в сторонних Организациях, назначается руководитель (руководители) практики из числа лиц, относящихся к ППС или НР НИУ ВШЭ, (далее – руководитель практики от Факультета) и руководитель (руководители) практики из числа работников Организации (далее – руководитель практики от Организации). Обязанности руководителя практики от Организации устанавливаются в договоре/соглашении с Организацией.</w:t>
      </w:r>
    </w:p>
    <w:p w14:paraId="4FF1DCF1" w14:textId="1E4792FA" w:rsidR="00B906C7" w:rsidRPr="00E12B75" w:rsidRDefault="00BA075C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906C7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.3.2.          </w:t>
      </w:r>
      <w:r w:rsidR="00B906C7" w:rsidRPr="00E12B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Руководитель практики </w:t>
      </w:r>
      <w:r w:rsidR="00B906C7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программы:</w:t>
      </w:r>
    </w:p>
    <w:p w14:paraId="0CB5EC3C" w14:textId="5E697064" w:rsidR="00B906C7" w:rsidRPr="00E12B75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устанавливает связь с руководителем практики от Организации (при наличии) и по согласованию с ним составляет программу проведения практики;</w:t>
      </w:r>
    </w:p>
    <w:p w14:paraId="3A3475BD" w14:textId="77777777" w:rsidR="00B906C7" w:rsidRPr="00E12B75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составляет рабочий график (план) проведения практики; в случае прохождения практики в сторонней Организации согласует указанный рабочий график (план) проведения практики с руководителем практики от Организации;</w:t>
      </w:r>
    </w:p>
    <w:p w14:paraId="0995B97E" w14:textId="77777777" w:rsidR="00B906C7" w:rsidRPr="00E12B75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разрабатывает индивидуальные задания для студентов, выполняемые в период практики;</w:t>
      </w:r>
    </w:p>
    <w:p w14:paraId="4FF9C47B" w14:textId="77777777" w:rsidR="00B906C7" w:rsidRPr="00E12B75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участвует в распределении студентов по рабочим местам и видам работ в Организации или структурном подразделении Университета;</w:t>
      </w:r>
    </w:p>
    <w:p w14:paraId="3BF374E1" w14:textId="77777777" w:rsidR="00B906C7" w:rsidRPr="00E12B75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осуществляет контроль за соблюдением сроков проведения практики и соответствием ее содержания требованиям, установленным ООП ВО;</w:t>
      </w:r>
    </w:p>
    <w:p w14:paraId="05D7BF8C" w14:textId="77777777" w:rsidR="00B906C7" w:rsidRPr="00E12B75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оказывает методическую помощь студентам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14:paraId="40DC0F3D" w14:textId="77777777" w:rsidR="00B906C7" w:rsidRPr="00E12B75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оценивает результаты прохождения практики студентами.</w:t>
      </w:r>
    </w:p>
    <w:p w14:paraId="55416589" w14:textId="52243712" w:rsidR="00B906C7" w:rsidRPr="00E12B75" w:rsidRDefault="00BA075C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906C7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.3.3.</w:t>
      </w: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06C7" w:rsidRPr="00E12B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Студенты</w:t>
      </w:r>
      <w:r w:rsidR="00B906C7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проходящие практику в Организациях, обязаны:</w:t>
      </w:r>
    </w:p>
    <w:p w14:paraId="48E11275" w14:textId="77777777" w:rsidR="00B906C7" w:rsidRPr="00E12B75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выполнять индивидуальные задания, предусмотренные программами практики;</w:t>
      </w:r>
    </w:p>
    <w:p w14:paraId="7D8DFC99" w14:textId="77777777" w:rsidR="00B906C7" w:rsidRPr="00E12B75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соблюдать действующие в Организациях правила трудового распорядка;</w:t>
      </w:r>
    </w:p>
    <w:p w14:paraId="4B208194" w14:textId="77777777" w:rsidR="00B906C7" w:rsidRPr="00E12B75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соблюдать требования охраны труда и пожарной безопасности.</w:t>
      </w:r>
    </w:p>
    <w:p w14:paraId="3917D851" w14:textId="7326B751" w:rsidR="00B906C7" w:rsidRPr="00E12B75" w:rsidRDefault="00BA075C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906C7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.3.4. Студенты, не выполнившие программы практик по уважительной причине, направляются на практику вторично, в свободное от учебы время.</w:t>
      </w:r>
    </w:p>
    <w:p w14:paraId="62D27530" w14:textId="77777777" w:rsidR="00B906C7" w:rsidRPr="00E12B75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Положением </w:t>
      </w:r>
      <w:hyperlink r:id="rId4" w:tgtFrame="_blank" w:history="1">
        <w:r w:rsidRPr="00E12B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</w:t>
        </w:r>
      </w:hyperlink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EE6A381" w14:textId="7659709D" w:rsidR="00B906C7" w:rsidRPr="00E12B75" w:rsidRDefault="00BA075C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906C7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.3.5. Студенты,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14:paraId="0D1A6E09" w14:textId="77777777" w:rsidR="00BA075C" w:rsidRPr="00E12B75" w:rsidRDefault="00BA075C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5" w:name="_Toc459916475"/>
    </w:p>
    <w:p w14:paraId="311B6960" w14:textId="263CFF4A" w:rsidR="00B906C7" w:rsidRPr="00E12B75" w:rsidRDefault="00BA075C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B906C7" w:rsidRPr="00E12B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.4.      Оценка результатов практики</w:t>
      </w:r>
      <w:bookmarkEnd w:id="5"/>
    </w:p>
    <w:p w14:paraId="1F338FD9" w14:textId="2A1FFD5C" w:rsidR="00B906C7" w:rsidRPr="00E12B75" w:rsidRDefault="00BA075C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906C7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.4.1            Результаты прохождения практики каждого вида определяются путем проведения промежуточной аттестации в виде экзамена.</w:t>
      </w:r>
    </w:p>
    <w:p w14:paraId="4DA41039" w14:textId="77777777" w:rsidR="00BA075C" w:rsidRPr="00E12B75" w:rsidRDefault="00BA075C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6" w:name="_Toc459916476"/>
    </w:p>
    <w:p w14:paraId="1822320E" w14:textId="23431D56" w:rsidR="00B906C7" w:rsidRPr="00E12B75" w:rsidRDefault="00BA075C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B906C7" w:rsidRPr="00E12B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.5.                Обязательная документация при организации практики</w:t>
      </w:r>
      <w:bookmarkEnd w:id="6"/>
    </w:p>
    <w:p w14:paraId="72E6FBBB" w14:textId="22679E43" w:rsidR="00B906C7" w:rsidRPr="00E12B75" w:rsidRDefault="00BA075C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906C7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.5.1.          Обязательной документацией при организации практик является:</w:t>
      </w:r>
    </w:p>
    <w:p w14:paraId="0F9EFE78" w14:textId="08502D39" w:rsidR="00B906C7" w:rsidRPr="00E12B75" w:rsidRDefault="00B906C7" w:rsidP="00C80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8002B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Программа практики;</w:t>
      </w:r>
    </w:p>
    <w:p w14:paraId="61950A46" w14:textId="065A247E" w:rsidR="00B906C7" w:rsidRPr="00E12B75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8002B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Договор/соглашение на проведение практики студентов Университета или письмо-согласие Организации, предоставляющей место проведения практики (за исключением случаев, когда практика проводится в структурн</w:t>
      </w:r>
      <w:r w:rsidR="00C8002B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подразделениях Университета);</w:t>
      </w:r>
    </w:p>
    <w:p w14:paraId="2DB8009D" w14:textId="25A2C490" w:rsidR="00B906C7" w:rsidRPr="00E12B75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8002B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 обучающегося по практике, подписываемый руководителем практики от Факультета и руководителем практи</w:t>
      </w:r>
      <w:r w:rsidR="00C8002B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 от Организации (при наличии);</w:t>
      </w:r>
    </w:p>
    <w:p w14:paraId="411D7556" w14:textId="6F1454CC" w:rsidR="00C8002B" w:rsidRPr="00E12B75" w:rsidRDefault="00C8002B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Дневник практики, заполняемый студентом, с отметками руководителя практики (оценки за отдельные задачи или подписи, подтверждающие выполнение заданий);</w:t>
      </w:r>
    </w:p>
    <w:p w14:paraId="06FC5111" w14:textId="1C775069" w:rsidR="00B906C7" w:rsidRPr="00E12B75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8002B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Отзыв о работе студента с места прохождения практики, подписываемый руководителем практики от Организации.</w:t>
      </w:r>
      <w:r w:rsidR="00C8002B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Отзыв может быть заверен как личной подписью руководителя, так и печатью Организации, если это не противоречит её уставу и внутренним правилам.</w:t>
      </w:r>
    </w:p>
    <w:p w14:paraId="6414B8C7" w14:textId="26390AE8" w:rsidR="00C8002B" w:rsidRPr="00E12B75" w:rsidRDefault="00C8002B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Отчетная документация (отчет, дневник практики и отзыв руководителя) может быть подана как в рукописном, так и печатном виде. В случае заполнения отчетной документации от руки допускается использование синих или черных чернил.</w:t>
      </w:r>
    </w:p>
    <w:p w14:paraId="18BEBE56" w14:textId="4F736F7E" w:rsidR="00B906C7" w:rsidRPr="00E12B75" w:rsidRDefault="00BA075C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</w:t>
      </w:r>
      <w:r w:rsidR="00B906C7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.5.2. Программа практики разрабатывается руководителем (руководителями) практики от Факультета на основании требований образовательных стандартов по каждому виду практик, согласуется с руководителями практики от Организаций (при наличии) и утверждается академическим руководством ОП как составная часть ОП. Рабочая программа практики определяет требования к содержанию и результатам прохождения практики, ее цели, форму и порядок отчетности обучающегося.</w:t>
      </w:r>
    </w:p>
    <w:p w14:paraId="6898B5D1" w14:textId="49C649EF" w:rsidR="00B906C7" w:rsidRPr="00E12B75" w:rsidRDefault="00BA075C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906C7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.5.3. Программа практики включает в себя:</w:t>
      </w:r>
    </w:p>
    <w:p w14:paraId="45840531" w14:textId="77777777" w:rsidR="00B906C7" w:rsidRPr="00E12B75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указание вида практики, ее целей и задач, способа и формы (форм) ее проведения;</w:t>
      </w:r>
    </w:p>
    <w:p w14:paraId="74C802B6" w14:textId="77777777" w:rsidR="00B906C7" w:rsidRPr="00E12B75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14:paraId="381CFF1F" w14:textId="77777777" w:rsidR="00B906C7" w:rsidRPr="00E12B75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указание места практики в структуре образовательной программы;</w:t>
      </w:r>
    </w:p>
    <w:p w14:paraId="4B741D9B" w14:textId="77777777" w:rsidR="00B906C7" w:rsidRPr="00E12B75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указание объёма практики в зачетных единицах и ее продолжительности в неделях;</w:t>
      </w:r>
    </w:p>
    <w:p w14:paraId="40A098E1" w14:textId="77777777" w:rsidR="00B906C7" w:rsidRPr="00E12B75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практики;</w:t>
      </w:r>
    </w:p>
    <w:p w14:paraId="6C15B3D9" w14:textId="77777777" w:rsidR="00B906C7" w:rsidRPr="00E12B75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формы отчётности по практике;</w:t>
      </w:r>
    </w:p>
    <w:p w14:paraId="17A169F2" w14:textId="77777777" w:rsidR="00B906C7" w:rsidRPr="00E12B75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фонд оценочных средств для проведения промежуточной аттестации обучающихся по практике;</w:t>
      </w:r>
    </w:p>
    <w:p w14:paraId="266A21C9" w14:textId="77777777" w:rsidR="00B906C7" w:rsidRPr="00E12B75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перечень учебной литературы и ресурсов сети «Интернет», необходимых для проведения практики;</w:t>
      </w:r>
    </w:p>
    <w:p w14:paraId="509EF0B0" w14:textId="77777777" w:rsidR="00B906C7" w:rsidRPr="00E12B75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14:paraId="7C847384" w14:textId="77777777" w:rsidR="00B906C7" w:rsidRPr="00E12B75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описание материально-технической базы, необходимой для проведения практики;</w:t>
      </w:r>
    </w:p>
    <w:p w14:paraId="00507828" w14:textId="77777777" w:rsidR="00B906C7" w:rsidRPr="00E12B75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иные материалы, по решению академического руководства ОП.</w:t>
      </w:r>
    </w:p>
    <w:p w14:paraId="2A1E4AE8" w14:textId="77777777" w:rsidR="00B906C7" w:rsidRPr="00E12B75" w:rsidRDefault="00B906C7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Примерная структура Программы практики содержится в Приложении 4.</w:t>
      </w:r>
    </w:p>
    <w:p w14:paraId="672C7ED9" w14:textId="7CAFDDE9" w:rsidR="00B906C7" w:rsidRPr="00E12B75" w:rsidRDefault="00BA075C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906C7"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.5.4.          Фонд оценочных средств, входящий в состав программы практики, включает в себя:</w:t>
      </w:r>
    </w:p>
    <w:p w14:paraId="310B2785" w14:textId="77777777" w:rsidR="00B906C7" w:rsidRPr="00E12B75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перечень компетенций, формируемых в ходе прохождения практики, с указанием этапов их формирования в процессе освоения образовательной программы;</w:t>
      </w:r>
    </w:p>
    <w:p w14:paraId="13F7E73F" w14:textId="77777777" w:rsidR="00B906C7" w:rsidRPr="00E12B75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описание показателей и критериев оценивания компетенций, описание шкал оценивания;</w:t>
      </w:r>
    </w:p>
    <w:p w14:paraId="286F0BC5" w14:textId="77777777" w:rsidR="00B906C7" w:rsidRPr="00E12B75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типовые оценочные материалы, необходимые для оценки знаний, умений, навыков и (или) опыта деятельности, характеризующих этапы формирования компетенций в ходе прохождения практики;</w:t>
      </w:r>
    </w:p>
    <w:p w14:paraId="47233AAA" w14:textId="77777777" w:rsidR="00B906C7" w:rsidRPr="00B906C7" w:rsidRDefault="00B906C7" w:rsidP="00B9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14:paraId="7C6C9414" w14:textId="77777777" w:rsidR="0078169A" w:rsidRPr="00B906C7" w:rsidRDefault="0078169A" w:rsidP="00B906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8169A" w:rsidRPr="00B9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69A"/>
    <w:rsid w:val="00380B42"/>
    <w:rsid w:val="00554B65"/>
    <w:rsid w:val="005772E3"/>
    <w:rsid w:val="00581C12"/>
    <w:rsid w:val="005C23AF"/>
    <w:rsid w:val="005D1BA7"/>
    <w:rsid w:val="0078169A"/>
    <w:rsid w:val="007E52A9"/>
    <w:rsid w:val="00B00E4D"/>
    <w:rsid w:val="00B56296"/>
    <w:rsid w:val="00B906C7"/>
    <w:rsid w:val="00BA075C"/>
    <w:rsid w:val="00C8002B"/>
    <w:rsid w:val="00CA7593"/>
    <w:rsid w:val="00D67B61"/>
    <w:rsid w:val="00E12B75"/>
    <w:rsid w:val="00F1383D"/>
    <w:rsid w:val="00F91445"/>
    <w:rsid w:val="00FE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FCF3"/>
  <w15:chartTrackingRefBased/>
  <w15:docId w15:val="{71398AB7-8CBE-4935-B19C-B9A923DD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05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54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7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61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4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59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0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42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nnov.hse.ru/owa/redir.aspx?C=5yaWBznJN1N5lD7mlAEBc_RyS8Gq2hkCw8fq06Y6i4Dy4iJ1w4HWCA..&amp;URL=http%3a%2f%2fwww.hse.ru%2fdocs%2f1310151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2019-01-29T19:27:00Z</dcterms:created>
  <dcterms:modified xsi:type="dcterms:W3CDTF">2019-01-29T19:28:00Z</dcterms:modified>
</cp:coreProperties>
</file>