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360a60b2" w14:paraId="360a60b2" w:rsidRDefault="00057E06" w:rsidP="00B2646F" w:rsidR="00B2646F" w:rsidRPr="00B2646F">
      <w:pPr>
        <w:ind w:firstLine="5103"/>
        <w:jc w:val="both"/>
        <w15:collapsed w:val="false"/>
        <w:rPr>
          <w:sz w:val="26"/>
          <w:szCs w:val="26"/>
        </w:rPr>
      </w:pPr>
      <w:r w:rsidRPr="00B2646F">
        <w:rPr>
          <w:rFonts w:eastAsia="Times New Roman"/>
          <w:sz w:val="26"/>
          <w:szCs w:val="26"/>
        </w:rPr>
        <w:t xml:space="preserve">Приложение </w:t>
      </w:r>
      <w:r w:rsidR="004A0984" w:rsidRPr="00B2646F">
        <w:rPr>
          <w:rFonts w:eastAsia="Times New Roman"/>
          <w:sz w:val="26"/>
          <w:szCs w:val="26"/>
        </w:rPr>
        <w:t xml:space="preserve">1</w:t>
      </w:r>
      <w:r w:rsidR="00B2646F" w:rsidRPr="00B2646F">
        <w:rPr>
          <w:rFonts w:eastAsia="Times New Roman"/>
          <w:sz w:val="26"/>
          <w:szCs w:val="26"/>
        </w:rPr>
        <w:t xml:space="preserve"> </w:t>
      </w:r>
      <w:r w:rsidR="00B2646F" w:rsidRPr="00B2646F">
        <w:rPr>
          <w:sz w:val="26"/>
          <w:szCs w:val="26"/>
        </w:rPr>
        <w:t xml:space="preserve">к приказу </w:t>
      </w:r>
    </w:p>
    <w:p w:rsidRDefault="00C93404" w:rsidP="00B2646F" w:rsidR="00B2646F" w:rsidRPr="00B2646F">
      <w:pPr>
        <w:ind w:firstLine="5103"/>
        <w:jc w:val="both"/>
        <w:rPr>
          <w:sz w:val="26"/>
          <w:szCs w:val="26"/>
        </w:rPr>
      </w:pPr>
      <w:r w:rsidRPr="00B2646F">
        <w:rPr>
          <w:sz w:val="26"/>
          <w:szCs w:val="26"/>
        </w:rPr>
        <w:t xml:space="preserve">НИУ ВШЭ</w:t>
      </w:r>
      <w:r w:rsidR="00B2646F">
        <w:rPr>
          <w:sz w:val="26"/>
          <w:szCs w:val="26"/>
        </w:rPr>
        <w:t xml:space="preserve"> </w:t>
      </w:r>
      <w:r w:rsidRPr="00B2646F">
        <w:rPr>
          <w:sz w:val="26"/>
          <w:szCs w:val="26"/>
        </w:rPr>
        <w:t xml:space="preserve">– Нижний Новгород</w:t>
      </w:r>
    </w:p>
    <w:p w:rsidRDefault="00C93404" w:rsidP="00B2646F" w:rsidR="00B2646F">
      <w:pPr>
        <w:ind w:firstLine="5103"/>
        <w:jc w:val="both"/>
        <w:rPr>
          <w:bCs/>
          <w:sz w:val="26"/>
          <w:szCs w:val="26"/>
        </w:rPr>
      </w:pPr>
      <w:r w:rsidRPr="00B2646F">
        <w:rPr>
          <w:bCs/>
          <w:sz w:val="26"/>
          <w:szCs w:val="26"/>
        </w:rPr>
        <w:t xml:space="preserve">от _________ №_________</w:t>
      </w:r>
    </w:p>
    <w:p w:rsidRDefault="00B2646F" w:rsidP="00B2646F" w:rsidR="00B2646F" w:rsidRPr="00B2646F">
      <w:pPr>
        <w:ind w:firstLine="5103"/>
        <w:jc w:val="both"/>
        <w:rPr>
          <w:bCs/>
          <w:sz w:val="26"/>
          <w:szCs w:val="26"/>
        </w:rPr>
      </w:pPr>
      <w:r w:rsidRPr="00B2646F">
        <w:rPr>
          <w:bCs/>
          <w:sz w:val="26"/>
          <w:szCs w:val="26"/>
        </w:rPr>
        <w:t xml:space="preserve">У</w:t>
      </w:r>
      <w:r w:rsidR="00C93404" w:rsidRPr="00B2646F">
        <w:rPr>
          <w:bCs/>
          <w:sz w:val="26"/>
          <w:szCs w:val="26"/>
        </w:rPr>
        <w:t xml:space="preserve">ТВЕРЖДЕН</w:t>
      </w:r>
      <w:r>
        <w:rPr>
          <w:bCs/>
          <w:sz w:val="26"/>
          <w:szCs w:val="26"/>
        </w:rPr>
        <w:t xml:space="preserve">Ы</w:t>
      </w:r>
      <w:r w:rsidRPr="00B2646F">
        <w:rPr>
          <w:bCs/>
          <w:sz w:val="26"/>
          <w:szCs w:val="26"/>
        </w:rPr>
        <w:t xml:space="preserve"> </w:t>
      </w:r>
    </w:p>
    <w:p w:rsidRDefault="00B2646F" w:rsidP="00B2646F" w:rsidR="00B2646F">
      <w:pPr>
        <w:ind w:firstLine="5103"/>
        <w:jc w:val="both"/>
        <w:rPr>
          <w:bCs/>
          <w:sz w:val="26"/>
          <w:szCs w:val="26"/>
        </w:rPr>
      </w:pPr>
      <w:r w:rsidRPr="00B2646F">
        <w:rPr>
          <w:bCs/>
          <w:sz w:val="26"/>
          <w:szCs w:val="26"/>
        </w:rPr>
        <w:t xml:space="preserve">У</w:t>
      </w:r>
      <w:r w:rsidR="00C93404" w:rsidRPr="00B2646F">
        <w:rPr>
          <w:bCs/>
          <w:sz w:val="26"/>
          <w:szCs w:val="26"/>
        </w:rPr>
        <w:t xml:space="preserve">ченым советом</w:t>
      </w:r>
      <w:r w:rsidRPr="00B2646F">
        <w:rPr>
          <w:bCs/>
          <w:sz w:val="26"/>
          <w:szCs w:val="26"/>
        </w:rPr>
        <w:t xml:space="preserve"> </w:t>
      </w:r>
    </w:p>
    <w:p w:rsidRDefault="00B2646F" w:rsidP="00B2646F" w:rsidR="00B2646F">
      <w:pPr>
        <w:ind w:firstLine="5103"/>
        <w:jc w:val="both"/>
        <w:rPr>
          <w:bCs/>
          <w:sz w:val="26"/>
          <w:szCs w:val="26"/>
        </w:rPr>
      </w:pPr>
      <w:r w:rsidRPr="00B2646F">
        <w:rPr>
          <w:bCs/>
          <w:sz w:val="26"/>
          <w:szCs w:val="26"/>
        </w:rPr>
        <w:t xml:space="preserve">Н</w:t>
      </w:r>
      <w:r w:rsidR="00C93404" w:rsidRPr="00B2646F">
        <w:rPr>
          <w:bCs/>
          <w:sz w:val="26"/>
          <w:szCs w:val="26"/>
        </w:rPr>
        <w:t xml:space="preserve">ИУ ВШЭ – Ни</w:t>
      </w:r>
      <w:r w:rsidR="00C93404" w:rsidRPr="00B2646F">
        <w:rPr>
          <w:bCs/>
          <w:sz w:val="26"/>
          <w:szCs w:val="26"/>
        </w:rPr>
        <w:t xml:space="preserve">ж</w:t>
      </w:r>
      <w:r w:rsidR="00C93404" w:rsidRPr="00B2646F">
        <w:rPr>
          <w:bCs/>
          <w:sz w:val="26"/>
          <w:szCs w:val="26"/>
        </w:rPr>
        <w:t xml:space="preserve">ний Новгород</w:t>
      </w:r>
      <w:r w:rsidRPr="00B2646F">
        <w:rPr>
          <w:bCs/>
          <w:sz w:val="26"/>
          <w:szCs w:val="26"/>
        </w:rPr>
        <w:t xml:space="preserve"> </w:t>
      </w:r>
    </w:p>
    <w:p w:rsidRDefault="00B2646F" w:rsidP="00B2646F" w:rsidR="0053218D" w:rsidRPr="00B2646F">
      <w:pPr>
        <w:ind w:firstLine="5103"/>
        <w:jc w:val="both"/>
        <w:rPr>
          <w:bCs/>
          <w:sz w:val="26"/>
          <w:szCs w:val="26"/>
        </w:rPr>
      </w:pPr>
      <w:r>
        <w:rPr>
          <w:bCs/>
          <w:sz w:val="26"/>
          <w:szCs w:val="26"/>
        </w:rPr>
        <w:t xml:space="preserve">(протокол от 31.01.2019 №</w:t>
      </w:r>
      <w:r w:rsidR="00C93404" w:rsidRPr="00B2646F">
        <w:rPr>
          <w:bCs/>
          <w:sz w:val="26"/>
          <w:szCs w:val="26"/>
        </w:rPr>
        <w:t xml:space="preserve">8.1.1.7-06/1)</w:t>
      </w:r>
    </w:p>
    <w:p w:rsidRDefault="00B2646F" w:rsidP="00C93404" w:rsidR="00B2646F">
      <w:pPr>
        <w:pStyle w:val="FR1"/>
        <w:tabs>
          <w:tab w:pos="5420" w:val="left"/>
        </w:tabs>
        <w:spacing w:before="0"/>
        <w:ind w:right="0" w:left="0"/>
        <w:rPr>
          <w:sz w:val="28"/>
          <w:szCs w:val="28"/>
        </w:rPr>
      </w:pPr>
    </w:p>
    <w:p w:rsidRDefault="0073063B" w:rsidP="00C25B95" w:rsidR="0073063B">
      <w:pPr>
        <w:pStyle w:val="FR1"/>
        <w:tabs>
          <w:tab w:pos="5420" w:val="left"/>
        </w:tabs>
        <w:spacing w:before="0"/>
        <w:ind w:right="0" w:left="0"/>
        <w:rPr>
          <w:sz w:val="28"/>
          <w:szCs w:val="28"/>
        </w:rPr>
      </w:pPr>
      <w:r>
        <w:rPr>
          <w:sz w:val="28"/>
          <w:szCs w:val="28"/>
        </w:rPr>
        <w:t xml:space="preserve">Правительство Российской Федерации</w:t>
      </w:r>
    </w:p>
    <w:p w:rsidRDefault="000B64E1" w:rsidP="00C25B95" w:rsidR="000B64E1">
      <w:pPr>
        <w:pStyle w:val="FR1"/>
        <w:tabs>
          <w:tab w:pos="5420" w:val="left"/>
        </w:tabs>
        <w:spacing w:before="0"/>
        <w:ind w:right="0" w:left="0"/>
        <w:rPr>
          <w:sz w:val="28"/>
          <w:szCs w:val="28"/>
        </w:rPr>
      </w:pPr>
    </w:p>
    <w:p w:rsidRDefault="00DC4801" w:rsidP="00C25B95" w:rsidR="00DC4801" w:rsidRPr="0020732F">
      <w:pPr>
        <w:pStyle w:val="FR1"/>
        <w:tabs>
          <w:tab w:pos="5420" w:val="left"/>
        </w:tabs>
        <w:spacing w:before="0"/>
        <w:ind w:right="0" w:left="0"/>
        <w:rPr>
          <w:sz w:val="28"/>
          <w:szCs w:val="28"/>
        </w:rPr>
      </w:pPr>
      <w:r w:rsidRPr="0020732F">
        <w:rPr>
          <w:sz w:val="28"/>
          <w:szCs w:val="28"/>
        </w:rPr>
        <w:t xml:space="preserve">Нижегородский филиал</w:t>
      </w:r>
    </w:p>
    <w:p w:rsidRDefault="00DC4801" w:rsidP="00C25B95" w:rsidR="00DC4801" w:rsidRPr="0020732F">
      <w:pPr>
        <w:pStyle w:val="FR1"/>
        <w:tabs>
          <w:tab w:pos="5420" w:val="left"/>
        </w:tabs>
        <w:spacing w:before="0"/>
        <w:ind w:right="0" w:left="0"/>
        <w:rPr>
          <w:sz w:val="28"/>
          <w:szCs w:val="28"/>
        </w:rPr>
      </w:pPr>
      <w:r w:rsidRPr="0020732F">
        <w:rPr>
          <w:sz w:val="28"/>
          <w:szCs w:val="28"/>
        </w:rPr>
        <w:t xml:space="preserve">Ф</w:t>
      </w:r>
      <w:r w:rsidRPr="0020732F">
        <w:rPr>
          <w:rFonts w:hint="eastAsia"/>
          <w:sz w:val="28"/>
          <w:szCs w:val="28"/>
        </w:rPr>
        <w:t xml:space="preserve">едерально</w:t>
      </w:r>
      <w:r w:rsidRPr="0020732F">
        <w:rPr>
          <w:sz w:val="28"/>
          <w:szCs w:val="28"/>
        </w:rPr>
        <w:t xml:space="preserve">го </w:t>
      </w:r>
      <w:r w:rsidRPr="0020732F">
        <w:rPr>
          <w:rFonts w:hint="eastAsia"/>
          <w:sz w:val="28"/>
          <w:szCs w:val="28"/>
        </w:rPr>
        <w:t xml:space="preserve">государственно</w:t>
      </w:r>
      <w:r w:rsidRPr="0020732F">
        <w:rPr>
          <w:sz w:val="28"/>
          <w:szCs w:val="28"/>
        </w:rPr>
        <w:t xml:space="preserve">го </w:t>
      </w:r>
      <w:r w:rsidRPr="0020732F">
        <w:rPr>
          <w:rFonts w:hint="eastAsia"/>
          <w:sz w:val="28"/>
          <w:szCs w:val="28"/>
        </w:rPr>
        <w:t xml:space="preserve">автономно</w:t>
      </w:r>
      <w:r w:rsidRPr="0020732F">
        <w:rPr>
          <w:sz w:val="28"/>
          <w:szCs w:val="28"/>
        </w:rPr>
        <w:t xml:space="preserve">го </w:t>
      </w:r>
      <w:r w:rsidRPr="0020732F">
        <w:rPr>
          <w:rFonts w:hint="eastAsia"/>
          <w:sz w:val="28"/>
          <w:szCs w:val="28"/>
        </w:rPr>
        <w:t xml:space="preserve">образовательно</w:t>
      </w:r>
      <w:r w:rsidRPr="0020732F">
        <w:rPr>
          <w:sz w:val="28"/>
          <w:szCs w:val="28"/>
        </w:rPr>
        <w:t xml:space="preserve">го </w:t>
      </w:r>
      <w:r w:rsidRPr="0020732F">
        <w:rPr>
          <w:rFonts w:hint="eastAsia"/>
          <w:sz w:val="28"/>
          <w:szCs w:val="28"/>
        </w:rPr>
        <w:t xml:space="preserve">учрежд</w:t>
      </w:r>
      <w:r w:rsidRPr="0020732F">
        <w:rPr>
          <w:rFonts w:hint="eastAsia"/>
          <w:sz w:val="28"/>
          <w:szCs w:val="28"/>
        </w:rPr>
        <w:t xml:space="preserve">е</w:t>
      </w:r>
      <w:r w:rsidRPr="0020732F">
        <w:rPr>
          <w:rFonts w:hint="eastAsia"/>
          <w:sz w:val="28"/>
          <w:szCs w:val="28"/>
        </w:rPr>
        <w:t xml:space="preserve">ни</w:t>
      </w:r>
      <w:r w:rsidRPr="0020732F">
        <w:rPr>
          <w:sz w:val="28"/>
          <w:szCs w:val="28"/>
        </w:rPr>
        <w:t xml:space="preserve">я </w:t>
      </w:r>
      <w:r w:rsidRPr="0020732F">
        <w:rPr>
          <w:rFonts w:hint="eastAsia"/>
          <w:sz w:val="28"/>
          <w:szCs w:val="28"/>
        </w:rPr>
        <w:t xml:space="preserve">высшего</w:t>
      </w:r>
      <w:r w:rsidRPr="0020732F">
        <w:rPr>
          <w:sz w:val="28"/>
          <w:szCs w:val="28"/>
        </w:rPr>
        <w:t xml:space="preserve"> </w:t>
      </w:r>
      <w:r w:rsidRPr="0020732F">
        <w:rPr>
          <w:rFonts w:hint="eastAsia"/>
          <w:sz w:val="28"/>
          <w:szCs w:val="28"/>
        </w:rPr>
        <w:t xml:space="preserve">образования</w:t>
      </w:r>
      <w:r w:rsidRPr="0020732F">
        <w:rPr>
          <w:sz w:val="28"/>
          <w:szCs w:val="28"/>
        </w:rPr>
        <w:t xml:space="preserve"> </w:t>
      </w:r>
    </w:p>
    <w:p w:rsidRDefault="00DC4801" w:rsidP="00C25B95" w:rsidR="00DC4801" w:rsidRPr="0020732F">
      <w:pPr>
        <w:pStyle w:val="FR1"/>
        <w:tabs>
          <w:tab w:pos="5420" w:val="left"/>
        </w:tabs>
        <w:spacing w:before="0"/>
        <w:ind w:right="0" w:left="0"/>
        <w:rPr>
          <w:sz w:val="28"/>
          <w:szCs w:val="28"/>
        </w:rPr>
      </w:pPr>
    </w:p>
    <w:p w:rsidRDefault="00DC4801" w:rsidP="00C25B95" w:rsidR="00DC4801" w:rsidRPr="0020732F">
      <w:pPr>
        <w:pStyle w:val="FR1"/>
        <w:tabs>
          <w:tab w:pos="5420" w:val="left"/>
        </w:tabs>
        <w:spacing w:before="0"/>
        <w:ind w:right="0" w:left="0"/>
        <w:rPr>
          <w:sz w:val="28"/>
          <w:szCs w:val="28"/>
        </w:rPr>
      </w:pPr>
      <w:r w:rsidRPr="0020732F">
        <w:rPr>
          <w:sz w:val="28"/>
          <w:szCs w:val="28"/>
        </w:rPr>
        <w:t xml:space="preserve">"</w:t>
      </w:r>
      <w:r w:rsidRPr="0020732F">
        <w:rPr>
          <w:rFonts w:hint="eastAsia"/>
          <w:sz w:val="28"/>
          <w:szCs w:val="28"/>
        </w:rPr>
        <w:t xml:space="preserve">Национальный</w:t>
      </w:r>
      <w:r w:rsidRPr="0020732F">
        <w:rPr>
          <w:sz w:val="28"/>
          <w:szCs w:val="28"/>
        </w:rPr>
        <w:t xml:space="preserve"> </w:t>
      </w:r>
      <w:r w:rsidRPr="0020732F">
        <w:rPr>
          <w:rFonts w:hint="eastAsia"/>
          <w:sz w:val="28"/>
          <w:szCs w:val="28"/>
        </w:rPr>
        <w:t xml:space="preserve">исследовательский</w:t>
      </w:r>
      <w:r w:rsidRPr="0020732F">
        <w:rPr>
          <w:sz w:val="28"/>
          <w:szCs w:val="28"/>
        </w:rPr>
        <w:t xml:space="preserve"> </w:t>
      </w:r>
      <w:r w:rsidRPr="0020732F">
        <w:rPr>
          <w:rFonts w:hint="eastAsia"/>
          <w:sz w:val="28"/>
          <w:szCs w:val="28"/>
        </w:rPr>
        <w:t xml:space="preserve">университет</w:t>
      </w:r>
      <w:r w:rsidRPr="0020732F">
        <w:rPr>
          <w:sz w:val="28"/>
          <w:szCs w:val="28"/>
        </w:rPr>
        <w:t xml:space="preserve"> </w:t>
      </w:r>
      <w:r w:rsidRPr="0020732F">
        <w:rPr>
          <w:sz w:val="28"/>
          <w:szCs w:val="28"/>
        </w:rPr>
        <w:br/>
        <w:t xml:space="preserve">"</w:t>
      </w:r>
      <w:r w:rsidRPr="0020732F">
        <w:rPr>
          <w:rFonts w:hint="eastAsia"/>
          <w:sz w:val="28"/>
          <w:szCs w:val="28"/>
        </w:rPr>
        <w:t xml:space="preserve">Высшая</w:t>
      </w:r>
      <w:r w:rsidRPr="0020732F">
        <w:rPr>
          <w:sz w:val="28"/>
          <w:szCs w:val="28"/>
        </w:rPr>
        <w:t xml:space="preserve"> </w:t>
      </w:r>
      <w:r w:rsidRPr="0020732F">
        <w:rPr>
          <w:rFonts w:hint="eastAsia"/>
          <w:sz w:val="28"/>
          <w:szCs w:val="28"/>
        </w:rPr>
        <w:t xml:space="preserve">школа</w:t>
      </w:r>
      <w:r w:rsidRPr="0020732F">
        <w:rPr>
          <w:sz w:val="28"/>
          <w:szCs w:val="28"/>
        </w:rPr>
        <w:t xml:space="preserve"> </w:t>
      </w:r>
      <w:r w:rsidRPr="0020732F">
        <w:rPr>
          <w:rFonts w:hint="eastAsia"/>
          <w:sz w:val="28"/>
          <w:szCs w:val="28"/>
        </w:rPr>
        <w:t xml:space="preserve">экономики</w:t>
      </w:r>
      <w:r w:rsidRPr="0020732F">
        <w:rPr>
          <w:sz w:val="28"/>
          <w:szCs w:val="28"/>
        </w:rPr>
        <w:t xml:space="preserve">"</w:t>
      </w:r>
    </w:p>
    <w:p w:rsidRDefault="00DC4801" w:rsidP="00C25B95" w:rsidR="00DC4801" w:rsidRPr="0020732F">
      <w:pPr>
        <w:rPr>
          <w:sz w:val="28"/>
          <w:szCs w:val="28"/>
        </w:rPr>
      </w:pPr>
    </w:p>
    <w:p w:rsidRDefault="00DC4801" w:rsidP="00C25B95" w:rsidR="00DC4801" w:rsidRPr="0020732F">
      <w:pPr>
        <w:pStyle w:val="5"/>
        <w:numPr>
          <w:ilvl w:val="0"/>
          <w:numId w:val="0"/>
        </w:numPr>
        <w:ind w:hanging="1008" w:left="1008"/>
        <w:jc w:val="center"/>
        <w:rPr>
          <w:rFonts w:hAnsi="Times New Roman" w:ascii="Times New Roman"/>
          <w:bCs w:val="false"/>
          <w:i w:val="false"/>
          <w:iCs w:val="false"/>
          <w:snapToGrid w:val="false"/>
          <w:sz w:val="28"/>
          <w:szCs w:val="28"/>
          <w:lang w:eastAsia="ru-RU"/>
        </w:rPr>
      </w:pPr>
      <w:r w:rsidRPr="0020732F">
        <w:rPr>
          <w:rFonts w:hAnsi="Times New Roman" w:ascii="Times New Roman"/>
          <w:bCs w:val="false"/>
          <w:i w:val="false"/>
          <w:iCs w:val="false"/>
          <w:snapToGrid w:val="false"/>
          <w:sz w:val="28"/>
          <w:szCs w:val="28"/>
          <w:lang w:eastAsia="ru-RU"/>
        </w:rPr>
        <w:t xml:space="preserve">Факультет менеджмента</w:t>
      </w:r>
    </w:p>
    <w:p w:rsidRDefault="006F2FF4" w:rsidP="00C25B95" w:rsidR="006F2FF4" w:rsidRPr="0020732F">
      <w:pPr>
        <w:rPr>
          <w:sz w:val="28"/>
          <w:szCs w:val="28"/>
        </w:rPr>
      </w:pPr>
    </w:p>
    <w:p w:rsidRDefault="00C41658" w:rsidP="00C25B95" w:rsidR="00F332F9" w:rsidRPr="0020732F">
      <w:pPr>
        <w:keepNext/>
        <w:widowControl w:val="false"/>
        <w:jc w:val="center"/>
        <w:rPr>
          <w:b/>
          <w:sz w:val="28"/>
          <w:szCs w:val="28"/>
        </w:rPr>
      </w:pPr>
      <w:r>
        <w:rPr>
          <w:b/>
          <w:sz w:val="28"/>
          <w:szCs w:val="28"/>
        </w:rPr>
        <w:t xml:space="preserve">Правила </w:t>
      </w:r>
      <w:r w:rsidR="00F670D8" w:rsidRPr="0020732F">
        <w:rPr>
          <w:b/>
          <w:sz w:val="28"/>
          <w:szCs w:val="28"/>
        </w:rPr>
        <w:t xml:space="preserve">подготовки и защиты курсовой работы и выпускной </w:t>
      </w:r>
    </w:p>
    <w:p w:rsidRDefault="00F670D8" w:rsidP="00C25B95" w:rsidR="00F332F9" w:rsidRPr="0020732F">
      <w:pPr>
        <w:keepNext/>
        <w:widowControl w:val="false"/>
        <w:jc w:val="center"/>
        <w:rPr>
          <w:b/>
          <w:sz w:val="28"/>
          <w:szCs w:val="28"/>
        </w:rPr>
      </w:pPr>
      <w:r w:rsidRPr="0020732F">
        <w:rPr>
          <w:b/>
          <w:sz w:val="28"/>
          <w:szCs w:val="28"/>
        </w:rPr>
        <w:t xml:space="preserve">квалификационной работы (магистерской диссертации) </w:t>
      </w:r>
    </w:p>
    <w:p w:rsidRDefault="00F670D8" w:rsidP="00C25B95" w:rsidR="00B56D70">
      <w:pPr>
        <w:keepNext/>
        <w:widowControl w:val="false"/>
        <w:jc w:val="center"/>
        <w:rPr>
          <w:b/>
          <w:sz w:val="28"/>
          <w:szCs w:val="28"/>
        </w:rPr>
      </w:pPr>
      <w:r w:rsidRPr="0020732F">
        <w:rPr>
          <w:b/>
          <w:sz w:val="28"/>
          <w:szCs w:val="28"/>
        </w:rPr>
        <w:t xml:space="preserve">по образовательн</w:t>
      </w:r>
      <w:r w:rsidR="00B7275F">
        <w:rPr>
          <w:b/>
          <w:sz w:val="28"/>
          <w:szCs w:val="28"/>
        </w:rPr>
        <w:t xml:space="preserve">ой</w:t>
      </w:r>
      <w:r w:rsidRPr="0020732F">
        <w:rPr>
          <w:b/>
          <w:sz w:val="28"/>
          <w:szCs w:val="28"/>
        </w:rPr>
        <w:t xml:space="preserve"> програм</w:t>
      </w:r>
      <w:r w:rsidR="00B7275F">
        <w:rPr>
          <w:b/>
          <w:sz w:val="28"/>
          <w:szCs w:val="28"/>
        </w:rPr>
        <w:t xml:space="preserve">ме</w:t>
      </w:r>
      <w:r w:rsidRPr="0020732F">
        <w:rPr>
          <w:b/>
          <w:sz w:val="28"/>
          <w:szCs w:val="28"/>
        </w:rPr>
        <w:t xml:space="preserve"> «</w:t>
      </w:r>
      <w:r w:rsidR="00C41658">
        <w:rPr>
          <w:b/>
          <w:sz w:val="28"/>
          <w:szCs w:val="28"/>
        </w:rPr>
        <w:t xml:space="preserve">Управление бизнесом в глобальных </w:t>
      </w:r>
    </w:p>
    <w:p w:rsidRDefault="00C41658" w:rsidP="00C25B95" w:rsidR="00F332F9" w:rsidRPr="0020732F">
      <w:pPr>
        <w:keepNext/>
        <w:widowControl w:val="false"/>
        <w:jc w:val="center"/>
        <w:rPr>
          <w:b/>
          <w:sz w:val="28"/>
          <w:szCs w:val="28"/>
        </w:rPr>
      </w:pPr>
      <w:r>
        <w:rPr>
          <w:b/>
          <w:sz w:val="28"/>
          <w:szCs w:val="28"/>
        </w:rPr>
        <w:t xml:space="preserve">условиях</w:t>
      </w:r>
      <w:r w:rsidR="00F670D8" w:rsidRPr="0020732F">
        <w:rPr>
          <w:b/>
          <w:sz w:val="28"/>
          <w:szCs w:val="28"/>
        </w:rPr>
        <w:t xml:space="preserve">» </w:t>
      </w:r>
    </w:p>
    <w:p w:rsidRDefault="009720F7" w:rsidP="00C25B95" w:rsidR="00F670D8" w:rsidRPr="0020732F">
      <w:pPr>
        <w:keepNext/>
        <w:widowControl w:val="false"/>
        <w:jc w:val="center"/>
        <w:rPr>
          <w:b/>
          <w:sz w:val="28"/>
          <w:szCs w:val="28"/>
        </w:rPr>
      </w:pPr>
      <w:r>
        <w:rPr>
          <w:b/>
          <w:sz w:val="28"/>
          <w:szCs w:val="28"/>
        </w:rPr>
        <w:t xml:space="preserve">направления подготовки </w:t>
      </w:r>
      <w:r w:rsidR="00006F0C">
        <w:rPr>
          <w:b/>
          <w:sz w:val="28"/>
          <w:szCs w:val="28"/>
        </w:rPr>
        <w:t xml:space="preserve">38.04.02 </w:t>
      </w:r>
      <w:r w:rsidR="00F670D8" w:rsidRPr="0020732F">
        <w:rPr>
          <w:b/>
          <w:sz w:val="28"/>
          <w:szCs w:val="28"/>
        </w:rPr>
        <w:t xml:space="preserve">Менеджмент</w:t>
      </w:r>
    </w:p>
    <w:p w:rsidRDefault="00F670D8" w:rsidP="00C25B95" w:rsidR="00F670D8" w:rsidRPr="0020732F">
      <w:pPr>
        <w:keepNext/>
        <w:widowControl w:val="false"/>
        <w:jc w:val="center"/>
        <w:rPr>
          <w:b/>
          <w:sz w:val="28"/>
          <w:szCs w:val="28"/>
        </w:rPr>
      </w:pPr>
      <w:r w:rsidRPr="0020732F">
        <w:rPr>
          <w:b/>
          <w:sz w:val="28"/>
          <w:szCs w:val="28"/>
        </w:rPr>
        <w:t xml:space="preserve">Квалификация: </w:t>
      </w:r>
      <w:r w:rsidR="003F6C2E">
        <w:rPr>
          <w:b/>
          <w:sz w:val="28"/>
          <w:szCs w:val="28"/>
        </w:rPr>
        <w:t xml:space="preserve">магистр</w:t>
      </w:r>
    </w:p>
    <w:p w:rsidRDefault="00C41658" w:rsidP="00C25B95" w:rsidR="00C41658">
      <w:pPr>
        <w:widowControl w:val="false"/>
        <w:jc w:val="right"/>
        <w:rPr>
          <w:snapToGrid w:val="false"/>
        </w:rPr>
      </w:pPr>
    </w:p>
    <w:p w:rsidRDefault="00C41658" w:rsidP="00C25B95" w:rsidR="00C41658">
      <w:pPr>
        <w:widowControl w:val="false"/>
        <w:jc w:val="right"/>
        <w:rPr>
          <w:snapToGrid w:val="false"/>
        </w:rPr>
      </w:pPr>
    </w:p>
    <w:p w:rsidRDefault="00F670D8" w:rsidP="00C25B95" w:rsidR="00F670D8" w:rsidRPr="0020732F">
      <w:pPr>
        <w:widowControl w:val="false"/>
        <w:jc w:val="right"/>
        <w:rPr>
          <w:snapToGrid w:val="false"/>
        </w:rPr>
      </w:pPr>
      <w:r w:rsidRPr="0020732F">
        <w:rPr>
          <w:snapToGrid w:val="false"/>
        </w:rPr>
        <w:t xml:space="preserve">Согласовано:</w:t>
      </w:r>
    </w:p>
    <w:p w:rsidRDefault="00F670D8" w:rsidP="00C25B95" w:rsidR="00F670D8" w:rsidRPr="0020732F">
      <w:pPr>
        <w:widowControl w:val="false"/>
        <w:jc w:val="right"/>
        <w:rPr>
          <w:snapToGrid w:val="false"/>
        </w:rPr>
      </w:pPr>
      <w:r w:rsidRPr="0020732F">
        <w:rPr>
          <w:snapToGrid w:val="false"/>
        </w:rPr>
        <w:t xml:space="preserve">Академический руководитель образовательной </w:t>
      </w:r>
    </w:p>
    <w:p w:rsidRDefault="00F670D8" w:rsidP="00C25B95" w:rsidR="00F670D8" w:rsidRPr="0020732F">
      <w:pPr>
        <w:widowControl w:val="false"/>
        <w:jc w:val="right"/>
        <w:rPr>
          <w:snapToGrid w:val="false"/>
        </w:rPr>
      </w:pPr>
      <w:r w:rsidRPr="0020732F">
        <w:rPr>
          <w:snapToGrid w:val="false"/>
        </w:rPr>
        <w:t xml:space="preserve">программы «</w:t>
      </w:r>
      <w:r w:rsidR="00C41658">
        <w:t xml:space="preserve">Управление бизнесом в глобальных условиях</w:t>
      </w:r>
      <w:r w:rsidRPr="0020732F">
        <w:rPr>
          <w:snapToGrid w:val="false"/>
        </w:rPr>
        <w:t xml:space="preserve">»</w:t>
      </w:r>
    </w:p>
    <w:p w:rsidRDefault="00C41658" w:rsidP="00C25B95" w:rsidR="00F670D8" w:rsidRPr="0020732F">
      <w:pPr>
        <w:widowControl w:val="false"/>
        <w:jc w:val="right"/>
        <w:rPr>
          <w:snapToGrid w:val="false"/>
        </w:rPr>
      </w:pPr>
      <w:r>
        <w:rPr>
          <w:snapToGrid w:val="false"/>
        </w:rPr>
        <w:t xml:space="preserve">Е.В</w:t>
      </w:r>
      <w:r w:rsidR="00F670D8" w:rsidRPr="0020732F">
        <w:rPr>
          <w:snapToGrid w:val="false"/>
        </w:rPr>
        <w:t xml:space="preserve">. </w:t>
      </w:r>
      <w:r>
        <w:rPr>
          <w:snapToGrid w:val="false"/>
        </w:rPr>
        <w:t xml:space="preserve">Зинчак</w:t>
      </w:r>
      <w:r w:rsidR="00F670D8" w:rsidRPr="0020732F">
        <w:rPr>
          <w:i/>
          <w:snapToGrid w:val="false"/>
        </w:rPr>
        <w:t xml:space="preserve"> </w:t>
      </w:r>
      <w:r w:rsidR="00F670D8" w:rsidRPr="0020732F">
        <w:rPr>
          <w:snapToGrid w:val="false"/>
        </w:rPr>
        <w:t xml:space="preserve">____________________</w:t>
      </w:r>
    </w:p>
    <w:p w:rsidRDefault="00F670D8" w:rsidP="00C25B95" w:rsidR="00F670D8" w:rsidRPr="0020732F">
      <w:pPr>
        <w:widowControl w:val="false"/>
        <w:jc w:val="right"/>
        <w:rPr>
          <w:snapToGrid w:val="false"/>
        </w:rPr>
      </w:pPr>
      <w:r w:rsidRPr="0020732F">
        <w:rPr>
          <w:snapToGrid w:val="false"/>
        </w:rPr>
        <w:t xml:space="preserve">(</w:t>
      </w:r>
      <w:r w:rsidRPr="0020732F">
        <w:rPr>
          <w:i/>
          <w:snapToGrid w:val="false"/>
        </w:rPr>
        <w:t xml:space="preserve">подпись</w:t>
      </w:r>
      <w:r w:rsidRPr="0020732F">
        <w:rPr>
          <w:snapToGrid w:val="false"/>
        </w:rPr>
        <w:t xml:space="preserve">)</w:t>
      </w:r>
    </w:p>
    <w:p w:rsidRDefault="008D3250" w:rsidP="00C25B95" w:rsidR="00F670D8" w:rsidRPr="0020732F">
      <w:pPr>
        <w:widowControl w:val="false"/>
        <w:jc w:val="right"/>
        <w:rPr>
          <w:snapToGrid w:val="false"/>
        </w:rPr>
      </w:pPr>
      <w:r>
        <w:rPr>
          <w:snapToGrid w:val="false"/>
        </w:rPr>
        <w:t xml:space="preserve">  «___»__________2019</w:t>
      </w:r>
      <w:r w:rsidR="00C41658">
        <w:rPr>
          <w:snapToGrid w:val="false"/>
        </w:rPr>
        <w:t xml:space="preserve"> </w:t>
      </w:r>
      <w:r w:rsidR="00F670D8" w:rsidRPr="0020732F">
        <w:rPr>
          <w:snapToGrid w:val="false"/>
        </w:rPr>
        <w:t xml:space="preserve">г.</w:t>
      </w:r>
    </w:p>
    <w:p w:rsidRDefault="00C41658" w:rsidP="00C25B95" w:rsidR="00C41658">
      <w:pPr>
        <w:widowControl w:val="false"/>
        <w:tabs>
          <w:tab w:pos="0" w:val="left"/>
        </w:tabs>
        <w:jc w:val="right"/>
        <w:rPr>
          <w:snapToGrid w:val="false"/>
        </w:rPr>
      </w:pPr>
    </w:p>
    <w:p w:rsidRDefault="00C41658" w:rsidP="00C25B95" w:rsidR="00C41658">
      <w:pPr>
        <w:widowControl w:val="false"/>
        <w:tabs>
          <w:tab w:pos="0" w:val="left"/>
        </w:tabs>
        <w:jc w:val="right"/>
        <w:rPr>
          <w:snapToGrid w:val="false"/>
        </w:rPr>
      </w:pPr>
    </w:p>
    <w:p w:rsidRDefault="00F332F9" w:rsidP="00C25B95" w:rsidR="00F332F9">
      <w:pPr>
        <w:widowControl w:val="false"/>
        <w:jc w:val="right"/>
        <w:rPr>
          <w:snapToGrid w:val="false"/>
        </w:rPr>
      </w:pPr>
    </w:p>
    <w:p w:rsidRDefault="00781332" w:rsidP="00C25B95" w:rsidR="00781332">
      <w:pPr>
        <w:widowControl w:val="false"/>
        <w:jc w:val="right"/>
        <w:rPr>
          <w:snapToGrid w:val="false"/>
        </w:rPr>
      </w:pPr>
    </w:p>
    <w:p w:rsidRDefault="00781332" w:rsidP="00C25B95" w:rsidR="00781332">
      <w:pPr>
        <w:widowControl w:val="false"/>
        <w:jc w:val="right"/>
        <w:rPr>
          <w:snapToGrid w:val="false"/>
        </w:rPr>
      </w:pPr>
    </w:p>
    <w:p w:rsidRDefault="00781332" w:rsidP="00C25B95" w:rsidR="00781332" w:rsidRPr="0020732F">
      <w:pPr>
        <w:widowControl w:val="false"/>
        <w:jc w:val="right"/>
        <w:rPr>
          <w:snapToGrid w:val="false"/>
        </w:rPr>
      </w:pPr>
    </w:p>
    <w:p w:rsidRDefault="00F332F9" w:rsidP="00C25B95" w:rsidR="00F332F9">
      <w:pPr>
        <w:widowControl w:val="false"/>
        <w:jc w:val="right"/>
        <w:rPr>
          <w:snapToGrid w:val="false"/>
        </w:rPr>
      </w:pPr>
    </w:p>
    <w:p w:rsidRDefault="00387E64" w:rsidP="00C25B95" w:rsidR="00387E64">
      <w:pPr>
        <w:widowControl w:val="false"/>
        <w:jc w:val="right"/>
        <w:rPr>
          <w:snapToGrid w:val="false"/>
        </w:rPr>
      </w:pPr>
    </w:p>
    <w:p w:rsidRDefault="00387E64" w:rsidP="00C25B95" w:rsidR="00387E64">
      <w:pPr>
        <w:widowControl w:val="false"/>
        <w:jc w:val="right"/>
        <w:rPr>
          <w:snapToGrid w:val="false"/>
        </w:rPr>
      </w:pPr>
    </w:p>
    <w:p w:rsidRDefault="00387E64" w:rsidP="00B2646F" w:rsidR="00387E64">
      <w:pPr>
        <w:widowControl w:val="false"/>
        <w:rPr>
          <w:snapToGrid w:val="false"/>
        </w:rPr>
      </w:pPr>
    </w:p>
    <w:p w:rsidRDefault="00387E64" w:rsidP="00C25B95" w:rsidR="00387E64">
      <w:pPr>
        <w:widowControl w:val="false"/>
        <w:jc w:val="right"/>
        <w:rPr>
          <w:snapToGrid w:val="false"/>
        </w:rPr>
      </w:pPr>
    </w:p>
    <w:p w:rsidRDefault="00387E64" w:rsidP="00C25B95" w:rsidR="00387E64">
      <w:pPr>
        <w:widowControl w:val="false"/>
        <w:jc w:val="right"/>
        <w:rPr>
          <w:snapToGrid w:val="false"/>
        </w:rPr>
      </w:pPr>
    </w:p>
    <w:p w:rsidRDefault="00387E64" w:rsidP="00C25B95" w:rsidR="00387E64" w:rsidRPr="0020732F">
      <w:pPr>
        <w:widowControl w:val="false"/>
        <w:jc w:val="right"/>
        <w:rPr>
          <w:snapToGrid w:val="false"/>
        </w:rPr>
      </w:pPr>
    </w:p>
    <w:p w:rsidRDefault="00F670D8" w:rsidP="00387E64" w:rsidR="00387E64" w:rsidRPr="00387E64">
      <w:pPr>
        <w:widowControl w:val="false"/>
        <w:jc w:val="center"/>
        <w:rPr>
          <w:sz w:val="28"/>
          <w:szCs w:val="28"/>
        </w:rPr>
      </w:pPr>
      <w:r w:rsidRPr="0020732F">
        <w:rPr>
          <w:sz w:val="28"/>
          <w:szCs w:val="28"/>
        </w:rPr>
        <w:t xml:space="preserve">Нижний Новгород</w:t>
      </w:r>
      <w:r w:rsidR="008D3250">
        <w:rPr>
          <w:sz w:val="28"/>
          <w:szCs w:val="28"/>
        </w:rPr>
        <w:t xml:space="preserve">, 2019</w:t>
      </w:r>
    </w:p>
    <w:p w:rsidRDefault="00387E64" w:rsidP="00C25B95" w:rsidR="00387E64">
      <w:pPr>
        <w:keepNext/>
        <w:widowControl w:val="false"/>
        <w:ind w:firstLine="709"/>
        <w:jc w:val="both"/>
        <w:rPr>
          <w:rFonts w:eastAsia="Times New Roman"/>
          <w:snapToGrid w:val="false"/>
          <w:sz w:val="26"/>
          <w:szCs w:val="26"/>
        </w:rPr>
      </w:pPr>
    </w:p>
    <w:p w:rsidRDefault="00811DE2" w:rsidP="00C25B95" w:rsidR="00F670D8" w:rsidRPr="00C25B95">
      <w:pPr>
        <w:keepNext/>
        <w:widowControl w:val="false"/>
        <w:ind w:firstLine="709"/>
        <w:jc w:val="both"/>
        <w:rPr>
          <w:sz w:val="28"/>
          <w:szCs w:val="28"/>
        </w:rPr>
      </w:pPr>
      <w:r w:rsidRPr="00503F18">
        <w:rPr>
          <w:rFonts w:eastAsia="Times New Roman"/>
          <w:snapToGrid w:val="false"/>
          <w:sz w:val="26"/>
          <w:szCs w:val="26"/>
        </w:rPr>
        <w:t xml:space="preserve">Зинчак Е.В</w:t>
      </w:r>
      <w:r w:rsidR="00F670D8" w:rsidRPr="00503F18">
        <w:rPr>
          <w:rFonts w:eastAsia="Times New Roman"/>
          <w:snapToGrid w:val="false"/>
          <w:sz w:val="26"/>
          <w:szCs w:val="26"/>
        </w:rPr>
        <w:t xml:space="preserve">.  Правила подготовки и защиты курсовой работы и </w:t>
      </w:r>
      <w:r w:rsidR="00067B82" w:rsidRPr="00067B82">
        <w:rPr>
          <w:sz w:val="28"/>
          <w:szCs w:val="28"/>
        </w:rPr>
        <w:t xml:space="preserve">выпускной квалификационной работы (</w:t>
      </w:r>
      <w:r w:rsidR="00F670D8" w:rsidRPr="00067B82">
        <w:rPr>
          <w:rFonts w:eastAsia="Times New Roman"/>
          <w:snapToGrid w:val="false"/>
          <w:sz w:val="26"/>
          <w:szCs w:val="26"/>
        </w:rPr>
        <w:t xml:space="preserve">магистерской диссертации</w:t>
      </w:r>
      <w:r w:rsidR="00067B82" w:rsidRPr="00067B82">
        <w:rPr>
          <w:rFonts w:eastAsia="Times New Roman"/>
          <w:snapToGrid w:val="false"/>
          <w:sz w:val="26"/>
          <w:szCs w:val="26"/>
        </w:rPr>
        <w:t xml:space="preserve">)</w:t>
      </w:r>
      <w:r w:rsidR="00F670D8" w:rsidRPr="00067B82">
        <w:rPr>
          <w:rFonts w:eastAsia="Times New Roman"/>
          <w:snapToGrid w:val="false"/>
          <w:sz w:val="26"/>
          <w:szCs w:val="26"/>
        </w:rPr>
        <w:t xml:space="preserve"> по направлению</w:t>
      </w:r>
      <w:r w:rsidR="00F670D8" w:rsidRPr="00503F18">
        <w:rPr>
          <w:rFonts w:eastAsia="Times New Roman"/>
          <w:snapToGrid w:val="false"/>
          <w:sz w:val="26"/>
          <w:szCs w:val="26"/>
        </w:rPr>
        <w:t xml:space="preserve"> подгото</w:t>
      </w:r>
      <w:r w:rsidR="00F670D8" w:rsidRPr="00503F18">
        <w:rPr>
          <w:rFonts w:eastAsia="Times New Roman"/>
          <w:snapToGrid w:val="false"/>
          <w:sz w:val="26"/>
          <w:szCs w:val="26"/>
        </w:rPr>
        <w:t xml:space="preserve">в</w:t>
      </w:r>
      <w:r w:rsidR="00F670D8" w:rsidRPr="00503F18">
        <w:rPr>
          <w:rFonts w:eastAsia="Times New Roman"/>
          <w:snapToGrid w:val="false"/>
          <w:sz w:val="26"/>
          <w:szCs w:val="26"/>
        </w:rPr>
        <w:t xml:space="preserve">ки </w:t>
      </w:r>
      <w:r w:rsidR="00006F0C">
        <w:rPr>
          <w:rFonts w:eastAsia="Times New Roman"/>
          <w:bCs/>
          <w:iCs/>
          <w:snapToGrid w:val="false"/>
          <w:sz w:val="26"/>
          <w:szCs w:val="26"/>
        </w:rPr>
        <w:t xml:space="preserve">38.04.02 </w:t>
      </w:r>
      <w:r w:rsidR="00F670D8" w:rsidRPr="005234D7">
        <w:rPr>
          <w:rFonts w:eastAsia="Times New Roman"/>
          <w:bCs/>
          <w:iCs/>
          <w:snapToGrid w:val="false"/>
          <w:sz w:val="26"/>
          <w:szCs w:val="26"/>
        </w:rPr>
        <w:t xml:space="preserve">Менеджмент</w:t>
      </w:r>
      <w:r w:rsidR="00C76DB6" w:rsidRPr="005234D7">
        <w:rPr>
          <w:rFonts w:eastAsia="Times New Roman"/>
          <w:bCs/>
          <w:iCs/>
          <w:snapToGrid w:val="false"/>
          <w:sz w:val="26"/>
          <w:szCs w:val="26"/>
        </w:rPr>
        <w:t xml:space="preserve"> по образовательной программе «Управление бизнесом в глобальных условиях»</w:t>
      </w:r>
      <w:r w:rsidR="00F670D8" w:rsidRPr="005234D7">
        <w:rPr>
          <w:rFonts w:eastAsia="Times New Roman"/>
          <w:bCs/>
          <w:iCs/>
          <w:snapToGrid w:val="false"/>
          <w:sz w:val="26"/>
          <w:szCs w:val="26"/>
        </w:rPr>
        <w:t xml:space="preserve"> </w:t>
      </w:r>
      <w:r w:rsidR="00F670D8" w:rsidRPr="005234D7">
        <w:rPr>
          <w:rFonts w:eastAsia="Times New Roman"/>
          <w:bCs/>
          <w:snapToGrid w:val="false"/>
          <w:sz w:val="26"/>
          <w:szCs w:val="26"/>
        </w:rPr>
        <w:t xml:space="preserve">квалификация (степень) «</w:t>
      </w:r>
      <w:r w:rsidR="007C4BF3" w:rsidRPr="005234D7">
        <w:rPr>
          <w:rFonts w:eastAsia="Times New Roman"/>
          <w:bCs/>
          <w:snapToGrid w:val="false"/>
          <w:sz w:val="26"/>
          <w:szCs w:val="26"/>
        </w:rPr>
        <w:t xml:space="preserve">Магистр</w:t>
      </w:r>
      <w:r w:rsidR="00F670D8" w:rsidRPr="005234D7">
        <w:rPr>
          <w:rFonts w:eastAsia="Times New Roman"/>
          <w:bCs/>
          <w:snapToGrid w:val="false"/>
          <w:sz w:val="26"/>
          <w:szCs w:val="26"/>
        </w:rPr>
        <w:t xml:space="preserve">»/ - Нижний Новгород:</w:t>
      </w:r>
      <w:r w:rsidR="00ED6541" w:rsidRPr="005234D7">
        <w:rPr>
          <w:rFonts w:eastAsia="Times New Roman"/>
          <w:bCs/>
          <w:snapToGrid w:val="false"/>
          <w:sz w:val="26"/>
          <w:szCs w:val="26"/>
        </w:rPr>
        <w:t xml:space="preserve"> НИУ ВШЭ - Нижний Новгород, 2019</w:t>
      </w:r>
      <w:r w:rsidR="00F670D8" w:rsidRPr="005234D7">
        <w:rPr>
          <w:rFonts w:eastAsia="Times New Roman"/>
          <w:bCs/>
          <w:snapToGrid w:val="false"/>
          <w:sz w:val="26"/>
          <w:szCs w:val="26"/>
        </w:rPr>
        <w:t xml:space="preserve">.</w:t>
      </w:r>
      <w:r w:rsidR="00F670D8" w:rsidRPr="005234D7">
        <w:rPr>
          <w:rFonts w:eastAsia="Times New Roman"/>
          <w:snapToGrid w:val="false"/>
          <w:sz w:val="26"/>
          <w:szCs w:val="26"/>
        </w:rPr>
        <w:t xml:space="preserve"> -</w:t>
      </w:r>
      <w:r w:rsidR="00CC7095" w:rsidRPr="005234D7">
        <w:rPr>
          <w:rFonts w:eastAsia="Times New Roman"/>
          <w:snapToGrid w:val="false"/>
          <w:sz w:val="26"/>
          <w:szCs w:val="26"/>
        </w:rPr>
        <w:t xml:space="preserve"> 6</w:t>
      </w:r>
      <w:r w:rsidR="006A5211" w:rsidRPr="005234D7">
        <w:rPr>
          <w:rFonts w:eastAsia="Times New Roman"/>
          <w:snapToGrid w:val="false"/>
          <w:sz w:val="26"/>
          <w:szCs w:val="26"/>
        </w:rPr>
        <w:t xml:space="preserve">5</w:t>
      </w:r>
      <w:r w:rsidR="00F670D8" w:rsidRPr="005234D7">
        <w:rPr>
          <w:rFonts w:eastAsia="Times New Roman"/>
          <w:snapToGrid w:val="false"/>
          <w:sz w:val="26"/>
          <w:szCs w:val="26"/>
        </w:rPr>
        <w:t xml:space="preserve"> с.</w:t>
      </w:r>
    </w:p>
    <w:p w:rsidRDefault="00F670D8" w:rsidP="00C25B95" w:rsidR="00F670D8" w:rsidRPr="00503F18">
      <w:pPr>
        <w:tabs>
          <w:tab w:pos="480" w:val="left"/>
          <w:tab w:pos="1080" w:val="left"/>
          <w:tab w:pos="1440" w:val="left"/>
        </w:tabs>
        <w:jc w:val="both"/>
        <w:rPr>
          <w:rFonts w:eastAsia="Times New Roman"/>
          <w:snapToGrid w:val="false"/>
          <w:sz w:val="26"/>
          <w:szCs w:val="26"/>
        </w:rPr>
      </w:pPr>
    </w:p>
    <w:p w:rsidRDefault="00F670D8" w:rsidP="00C25B95" w:rsidR="00F670D8" w:rsidRPr="00503F18">
      <w:pPr>
        <w:tabs>
          <w:tab w:pos="480" w:val="left"/>
          <w:tab w:pos="1080" w:val="left"/>
          <w:tab w:pos="1440" w:val="left"/>
        </w:tabs>
        <w:jc w:val="both"/>
        <w:rPr>
          <w:rFonts w:eastAsia="Times New Roman"/>
          <w:snapToGrid w:val="false"/>
          <w:sz w:val="26"/>
          <w:szCs w:val="26"/>
        </w:rPr>
      </w:pPr>
    </w:p>
    <w:p w:rsidRDefault="00F670D8" w:rsidP="00C25B95" w:rsidR="00F670D8" w:rsidRPr="00503F18">
      <w:pPr>
        <w:tabs>
          <w:tab w:pos="480" w:val="left"/>
          <w:tab w:pos="1080" w:val="left"/>
          <w:tab w:pos="1440" w:val="left"/>
        </w:tabs>
        <w:jc w:val="both"/>
        <w:rPr>
          <w:rFonts w:eastAsia="Times New Roman"/>
          <w:snapToGrid w:val="false"/>
          <w:sz w:val="26"/>
          <w:szCs w:val="26"/>
        </w:rPr>
      </w:pPr>
    </w:p>
    <w:p w:rsidRDefault="00F670D8" w:rsidP="00C25B95" w:rsidR="00F670D8" w:rsidRPr="00503F18">
      <w:pPr>
        <w:tabs>
          <w:tab w:pos="480" w:val="left"/>
          <w:tab w:pos="1080" w:val="left"/>
          <w:tab w:pos="1440" w:val="left"/>
        </w:tabs>
        <w:jc w:val="both"/>
        <w:rPr>
          <w:rFonts w:eastAsia="Times New Roman"/>
          <w:snapToGrid w:val="false"/>
          <w:sz w:val="26"/>
          <w:szCs w:val="26"/>
        </w:rPr>
      </w:pPr>
    </w:p>
    <w:p w:rsidRDefault="00F670D8" w:rsidP="00C25B95" w:rsidR="00F670D8" w:rsidRPr="00503F18">
      <w:pPr>
        <w:tabs>
          <w:tab w:pos="480" w:val="left"/>
          <w:tab w:pos="1080" w:val="left"/>
          <w:tab w:pos="1440" w:val="left"/>
        </w:tabs>
        <w:jc w:val="both"/>
        <w:rPr>
          <w:rFonts w:eastAsia="Times New Roman"/>
          <w:snapToGrid w:val="false"/>
          <w:sz w:val="26"/>
          <w:szCs w:val="26"/>
        </w:rPr>
      </w:pPr>
    </w:p>
    <w:p w:rsidRDefault="00F670D8" w:rsidP="00C25B95" w:rsidR="00F670D8" w:rsidRPr="00503F18">
      <w:pPr>
        <w:tabs>
          <w:tab w:pos="480" w:val="left"/>
          <w:tab w:pos="1080" w:val="left"/>
          <w:tab w:pos="1440" w:val="left"/>
        </w:tabs>
        <w:jc w:val="both"/>
        <w:rPr>
          <w:rFonts w:eastAsia="Times New Roman"/>
          <w:snapToGrid w:val="false"/>
          <w:sz w:val="26"/>
          <w:szCs w:val="26"/>
        </w:rPr>
      </w:pPr>
    </w:p>
    <w:p w:rsidRDefault="00F670D8" w:rsidP="00C25B95" w:rsidR="00F670D8" w:rsidRPr="00503F18">
      <w:pPr>
        <w:ind w:firstLine="709"/>
        <w:jc w:val="both"/>
        <w:rPr>
          <w:rFonts w:eastAsia="Times New Roman"/>
          <w:snapToGrid w:val="false"/>
          <w:sz w:val="26"/>
          <w:szCs w:val="26"/>
        </w:rPr>
      </w:pPr>
      <w:r w:rsidRPr="00503F18">
        <w:rPr>
          <w:rFonts w:eastAsia="Times New Roman"/>
          <w:snapToGrid w:val="false"/>
          <w:sz w:val="26"/>
          <w:szCs w:val="26"/>
        </w:rPr>
        <w:t xml:space="preserve">Правила содержат общие требования по написанию, оформлению и защите курсовой раб</w:t>
      </w:r>
      <w:r w:rsidR="00811DE2" w:rsidRPr="00503F18">
        <w:rPr>
          <w:rFonts w:eastAsia="Times New Roman"/>
          <w:snapToGrid w:val="false"/>
          <w:sz w:val="26"/>
          <w:szCs w:val="26"/>
        </w:rPr>
        <w:t xml:space="preserve">оты и магистерской диссертации </w:t>
      </w:r>
      <w:r w:rsidRPr="00503F18">
        <w:rPr>
          <w:rFonts w:eastAsia="Times New Roman"/>
          <w:bCs/>
          <w:iCs/>
          <w:snapToGrid w:val="false"/>
          <w:sz w:val="26"/>
          <w:szCs w:val="26"/>
        </w:rPr>
        <w:t xml:space="preserve">по направлению подготовки 38.04.02 Менеджмент </w:t>
      </w:r>
      <w:r w:rsidR="00AC6F52" w:rsidRPr="00503F18">
        <w:rPr>
          <w:rFonts w:eastAsia="Times New Roman"/>
          <w:bCs/>
          <w:iCs/>
          <w:snapToGrid w:val="false"/>
          <w:sz w:val="26"/>
          <w:szCs w:val="26"/>
        </w:rPr>
        <w:t xml:space="preserve">по образовательной программе «Управление бизнесом в глобальных у</w:t>
      </w:r>
      <w:r w:rsidR="00AC6F52" w:rsidRPr="00503F18">
        <w:rPr>
          <w:rFonts w:eastAsia="Times New Roman"/>
          <w:bCs/>
          <w:iCs/>
          <w:snapToGrid w:val="false"/>
          <w:sz w:val="26"/>
          <w:szCs w:val="26"/>
        </w:rPr>
        <w:t xml:space="preserve">с</w:t>
      </w:r>
      <w:r w:rsidR="00AC6F52" w:rsidRPr="00503F18">
        <w:rPr>
          <w:rFonts w:eastAsia="Times New Roman"/>
          <w:bCs/>
          <w:iCs/>
          <w:snapToGrid w:val="false"/>
          <w:sz w:val="26"/>
          <w:szCs w:val="26"/>
        </w:rPr>
        <w:t xml:space="preserve">ловиях» </w:t>
      </w:r>
      <w:r w:rsidRPr="00503F18">
        <w:rPr>
          <w:rFonts w:eastAsia="Times New Roman"/>
          <w:bCs/>
          <w:snapToGrid w:val="false"/>
          <w:sz w:val="26"/>
          <w:szCs w:val="26"/>
        </w:rPr>
        <w:t xml:space="preserve">квалификация (степень) «</w:t>
      </w:r>
      <w:r w:rsidR="00B83F04">
        <w:rPr>
          <w:rFonts w:eastAsia="Times New Roman"/>
          <w:bCs/>
          <w:snapToGrid w:val="false"/>
          <w:sz w:val="26"/>
          <w:szCs w:val="26"/>
        </w:rPr>
        <w:t xml:space="preserve">Магистр</w:t>
      </w:r>
      <w:r w:rsidRPr="00503F18">
        <w:rPr>
          <w:rFonts w:eastAsia="Times New Roman"/>
          <w:bCs/>
          <w:snapToGrid w:val="false"/>
          <w:sz w:val="26"/>
          <w:szCs w:val="26"/>
        </w:rPr>
        <w:t xml:space="preserve">»</w:t>
      </w:r>
    </w:p>
    <w:p w:rsidRDefault="00F670D8" w:rsidP="00C25B95" w:rsidR="00F670D8" w:rsidRPr="0020732F">
      <w:pPr>
        <w:tabs>
          <w:tab w:pos="480" w:val="left"/>
          <w:tab w:pos="1080" w:val="left"/>
          <w:tab w:pos="1440" w:val="left"/>
        </w:tabs>
        <w:ind w:firstLine="851"/>
        <w:jc w:val="both"/>
        <w:rPr>
          <w:rFonts w:eastAsia="Times New Roman"/>
          <w:snapToGrid w:val="false"/>
          <w:sz w:val="28"/>
          <w:szCs w:val="20"/>
        </w:rPr>
      </w:pPr>
    </w:p>
    <w:p w:rsidRDefault="00F670D8" w:rsidP="00C25B95" w:rsidR="00F670D8" w:rsidRPr="0020732F">
      <w:pPr>
        <w:rPr>
          <w:rFonts w:eastAsia="Times New Roman"/>
          <w:b/>
          <w:bCs/>
          <w:sz w:val="28"/>
          <w:szCs w:val="28"/>
        </w:rPr>
      </w:pPr>
      <w:r w:rsidRPr="0020732F">
        <w:rPr>
          <w:rFonts w:eastAsia="Times New Roman" w:hAnsi="Helvetica" w:ascii="Helvetica"/>
          <w:snapToGrid w:val="false"/>
          <w:sz w:val="28"/>
          <w:szCs w:val="20"/>
        </w:rPr>
        <w:br w:type="page"/>
      </w:r>
    </w:p>
    <w:sdt>
      <w:sdtPr>
        <w:rPr>
          <w:rFonts w:cs="Times New Roman" w:eastAsia="Calibri" w:hAnsi="Times New Roman" w:ascii="Times New Roman"/>
          <w:b w:val="false"/>
          <w:bCs w:val="false"/>
          <w:color w:val="auto"/>
          <w:sz w:val="24"/>
          <w:szCs w:val="22"/>
          <w:lang w:eastAsia="ru-RU"/>
        </w:rPr>
        <w:id w:val="3201501"/>
        <w:docPartObj>
          <w:docPartGallery w:val="Table of Contents"/>
          <w:docPartUnique/>
        </w:docPartObj>
      </w:sdtPr>
      <w:sdtEndPr>
        <w:rPr>
          <w:szCs w:val="24"/>
        </w:rPr>
      </w:sdtEndPr>
      <w:sdtContent>
        <w:p w:rsidRDefault="004F4E98" w:rsidP="00B83FF0" w:rsidR="00F670D8" w:rsidRPr="004152B2">
          <w:pPr>
            <w:pStyle w:val="afe"/>
            <w:spacing w:lineRule="auto" w:line="240"/>
            <w:rPr>
              <w:rFonts w:cs="Times New Roman" w:hAnsi="Times New Roman" w:ascii="Times New Roman"/>
              <w:b w:val="false"/>
              <w:color w:val="auto"/>
              <w:sz w:val="26"/>
              <w:szCs w:val="26"/>
            </w:rPr>
          </w:pPr>
          <w:r w:rsidRPr="004152B2">
            <w:rPr>
              <w:rFonts w:cs="Times New Roman" w:hAnsi="Times New Roman" w:ascii="Times New Roman"/>
              <w:b w:val="false"/>
              <w:color w:val="auto"/>
              <w:sz w:val="26"/>
              <w:szCs w:val="26"/>
            </w:rPr>
            <w:t xml:space="preserve">Содержание </w:t>
          </w:r>
        </w:p>
        <w:p w:rsidRDefault="00492D1A" w:rsidP="00F210FC" w:rsidR="00E0674A" w:rsidRPr="007F499F">
          <w:pPr>
            <w:pStyle w:val="14"/>
            <w:rPr>
              <w:rFonts w:cstheme="minorBidi" w:eastAsiaTheme="minorEastAsia" w:hAnsiTheme="minorHAnsi" w:asciiTheme="minorHAnsi"/>
              <w:noProof/>
              <w:sz w:val="22"/>
              <w:lang w:eastAsia="ru-RU"/>
            </w:rPr>
          </w:pPr>
          <w:r w:rsidRPr="004152B2">
            <w:rPr>
              <w:sz w:val="26"/>
              <w:szCs w:val="26"/>
            </w:rPr>
            <w:fldChar w:fldCharType="begin"/>
          </w:r>
          <w:r w:rsidR="00F670D8" w:rsidRPr="004152B2">
            <w:rPr>
              <w:sz w:val="26"/>
              <w:szCs w:val="26"/>
            </w:rPr>
            <w:instrText xml:space="preserve"> TOC \o "1-3" \h \z \u </w:instrText>
          </w:r>
          <w:r w:rsidRPr="004152B2">
            <w:rPr>
              <w:sz w:val="26"/>
              <w:szCs w:val="26"/>
            </w:rPr>
            <w:fldChar w:fldCharType="separate"/>
          </w:r>
          <w:hyperlink w:anchor="_Toc536115670" w:history="true">
            <w:r w:rsidR="00E0674A" w:rsidRPr="007F499F">
              <w:rPr>
                <w:rStyle w:val="ad"/>
                <w:noProof/>
              </w:rPr>
              <w:t>1.</w:t>
            </w:r>
            <w:r w:rsidR="00E0674A" w:rsidRPr="007F499F">
              <w:rPr>
                <w:rFonts w:cstheme="minorBidi" w:eastAsiaTheme="minorEastAsia" w:hAnsiTheme="minorHAnsi" w:asciiTheme="minorHAnsi"/>
                <w:noProof/>
                <w:sz w:val="22"/>
                <w:lang w:eastAsia="ru-RU"/>
              </w:rPr>
              <w:tab/>
            </w:r>
            <w:r w:rsidR="00E0674A" w:rsidRPr="007F499F">
              <w:rPr>
                <w:rStyle w:val="ad"/>
                <w:noProof/>
              </w:rPr>
              <w:t>Используемые определения и сокращения</w:t>
            </w:r>
            <w:r w:rsidR="00E0674A" w:rsidRPr="007F499F">
              <w:rPr>
                <w:noProof/>
                <w:webHidden/>
              </w:rPr>
              <w:tab/>
            </w:r>
            <w:r w:rsidRPr="007F499F">
              <w:rPr>
                <w:noProof/>
                <w:webHidden/>
              </w:rPr>
              <w:fldChar w:fldCharType="begin"/>
            </w:r>
            <w:r w:rsidR="00E0674A" w:rsidRPr="007F499F">
              <w:rPr>
                <w:noProof/>
                <w:webHidden/>
              </w:rPr>
              <w:instrText xml:space="preserve"> PAGEREF _Toc536115670 \h </w:instrText>
            </w:r>
            <w:r w:rsidRPr="007F499F">
              <w:rPr>
                <w:noProof/>
                <w:webHidden/>
              </w:rPr>
            </w:r>
            <w:r w:rsidRPr="007F499F">
              <w:rPr>
                <w:noProof/>
                <w:webHidden/>
              </w:rPr>
              <w:fldChar w:fldCharType="separate"/>
            </w:r>
            <w:r w:rsidR="00E0674A" w:rsidRPr="007F499F">
              <w:rPr>
                <w:noProof/>
                <w:webHidden/>
              </w:rPr>
              <w:t>5</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71" w:history="true">
            <w:r w:rsidR="00E0674A" w:rsidRPr="007F499F">
              <w:rPr>
                <w:rStyle w:val="ad"/>
                <w:noProof/>
              </w:rPr>
              <w:t>2.</w:t>
            </w:r>
            <w:r w:rsidR="00E0674A" w:rsidRPr="007F499F">
              <w:rPr>
                <w:rFonts w:cstheme="minorBidi" w:eastAsiaTheme="minorEastAsia" w:hAnsiTheme="minorHAnsi" w:asciiTheme="minorHAnsi"/>
                <w:noProof/>
                <w:sz w:val="22"/>
                <w:lang w:eastAsia="ru-RU"/>
              </w:rPr>
              <w:tab/>
            </w:r>
            <w:r w:rsidR="00E0674A" w:rsidRPr="007F499F">
              <w:rPr>
                <w:rStyle w:val="ad"/>
                <w:noProof/>
              </w:rPr>
              <w:t>Введение</w:t>
            </w:r>
            <w:r w:rsidR="00E0674A" w:rsidRPr="007F499F">
              <w:rPr>
                <w:noProof/>
                <w:webHidden/>
              </w:rPr>
              <w:tab/>
            </w:r>
            <w:r w:rsidRPr="007F499F">
              <w:rPr>
                <w:noProof/>
                <w:webHidden/>
              </w:rPr>
              <w:fldChar w:fldCharType="begin"/>
            </w:r>
            <w:r w:rsidR="00E0674A" w:rsidRPr="007F499F">
              <w:rPr>
                <w:noProof/>
                <w:webHidden/>
              </w:rPr>
              <w:instrText xml:space="preserve"> PAGEREF _Toc536115671 \h </w:instrText>
            </w:r>
            <w:r w:rsidRPr="007F499F">
              <w:rPr>
                <w:noProof/>
                <w:webHidden/>
              </w:rPr>
            </w:r>
            <w:r w:rsidRPr="007F499F">
              <w:rPr>
                <w:noProof/>
                <w:webHidden/>
              </w:rPr>
              <w:fldChar w:fldCharType="separate"/>
            </w:r>
            <w:r w:rsidR="00E0674A" w:rsidRPr="007F499F">
              <w:rPr>
                <w:noProof/>
                <w:webHidden/>
              </w:rPr>
              <w:t>6</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72" w:history="true">
            <w:r w:rsidR="00E0674A" w:rsidRPr="007F499F">
              <w:rPr>
                <w:rStyle w:val="ad"/>
                <w:noProof/>
              </w:rPr>
              <w:t>3.</w:t>
            </w:r>
            <w:r w:rsidR="00E0674A" w:rsidRPr="007F499F">
              <w:rPr>
                <w:rFonts w:cstheme="minorBidi" w:eastAsiaTheme="minorEastAsia" w:hAnsiTheme="minorHAnsi" w:asciiTheme="minorHAnsi"/>
                <w:noProof/>
                <w:sz w:val="22"/>
                <w:lang w:eastAsia="ru-RU"/>
              </w:rPr>
              <w:tab/>
            </w:r>
            <w:r w:rsidR="00E0674A" w:rsidRPr="007F499F">
              <w:rPr>
                <w:rStyle w:val="ad"/>
                <w:noProof/>
              </w:rPr>
              <w:t>Общие положения</w:t>
            </w:r>
            <w:r w:rsidR="00E0674A" w:rsidRPr="007F499F">
              <w:rPr>
                <w:noProof/>
                <w:webHidden/>
              </w:rPr>
              <w:tab/>
            </w:r>
            <w:r w:rsidRPr="007F499F">
              <w:rPr>
                <w:noProof/>
                <w:webHidden/>
              </w:rPr>
              <w:fldChar w:fldCharType="begin"/>
            </w:r>
            <w:r w:rsidR="00E0674A" w:rsidRPr="007F499F">
              <w:rPr>
                <w:noProof/>
                <w:webHidden/>
              </w:rPr>
              <w:instrText xml:space="preserve"> PAGEREF _Toc536115672 \h </w:instrText>
            </w:r>
            <w:r w:rsidRPr="007F499F">
              <w:rPr>
                <w:noProof/>
                <w:webHidden/>
              </w:rPr>
            </w:r>
            <w:r w:rsidRPr="007F499F">
              <w:rPr>
                <w:noProof/>
                <w:webHidden/>
              </w:rPr>
              <w:fldChar w:fldCharType="separate"/>
            </w:r>
            <w:r w:rsidR="00E0674A" w:rsidRPr="007F499F">
              <w:rPr>
                <w:noProof/>
                <w:webHidden/>
              </w:rPr>
              <w:t>6</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73" w:history="true">
            <w:r w:rsidR="00E0674A" w:rsidRPr="007F499F">
              <w:rPr>
                <w:rStyle w:val="ad"/>
                <w:rFonts w:eastAsia="Times New Roman"/>
                <w:bCs/>
                <w:noProof/>
              </w:rPr>
              <w:t>4.</w:t>
            </w:r>
            <w:r w:rsidR="00E0674A" w:rsidRPr="007F499F">
              <w:rPr>
                <w:rFonts w:cstheme="minorBidi" w:eastAsiaTheme="minorEastAsia" w:hAnsiTheme="minorHAnsi" w:asciiTheme="minorHAnsi"/>
                <w:noProof/>
                <w:sz w:val="22"/>
                <w:lang w:eastAsia="ru-RU"/>
              </w:rPr>
              <w:tab/>
            </w:r>
            <w:r w:rsidR="00E0674A" w:rsidRPr="007F499F">
              <w:rPr>
                <w:rStyle w:val="ad"/>
                <w:rFonts w:eastAsia="Times New Roman"/>
                <w:bCs/>
                <w:noProof/>
              </w:rPr>
              <w:t>Цели и задачи выполнения курсовой работы и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_Toc536115673 \h </w:instrText>
            </w:r>
            <w:r w:rsidRPr="007F499F">
              <w:rPr>
                <w:noProof/>
                <w:webHidden/>
              </w:rPr>
            </w:r>
            <w:r w:rsidRPr="007F499F">
              <w:rPr>
                <w:noProof/>
                <w:webHidden/>
              </w:rPr>
              <w:fldChar w:fldCharType="separate"/>
            </w:r>
            <w:r w:rsidR="00E0674A" w:rsidRPr="007F499F">
              <w:rPr>
                <w:noProof/>
                <w:webHidden/>
              </w:rPr>
              <w:t>8</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rPr>
          </w:pPr>
          <w:hyperlink w:anchor="_Toc536115674" w:history="true">
            <w:r w:rsidR="00E0674A" w:rsidRPr="007F499F">
              <w:rPr>
                <w:rStyle w:val="ad"/>
                <w:rFonts w:eastAsia="Times New Roman"/>
                <w:bCs/>
                <w:iCs/>
                <w:noProof/>
                <w:lang w:eastAsia="ru-RU"/>
              </w:rPr>
              <w:t>5.</w:t>
            </w:r>
            <w:r w:rsidR="00E0674A" w:rsidRPr="007F499F">
              <w:rPr>
                <w:rFonts w:cstheme="minorBidi" w:eastAsiaTheme="minorEastAsia" w:hAnsiTheme="minorHAnsi" w:asciiTheme="minorHAnsi"/>
                <w:noProof/>
                <w:sz w:val="22"/>
              </w:rPr>
              <w:tab/>
            </w:r>
            <w:r w:rsidR="00E0674A" w:rsidRPr="007F499F">
              <w:rPr>
                <w:rStyle w:val="ad"/>
                <w:rFonts w:eastAsia="Times New Roman"/>
                <w:bCs/>
                <w:iCs/>
                <w:noProof/>
                <w:lang w:eastAsia="ru-RU"/>
              </w:rPr>
              <w:t>Порядок подготовки и защиты курсовой работы и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_Toc536115674 \h </w:instrText>
            </w:r>
            <w:r w:rsidRPr="007F499F">
              <w:rPr>
                <w:noProof/>
                <w:webHidden/>
              </w:rPr>
            </w:r>
            <w:r w:rsidRPr="007F499F">
              <w:rPr>
                <w:noProof/>
                <w:webHidden/>
              </w:rPr>
              <w:fldChar w:fldCharType="separate"/>
            </w:r>
            <w:r w:rsidR="00E0674A" w:rsidRPr="007F499F">
              <w:rPr>
                <w:noProof/>
                <w:webHidden/>
              </w:rPr>
              <w:t>10</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75" w:history="true">
            <w:r w:rsidR="00E0674A" w:rsidRPr="007F499F">
              <w:rPr>
                <w:rStyle w:val="ad"/>
                <w:rFonts w:eastAsia="Times New Roman"/>
                <w:bCs/>
                <w:iCs/>
                <w:noProof/>
                <w:lang w:eastAsia="ru-RU"/>
              </w:rPr>
              <w:t>6.</w:t>
            </w:r>
            <w:r w:rsidR="00E0674A" w:rsidRPr="007F499F">
              <w:rPr>
                <w:rFonts w:cstheme="minorBidi" w:eastAsiaTheme="minorEastAsia" w:hAnsiTheme="minorHAnsi" w:asciiTheme="minorHAnsi"/>
                <w:noProof/>
                <w:sz w:val="22"/>
                <w:lang w:eastAsia="ru-RU"/>
              </w:rPr>
              <w:tab/>
            </w:r>
            <w:r w:rsidR="00E0674A" w:rsidRPr="007F499F">
              <w:rPr>
                <w:rStyle w:val="ad"/>
                <w:rFonts w:eastAsia="Times New Roman"/>
                <w:bCs/>
                <w:iCs/>
                <w:noProof/>
                <w:lang w:eastAsia="ru-RU"/>
              </w:rPr>
              <w:t>Руководство курсовой работой и магистерской диссертацией</w:t>
            </w:r>
            <w:r w:rsidR="00E0674A" w:rsidRPr="007F499F">
              <w:rPr>
                <w:noProof/>
                <w:webHidden/>
              </w:rPr>
              <w:tab/>
            </w:r>
            <w:r w:rsidRPr="007F499F">
              <w:rPr>
                <w:noProof/>
                <w:webHidden/>
              </w:rPr>
              <w:fldChar w:fldCharType="begin"/>
            </w:r>
            <w:r w:rsidR="00E0674A" w:rsidRPr="007F499F">
              <w:rPr>
                <w:noProof/>
                <w:webHidden/>
              </w:rPr>
              <w:instrText xml:space="preserve"> PAGEREF _Toc536115675 \h </w:instrText>
            </w:r>
            <w:r w:rsidRPr="007F499F">
              <w:rPr>
                <w:noProof/>
                <w:webHidden/>
              </w:rPr>
            </w:r>
            <w:r w:rsidRPr="007F499F">
              <w:rPr>
                <w:noProof/>
                <w:webHidden/>
              </w:rPr>
              <w:fldChar w:fldCharType="separate"/>
            </w:r>
            <w:r w:rsidR="00E0674A" w:rsidRPr="007F499F">
              <w:rPr>
                <w:noProof/>
                <w:webHidden/>
              </w:rPr>
              <w:t>15</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76" w:history="true">
            <w:r w:rsidR="00E0674A" w:rsidRPr="007F499F">
              <w:rPr>
                <w:rStyle w:val="ad"/>
                <w:noProof/>
              </w:rPr>
              <w:t>7.</w:t>
            </w:r>
            <w:r w:rsidR="00E0674A" w:rsidRPr="007F499F">
              <w:rPr>
                <w:rFonts w:cstheme="minorBidi" w:eastAsiaTheme="minorEastAsia" w:hAnsiTheme="minorHAnsi" w:asciiTheme="minorHAnsi"/>
                <w:noProof/>
                <w:sz w:val="22"/>
                <w:lang w:eastAsia="ru-RU"/>
              </w:rPr>
              <w:tab/>
            </w:r>
            <w:r w:rsidR="00E0674A" w:rsidRPr="007F499F">
              <w:rPr>
                <w:rStyle w:val="ad"/>
                <w:noProof/>
              </w:rPr>
              <w:t>Работа над содержанием и текстом курсовой работы и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_Toc536115676 \h </w:instrText>
            </w:r>
            <w:r w:rsidRPr="007F499F">
              <w:rPr>
                <w:noProof/>
                <w:webHidden/>
              </w:rPr>
            </w:r>
            <w:r w:rsidRPr="007F499F">
              <w:rPr>
                <w:noProof/>
                <w:webHidden/>
              </w:rPr>
              <w:fldChar w:fldCharType="separate"/>
            </w:r>
            <w:r w:rsidR="00E0674A" w:rsidRPr="007F499F">
              <w:rPr>
                <w:noProof/>
                <w:webHidden/>
              </w:rPr>
              <w:t>18</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rPr>
          </w:pPr>
          <w:hyperlink w:anchor="_Toc536115677" w:history="true">
            <w:r w:rsidR="00E0674A" w:rsidRPr="007F499F">
              <w:rPr>
                <w:rStyle w:val="ad"/>
                <w:rFonts w:eastAsia="Times New Roman"/>
                <w:bCs/>
                <w:iCs/>
                <w:noProof/>
                <w:lang w:eastAsia="ru-RU"/>
              </w:rPr>
              <w:t>8.</w:t>
            </w:r>
            <w:r w:rsidR="00E0674A" w:rsidRPr="007F499F">
              <w:rPr>
                <w:rFonts w:cstheme="minorBidi" w:eastAsiaTheme="minorEastAsia" w:hAnsiTheme="minorHAnsi" w:asciiTheme="minorHAnsi"/>
                <w:noProof/>
                <w:sz w:val="22"/>
              </w:rPr>
              <w:tab/>
            </w:r>
            <w:r w:rsidR="00E0674A" w:rsidRPr="007F499F">
              <w:rPr>
                <w:rStyle w:val="ad"/>
                <w:rFonts w:eastAsia="Times New Roman"/>
                <w:bCs/>
                <w:iCs/>
                <w:noProof/>
                <w:lang w:eastAsia="ru-RU"/>
              </w:rPr>
              <w:t>Требования к содержанию и объему курсовой работы,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_Toc536115677 \h </w:instrText>
            </w:r>
            <w:r w:rsidRPr="007F499F">
              <w:rPr>
                <w:noProof/>
                <w:webHidden/>
              </w:rPr>
            </w:r>
            <w:r w:rsidRPr="007F499F">
              <w:rPr>
                <w:noProof/>
                <w:webHidden/>
              </w:rPr>
              <w:fldChar w:fldCharType="separate"/>
            </w:r>
            <w:r w:rsidR="00E0674A" w:rsidRPr="007F499F">
              <w:rPr>
                <w:noProof/>
                <w:webHidden/>
              </w:rPr>
              <w:t>20</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78" w:history="true">
            <w:r w:rsidR="00E0674A" w:rsidRPr="007F499F">
              <w:rPr>
                <w:rStyle w:val="ad"/>
                <w:rFonts w:eastAsia="Times New Roman"/>
                <w:bCs/>
                <w:iCs/>
                <w:noProof/>
                <w:lang w:eastAsia="ru-RU"/>
              </w:rPr>
              <w:t>9.</w:t>
            </w:r>
            <w:r w:rsidR="00E0674A" w:rsidRPr="007F499F">
              <w:rPr>
                <w:rFonts w:cstheme="minorBidi" w:eastAsiaTheme="minorEastAsia" w:hAnsiTheme="minorHAnsi" w:asciiTheme="minorHAnsi"/>
                <w:noProof/>
                <w:sz w:val="22"/>
                <w:lang w:eastAsia="ru-RU"/>
              </w:rPr>
              <w:tab/>
            </w:r>
            <w:r w:rsidR="00E0674A" w:rsidRPr="007F499F">
              <w:rPr>
                <w:rStyle w:val="ad"/>
                <w:rFonts w:eastAsia="Times New Roman"/>
                <w:bCs/>
                <w:iCs/>
                <w:noProof/>
                <w:lang w:eastAsia="ru-RU"/>
              </w:rPr>
              <w:t>Оформление курсовой работы и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_Toc536115678 \h </w:instrText>
            </w:r>
            <w:r w:rsidRPr="007F499F">
              <w:rPr>
                <w:noProof/>
                <w:webHidden/>
              </w:rPr>
            </w:r>
            <w:r w:rsidRPr="007F499F">
              <w:rPr>
                <w:noProof/>
                <w:webHidden/>
              </w:rPr>
              <w:fldChar w:fldCharType="separate"/>
            </w:r>
            <w:r w:rsidR="00E0674A" w:rsidRPr="007F499F">
              <w:rPr>
                <w:noProof/>
                <w:webHidden/>
              </w:rPr>
              <w:t>25</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79" w:history="true">
            <w:r w:rsidR="00E0674A" w:rsidRPr="007F499F">
              <w:rPr>
                <w:rStyle w:val="ad"/>
                <w:rFonts w:eastAsia="Times New Roman"/>
                <w:bCs/>
                <w:iCs/>
                <w:noProof/>
                <w:lang w:eastAsia="ru-RU"/>
              </w:rPr>
              <w:t>10.</w:t>
            </w:r>
            <w:r w:rsidR="00E0674A" w:rsidRPr="007F499F">
              <w:rPr>
                <w:rFonts w:cstheme="minorBidi" w:eastAsiaTheme="minorEastAsia" w:hAnsiTheme="minorHAnsi" w:asciiTheme="minorHAnsi"/>
                <w:noProof/>
                <w:sz w:val="22"/>
                <w:lang w:eastAsia="ru-RU"/>
              </w:rPr>
              <w:tab/>
            </w:r>
            <w:r w:rsidR="00E0674A" w:rsidRPr="007F499F">
              <w:rPr>
                <w:rStyle w:val="ad"/>
                <w:rFonts w:eastAsia="Times New Roman"/>
                <w:bCs/>
                <w:iCs/>
                <w:noProof/>
                <w:lang w:eastAsia="ru-RU"/>
              </w:rPr>
              <w:t>Отзыв руководителя и рецензента на магистерскую диссертацию</w:t>
            </w:r>
            <w:r w:rsidR="00E0674A" w:rsidRPr="007F499F">
              <w:rPr>
                <w:noProof/>
                <w:webHidden/>
              </w:rPr>
              <w:tab/>
            </w:r>
            <w:r w:rsidRPr="007F499F">
              <w:rPr>
                <w:noProof/>
                <w:webHidden/>
              </w:rPr>
              <w:fldChar w:fldCharType="begin"/>
            </w:r>
            <w:r w:rsidR="00E0674A" w:rsidRPr="007F499F">
              <w:rPr>
                <w:noProof/>
                <w:webHidden/>
              </w:rPr>
              <w:instrText xml:space="preserve"> PAGEREF _Toc536115679 \h </w:instrText>
            </w:r>
            <w:r w:rsidRPr="007F499F">
              <w:rPr>
                <w:noProof/>
                <w:webHidden/>
              </w:rPr>
            </w:r>
            <w:r w:rsidRPr="007F499F">
              <w:rPr>
                <w:noProof/>
                <w:webHidden/>
              </w:rPr>
              <w:fldChar w:fldCharType="separate"/>
            </w:r>
            <w:r w:rsidR="00E0674A" w:rsidRPr="007F499F">
              <w:rPr>
                <w:noProof/>
                <w:webHidden/>
              </w:rPr>
              <w:t>29</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0" w:history="true">
            <w:r w:rsidR="00E0674A" w:rsidRPr="007F499F">
              <w:rPr>
                <w:rStyle w:val="ad"/>
                <w:rFonts w:eastAsia="Times New Roman"/>
                <w:bCs/>
                <w:iCs/>
                <w:noProof/>
                <w:lang w:eastAsia="ru-RU"/>
              </w:rPr>
              <w:t>11.</w:t>
            </w:r>
            <w:r w:rsidR="00E0674A" w:rsidRPr="007F499F">
              <w:rPr>
                <w:rFonts w:cstheme="minorBidi" w:eastAsiaTheme="minorEastAsia" w:hAnsiTheme="minorHAnsi" w:asciiTheme="minorHAnsi"/>
                <w:noProof/>
                <w:sz w:val="22"/>
                <w:lang w:eastAsia="ru-RU"/>
              </w:rPr>
              <w:tab/>
            </w:r>
            <w:r w:rsidR="00E0674A" w:rsidRPr="007F499F">
              <w:rPr>
                <w:rStyle w:val="ad"/>
                <w:rFonts w:eastAsia="Times New Roman"/>
                <w:bCs/>
                <w:iCs/>
                <w:noProof/>
                <w:lang w:eastAsia="ru-RU"/>
              </w:rPr>
              <w:t>Защита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_Toc536115680 \h </w:instrText>
            </w:r>
            <w:r w:rsidRPr="007F499F">
              <w:rPr>
                <w:noProof/>
                <w:webHidden/>
              </w:rPr>
            </w:r>
            <w:r w:rsidRPr="007F499F">
              <w:rPr>
                <w:noProof/>
                <w:webHidden/>
              </w:rPr>
              <w:fldChar w:fldCharType="separate"/>
            </w:r>
            <w:r w:rsidR="00E0674A" w:rsidRPr="007F499F">
              <w:rPr>
                <w:noProof/>
                <w:webHidden/>
              </w:rPr>
              <w:t>30</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1" w:history="true">
            <w:r w:rsidR="00E0674A" w:rsidRPr="007F499F">
              <w:rPr>
                <w:rStyle w:val="ad"/>
                <w:rFonts w:eastAsia="Times New Roman"/>
                <w:bCs/>
                <w:iCs/>
                <w:noProof/>
                <w:lang w:eastAsia="ru-RU"/>
              </w:rPr>
              <w:t>12.</w:t>
            </w:r>
            <w:r w:rsidR="00E0674A" w:rsidRPr="007F499F">
              <w:rPr>
                <w:rFonts w:cstheme="minorBidi" w:eastAsiaTheme="minorEastAsia" w:hAnsiTheme="minorHAnsi" w:asciiTheme="minorHAnsi"/>
                <w:noProof/>
                <w:sz w:val="22"/>
                <w:lang w:eastAsia="ru-RU"/>
              </w:rPr>
              <w:tab/>
            </w:r>
            <w:r w:rsidR="00E0674A" w:rsidRPr="007F499F">
              <w:rPr>
                <w:rStyle w:val="ad"/>
                <w:rFonts w:eastAsia="Times New Roman"/>
                <w:bCs/>
                <w:iCs/>
                <w:noProof/>
                <w:lang w:eastAsia="ru-RU"/>
              </w:rPr>
              <w:t>Критерии оценки курсовой работы и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_Toc536115681 \h </w:instrText>
            </w:r>
            <w:r w:rsidRPr="007F499F">
              <w:rPr>
                <w:noProof/>
                <w:webHidden/>
              </w:rPr>
            </w:r>
            <w:r w:rsidRPr="007F499F">
              <w:rPr>
                <w:noProof/>
                <w:webHidden/>
              </w:rPr>
              <w:fldChar w:fldCharType="separate"/>
            </w:r>
            <w:r w:rsidR="00E0674A" w:rsidRPr="007F499F">
              <w:rPr>
                <w:noProof/>
                <w:webHidden/>
              </w:rPr>
              <w:t>31</w:t>
            </w:r>
            <w:r w:rsidRPr="007F499F">
              <w:rPr>
                <w:noProof/>
                <w:webHidden/>
              </w:rPr>
              <w:fldChar w:fldCharType="end"/>
            </w:r>
          </w:hyperlink>
        </w:p>
        <w:p w:rsidRDefault="00BB081C" w:rsidP="00F210FC" w:rsidR="00BB081C">
          <w:pPr>
            <w:pStyle w:val="14"/>
          </w:pPr>
          <w:r>
            <w:t>Приложение 1………………………………………………………………………………………32</w:t>
          </w:r>
        </w:p>
        <w:p w:rsidRDefault="00492D1A" w:rsidP="00F210FC" w:rsidR="00E0674A" w:rsidRPr="007F499F">
          <w:pPr>
            <w:pStyle w:val="14"/>
            <w:rPr>
              <w:rFonts w:cstheme="minorBidi" w:eastAsiaTheme="minorEastAsia" w:hAnsiTheme="minorHAnsi" w:asciiTheme="minorHAnsi"/>
              <w:noProof/>
              <w:sz w:val="22"/>
              <w:lang w:eastAsia="ru-RU"/>
            </w:rPr>
          </w:pPr>
          <w:hyperlink w:anchor="_Toc536115682" w:history="true">
            <w:r w:rsidR="00E0674A" w:rsidRPr="007F499F">
              <w:rPr>
                <w:rStyle w:val="ad"/>
                <w:noProof/>
              </w:rPr>
              <w:t>Образец списка тем для размещения на сайте</w:t>
            </w:r>
            <w:r w:rsidR="00E0674A" w:rsidRPr="007F499F">
              <w:rPr>
                <w:noProof/>
                <w:webHidden/>
              </w:rPr>
              <w:tab/>
            </w:r>
            <w:r w:rsidRPr="007F499F">
              <w:rPr>
                <w:noProof/>
                <w:webHidden/>
              </w:rPr>
              <w:fldChar w:fldCharType="begin"/>
            </w:r>
            <w:r w:rsidR="00E0674A" w:rsidRPr="007F499F">
              <w:rPr>
                <w:noProof/>
                <w:webHidden/>
              </w:rPr>
              <w:instrText xml:space="preserve"> PAGEREF _Toc536115682 \h </w:instrText>
            </w:r>
            <w:r w:rsidRPr="007F499F">
              <w:rPr>
                <w:noProof/>
                <w:webHidden/>
              </w:rPr>
            </w:r>
            <w:r w:rsidRPr="007F499F">
              <w:rPr>
                <w:noProof/>
                <w:webHidden/>
              </w:rPr>
              <w:fldChar w:fldCharType="separate"/>
            </w:r>
            <w:r w:rsidR="00E0674A" w:rsidRPr="007F499F">
              <w:rPr>
                <w:noProof/>
                <w:webHidden/>
              </w:rPr>
              <w:t>32</w:t>
            </w:r>
            <w:r w:rsidRPr="007F499F">
              <w:rPr>
                <w:noProof/>
                <w:webHidden/>
              </w:rPr>
              <w:fldChar w:fldCharType="end"/>
            </w:r>
          </w:hyperlink>
        </w:p>
        <w:p w:rsidRDefault="00BB081C" w:rsidP="00F210FC" w:rsidR="00BB081C">
          <w:pPr>
            <w:pStyle w:val="14"/>
          </w:pPr>
          <w:r>
            <w:t>Приложение 2……………………………………………………………………………………</w:t>
          </w:r>
          <w:r w:rsidR="004243E2">
            <w:t>...</w:t>
          </w:r>
          <w:r>
            <w:t>.33</w:t>
          </w:r>
        </w:p>
        <w:p w:rsidRDefault="00492D1A" w:rsidP="00F210FC" w:rsidR="00E0674A" w:rsidRPr="007F499F">
          <w:pPr>
            <w:pStyle w:val="14"/>
            <w:rPr>
              <w:rFonts w:cstheme="minorBidi" w:eastAsiaTheme="minorEastAsia" w:hAnsiTheme="minorHAnsi" w:asciiTheme="minorHAnsi"/>
              <w:noProof/>
              <w:sz w:val="22"/>
              <w:lang w:eastAsia="ru-RU"/>
            </w:rPr>
          </w:pPr>
          <w:hyperlink w:anchor="_Toc536115683" w:history="true">
            <w:r w:rsidR="00E0674A" w:rsidRPr="007F499F">
              <w:rPr>
                <w:rStyle w:val="ad"/>
                <w:rFonts w:eastAsia="Arial Unicode MS"/>
                <w:iCs/>
                <w:noProof/>
                <w:lang w:eastAsia="ru-RU"/>
              </w:rPr>
              <w:t>Образец заявления на курсовую работу</w:t>
            </w:r>
            <w:r w:rsidR="00E0674A" w:rsidRPr="007F499F">
              <w:rPr>
                <w:noProof/>
                <w:webHidden/>
              </w:rPr>
              <w:tab/>
            </w:r>
            <w:r w:rsidRPr="007F499F">
              <w:rPr>
                <w:noProof/>
                <w:webHidden/>
              </w:rPr>
              <w:fldChar w:fldCharType="begin"/>
            </w:r>
            <w:r w:rsidR="00E0674A" w:rsidRPr="007F499F">
              <w:rPr>
                <w:noProof/>
                <w:webHidden/>
              </w:rPr>
              <w:instrText xml:space="preserve"> PAGEREF _Toc536115683 \h </w:instrText>
            </w:r>
            <w:r w:rsidRPr="007F499F">
              <w:rPr>
                <w:noProof/>
                <w:webHidden/>
              </w:rPr>
            </w:r>
            <w:r w:rsidRPr="007F499F">
              <w:rPr>
                <w:noProof/>
                <w:webHidden/>
              </w:rPr>
              <w:fldChar w:fldCharType="separate"/>
            </w:r>
            <w:r w:rsidR="00E0674A" w:rsidRPr="007F499F">
              <w:rPr>
                <w:noProof/>
                <w:webHidden/>
              </w:rPr>
              <w:t>33</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4" w:history="true">
            <w:r w:rsidR="00E0674A" w:rsidRPr="007F499F">
              <w:rPr>
                <w:rStyle w:val="ad"/>
                <w:rFonts w:eastAsia="Arial Unicode MS"/>
                <w:iCs/>
                <w:noProof/>
                <w:lang w:eastAsia="ru-RU"/>
              </w:rPr>
              <w:t>Приложение 3</w:t>
            </w:r>
            <w:r w:rsidR="00E0674A" w:rsidRPr="007F499F">
              <w:rPr>
                <w:noProof/>
                <w:webHidden/>
              </w:rPr>
              <w:tab/>
            </w:r>
            <w:r w:rsidRPr="007F499F">
              <w:rPr>
                <w:noProof/>
                <w:webHidden/>
              </w:rPr>
              <w:fldChar w:fldCharType="begin"/>
            </w:r>
            <w:r w:rsidR="00E0674A" w:rsidRPr="007F499F">
              <w:rPr>
                <w:noProof/>
                <w:webHidden/>
              </w:rPr>
              <w:instrText xml:space="preserve"> PAGEREF _Toc536115684 \h </w:instrText>
            </w:r>
            <w:r w:rsidRPr="007F499F">
              <w:rPr>
                <w:noProof/>
                <w:webHidden/>
              </w:rPr>
            </w:r>
            <w:r w:rsidRPr="007F499F">
              <w:rPr>
                <w:noProof/>
                <w:webHidden/>
              </w:rPr>
              <w:fldChar w:fldCharType="separate"/>
            </w:r>
            <w:r w:rsidR="00E0674A" w:rsidRPr="007F499F">
              <w:rPr>
                <w:noProof/>
                <w:webHidden/>
              </w:rPr>
              <w:t>34</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5" w:history="true">
            <w:r w:rsidR="00E0674A" w:rsidRPr="007F499F">
              <w:rPr>
                <w:rStyle w:val="ad"/>
                <w:rFonts w:eastAsia="Arial Unicode MS"/>
                <w:iCs/>
                <w:noProof/>
                <w:lang w:eastAsia="ru-RU"/>
              </w:rPr>
              <w:t>Образец заявления на магистерскую диссертацию</w:t>
            </w:r>
            <w:r w:rsidR="00E0674A" w:rsidRPr="007F499F">
              <w:rPr>
                <w:noProof/>
                <w:webHidden/>
              </w:rPr>
              <w:tab/>
            </w:r>
            <w:r w:rsidRPr="007F499F">
              <w:rPr>
                <w:noProof/>
                <w:webHidden/>
              </w:rPr>
              <w:fldChar w:fldCharType="begin"/>
            </w:r>
            <w:r w:rsidR="00E0674A" w:rsidRPr="007F499F">
              <w:rPr>
                <w:noProof/>
                <w:webHidden/>
              </w:rPr>
              <w:instrText xml:space="preserve"> PAGEREF _Toc536115685 \h </w:instrText>
            </w:r>
            <w:r w:rsidRPr="007F499F">
              <w:rPr>
                <w:noProof/>
                <w:webHidden/>
              </w:rPr>
            </w:r>
            <w:r w:rsidRPr="007F499F">
              <w:rPr>
                <w:noProof/>
                <w:webHidden/>
              </w:rPr>
              <w:fldChar w:fldCharType="separate"/>
            </w:r>
            <w:r w:rsidR="00E0674A" w:rsidRPr="007F499F">
              <w:rPr>
                <w:noProof/>
                <w:webHidden/>
              </w:rPr>
              <w:t>34</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6" w:history="true">
            <w:r w:rsidR="00E0674A" w:rsidRPr="007F499F">
              <w:rPr>
                <w:rStyle w:val="ad"/>
                <w:rFonts w:eastAsia="Arial Unicode MS"/>
                <w:iCs/>
                <w:noProof/>
                <w:lang w:eastAsia="ru-RU"/>
              </w:rPr>
              <w:t>Приложение 4</w:t>
            </w:r>
            <w:r w:rsidR="00E0674A" w:rsidRPr="007F499F">
              <w:rPr>
                <w:noProof/>
                <w:webHidden/>
              </w:rPr>
              <w:tab/>
            </w:r>
            <w:r w:rsidRPr="007F499F">
              <w:rPr>
                <w:noProof/>
                <w:webHidden/>
              </w:rPr>
              <w:fldChar w:fldCharType="begin"/>
            </w:r>
            <w:r w:rsidR="00E0674A" w:rsidRPr="007F499F">
              <w:rPr>
                <w:noProof/>
                <w:webHidden/>
              </w:rPr>
              <w:instrText xml:space="preserve"> PAGEREF _Toc536115686 \h </w:instrText>
            </w:r>
            <w:r w:rsidRPr="007F499F">
              <w:rPr>
                <w:noProof/>
                <w:webHidden/>
              </w:rPr>
            </w:r>
            <w:r w:rsidRPr="007F499F">
              <w:rPr>
                <w:noProof/>
                <w:webHidden/>
              </w:rPr>
              <w:fldChar w:fldCharType="separate"/>
            </w:r>
            <w:r w:rsidR="00E0674A" w:rsidRPr="007F499F">
              <w:rPr>
                <w:noProof/>
                <w:webHidden/>
              </w:rPr>
              <w:t>35</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7" w:history="true">
            <w:r w:rsidR="00E0674A" w:rsidRPr="007F499F">
              <w:rPr>
                <w:rStyle w:val="ad"/>
                <w:rFonts w:eastAsia="Arial Unicode MS"/>
                <w:iCs/>
                <w:noProof/>
                <w:lang w:eastAsia="ru-RU"/>
              </w:rPr>
              <w:t>Методическая схема курсовой работы / магистерского исследования</w:t>
            </w:r>
            <w:r w:rsidR="00E0674A" w:rsidRPr="007F499F">
              <w:rPr>
                <w:noProof/>
                <w:webHidden/>
              </w:rPr>
              <w:tab/>
            </w:r>
            <w:r w:rsidRPr="007F499F">
              <w:rPr>
                <w:noProof/>
                <w:webHidden/>
              </w:rPr>
              <w:fldChar w:fldCharType="begin"/>
            </w:r>
            <w:r w:rsidR="00E0674A" w:rsidRPr="007F499F">
              <w:rPr>
                <w:noProof/>
                <w:webHidden/>
              </w:rPr>
              <w:instrText xml:space="preserve"> PAGEREF _Toc536115687 \h </w:instrText>
            </w:r>
            <w:r w:rsidRPr="007F499F">
              <w:rPr>
                <w:noProof/>
                <w:webHidden/>
              </w:rPr>
            </w:r>
            <w:r w:rsidRPr="007F499F">
              <w:rPr>
                <w:noProof/>
                <w:webHidden/>
              </w:rPr>
              <w:fldChar w:fldCharType="separate"/>
            </w:r>
            <w:r w:rsidR="00E0674A" w:rsidRPr="007F499F">
              <w:rPr>
                <w:noProof/>
                <w:webHidden/>
              </w:rPr>
              <w:t>35</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8" w:history="true">
            <w:r w:rsidR="00E0674A" w:rsidRPr="007F499F">
              <w:rPr>
                <w:rStyle w:val="ad"/>
                <w:rFonts w:eastAsia="Arial Unicode MS"/>
                <w:iCs/>
                <w:noProof/>
                <w:lang w:eastAsia="ru-RU"/>
              </w:rPr>
              <w:t>Приложение 5</w:t>
            </w:r>
            <w:r w:rsidR="00E0674A" w:rsidRPr="007F499F">
              <w:rPr>
                <w:noProof/>
                <w:webHidden/>
              </w:rPr>
              <w:tab/>
            </w:r>
            <w:r w:rsidRPr="007F499F">
              <w:rPr>
                <w:noProof/>
                <w:webHidden/>
              </w:rPr>
              <w:fldChar w:fldCharType="begin"/>
            </w:r>
            <w:r w:rsidR="00E0674A" w:rsidRPr="007F499F">
              <w:rPr>
                <w:noProof/>
                <w:webHidden/>
              </w:rPr>
              <w:instrText xml:space="preserve"> PAGEREF _Toc536115688 \h </w:instrText>
            </w:r>
            <w:r w:rsidRPr="007F499F">
              <w:rPr>
                <w:noProof/>
                <w:webHidden/>
              </w:rPr>
            </w:r>
            <w:r w:rsidRPr="007F499F">
              <w:rPr>
                <w:noProof/>
                <w:webHidden/>
              </w:rPr>
              <w:fldChar w:fldCharType="separate"/>
            </w:r>
            <w:r w:rsidR="00E0674A" w:rsidRPr="007F499F">
              <w:rPr>
                <w:noProof/>
                <w:webHidden/>
              </w:rPr>
              <w:t>36</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89" w:history="true">
            <w:r w:rsidR="00E0674A" w:rsidRPr="007F499F">
              <w:rPr>
                <w:rStyle w:val="ad"/>
                <w:rFonts w:eastAsia="Arial Unicode MS"/>
                <w:iCs/>
                <w:noProof/>
                <w:lang w:eastAsia="ru-RU"/>
              </w:rPr>
              <w:t>Методология проведения прикладного исследования</w:t>
            </w:r>
            <w:r w:rsidR="00E0674A" w:rsidRPr="007F499F">
              <w:rPr>
                <w:noProof/>
                <w:webHidden/>
              </w:rPr>
              <w:tab/>
            </w:r>
            <w:r w:rsidRPr="007F499F">
              <w:rPr>
                <w:noProof/>
                <w:webHidden/>
              </w:rPr>
              <w:fldChar w:fldCharType="begin"/>
            </w:r>
            <w:r w:rsidR="00E0674A" w:rsidRPr="007F499F">
              <w:rPr>
                <w:noProof/>
                <w:webHidden/>
              </w:rPr>
              <w:instrText xml:space="preserve"> PAGEREF _Toc536115689 \h </w:instrText>
            </w:r>
            <w:r w:rsidRPr="007F499F">
              <w:rPr>
                <w:noProof/>
                <w:webHidden/>
              </w:rPr>
            </w:r>
            <w:r w:rsidRPr="007F499F">
              <w:rPr>
                <w:noProof/>
                <w:webHidden/>
              </w:rPr>
              <w:fldChar w:fldCharType="separate"/>
            </w:r>
            <w:r w:rsidR="00E0674A" w:rsidRPr="007F499F">
              <w:rPr>
                <w:noProof/>
                <w:webHidden/>
              </w:rPr>
              <w:t>36</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0" w:history="true">
            <w:r w:rsidR="00E0674A" w:rsidRPr="007F499F">
              <w:rPr>
                <w:rStyle w:val="ad"/>
                <w:rFonts w:eastAsia="Arial Unicode MS"/>
                <w:iCs/>
                <w:noProof/>
                <w:lang w:eastAsia="ru-RU"/>
              </w:rPr>
              <w:t>Приложение 6</w:t>
            </w:r>
            <w:r w:rsidR="00E0674A" w:rsidRPr="007F499F">
              <w:rPr>
                <w:noProof/>
                <w:webHidden/>
              </w:rPr>
              <w:tab/>
            </w:r>
            <w:r w:rsidRPr="007F499F">
              <w:rPr>
                <w:noProof/>
                <w:webHidden/>
              </w:rPr>
              <w:fldChar w:fldCharType="begin"/>
            </w:r>
            <w:r w:rsidR="00E0674A" w:rsidRPr="007F499F">
              <w:rPr>
                <w:noProof/>
                <w:webHidden/>
              </w:rPr>
              <w:instrText xml:space="preserve"> PAGEREF _Toc536115690 \h </w:instrText>
            </w:r>
            <w:r w:rsidRPr="007F499F">
              <w:rPr>
                <w:noProof/>
                <w:webHidden/>
              </w:rPr>
            </w:r>
            <w:r w:rsidRPr="007F499F">
              <w:rPr>
                <w:noProof/>
                <w:webHidden/>
              </w:rPr>
              <w:fldChar w:fldCharType="separate"/>
            </w:r>
            <w:r w:rsidR="00E0674A" w:rsidRPr="007F499F">
              <w:rPr>
                <w:noProof/>
                <w:webHidden/>
              </w:rPr>
              <w:t>37</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1" w:history="true">
            <w:r w:rsidR="00E0674A" w:rsidRPr="007F499F">
              <w:rPr>
                <w:rStyle w:val="ad"/>
                <w:rFonts w:eastAsia="Arial Unicode MS"/>
                <w:iCs/>
                <w:noProof/>
                <w:lang w:eastAsia="ru-RU"/>
              </w:rPr>
              <w:t>Образец оформления титульного листа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_Toc536115691 \h </w:instrText>
            </w:r>
            <w:r w:rsidRPr="007F499F">
              <w:rPr>
                <w:noProof/>
                <w:webHidden/>
              </w:rPr>
            </w:r>
            <w:r w:rsidRPr="007F499F">
              <w:rPr>
                <w:noProof/>
                <w:webHidden/>
              </w:rPr>
              <w:fldChar w:fldCharType="separate"/>
            </w:r>
            <w:r w:rsidR="00E0674A" w:rsidRPr="007F499F">
              <w:rPr>
                <w:noProof/>
                <w:webHidden/>
              </w:rPr>
              <w:t>37</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2" w:history="true">
            <w:r w:rsidR="00E0674A" w:rsidRPr="007F499F">
              <w:rPr>
                <w:rStyle w:val="ad"/>
                <w:rFonts w:eastAsia="Arial Unicode MS"/>
                <w:iCs/>
                <w:noProof/>
                <w:lang w:eastAsia="ru-RU"/>
              </w:rPr>
              <w:t>Приложение</w:t>
            </w:r>
            <w:r w:rsidR="00E0674A" w:rsidRPr="007F499F">
              <w:rPr>
                <w:rStyle w:val="ad"/>
                <w:rFonts w:eastAsia="Arial Unicode MS"/>
                <w:iCs/>
                <w:noProof/>
                <w:lang w:eastAsia="ru-RU" w:val="en-US"/>
              </w:rPr>
              <w:t xml:space="preserve"> 7</w:t>
            </w:r>
            <w:r w:rsidR="00E0674A" w:rsidRPr="007F499F">
              <w:rPr>
                <w:noProof/>
                <w:webHidden/>
              </w:rPr>
              <w:tab/>
            </w:r>
            <w:r w:rsidRPr="007F499F">
              <w:rPr>
                <w:noProof/>
                <w:webHidden/>
              </w:rPr>
              <w:fldChar w:fldCharType="begin"/>
            </w:r>
            <w:r w:rsidR="00E0674A" w:rsidRPr="007F499F">
              <w:rPr>
                <w:noProof/>
                <w:webHidden/>
              </w:rPr>
              <w:instrText xml:space="preserve"> PAGEREF _Toc536115692 \h </w:instrText>
            </w:r>
            <w:r w:rsidRPr="007F499F">
              <w:rPr>
                <w:noProof/>
                <w:webHidden/>
              </w:rPr>
            </w:r>
            <w:r w:rsidRPr="007F499F">
              <w:rPr>
                <w:noProof/>
                <w:webHidden/>
              </w:rPr>
              <w:fldChar w:fldCharType="separate"/>
            </w:r>
            <w:r w:rsidR="00E0674A" w:rsidRPr="007F499F">
              <w:rPr>
                <w:noProof/>
                <w:webHidden/>
              </w:rPr>
              <w:t>38</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3" w:history="true">
            <w:r w:rsidR="00E0674A" w:rsidRPr="007F499F">
              <w:rPr>
                <w:rStyle w:val="ad"/>
                <w:noProof/>
              </w:rPr>
              <w:t>Пример</w:t>
            </w:r>
            <w:r w:rsidR="00E0674A" w:rsidRPr="007F499F">
              <w:rPr>
                <w:rStyle w:val="ad"/>
                <w:noProof/>
                <w:lang w:val="en-US"/>
              </w:rPr>
              <w:t xml:space="preserve"> </w:t>
            </w:r>
            <w:r w:rsidR="00E0674A" w:rsidRPr="007F499F">
              <w:rPr>
                <w:rStyle w:val="ad"/>
                <w:noProof/>
              </w:rPr>
              <w:t>оформления</w:t>
            </w:r>
            <w:r w:rsidR="00E0674A" w:rsidRPr="007F499F">
              <w:rPr>
                <w:rStyle w:val="ad"/>
                <w:noProof/>
                <w:lang w:val="en-US"/>
              </w:rPr>
              <w:t xml:space="preserve"> </w:t>
            </w:r>
            <w:r w:rsidR="00E0674A" w:rsidRPr="007F499F">
              <w:rPr>
                <w:rStyle w:val="ad"/>
                <w:noProof/>
              </w:rPr>
              <w:t>содержания</w:t>
            </w:r>
            <w:r w:rsidR="00E0674A" w:rsidRPr="007F499F">
              <w:rPr>
                <w:noProof/>
                <w:webHidden/>
              </w:rPr>
              <w:tab/>
            </w:r>
            <w:r w:rsidRPr="007F499F">
              <w:rPr>
                <w:noProof/>
                <w:webHidden/>
              </w:rPr>
              <w:fldChar w:fldCharType="begin"/>
            </w:r>
            <w:r w:rsidR="00E0674A" w:rsidRPr="007F499F">
              <w:rPr>
                <w:noProof/>
                <w:webHidden/>
              </w:rPr>
              <w:instrText xml:space="preserve"> PAGEREF _Toc536115693 \h </w:instrText>
            </w:r>
            <w:r w:rsidRPr="007F499F">
              <w:rPr>
                <w:noProof/>
                <w:webHidden/>
              </w:rPr>
            </w:r>
            <w:r w:rsidRPr="007F499F">
              <w:rPr>
                <w:noProof/>
                <w:webHidden/>
              </w:rPr>
              <w:fldChar w:fldCharType="separate"/>
            </w:r>
            <w:r w:rsidR="00E0674A" w:rsidRPr="007F499F">
              <w:rPr>
                <w:noProof/>
                <w:webHidden/>
              </w:rPr>
              <w:t>38</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4" w:history="true">
            <w:r w:rsidR="00E0674A" w:rsidRPr="007F499F">
              <w:rPr>
                <w:rStyle w:val="ad"/>
                <w:rFonts w:eastAsia="Arial Unicode MS"/>
                <w:iCs/>
                <w:noProof/>
                <w:lang w:eastAsia="ru-RU"/>
              </w:rPr>
              <w:t>Приложение</w:t>
            </w:r>
            <w:r w:rsidR="00E0674A" w:rsidRPr="007F499F">
              <w:rPr>
                <w:rStyle w:val="ad"/>
                <w:rFonts w:eastAsia="Arial Unicode MS"/>
                <w:iCs/>
                <w:noProof/>
                <w:lang w:eastAsia="ru-RU" w:val="en-US"/>
              </w:rPr>
              <w:t xml:space="preserve"> 8</w:t>
            </w:r>
            <w:r w:rsidR="00E0674A" w:rsidRPr="007F499F">
              <w:rPr>
                <w:noProof/>
                <w:webHidden/>
              </w:rPr>
              <w:tab/>
            </w:r>
            <w:r w:rsidRPr="007F499F">
              <w:rPr>
                <w:noProof/>
                <w:webHidden/>
              </w:rPr>
              <w:fldChar w:fldCharType="begin"/>
            </w:r>
            <w:r w:rsidR="00E0674A" w:rsidRPr="007F499F">
              <w:rPr>
                <w:noProof/>
                <w:webHidden/>
              </w:rPr>
              <w:instrText xml:space="preserve"> PAGEREF _Toc536115694 \h </w:instrText>
            </w:r>
            <w:r w:rsidRPr="007F499F">
              <w:rPr>
                <w:noProof/>
                <w:webHidden/>
              </w:rPr>
            </w:r>
            <w:r w:rsidRPr="007F499F">
              <w:rPr>
                <w:noProof/>
                <w:webHidden/>
              </w:rPr>
              <w:fldChar w:fldCharType="separate"/>
            </w:r>
            <w:r w:rsidR="00E0674A" w:rsidRPr="007F499F">
              <w:rPr>
                <w:noProof/>
                <w:webHidden/>
              </w:rPr>
              <w:t>39</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5" w:history="true">
            <w:r w:rsidR="00E0674A" w:rsidRPr="007F499F">
              <w:rPr>
                <w:rStyle w:val="ad"/>
                <w:noProof/>
              </w:rPr>
              <w:t>Примеры оформления списка использованных источников и литературы</w:t>
            </w:r>
            <w:r w:rsidR="00E0674A" w:rsidRPr="007F499F">
              <w:rPr>
                <w:noProof/>
                <w:webHidden/>
              </w:rPr>
              <w:tab/>
            </w:r>
            <w:r w:rsidRPr="007F499F">
              <w:rPr>
                <w:noProof/>
                <w:webHidden/>
              </w:rPr>
              <w:fldChar w:fldCharType="begin"/>
            </w:r>
            <w:r w:rsidR="00E0674A" w:rsidRPr="007F499F">
              <w:rPr>
                <w:noProof/>
                <w:webHidden/>
              </w:rPr>
              <w:instrText xml:space="preserve"> PAGEREF _Toc536115695 \h </w:instrText>
            </w:r>
            <w:r w:rsidRPr="007F499F">
              <w:rPr>
                <w:noProof/>
                <w:webHidden/>
              </w:rPr>
            </w:r>
            <w:r w:rsidRPr="007F499F">
              <w:rPr>
                <w:noProof/>
                <w:webHidden/>
              </w:rPr>
              <w:fldChar w:fldCharType="separate"/>
            </w:r>
            <w:r w:rsidR="00E0674A" w:rsidRPr="007F499F">
              <w:rPr>
                <w:noProof/>
                <w:webHidden/>
              </w:rPr>
              <w:t>39</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6" w:history="true">
            <w:r w:rsidR="00E0674A" w:rsidRPr="007F499F">
              <w:rPr>
                <w:rStyle w:val="ad"/>
                <w:bCs/>
                <w:noProof/>
              </w:rPr>
              <w:t>Приложение</w:t>
            </w:r>
            <w:r w:rsidR="00E0674A" w:rsidRPr="007F499F">
              <w:rPr>
                <w:rStyle w:val="ad"/>
                <w:bCs/>
                <w:noProof/>
                <w:lang w:val="en-US"/>
              </w:rPr>
              <w:t xml:space="preserve"> 9</w:t>
            </w:r>
            <w:r w:rsidR="00E0674A" w:rsidRPr="007F499F">
              <w:rPr>
                <w:noProof/>
                <w:webHidden/>
              </w:rPr>
              <w:tab/>
            </w:r>
            <w:r w:rsidRPr="007F499F">
              <w:rPr>
                <w:noProof/>
                <w:webHidden/>
              </w:rPr>
              <w:fldChar w:fldCharType="begin"/>
            </w:r>
            <w:r w:rsidR="00E0674A" w:rsidRPr="007F499F">
              <w:rPr>
                <w:noProof/>
                <w:webHidden/>
              </w:rPr>
              <w:instrText xml:space="preserve"> PAGEREF _Toc536115696 \h </w:instrText>
            </w:r>
            <w:r w:rsidRPr="007F499F">
              <w:rPr>
                <w:noProof/>
                <w:webHidden/>
              </w:rPr>
            </w:r>
            <w:r w:rsidRPr="007F499F">
              <w:rPr>
                <w:noProof/>
                <w:webHidden/>
              </w:rPr>
              <w:fldChar w:fldCharType="separate"/>
            </w:r>
            <w:r w:rsidR="00E0674A" w:rsidRPr="007F499F">
              <w:rPr>
                <w:noProof/>
                <w:webHidden/>
              </w:rPr>
              <w:t>45</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7" w:history="true">
            <w:r w:rsidR="00E0674A" w:rsidRPr="007F499F">
              <w:rPr>
                <w:rStyle w:val="ad"/>
                <w:bCs/>
                <w:noProof/>
              </w:rPr>
              <w:t xml:space="preserve">Оформление </w:t>
            </w:r>
            <w:r w:rsidR="00E0674A" w:rsidRPr="007F499F">
              <w:rPr>
                <w:rStyle w:val="ad"/>
                <w:noProof/>
              </w:rPr>
              <w:t xml:space="preserve">библиографических </w:t>
            </w:r>
            <w:r w:rsidR="00E0674A" w:rsidRPr="007F499F">
              <w:rPr>
                <w:rStyle w:val="ad"/>
                <w:bCs/>
                <w:noProof/>
              </w:rPr>
              <w:t>ссылок</w:t>
            </w:r>
            <w:r w:rsidR="00E0674A" w:rsidRPr="007F499F">
              <w:rPr>
                <w:noProof/>
                <w:webHidden/>
              </w:rPr>
              <w:tab/>
            </w:r>
            <w:r w:rsidRPr="007F499F">
              <w:rPr>
                <w:noProof/>
                <w:webHidden/>
              </w:rPr>
              <w:fldChar w:fldCharType="begin"/>
            </w:r>
            <w:r w:rsidR="00E0674A" w:rsidRPr="007F499F">
              <w:rPr>
                <w:noProof/>
                <w:webHidden/>
              </w:rPr>
              <w:instrText xml:space="preserve"> PAGEREF _Toc536115697 \h </w:instrText>
            </w:r>
            <w:r w:rsidRPr="007F499F">
              <w:rPr>
                <w:noProof/>
                <w:webHidden/>
              </w:rPr>
            </w:r>
            <w:r w:rsidRPr="007F499F">
              <w:rPr>
                <w:noProof/>
                <w:webHidden/>
              </w:rPr>
              <w:fldChar w:fldCharType="separate"/>
            </w:r>
            <w:r w:rsidR="00E0674A" w:rsidRPr="007F499F">
              <w:rPr>
                <w:noProof/>
                <w:webHidden/>
              </w:rPr>
              <w:t>45</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8" w:history="true">
            <w:r w:rsidR="00E0674A" w:rsidRPr="007F499F">
              <w:rPr>
                <w:rStyle w:val="ad"/>
                <w:iCs/>
                <w:noProof/>
              </w:rPr>
              <w:t>Приложение 10</w:t>
            </w:r>
            <w:r w:rsidR="00E0674A" w:rsidRPr="007F499F">
              <w:rPr>
                <w:noProof/>
                <w:webHidden/>
              </w:rPr>
              <w:tab/>
            </w:r>
            <w:r w:rsidRPr="007F499F">
              <w:rPr>
                <w:noProof/>
                <w:webHidden/>
              </w:rPr>
              <w:fldChar w:fldCharType="begin"/>
            </w:r>
            <w:r w:rsidR="00E0674A" w:rsidRPr="007F499F">
              <w:rPr>
                <w:noProof/>
                <w:webHidden/>
              </w:rPr>
              <w:instrText xml:space="preserve"> PAGEREF _Toc536115698 \h </w:instrText>
            </w:r>
            <w:r w:rsidRPr="007F499F">
              <w:rPr>
                <w:noProof/>
                <w:webHidden/>
              </w:rPr>
            </w:r>
            <w:r w:rsidRPr="007F499F">
              <w:rPr>
                <w:noProof/>
                <w:webHidden/>
              </w:rPr>
              <w:fldChar w:fldCharType="separate"/>
            </w:r>
            <w:r w:rsidR="00E0674A" w:rsidRPr="007F499F">
              <w:rPr>
                <w:noProof/>
                <w:webHidden/>
              </w:rPr>
              <w:t>52</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699" w:history="true">
            <w:r w:rsidR="00FB4203">
              <w:rPr>
                <w:rStyle w:val="ad"/>
                <w:iCs/>
                <w:noProof/>
              </w:rPr>
              <w:t>Пример с</w:t>
            </w:r>
            <w:r w:rsidR="00E0674A" w:rsidRPr="007F499F">
              <w:rPr>
                <w:rStyle w:val="ad"/>
                <w:iCs/>
                <w:noProof/>
              </w:rPr>
              <w:t>писка использованных источников и литературы</w:t>
            </w:r>
            <w:r w:rsidR="00E0674A" w:rsidRPr="007F499F">
              <w:rPr>
                <w:noProof/>
                <w:webHidden/>
              </w:rPr>
              <w:tab/>
            </w:r>
            <w:r w:rsidRPr="007F499F">
              <w:rPr>
                <w:noProof/>
                <w:webHidden/>
              </w:rPr>
              <w:fldChar w:fldCharType="begin"/>
            </w:r>
            <w:r w:rsidR="00E0674A" w:rsidRPr="007F499F">
              <w:rPr>
                <w:noProof/>
                <w:webHidden/>
              </w:rPr>
              <w:instrText xml:space="preserve"> PAGEREF _Toc536115699 \h </w:instrText>
            </w:r>
            <w:r w:rsidRPr="007F499F">
              <w:rPr>
                <w:noProof/>
                <w:webHidden/>
              </w:rPr>
            </w:r>
            <w:r w:rsidRPr="007F499F">
              <w:rPr>
                <w:noProof/>
                <w:webHidden/>
              </w:rPr>
              <w:fldChar w:fldCharType="separate"/>
            </w:r>
            <w:r w:rsidR="00E0674A" w:rsidRPr="007F499F">
              <w:rPr>
                <w:noProof/>
                <w:webHidden/>
              </w:rPr>
              <w:t>52</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0" w:history="true">
            <w:r w:rsidR="00E0674A" w:rsidRPr="007F499F">
              <w:rPr>
                <w:rStyle w:val="ad"/>
                <w:rFonts w:eastAsia="Arial Unicode MS"/>
                <w:noProof/>
              </w:rPr>
              <w:t>Приложение 11</w:t>
            </w:r>
            <w:r w:rsidR="00E0674A" w:rsidRPr="007F499F">
              <w:rPr>
                <w:noProof/>
                <w:webHidden/>
              </w:rPr>
              <w:tab/>
            </w:r>
            <w:r w:rsidRPr="007F499F">
              <w:rPr>
                <w:noProof/>
                <w:webHidden/>
              </w:rPr>
              <w:fldChar w:fldCharType="begin"/>
            </w:r>
            <w:r w:rsidR="00E0674A" w:rsidRPr="007F499F">
              <w:rPr>
                <w:noProof/>
                <w:webHidden/>
              </w:rPr>
              <w:instrText xml:space="preserve"> PAGEREF _Toc536115700 \h </w:instrText>
            </w:r>
            <w:r w:rsidRPr="007F499F">
              <w:rPr>
                <w:noProof/>
                <w:webHidden/>
              </w:rPr>
            </w:r>
            <w:r w:rsidRPr="007F499F">
              <w:rPr>
                <w:noProof/>
                <w:webHidden/>
              </w:rPr>
              <w:fldChar w:fldCharType="separate"/>
            </w:r>
            <w:r w:rsidR="00E0674A" w:rsidRPr="007F499F">
              <w:rPr>
                <w:noProof/>
                <w:webHidden/>
              </w:rPr>
              <w:t>58</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1" w:history="true">
            <w:r w:rsidR="00E0674A" w:rsidRPr="007F499F">
              <w:rPr>
                <w:rStyle w:val="ad"/>
                <w:rFonts w:eastAsia="Arial Unicode MS"/>
                <w:noProof/>
              </w:rPr>
              <w:t>Образец отзыва руководителя на курсовую работу/магистерскую диссертацию</w:t>
            </w:r>
            <w:r w:rsidR="00E0674A" w:rsidRPr="007F499F">
              <w:rPr>
                <w:noProof/>
                <w:webHidden/>
              </w:rPr>
              <w:tab/>
            </w:r>
            <w:r w:rsidRPr="007F499F">
              <w:rPr>
                <w:noProof/>
                <w:webHidden/>
              </w:rPr>
              <w:fldChar w:fldCharType="begin"/>
            </w:r>
            <w:r w:rsidR="00E0674A" w:rsidRPr="007F499F">
              <w:rPr>
                <w:noProof/>
                <w:webHidden/>
              </w:rPr>
              <w:instrText xml:space="preserve"> PAGEREF _Toc536115701 \h </w:instrText>
            </w:r>
            <w:r w:rsidRPr="007F499F">
              <w:rPr>
                <w:noProof/>
                <w:webHidden/>
              </w:rPr>
            </w:r>
            <w:r w:rsidRPr="007F499F">
              <w:rPr>
                <w:noProof/>
                <w:webHidden/>
              </w:rPr>
              <w:fldChar w:fldCharType="separate"/>
            </w:r>
            <w:r w:rsidR="00E0674A" w:rsidRPr="007F499F">
              <w:rPr>
                <w:noProof/>
                <w:webHidden/>
              </w:rPr>
              <w:t>58</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2" w:history="true">
            <w:r w:rsidR="00E0674A" w:rsidRPr="007F499F">
              <w:rPr>
                <w:rStyle w:val="ad"/>
                <w:rFonts w:eastAsia="Arial Unicode MS"/>
                <w:noProof/>
              </w:rPr>
              <w:t>Приложение 12</w:t>
            </w:r>
            <w:r w:rsidR="00E0674A" w:rsidRPr="007F499F">
              <w:rPr>
                <w:noProof/>
                <w:webHidden/>
              </w:rPr>
              <w:tab/>
            </w:r>
            <w:r w:rsidRPr="007F499F">
              <w:rPr>
                <w:noProof/>
                <w:webHidden/>
              </w:rPr>
              <w:fldChar w:fldCharType="begin"/>
            </w:r>
            <w:r w:rsidR="00E0674A" w:rsidRPr="007F499F">
              <w:rPr>
                <w:noProof/>
                <w:webHidden/>
              </w:rPr>
              <w:instrText xml:space="preserve"> PAGEREF _Toc536115702 \h </w:instrText>
            </w:r>
            <w:r w:rsidRPr="007F499F">
              <w:rPr>
                <w:noProof/>
                <w:webHidden/>
              </w:rPr>
            </w:r>
            <w:r w:rsidRPr="007F499F">
              <w:rPr>
                <w:noProof/>
                <w:webHidden/>
              </w:rPr>
              <w:fldChar w:fldCharType="separate"/>
            </w:r>
            <w:r w:rsidR="00E0674A" w:rsidRPr="007F499F">
              <w:rPr>
                <w:noProof/>
                <w:webHidden/>
              </w:rPr>
              <w:t>59</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3" w:history="true">
            <w:r w:rsidR="00E0674A" w:rsidRPr="007F499F">
              <w:rPr>
                <w:rStyle w:val="ad"/>
                <w:rFonts w:eastAsia="Arial Unicode MS"/>
                <w:noProof/>
              </w:rPr>
              <w:t>Образец рецензии на магистерскую диссертацию</w:t>
            </w:r>
            <w:r w:rsidR="00E0674A" w:rsidRPr="007F499F">
              <w:rPr>
                <w:noProof/>
                <w:webHidden/>
              </w:rPr>
              <w:tab/>
            </w:r>
            <w:r w:rsidRPr="007F499F">
              <w:rPr>
                <w:noProof/>
                <w:webHidden/>
              </w:rPr>
              <w:fldChar w:fldCharType="begin"/>
            </w:r>
            <w:r w:rsidR="00E0674A" w:rsidRPr="007F499F">
              <w:rPr>
                <w:noProof/>
                <w:webHidden/>
              </w:rPr>
              <w:instrText xml:space="preserve"> PAGEREF _Toc536115703 \h </w:instrText>
            </w:r>
            <w:r w:rsidRPr="007F499F">
              <w:rPr>
                <w:noProof/>
                <w:webHidden/>
              </w:rPr>
            </w:r>
            <w:r w:rsidRPr="007F499F">
              <w:rPr>
                <w:noProof/>
                <w:webHidden/>
              </w:rPr>
              <w:fldChar w:fldCharType="separate"/>
            </w:r>
            <w:r w:rsidR="00E0674A" w:rsidRPr="007F499F">
              <w:rPr>
                <w:noProof/>
                <w:webHidden/>
              </w:rPr>
              <w:t>59</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4" w:history="true">
            <w:r w:rsidR="00E0674A" w:rsidRPr="007F499F">
              <w:rPr>
                <w:rStyle w:val="ad"/>
                <w:rFonts w:eastAsia="Arial Unicode MS"/>
                <w:iCs/>
                <w:noProof/>
                <w:lang w:eastAsia="ru-RU"/>
              </w:rPr>
              <w:t>Приложение 13</w:t>
            </w:r>
            <w:r w:rsidR="00E0674A" w:rsidRPr="007F499F">
              <w:rPr>
                <w:noProof/>
                <w:webHidden/>
              </w:rPr>
              <w:tab/>
            </w:r>
            <w:r w:rsidRPr="007F499F">
              <w:rPr>
                <w:noProof/>
                <w:webHidden/>
              </w:rPr>
              <w:fldChar w:fldCharType="begin"/>
            </w:r>
            <w:r w:rsidR="00E0674A" w:rsidRPr="007F499F">
              <w:rPr>
                <w:noProof/>
                <w:webHidden/>
              </w:rPr>
              <w:instrText xml:space="preserve"> PAGEREF _Toc536115704 \h </w:instrText>
            </w:r>
            <w:r w:rsidRPr="007F499F">
              <w:rPr>
                <w:noProof/>
                <w:webHidden/>
              </w:rPr>
            </w:r>
            <w:r w:rsidRPr="007F499F">
              <w:rPr>
                <w:noProof/>
                <w:webHidden/>
              </w:rPr>
              <w:fldChar w:fldCharType="separate"/>
            </w:r>
            <w:r w:rsidR="00E0674A" w:rsidRPr="007F499F">
              <w:rPr>
                <w:noProof/>
                <w:webHidden/>
              </w:rPr>
              <w:t>60</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5" w:history="true">
            <w:r w:rsidR="00E0674A" w:rsidRPr="007F499F">
              <w:rPr>
                <w:rStyle w:val="ad"/>
                <w:rFonts w:eastAsia="Arial Unicode MS"/>
                <w:iCs/>
                <w:noProof/>
                <w:lang w:eastAsia="ru-RU"/>
              </w:rPr>
              <w:t>Критерии оценки магистерской диссертации</w:t>
            </w:r>
            <w:r w:rsidR="00E0674A" w:rsidRPr="007F499F">
              <w:rPr>
                <w:noProof/>
                <w:webHidden/>
              </w:rPr>
              <w:tab/>
            </w:r>
            <w:r w:rsidRPr="007F499F">
              <w:rPr>
                <w:noProof/>
                <w:webHidden/>
              </w:rPr>
              <w:fldChar w:fldCharType="begin"/>
            </w:r>
            <w:r w:rsidR="00E0674A" w:rsidRPr="007F499F">
              <w:rPr>
                <w:noProof/>
                <w:webHidden/>
              </w:rPr>
              <w:instrText xml:space="preserve"> PAGEREF _Toc536115705 \h </w:instrText>
            </w:r>
            <w:r w:rsidRPr="007F499F">
              <w:rPr>
                <w:noProof/>
                <w:webHidden/>
              </w:rPr>
            </w:r>
            <w:r w:rsidRPr="007F499F">
              <w:rPr>
                <w:noProof/>
                <w:webHidden/>
              </w:rPr>
              <w:fldChar w:fldCharType="separate"/>
            </w:r>
            <w:r w:rsidR="00E0674A" w:rsidRPr="007F499F">
              <w:rPr>
                <w:noProof/>
                <w:webHidden/>
              </w:rPr>
              <w:t>60</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6" w:history="true">
            <w:r w:rsidR="00E0674A" w:rsidRPr="007F499F">
              <w:rPr>
                <w:rStyle w:val="ad"/>
                <w:rFonts w:eastAsia="Arial Unicode MS"/>
                <w:iCs/>
                <w:noProof/>
                <w:lang w:eastAsia="ru-RU"/>
              </w:rPr>
              <w:t>Приложение 14</w:t>
            </w:r>
            <w:r w:rsidR="00E0674A" w:rsidRPr="007F499F">
              <w:rPr>
                <w:noProof/>
                <w:webHidden/>
              </w:rPr>
              <w:tab/>
            </w:r>
            <w:r w:rsidRPr="007F499F">
              <w:rPr>
                <w:noProof/>
                <w:webHidden/>
              </w:rPr>
              <w:fldChar w:fldCharType="begin"/>
            </w:r>
            <w:r w:rsidR="00E0674A" w:rsidRPr="007F499F">
              <w:rPr>
                <w:noProof/>
                <w:webHidden/>
              </w:rPr>
              <w:instrText xml:space="preserve"> PAGEREF _Toc536115706 \h </w:instrText>
            </w:r>
            <w:r w:rsidRPr="007F499F">
              <w:rPr>
                <w:noProof/>
                <w:webHidden/>
              </w:rPr>
            </w:r>
            <w:r w:rsidRPr="007F499F">
              <w:rPr>
                <w:noProof/>
                <w:webHidden/>
              </w:rPr>
              <w:fldChar w:fldCharType="separate"/>
            </w:r>
            <w:r w:rsidR="00E0674A" w:rsidRPr="007F499F">
              <w:rPr>
                <w:noProof/>
                <w:webHidden/>
              </w:rPr>
              <w:t>64</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7" w:history="true">
            <w:r w:rsidR="00E0674A" w:rsidRPr="007F499F">
              <w:rPr>
                <w:rStyle w:val="ad"/>
                <w:rFonts w:eastAsia="Arial Unicode MS"/>
                <w:iCs/>
                <w:noProof/>
                <w:lang w:eastAsia="ru-RU"/>
              </w:rPr>
              <w:t>Таблица оценок для членов ГЭК</w:t>
            </w:r>
            <w:r w:rsidR="00E0674A" w:rsidRPr="007F499F">
              <w:rPr>
                <w:noProof/>
                <w:webHidden/>
              </w:rPr>
              <w:tab/>
            </w:r>
            <w:r w:rsidRPr="007F499F">
              <w:rPr>
                <w:noProof/>
                <w:webHidden/>
              </w:rPr>
              <w:fldChar w:fldCharType="begin"/>
            </w:r>
            <w:r w:rsidR="00E0674A" w:rsidRPr="007F499F">
              <w:rPr>
                <w:noProof/>
                <w:webHidden/>
              </w:rPr>
              <w:instrText xml:space="preserve"> PAGEREF _Toc536115707 \h </w:instrText>
            </w:r>
            <w:r w:rsidRPr="007F499F">
              <w:rPr>
                <w:noProof/>
                <w:webHidden/>
              </w:rPr>
            </w:r>
            <w:r w:rsidRPr="007F499F">
              <w:rPr>
                <w:noProof/>
                <w:webHidden/>
              </w:rPr>
              <w:fldChar w:fldCharType="separate"/>
            </w:r>
            <w:r w:rsidR="00E0674A" w:rsidRPr="007F499F">
              <w:rPr>
                <w:noProof/>
                <w:webHidden/>
              </w:rPr>
              <w:t>64</w:t>
            </w:r>
            <w:r w:rsidRPr="007F499F">
              <w:rPr>
                <w:noProof/>
                <w:webHidden/>
              </w:rPr>
              <w:fldChar w:fldCharType="end"/>
            </w:r>
          </w:hyperlink>
        </w:p>
        <w:p w:rsidRDefault="00492D1A" w:rsidP="00F210FC" w:rsidR="00E0674A" w:rsidRPr="007F499F">
          <w:pPr>
            <w:pStyle w:val="14"/>
            <w:rPr>
              <w:rFonts w:cstheme="minorBidi" w:eastAsiaTheme="minorEastAsia" w:hAnsiTheme="minorHAnsi" w:asciiTheme="minorHAnsi"/>
              <w:noProof/>
              <w:sz w:val="22"/>
              <w:lang w:eastAsia="ru-RU"/>
            </w:rPr>
          </w:pPr>
          <w:hyperlink w:anchor="_Toc536115708" w:history="true">
            <w:r w:rsidR="00E0674A" w:rsidRPr="007F499F">
              <w:rPr>
                <w:rStyle w:val="ad"/>
                <w:rFonts w:eastAsia="Arial Unicode MS"/>
                <w:iCs/>
                <w:noProof/>
              </w:rPr>
              <w:t>Приложение 15</w:t>
            </w:r>
            <w:r w:rsidR="00E0674A" w:rsidRPr="007F499F">
              <w:rPr>
                <w:noProof/>
                <w:webHidden/>
              </w:rPr>
              <w:tab/>
            </w:r>
            <w:r w:rsidRPr="007F499F">
              <w:rPr>
                <w:noProof/>
                <w:webHidden/>
              </w:rPr>
              <w:fldChar w:fldCharType="begin"/>
            </w:r>
            <w:r w:rsidR="00E0674A" w:rsidRPr="007F499F">
              <w:rPr>
                <w:noProof/>
                <w:webHidden/>
              </w:rPr>
              <w:instrText xml:space="preserve"> PAGEREF _Toc536115708 \h </w:instrText>
            </w:r>
            <w:r w:rsidRPr="007F499F">
              <w:rPr>
                <w:noProof/>
                <w:webHidden/>
              </w:rPr>
            </w:r>
            <w:r w:rsidRPr="007F499F">
              <w:rPr>
                <w:noProof/>
                <w:webHidden/>
              </w:rPr>
              <w:fldChar w:fldCharType="separate"/>
            </w:r>
            <w:r w:rsidR="00E0674A" w:rsidRPr="007F499F">
              <w:rPr>
                <w:noProof/>
                <w:webHidden/>
              </w:rPr>
              <w:t>65</w:t>
            </w:r>
            <w:r w:rsidRPr="007F499F">
              <w:rPr>
                <w:noProof/>
                <w:webHidden/>
              </w:rPr>
              <w:fldChar w:fldCharType="end"/>
            </w:r>
          </w:hyperlink>
        </w:p>
        <w:p w:rsidRDefault="00492D1A" w:rsidP="00F210FC" w:rsidR="00E0674A">
          <w:pPr>
            <w:pStyle w:val="14"/>
            <w:rPr>
              <w:rFonts w:cstheme="minorBidi" w:eastAsiaTheme="minorEastAsia" w:hAnsiTheme="minorHAnsi" w:asciiTheme="minorHAnsi"/>
              <w:noProof/>
              <w:sz w:val="22"/>
              <w:lang w:eastAsia="ru-RU"/>
            </w:rPr>
          </w:pPr>
          <w:hyperlink w:anchor="_Toc536115709" w:history="true">
            <w:r w:rsidR="00E0674A" w:rsidRPr="007F499F">
              <w:rPr>
                <w:rStyle w:val="ad"/>
                <w:rFonts w:eastAsia="Arial Unicode MS"/>
                <w:iCs/>
                <w:noProof/>
                <w:lang w:eastAsia="ru-RU"/>
              </w:rPr>
              <w:t>Образец оформления титульного листа курсовой работы</w:t>
            </w:r>
            <w:r w:rsidR="00E0674A" w:rsidRPr="007F499F">
              <w:rPr>
                <w:noProof/>
                <w:webHidden/>
              </w:rPr>
              <w:tab/>
            </w:r>
            <w:r w:rsidRPr="007F499F">
              <w:rPr>
                <w:noProof/>
                <w:webHidden/>
              </w:rPr>
              <w:fldChar w:fldCharType="begin"/>
            </w:r>
            <w:r w:rsidR="00E0674A" w:rsidRPr="007F499F">
              <w:rPr>
                <w:noProof/>
                <w:webHidden/>
              </w:rPr>
              <w:instrText xml:space="preserve"> PAGEREF _Toc536115709 \h </w:instrText>
            </w:r>
            <w:r w:rsidRPr="007F499F">
              <w:rPr>
                <w:noProof/>
                <w:webHidden/>
              </w:rPr>
            </w:r>
            <w:r w:rsidRPr="007F499F">
              <w:rPr>
                <w:noProof/>
                <w:webHidden/>
              </w:rPr>
              <w:fldChar w:fldCharType="separate"/>
            </w:r>
            <w:r w:rsidR="00E0674A" w:rsidRPr="007F499F">
              <w:rPr>
                <w:noProof/>
                <w:webHidden/>
              </w:rPr>
              <w:t>65</w:t>
            </w:r>
            <w:r w:rsidRPr="007F499F">
              <w:rPr>
                <w:noProof/>
                <w:webHidden/>
              </w:rPr>
              <w:fldChar w:fldCharType="end"/>
            </w:r>
          </w:hyperlink>
        </w:p>
        <w:p w:rsidRDefault="00492D1A" w:rsidP="00B83FF0" w:rsidR="00F670D8" w:rsidRPr="00B90AD0">
          <w:r w:rsidRPr="004152B2">
            <w:rPr>
              <w:sz w:val="26"/>
              <w:szCs w:val="26"/>
            </w:rPr>
            <w:fldChar w:fldCharType="end"/>
          </w:r>
        </w:p>
      </w:sdtContent>
    </w:sdt>
    <w:p w:rsidRDefault="00F670D8" w:rsidP="00C25B95" w:rsidR="00F670D8" w:rsidRPr="0020732F">
      <w:pPr>
        <w:rPr>
          <w:sz w:val="28"/>
          <w:szCs w:val="28"/>
        </w:rPr>
      </w:pPr>
      <w:r w:rsidRPr="0020732F">
        <w:rPr>
          <w:sz w:val="28"/>
          <w:szCs w:val="28"/>
        </w:rPr>
        <w:br w:type="page"/>
      </w:r>
    </w:p>
    <w:p w:rsidRDefault="00363301" w:rsidP="00C25B95" w:rsidR="00363301" w:rsidRPr="00503F18">
      <w:pPr>
        <w:pStyle w:val="af7"/>
        <w:numPr>
          <w:ilvl w:val="0"/>
          <w:numId w:val="7"/>
        </w:numPr>
        <w:ind w:hanging="357" w:left="357"/>
        <w:outlineLvl w:val="0"/>
        <w:rPr>
          <w:sz w:val="26"/>
          <w:szCs w:val="26"/>
        </w:rPr>
      </w:pPr>
      <w:bookmarkStart w:name="_Toc536115670" w:id="0"/>
      <w:r w:rsidRPr="00503F18">
        <w:rPr>
          <w:sz w:val="26"/>
          <w:szCs w:val="26"/>
        </w:rPr>
        <w:lastRenderedPageBreak/>
        <w:t xml:space="preserve">Используемые определения и сокращения</w:t>
      </w:r>
      <w:bookmarkEnd w:id="0"/>
    </w:p>
    <w:p w:rsidRDefault="00FA7293" w:rsidP="00C25B95" w:rsidR="00FA7293" w:rsidRPr="00503F18">
      <w:pPr>
        <w:pStyle w:val="af7"/>
        <w:ind w:left="357"/>
        <w:jc w:val="left"/>
        <w:outlineLvl w:val="0"/>
        <w:rPr>
          <w:sz w:val="26"/>
          <w:szCs w:val="26"/>
        </w:rPr>
      </w:pPr>
    </w:p>
    <w:p w:rsidRDefault="00363301" w:rsidP="00C25B95" w:rsidR="00363301" w:rsidRPr="00503F18">
      <w:pPr>
        <w:ind w:firstLine="709"/>
        <w:jc w:val="both"/>
        <w:rPr>
          <w:sz w:val="26"/>
          <w:szCs w:val="26"/>
        </w:rPr>
      </w:pPr>
      <w:r w:rsidRPr="00503F18">
        <w:rPr>
          <w:b/>
          <w:sz w:val="26"/>
          <w:szCs w:val="26"/>
        </w:rPr>
        <w:t xml:space="preserve">Академический руководитель образовательной программы </w:t>
      </w:r>
      <w:r w:rsidRPr="00503F18">
        <w:rPr>
          <w:sz w:val="26"/>
          <w:szCs w:val="26"/>
        </w:rPr>
        <w:t xml:space="preserve">– работник Университета, назначенный приказом ректора из числа научно-педагогических р</w:t>
      </w:r>
      <w:r w:rsidRPr="00503F18">
        <w:rPr>
          <w:sz w:val="26"/>
          <w:szCs w:val="26"/>
        </w:rPr>
        <w:t xml:space="preserve">а</w:t>
      </w:r>
      <w:r w:rsidRPr="00503F18">
        <w:rPr>
          <w:sz w:val="26"/>
          <w:szCs w:val="26"/>
        </w:rPr>
        <w:t xml:space="preserve">ботников, отвечающий за проектирование, реализацию, эффективность отдельной о</w:t>
      </w:r>
      <w:r w:rsidRPr="00503F18">
        <w:rPr>
          <w:sz w:val="26"/>
          <w:szCs w:val="26"/>
        </w:rPr>
        <w:t xml:space="preserve">б</w:t>
      </w:r>
      <w:r w:rsidRPr="00503F18">
        <w:rPr>
          <w:sz w:val="26"/>
          <w:szCs w:val="26"/>
        </w:rPr>
        <w:t xml:space="preserve">разовательной программы.</w:t>
      </w:r>
    </w:p>
    <w:p w:rsidRDefault="008D3E76" w:rsidP="00C25B95" w:rsidR="00363301" w:rsidRPr="00503F18">
      <w:pPr>
        <w:ind w:firstLine="709"/>
        <w:jc w:val="both"/>
        <w:rPr>
          <w:sz w:val="26"/>
          <w:szCs w:val="26"/>
        </w:rPr>
      </w:pPr>
      <w:r>
        <w:rPr>
          <w:b/>
          <w:sz w:val="26"/>
          <w:szCs w:val="26"/>
        </w:rPr>
        <w:t xml:space="preserve">МАГИСТЕРСКАЯ ДИССЕРТАЦИЯ</w:t>
      </w:r>
      <w:r w:rsidR="00363301" w:rsidRPr="00503F18">
        <w:rPr>
          <w:b/>
          <w:sz w:val="26"/>
          <w:szCs w:val="26"/>
        </w:rPr>
        <w:t xml:space="preserve"> </w:t>
      </w:r>
      <w:r w:rsidR="00363301" w:rsidRPr="00503F18">
        <w:rPr>
          <w:sz w:val="26"/>
          <w:szCs w:val="26"/>
        </w:rPr>
        <w:t xml:space="preserve">–</w:t>
      </w:r>
      <w:r w:rsidR="00363301" w:rsidRPr="00503F18">
        <w:rPr>
          <w:b/>
          <w:sz w:val="26"/>
          <w:szCs w:val="26"/>
        </w:rPr>
        <w:t xml:space="preserve"> </w:t>
      </w:r>
      <w:r>
        <w:rPr>
          <w:sz w:val="26"/>
          <w:szCs w:val="26"/>
        </w:rPr>
        <w:t xml:space="preserve">магистерская диссертация</w:t>
      </w:r>
      <w:r w:rsidR="00363301" w:rsidRPr="00503F18">
        <w:rPr>
          <w:sz w:val="26"/>
          <w:szCs w:val="26"/>
        </w:rPr>
        <w:t xml:space="preserve">.</w:t>
      </w:r>
    </w:p>
    <w:p w:rsidRDefault="00363301" w:rsidP="00C25B95" w:rsidR="00363301" w:rsidRPr="00503F18">
      <w:pPr>
        <w:ind w:firstLine="709"/>
        <w:jc w:val="both"/>
        <w:rPr>
          <w:sz w:val="26"/>
          <w:szCs w:val="26"/>
        </w:rPr>
      </w:pPr>
      <w:r w:rsidRPr="00503F18">
        <w:rPr>
          <w:b/>
          <w:sz w:val="26"/>
          <w:szCs w:val="26"/>
        </w:rPr>
        <w:t xml:space="preserve">ГИА</w:t>
      </w:r>
      <w:r w:rsidRPr="00503F18">
        <w:rPr>
          <w:sz w:val="26"/>
          <w:szCs w:val="26"/>
        </w:rPr>
        <w:t xml:space="preserve"> – государственная итоговая аттестация.</w:t>
      </w:r>
    </w:p>
    <w:p w:rsidRDefault="00363301" w:rsidP="00C25B95" w:rsidR="00363301" w:rsidRPr="00503F18">
      <w:pPr>
        <w:ind w:firstLine="709"/>
        <w:jc w:val="both"/>
        <w:rPr>
          <w:sz w:val="26"/>
          <w:szCs w:val="26"/>
        </w:rPr>
      </w:pPr>
      <w:r w:rsidRPr="00503F18">
        <w:rPr>
          <w:b/>
          <w:sz w:val="26"/>
          <w:szCs w:val="26"/>
        </w:rPr>
        <w:t xml:space="preserve">ГЭК</w:t>
      </w:r>
      <w:r w:rsidRPr="00503F18">
        <w:rPr>
          <w:sz w:val="26"/>
          <w:szCs w:val="26"/>
        </w:rPr>
        <w:t xml:space="preserve"> – государственная экзаменационная комиссия.</w:t>
      </w:r>
    </w:p>
    <w:p w:rsidRDefault="00363301" w:rsidP="00C25B95" w:rsidR="00363301" w:rsidRPr="00503F18">
      <w:pPr>
        <w:ind w:firstLine="709"/>
        <w:jc w:val="both"/>
        <w:rPr>
          <w:sz w:val="26"/>
          <w:szCs w:val="26"/>
        </w:rPr>
      </w:pPr>
      <w:r w:rsidRPr="00503F18">
        <w:rPr>
          <w:b/>
          <w:sz w:val="26"/>
          <w:szCs w:val="26"/>
        </w:rPr>
        <w:t xml:space="preserve">Департамент</w:t>
      </w:r>
      <w:r w:rsidRPr="00503F18">
        <w:rPr>
          <w:sz w:val="26"/>
          <w:szCs w:val="26"/>
        </w:rPr>
        <w:t xml:space="preserve"> – структурное подразделение факультета или иного структурн</w:t>
      </w:r>
      <w:r w:rsidRPr="00503F18">
        <w:rPr>
          <w:sz w:val="26"/>
          <w:szCs w:val="26"/>
        </w:rPr>
        <w:t xml:space="preserve">о</w:t>
      </w:r>
      <w:r w:rsidRPr="00503F18">
        <w:rPr>
          <w:sz w:val="26"/>
          <w:szCs w:val="26"/>
        </w:rPr>
        <w:t xml:space="preserve">го подразделения НИУ ВШЭ, реализующего образовательные программы бакала</w:t>
      </w:r>
      <w:r w:rsidRPr="00503F18">
        <w:rPr>
          <w:sz w:val="26"/>
          <w:szCs w:val="26"/>
        </w:rPr>
        <w:t xml:space="preserve">в</w:t>
      </w:r>
      <w:r w:rsidRPr="00503F18">
        <w:rPr>
          <w:sz w:val="26"/>
          <w:szCs w:val="26"/>
        </w:rPr>
        <w:t xml:space="preserve">риата, </w:t>
      </w:r>
      <w:r w:rsidR="009F151A">
        <w:rPr>
          <w:sz w:val="26"/>
          <w:szCs w:val="26"/>
        </w:rPr>
        <w:t xml:space="preserve">магистратуры</w:t>
      </w:r>
      <w:r w:rsidRPr="00503F18">
        <w:rPr>
          <w:sz w:val="26"/>
          <w:szCs w:val="26"/>
        </w:rPr>
        <w:t xml:space="preserve">, специалитета, в котором работают преподаватели. </w:t>
      </w:r>
    </w:p>
    <w:p w:rsidRDefault="00363301" w:rsidP="00C25B95" w:rsidR="00363301" w:rsidRPr="00503F18">
      <w:pPr>
        <w:ind w:firstLine="709"/>
        <w:jc w:val="both"/>
        <w:rPr>
          <w:sz w:val="26"/>
          <w:szCs w:val="26"/>
        </w:rPr>
      </w:pPr>
      <w:r w:rsidRPr="00503F18">
        <w:rPr>
          <w:b/>
          <w:sz w:val="26"/>
          <w:szCs w:val="26"/>
        </w:rPr>
        <w:t xml:space="preserve">Образовательная программа (ОП)</w:t>
      </w:r>
      <w:r w:rsidRPr="00503F18">
        <w:rPr>
          <w:sz w:val="26"/>
          <w:szCs w:val="26"/>
        </w:rPr>
        <w:t xml:space="preserve"> – комплекс основных характеристик обр</w:t>
      </w:r>
      <w:r w:rsidRPr="00503F18">
        <w:rPr>
          <w:sz w:val="26"/>
          <w:szCs w:val="26"/>
        </w:rPr>
        <w:t xml:space="preserve">а</w:t>
      </w:r>
      <w:r w:rsidRPr="00503F18">
        <w:rPr>
          <w:sz w:val="26"/>
          <w:szCs w:val="26"/>
        </w:rPr>
        <w:t xml:space="preserve">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w:t>
      </w:r>
      <w:r w:rsidRPr="00503F18">
        <w:rPr>
          <w:sz w:val="26"/>
          <w:szCs w:val="26"/>
        </w:rPr>
        <w:t xml:space="preserve">о</w:t>
      </w:r>
      <w:r w:rsidRPr="00503F18">
        <w:rPr>
          <w:sz w:val="26"/>
          <w:szCs w:val="26"/>
        </w:rPr>
        <w:t xml:space="preserve">нентов, а также оценочных и методических материалов.</w:t>
      </w:r>
    </w:p>
    <w:p w:rsidRDefault="00363301" w:rsidP="00C25B95" w:rsidR="00363301" w:rsidRPr="00503F18">
      <w:pPr>
        <w:ind w:firstLine="709"/>
        <w:jc w:val="both"/>
        <w:rPr>
          <w:sz w:val="26"/>
          <w:szCs w:val="26"/>
        </w:rPr>
      </w:pPr>
      <w:r w:rsidRPr="00503F18">
        <w:rPr>
          <w:b/>
          <w:sz w:val="26"/>
          <w:szCs w:val="26"/>
        </w:rPr>
        <w:t xml:space="preserve">ОС НИУ ВШЭ </w:t>
      </w:r>
      <w:r w:rsidRPr="00503F18">
        <w:rPr>
          <w:sz w:val="26"/>
          <w:szCs w:val="26"/>
        </w:rPr>
        <w:t xml:space="preserve">–</w:t>
      </w:r>
      <w:r w:rsidRPr="00503F18">
        <w:rPr>
          <w:b/>
          <w:sz w:val="26"/>
          <w:szCs w:val="26"/>
        </w:rPr>
        <w:t xml:space="preserve"> </w:t>
      </w:r>
      <w:r w:rsidRPr="00503F18">
        <w:rPr>
          <w:sz w:val="26"/>
          <w:szCs w:val="26"/>
        </w:rPr>
        <w:t xml:space="preserve">образовательные стандарты высшего образования, устано</w:t>
      </w:r>
      <w:r w:rsidRPr="00503F18">
        <w:rPr>
          <w:sz w:val="26"/>
          <w:szCs w:val="26"/>
        </w:rPr>
        <w:t xml:space="preserve">в</w:t>
      </w:r>
      <w:r w:rsidRPr="00503F18">
        <w:rPr>
          <w:sz w:val="26"/>
          <w:szCs w:val="26"/>
        </w:rPr>
        <w:t xml:space="preserve">ленные НИУ ВШЭ.</w:t>
      </w:r>
    </w:p>
    <w:p w:rsidRDefault="00363301" w:rsidP="00C25B95" w:rsidR="00363301" w:rsidRPr="00503F18">
      <w:pPr>
        <w:ind w:firstLine="709"/>
        <w:jc w:val="both"/>
        <w:rPr>
          <w:sz w:val="26"/>
          <w:szCs w:val="26"/>
        </w:rPr>
      </w:pPr>
      <w:r w:rsidRPr="00503F18">
        <w:rPr>
          <w:b/>
          <w:sz w:val="26"/>
          <w:szCs w:val="26"/>
        </w:rPr>
        <w:t xml:space="preserve">Студенты</w:t>
      </w:r>
      <w:r w:rsidRPr="00503F18">
        <w:rPr>
          <w:sz w:val="26"/>
          <w:szCs w:val="26"/>
        </w:rPr>
        <w:t xml:space="preserve"> – лица, осваивающие образовательные программы бакалавриата, программы </w:t>
      </w:r>
      <w:r w:rsidR="009F151A">
        <w:rPr>
          <w:sz w:val="26"/>
          <w:szCs w:val="26"/>
        </w:rPr>
        <w:t xml:space="preserve">магистратуры</w:t>
      </w:r>
      <w:r w:rsidRPr="00503F18">
        <w:rPr>
          <w:sz w:val="26"/>
          <w:szCs w:val="26"/>
        </w:rPr>
        <w:t xml:space="preserve">, программы специалитета.</w:t>
      </w:r>
    </w:p>
    <w:p w:rsidRDefault="00363301" w:rsidP="00C25B95" w:rsidR="002C4144">
      <w:pPr>
        <w:ind w:firstLine="709"/>
        <w:jc w:val="both"/>
        <w:rPr>
          <w:sz w:val="26"/>
          <w:szCs w:val="26"/>
        </w:rPr>
      </w:pPr>
      <w:r w:rsidRPr="00503F18">
        <w:rPr>
          <w:b/>
          <w:sz w:val="26"/>
          <w:szCs w:val="26"/>
        </w:rPr>
        <w:t xml:space="preserve">Университет, НИУ ВШЭ – </w:t>
      </w:r>
      <w:r w:rsidRPr="00503F18">
        <w:rPr>
          <w:sz w:val="26"/>
          <w:szCs w:val="26"/>
        </w:rPr>
        <w:t xml:space="preserve">федеральное государственное автономное образ</w:t>
      </w:r>
      <w:r w:rsidRPr="00503F18">
        <w:rPr>
          <w:sz w:val="26"/>
          <w:szCs w:val="26"/>
        </w:rPr>
        <w:t xml:space="preserve">о</w:t>
      </w:r>
      <w:r w:rsidRPr="00503F18">
        <w:rPr>
          <w:sz w:val="26"/>
          <w:szCs w:val="26"/>
        </w:rPr>
        <w:t xml:space="preserve">вательное учреждение высшего профессионального образования «Национальный и</w:t>
      </w:r>
      <w:r w:rsidRPr="00503F18">
        <w:rPr>
          <w:sz w:val="26"/>
          <w:szCs w:val="26"/>
        </w:rPr>
        <w:t xml:space="preserve">с</w:t>
      </w:r>
      <w:r w:rsidRPr="00503F18">
        <w:rPr>
          <w:sz w:val="26"/>
          <w:szCs w:val="26"/>
        </w:rPr>
        <w:t xml:space="preserve">следовательский университет «Высшая школа экономики». </w:t>
      </w:r>
    </w:p>
    <w:p w:rsidRDefault="00363301" w:rsidP="00C25B95" w:rsidR="00363301" w:rsidRPr="00503F18">
      <w:pPr>
        <w:ind w:firstLine="709"/>
        <w:jc w:val="both"/>
        <w:rPr>
          <w:sz w:val="26"/>
          <w:szCs w:val="26"/>
        </w:rPr>
      </w:pPr>
      <w:r w:rsidRPr="00503F18">
        <w:rPr>
          <w:b/>
          <w:sz w:val="26"/>
          <w:szCs w:val="26"/>
        </w:rPr>
        <w:t xml:space="preserve">Учебный офис</w:t>
      </w:r>
      <w:r w:rsidRPr="00503F18">
        <w:rPr>
          <w:sz w:val="26"/>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w:t>
      </w:r>
      <w:r w:rsidRPr="00503F18">
        <w:rPr>
          <w:sz w:val="26"/>
          <w:szCs w:val="26"/>
        </w:rPr>
        <w:t xml:space="preserve">ь</w:t>
      </w:r>
      <w:r w:rsidRPr="00503F18">
        <w:rPr>
          <w:sz w:val="26"/>
          <w:szCs w:val="26"/>
        </w:rPr>
        <w:t xml:space="preserve">ной программы (</w:t>
      </w:r>
      <w:r w:rsidR="006E28CC" w:rsidRPr="00503F18">
        <w:rPr>
          <w:sz w:val="26"/>
          <w:szCs w:val="26"/>
        </w:rPr>
        <w:t xml:space="preserve">отдел сопровождения учебного процесса в </w:t>
      </w:r>
      <w:r w:rsidR="009F151A">
        <w:rPr>
          <w:sz w:val="26"/>
          <w:szCs w:val="26"/>
        </w:rPr>
        <w:t xml:space="preserve">магистратуре</w:t>
      </w:r>
      <w:r w:rsidR="006E28CC" w:rsidRPr="00503F18">
        <w:rPr>
          <w:sz w:val="26"/>
          <w:szCs w:val="26"/>
        </w:rPr>
        <w:t xml:space="preserve"> по напра</w:t>
      </w:r>
      <w:r w:rsidR="006E28CC" w:rsidRPr="00503F18">
        <w:rPr>
          <w:sz w:val="26"/>
          <w:szCs w:val="26"/>
        </w:rPr>
        <w:t xml:space="preserve">в</w:t>
      </w:r>
      <w:r w:rsidR="006E28CC" w:rsidRPr="00503F18">
        <w:rPr>
          <w:sz w:val="26"/>
          <w:szCs w:val="26"/>
        </w:rPr>
        <w:t xml:space="preserve">лению менеджмент</w:t>
      </w:r>
      <w:r w:rsidRPr="00503F18">
        <w:rPr>
          <w:sz w:val="26"/>
          <w:szCs w:val="26"/>
        </w:rPr>
        <w:t xml:space="preserve"> НИУ ВШЭ – Нижний Новгород). </w:t>
      </w:r>
    </w:p>
    <w:p w:rsidRDefault="00363301" w:rsidP="00C25B95" w:rsidR="00363301" w:rsidRPr="00503F18">
      <w:pPr>
        <w:ind w:firstLine="709"/>
        <w:jc w:val="both"/>
        <w:rPr>
          <w:sz w:val="26"/>
          <w:szCs w:val="26"/>
        </w:rPr>
      </w:pPr>
      <w:r w:rsidRPr="00503F18">
        <w:rPr>
          <w:b/>
          <w:sz w:val="26"/>
          <w:szCs w:val="26"/>
        </w:rPr>
        <w:t xml:space="preserve">Факультет </w:t>
      </w:r>
      <w:r w:rsidRPr="00503F18">
        <w:rPr>
          <w:sz w:val="26"/>
          <w:szCs w:val="26"/>
        </w:rPr>
        <w:t xml:space="preserve">–</w:t>
      </w:r>
      <w:r w:rsidRPr="00503F18">
        <w:rPr>
          <w:b/>
          <w:sz w:val="26"/>
          <w:szCs w:val="26"/>
        </w:rPr>
        <w:t xml:space="preserve"> </w:t>
      </w:r>
      <w:r w:rsidRPr="00503F18">
        <w:rPr>
          <w:sz w:val="26"/>
          <w:szCs w:val="26"/>
        </w:rPr>
        <w:t xml:space="preserve">структурное подразделение Университета, реализующее образ</w:t>
      </w:r>
      <w:r w:rsidRPr="00503F18">
        <w:rPr>
          <w:sz w:val="26"/>
          <w:szCs w:val="26"/>
        </w:rPr>
        <w:t xml:space="preserve">о</w:t>
      </w:r>
      <w:r w:rsidRPr="00503F18">
        <w:rPr>
          <w:sz w:val="26"/>
          <w:szCs w:val="26"/>
        </w:rPr>
        <w:t xml:space="preserve">вательные программы бакалавриата, программы специалитета, программы </w:t>
      </w:r>
      <w:r w:rsidR="009F151A">
        <w:rPr>
          <w:sz w:val="26"/>
          <w:szCs w:val="26"/>
        </w:rPr>
        <w:t xml:space="preserve">магистр</w:t>
      </w:r>
      <w:r w:rsidR="009F151A">
        <w:rPr>
          <w:sz w:val="26"/>
          <w:szCs w:val="26"/>
        </w:rPr>
        <w:t xml:space="preserve">а</w:t>
      </w:r>
      <w:r w:rsidR="009F151A">
        <w:rPr>
          <w:sz w:val="26"/>
          <w:szCs w:val="26"/>
        </w:rPr>
        <w:t xml:space="preserve">туры</w:t>
      </w:r>
      <w:r w:rsidRPr="00503F18">
        <w:rPr>
          <w:sz w:val="26"/>
          <w:szCs w:val="26"/>
        </w:rPr>
        <w:t xml:space="preserve">.</w:t>
      </w:r>
    </w:p>
    <w:p w:rsidRDefault="00363301" w:rsidP="00C25B95" w:rsidR="00363301" w:rsidRPr="00503F18">
      <w:pPr>
        <w:pStyle w:val="af7"/>
        <w:ind w:firstLine="709"/>
        <w:jc w:val="left"/>
        <w:rPr>
          <w:b w:val="false"/>
          <w:sz w:val="26"/>
          <w:szCs w:val="26"/>
        </w:rPr>
      </w:pPr>
      <w:r w:rsidRPr="00503F18">
        <w:rPr>
          <w:sz w:val="26"/>
          <w:szCs w:val="26"/>
          <w:lang w:val="en-US"/>
        </w:rPr>
        <w:t xml:space="preserve">LMS</w:t>
      </w:r>
      <w:r w:rsidRPr="00503F18">
        <w:rPr>
          <w:sz w:val="26"/>
          <w:szCs w:val="26"/>
        </w:rPr>
        <w:t xml:space="preserve"> (</w:t>
      </w:r>
      <w:r w:rsidRPr="00503F18">
        <w:rPr>
          <w:sz w:val="26"/>
          <w:szCs w:val="26"/>
          <w:lang w:val="en-US"/>
        </w:rPr>
        <w:t xml:space="preserve">Learning</w:t>
      </w:r>
      <w:r w:rsidRPr="00503F18">
        <w:rPr>
          <w:sz w:val="26"/>
          <w:szCs w:val="26"/>
        </w:rPr>
        <w:t xml:space="preserve"> </w:t>
      </w:r>
      <w:r w:rsidRPr="00503F18">
        <w:rPr>
          <w:sz w:val="26"/>
          <w:szCs w:val="26"/>
          <w:lang w:val="en-US"/>
        </w:rPr>
        <w:t xml:space="preserve">Management</w:t>
      </w:r>
      <w:r w:rsidRPr="00503F18">
        <w:rPr>
          <w:sz w:val="26"/>
          <w:szCs w:val="26"/>
        </w:rPr>
        <w:t xml:space="preserve"> </w:t>
      </w:r>
      <w:r w:rsidRPr="00503F18">
        <w:rPr>
          <w:sz w:val="26"/>
          <w:szCs w:val="26"/>
          <w:lang w:val="en-US"/>
        </w:rPr>
        <w:t xml:space="preserve">System</w:t>
      </w:r>
      <w:r w:rsidRPr="00503F18">
        <w:rPr>
          <w:sz w:val="26"/>
          <w:szCs w:val="26"/>
        </w:rPr>
        <w:t xml:space="preserve">)</w:t>
      </w:r>
      <w:r w:rsidRPr="00503F18">
        <w:rPr>
          <w:b w:val="false"/>
          <w:sz w:val="26"/>
          <w:szCs w:val="26"/>
        </w:rPr>
        <w:t xml:space="preserve"> – система электронной поддержки обр</w:t>
      </w:r>
      <w:r w:rsidRPr="00503F18">
        <w:rPr>
          <w:b w:val="false"/>
          <w:sz w:val="26"/>
          <w:szCs w:val="26"/>
        </w:rPr>
        <w:t xml:space="preserve">а</w:t>
      </w:r>
      <w:r w:rsidRPr="00503F18">
        <w:rPr>
          <w:b w:val="false"/>
          <w:sz w:val="26"/>
          <w:szCs w:val="26"/>
        </w:rPr>
        <w:t xml:space="preserve">зовательного процесса НИУ ВШЭ.</w:t>
      </w:r>
    </w:p>
    <w:p w:rsidRDefault="00363301" w:rsidP="00C25B95" w:rsidR="00363301" w:rsidRPr="00503F18">
      <w:pPr>
        <w:rPr>
          <w:rFonts w:eastAsia="Times New Roman"/>
          <w:b/>
          <w:bCs/>
          <w:sz w:val="26"/>
          <w:szCs w:val="26"/>
        </w:rPr>
      </w:pPr>
      <w:r w:rsidRPr="00503F18">
        <w:rPr>
          <w:sz w:val="26"/>
          <w:szCs w:val="26"/>
        </w:rPr>
        <w:br w:type="page"/>
      </w:r>
    </w:p>
    <w:p w:rsidRDefault="008B6CA6" w:rsidP="00C25B95" w:rsidR="008B6CA6" w:rsidRPr="00503F18">
      <w:pPr>
        <w:pStyle w:val="af7"/>
        <w:numPr>
          <w:ilvl w:val="0"/>
          <w:numId w:val="7"/>
        </w:numPr>
        <w:ind w:hanging="357" w:left="357"/>
        <w:outlineLvl w:val="0"/>
        <w:rPr>
          <w:sz w:val="26"/>
          <w:szCs w:val="26"/>
        </w:rPr>
      </w:pPr>
      <w:bookmarkStart w:name="_Toc536115671" w:id="1"/>
      <w:r w:rsidRPr="00503F18">
        <w:rPr>
          <w:sz w:val="26"/>
          <w:szCs w:val="26"/>
        </w:rPr>
        <w:lastRenderedPageBreak/>
        <w:t xml:space="preserve">Введение</w:t>
      </w:r>
      <w:bookmarkEnd w:id="1"/>
    </w:p>
    <w:p w:rsidRDefault="00DE2350" w:rsidP="00C25B95" w:rsidR="00DE2350" w:rsidRPr="00503F18">
      <w:pPr>
        <w:pStyle w:val="af7"/>
        <w:ind w:left="720"/>
        <w:jc w:val="left"/>
        <w:rPr>
          <w:sz w:val="26"/>
          <w:szCs w:val="26"/>
        </w:rPr>
      </w:pPr>
    </w:p>
    <w:p w:rsidRDefault="000213B3" w:rsidP="00C25B95" w:rsidR="000213B3" w:rsidRPr="000213B3">
      <w:pPr>
        <w:ind w:firstLine="709"/>
        <w:jc w:val="both"/>
        <w:rPr>
          <w:rFonts w:eastAsia="Arial Unicode MS"/>
          <w:iCs/>
          <w:sz w:val="26"/>
          <w:szCs w:val="26"/>
        </w:rPr>
      </w:pPr>
      <w:r w:rsidRPr="000213B3">
        <w:rPr>
          <w:rFonts w:eastAsia="Arial Unicode MS"/>
          <w:iCs/>
          <w:sz w:val="26"/>
          <w:szCs w:val="26"/>
        </w:rPr>
        <w:t xml:space="preserve">Настоящие правила, разработаны на основе</w:t>
      </w:r>
      <w:r w:rsidR="004067EC">
        <w:rPr>
          <w:rFonts w:eastAsia="Arial Unicode MS"/>
          <w:iCs/>
          <w:sz w:val="26"/>
          <w:szCs w:val="26"/>
        </w:rPr>
        <w:t xml:space="preserve"> нормативно-правовых актов </w:t>
      </w:r>
      <w:proofErr w:type="spellStart"/>
      <w:r w:rsidR="004067EC">
        <w:rPr>
          <w:rFonts w:eastAsia="Arial Unicode MS"/>
          <w:iCs/>
          <w:sz w:val="26"/>
          <w:szCs w:val="26"/>
        </w:rPr>
        <w:t xml:space="preserve">Ро</w:t>
      </w:r>
      <w:r w:rsidR="004067EC">
        <w:rPr>
          <w:rFonts w:eastAsia="Arial Unicode MS"/>
          <w:iCs/>
          <w:sz w:val="26"/>
          <w:szCs w:val="26"/>
        </w:rPr>
        <w:t xml:space="preserve">с</w:t>
      </w:r>
      <w:r w:rsidRPr="000213B3">
        <w:rPr>
          <w:rFonts w:eastAsia="Arial Unicode MS"/>
          <w:iCs/>
          <w:sz w:val="26"/>
          <w:szCs w:val="26"/>
        </w:rPr>
        <w:t xml:space="preserve">сийскои</w:t>
      </w:r>
      <w:proofErr w:type="spellEnd"/>
      <w:r w:rsidRPr="000213B3">
        <w:rPr>
          <w:rFonts w:eastAsia="Arial Unicode MS"/>
          <w:iCs/>
          <w:sz w:val="26"/>
          <w:szCs w:val="26"/>
        </w:rPr>
        <w:t xml:space="preserve">̆ Федерации в сфере образования, образовательного стандарта Федерального государственного автономного образовательного учреждения высшего образования «Национального исследовательского университета «Высшая школа экономики»</w:t>
      </w:r>
      <w:r w:rsidR="00A849C3">
        <w:rPr>
          <w:rFonts w:eastAsia="Arial Unicode MS"/>
          <w:iCs/>
          <w:sz w:val="26"/>
          <w:szCs w:val="26"/>
        </w:rPr>
        <w:t xml:space="preserve">»</w:t>
      </w:r>
      <w:r w:rsidR="00AF5BC5">
        <w:rPr>
          <w:rFonts w:eastAsia="Arial Unicode MS"/>
          <w:iCs/>
          <w:sz w:val="26"/>
          <w:szCs w:val="26"/>
        </w:rPr>
        <w:t xml:space="preserve"> по направлению 38.04.02 Менеджмент</w:t>
      </w:r>
      <w:r w:rsidRPr="000213B3">
        <w:rPr>
          <w:rFonts w:eastAsia="Arial Unicode MS"/>
          <w:iCs/>
          <w:sz w:val="26"/>
          <w:szCs w:val="26"/>
        </w:rPr>
        <w:t xml:space="preserve"> уровень подго</w:t>
      </w:r>
      <w:r w:rsidR="00A849C3">
        <w:rPr>
          <w:rFonts w:eastAsia="Arial Unicode MS"/>
          <w:iCs/>
          <w:sz w:val="26"/>
          <w:szCs w:val="26"/>
        </w:rPr>
        <w:t xml:space="preserve">товки </w:t>
      </w:r>
      <w:r w:rsidR="009F151A">
        <w:rPr>
          <w:rFonts w:eastAsia="Arial Unicode MS"/>
          <w:iCs/>
          <w:sz w:val="26"/>
          <w:szCs w:val="26"/>
        </w:rPr>
        <w:t xml:space="preserve">магистра</w:t>
      </w:r>
      <w:r w:rsidR="00A849C3">
        <w:rPr>
          <w:rFonts w:eastAsia="Arial Unicode MS"/>
          <w:iCs/>
          <w:sz w:val="26"/>
          <w:szCs w:val="26"/>
        </w:rPr>
        <w:t xml:space="preserve">, Положения о </w:t>
      </w:r>
      <w:proofErr w:type="spellStart"/>
      <w:r w:rsidR="00A849C3">
        <w:rPr>
          <w:rFonts w:eastAsia="Arial Unicode MS"/>
          <w:iCs/>
          <w:sz w:val="26"/>
          <w:szCs w:val="26"/>
        </w:rPr>
        <w:t xml:space="preserve">ку</w:t>
      </w:r>
      <w:r w:rsidR="00A849C3">
        <w:rPr>
          <w:rFonts w:eastAsia="Arial Unicode MS"/>
          <w:iCs/>
          <w:sz w:val="26"/>
          <w:szCs w:val="26"/>
        </w:rPr>
        <w:t xml:space="preserve">р</w:t>
      </w:r>
      <w:r w:rsidR="00A849C3">
        <w:rPr>
          <w:rFonts w:eastAsia="Arial Unicode MS"/>
          <w:iCs/>
          <w:sz w:val="26"/>
          <w:szCs w:val="26"/>
        </w:rPr>
        <w:t xml:space="preserve">с</w:t>
      </w:r>
      <w:r w:rsidRPr="000213B3">
        <w:rPr>
          <w:rFonts w:eastAsia="Arial Unicode MS"/>
          <w:iCs/>
          <w:sz w:val="26"/>
          <w:szCs w:val="26"/>
        </w:rPr>
        <w:t xml:space="preserve">овои</w:t>
      </w:r>
      <w:proofErr w:type="spellEnd"/>
      <w:r w:rsidRPr="000213B3">
        <w:rPr>
          <w:rFonts w:eastAsia="Arial Unicode MS"/>
          <w:iCs/>
          <w:sz w:val="26"/>
          <w:szCs w:val="26"/>
        </w:rPr>
        <w:t xml:space="preserve">̆ и </w:t>
      </w:r>
      <w:proofErr w:type="spellStart"/>
      <w:r w:rsidRPr="000213B3">
        <w:rPr>
          <w:rFonts w:eastAsia="Arial Unicode MS"/>
          <w:iCs/>
          <w:sz w:val="26"/>
          <w:szCs w:val="26"/>
        </w:rPr>
        <w:t xml:space="preserve">выпускнои</w:t>
      </w:r>
      <w:proofErr w:type="spellEnd"/>
      <w:r w:rsidRPr="000213B3">
        <w:rPr>
          <w:rFonts w:eastAsia="Arial Unicode MS"/>
          <w:iCs/>
          <w:sz w:val="26"/>
          <w:szCs w:val="26"/>
        </w:rPr>
        <w:t xml:space="preserve">̆ </w:t>
      </w:r>
      <w:proofErr w:type="spellStart"/>
      <w:r w:rsidRPr="000213B3">
        <w:rPr>
          <w:rFonts w:eastAsia="Arial Unicode MS"/>
          <w:iCs/>
          <w:sz w:val="26"/>
          <w:szCs w:val="26"/>
        </w:rPr>
        <w:t xml:space="preserve">квалификационнои</w:t>
      </w:r>
      <w:proofErr w:type="spellEnd"/>
      <w:r w:rsidRPr="000213B3">
        <w:rPr>
          <w:rFonts w:eastAsia="Arial Unicode MS"/>
          <w:iCs/>
          <w:sz w:val="26"/>
          <w:szCs w:val="26"/>
        </w:rPr>
        <w:t xml:space="preserve">̆ работе</w:t>
      </w:r>
      <w:r w:rsidR="00A849C3">
        <w:rPr>
          <w:rFonts w:eastAsia="Arial Unicode MS"/>
          <w:iCs/>
          <w:sz w:val="26"/>
          <w:szCs w:val="26"/>
        </w:rPr>
        <w:t xml:space="preserve"> студентов, обучающихся по про</w:t>
      </w:r>
      <w:r w:rsidRPr="000213B3">
        <w:rPr>
          <w:rFonts w:eastAsia="Arial Unicode MS"/>
          <w:iCs/>
          <w:sz w:val="26"/>
          <w:szCs w:val="26"/>
        </w:rPr>
        <w:t xml:space="preserve">гра</w:t>
      </w:r>
      <w:r w:rsidRPr="000213B3">
        <w:rPr>
          <w:rFonts w:eastAsia="Arial Unicode MS"/>
          <w:iCs/>
          <w:sz w:val="26"/>
          <w:szCs w:val="26"/>
        </w:rPr>
        <w:t xml:space="preserve">м</w:t>
      </w:r>
      <w:r w:rsidRPr="000213B3">
        <w:rPr>
          <w:rFonts w:eastAsia="Arial Unicode MS"/>
          <w:iCs/>
          <w:sz w:val="26"/>
          <w:szCs w:val="26"/>
        </w:rPr>
        <w:t xml:space="preserve">мам бакалавриата, специалитета и </w:t>
      </w:r>
      <w:r w:rsidR="009F151A">
        <w:rPr>
          <w:rFonts w:eastAsia="Arial Unicode MS"/>
          <w:iCs/>
          <w:sz w:val="26"/>
          <w:szCs w:val="26"/>
        </w:rPr>
        <w:t xml:space="preserve">магистратуры</w:t>
      </w:r>
      <w:r w:rsidR="00A849C3">
        <w:rPr>
          <w:rFonts w:eastAsia="Arial Unicode MS"/>
          <w:iCs/>
          <w:sz w:val="26"/>
          <w:szCs w:val="26"/>
        </w:rPr>
        <w:t xml:space="preserve"> в Национальном исследова</w:t>
      </w:r>
      <w:r w:rsidRPr="000213B3">
        <w:rPr>
          <w:rFonts w:eastAsia="Arial Unicode MS"/>
          <w:iCs/>
          <w:sz w:val="26"/>
          <w:szCs w:val="26"/>
        </w:rPr>
        <w:t xml:space="preserve">тельском университете «Высшая школа экономики</w:t>
      </w:r>
      <w:r w:rsidR="009F151A">
        <w:rPr>
          <w:rFonts w:eastAsia="Arial Unicode MS"/>
          <w:iCs/>
          <w:sz w:val="26"/>
          <w:szCs w:val="26"/>
        </w:rPr>
        <w:t xml:space="preserve">» (протокол от 28.11.2014 №</w:t>
      </w:r>
      <w:r w:rsidR="00ED6541">
        <w:rPr>
          <w:rFonts w:eastAsia="Arial Unicode MS"/>
          <w:iCs/>
          <w:sz w:val="26"/>
          <w:szCs w:val="26"/>
        </w:rPr>
        <w:t xml:space="preserve"> 08</w:t>
      </w:r>
      <w:r w:rsidRPr="000213B3">
        <w:rPr>
          <w:rFonts w:eastAsia="Arial Unicode MS"/>
          <w:iCs/>
          <w:sz w:val="26"/>
          <w:szCs w:val="26"/>
        </w:rPr>
        <w:t xml:space="preserve">), Порядка проведения </w:t>
      </w:r>
      <w:proofErr w:type="spellStart"/>
      <w:r w:rsidRPr="000213B3">
        <w:rPr>
          <w:rFonts w:eastAsia="Arial Unicode MS"/>
          <w:iCs/>
          <w:sz w:val="26"/>
          <w:szCs w:val="26"/>
        </w:rPr>
        <w:t xml:space="preserve">государственнои</w:t>
      </w:r>
      <w:proofErr w:type="spellEnd"/>
      <w:r w:rsidRPr="000213B3">
        <w:rPr>
          <w:rFonts w:eastAsia="Arial Unicode MS"/>
          <w:iCs/>
          <w:sz w:val="26"/>
          <w:szCs w:val="26"/>
        </w:rPr>
        <w:t xml:space="preserve">̆ </w:t>
      </w:r>
      <w:proofErr w:type="spellStart"/>
      <w:r w:rsidRPr="000213B3">
        <w:rPr>
          <w:rFonts w:eastAsia="Arial Unicode MS"/>
          <w:iCs/>
          <w:sz w:val="26"/>
          <w:szCs w:val="26"/>
        </w:rPr>
        <w:t xml:space="preserve">итоговои</w:t>
      </w:r>
      <w:proofErr w:type="spellEnd"/>
      <w:r w:rsidRPr="000213B3">
        <w:rPr>
          <w:rFonts w:eastAsia="Arial Unicode MS"/>
          <w:iCs/>
          <w:sz w:val="26"/>
          <w:szCs w:val="26"/>
        </w:rPr>
        <w:t xml:space="preserve">̆ аттестации по образовательным программам высшего образования - программам бакалавриата,</w:t>
      </w:r>
      <w:r w:rsidR="00A849C3">
        <w:rPr>
          <w:rFonts w:eastAsia="Arial Unicode MS"/>
          <w:iCs/>
          <w:sz w:val="26"/>
          <w:szCs w:val="26"/>
        </w:rPr>
        <w:t xml:space="preserve"> программам специалитета и пр</w:t>
      </w:r>
      <w:r w:rsidR="00A849C3">
        <w:rPr>
          <w:rFonts w:eastAsia="Arial Unicode MS"/>
          <w:iCs/>
          <w:sz w:val="26"/>
          <w:szCs w:val="26"/>
        </w:rPr>
        <w:t xml:space="preserve">о</w:t>
      </w:r>
      <w:r w:rsidRPr="000213B3">
        <w:rPr>
          <w:rFonts w:eastAsia="Arial Unicode MS"/>
          <w:iCs/>
          <w:sz w:val="26"/>
          <w:szCs w:val="26"/>
        </w:rPr>
        <w:t xml:space="preserve">граммам </w:t>
      </w:r>
      <w:r w:rsidR="009F151A">
        <w:rPr>
          <w:rFonts w:eastAsia="Arial Unicode MS"/>
          <w:iCs/>
          <w:sz w:val="26"/>
          <w:szCs w:val="26"/>
        </w:rPr>
        <w:t xml:space="preserve">магистратуры</w:t>
      </w:r>
      <w:r w:rsidRPr="000213B3">
        <w:rPr>
          <w:rFonts w:eastAsia="Arial Unicode MS"/>
          <w:iCs/>
          <w:sz w:val="26"/>
          <w:szCs w:val="26"/>
        </w:rPr>
        <w:t xml:space="preserve">, утвержденного федеральным органом </w:t>
      </w:r>
      <w:proofErr w:type="spellStart"/>
      <w:r w:rsidRPr="000213B3">
        <w:rPr>
          <w:rFonts w:eastAsia="Arial Unicode MS"/>
          <w:iCs/>
          <w:sz w:val="26"/>
          <w:szCs w:val="26"/>
        </w:rPr>
        <w:t xml:space="preserve">и</w:t>
      </w:r>
      <w:r w:rsidR="00A849C3">
        <w:rPr>
          <w:rFonts w:eastAsia="Arial Unicode MS"/>
          <w:iCs/>
          <w:sz w:val="26"/>
          <w:szCs w:val="26"/>
        </w:rPr>
        <w:t xml:space="preserve">сполнительнои</w:t>
      </w:r>
      <w:proofErr w:type="spellEnd"/>
      <w:r w:rsidR="00A849C3">
        <w:rPr>
          <w:rFonts w:eastAsia="Arial Unicode MS"/>
          <w:iCs/>
          <w:sz w:val="26"/>
          <w:szCs w:val="26"/>
        </w:rPr>
        <w:t xml:space="preserve">̆ вл</w:t>
      </w:r>
      <w:r w:rsidR="00A849C3">
        <w:rPr>
          <w:rFonts w:eastAsia="Arial Unicode MS"/>
          <w:iCs/>
          <w:sz w:val="26"/>
          <w:szCs w:val="26"/>
        </w:rPr>
        <w:t xml:space="preserve">а</w:t>
      </w:r>
      <w:r w:rsidRPr="000213B3">
        <w:rPr>
          <w:rFonts w:eastAsia="Arial Unicode MS"/>
          <w:iCs/>
          <w:sz w:val="26"/>
          <w:szCs w:val="26"/>
        </w:rPr>
        <w:t xml:space="preserve">сти, осуществляющим функции по выработке </w:t>
      </w:r>
      <w:proofErr w:type="spellStart"/>
      <w:r w:rsidRPr="000213B3">
        <w:rPr>
          <w:rFonts w:eastAsia="Arial Unicode MS"/>
          <w:iCs/>
          <w:sz w:val="26"/>
          <w:szCs w:val="26"/>
        </w:rPr>
        <w:t xml:space="preserve">госуда</w:t>
      </w:r>
      <w:r w:rsidR="00A849C3">
        <w:rPr>
          <w:rFonts w:eastAsia="Arial Unicode MS"/>
          <w:iCs/>
          <w:sz w:val="26"/>
          <w:szCs w:val="26"/>
        </w:rPr>
        <w:t xml:space="preserve">рственнои</w:t>
      </w:r>
      <w:proofErr w:type="spellEnd"/>
      <w:r w:rsidR="00A849C3">
        <w:rPr>
          <w:rFonts w:eastAsia="Arial Unicode MS"/>
          <w:iCs/>
          <w:sz w:val="26"/>
          <w:szCs w:val="26"/>
        </w:rPr>
        <w:t xml:space="preserve">̆ политики и нормати</w:t>
      </w:r>
      <w:r w:rsidR="00A849C3">
        <w:rPr>
          <w:rFonts w:eastAsia="Arial Unicode MS"/>
          <w:iCs/>
          <w:sz w:val="26"/>
          <w:szCs w:val="26"/>
        </w:rPr>
        <w:t xml:space="preserve">в</w:t>
      </w:r>
      <w:r w:rsidRPr="000213B3">
        <w:rPr>
          <w:rFonts w:eastAsia="Arial Unicode MS"/>
          <w:iCs/>
          <w:sz w:val="26"/>
          <w:szCs w:val="26"/>
        </w:rPr>
        <w:t xml:space="preserve">но-правовому регулированию в сфере образования, а </w:t>
      </w:r>
      <w:r w:rsidRPr="00AF5BC5">
        <w:rPr>
          <w:rFonts w:eastAsia="Arial Unicode MS"/>
          <w:iCs/>
          <w:sz w:val="26"/>
          <w:szCs w:val="26"/>
        </w:rPr>
        <w:t xml:space="preserve">также </w:t>
      </w:r>
      <w:proofErr w:type="spellStart"/>
      <w:r w:rsidRPr="00AF5BC5">
        <w:rPr>
          <w:rFonts w:eastAsia="Arial Unicode MS"/>
          <w:iCs/>
          <w:sz w:val="26"/>
          <w:szCs w:val="26"/>
        </w:rPr>
        <w:t xml:space="preserve">Концепциеи</w:t>
      </w:r>
      <w:proofErr w:type="spellEnd"/>
      <w:r w:rsidRPr="00AF5BC5">
        <w:rPr>
          <w:rFonts w:eastAsia="Arial Unicode MS"/>
          <w:iCs/>
          <w:sz w:val="26"/>
          <w:szCs w:val="26"/>
        </w:rPr>
        <w:t xml:space="preserve">̆ </w:t>
      </w:r>
      <w:proofErr w:type="spellStart"/>
      <w:r w:rsidRPr="00AF5BC5">
        <w:rPr>
          <w:rFonts w:eastAsia="Arial Unicode MS"/>
          <w:iCs/>
          <w:sz w:val="26"/>
          <w:szCs w:val="26"/>
        </w:rPr>
        <w:t xml:space="preserve">магистерскои</w:t>
      </w:r>
      <w:proofErr w:type="spellEnd"/>
      <w:r w:rsidRPr="00AF5BC5">
        <w:rPr>
          <w:rFonts w:eastAsia="Arial Unicode MS"/>
          <w:iCs/>
          <w:sz w:val="26"/>
          <w:szCs w:val="26"/>
        </w:rPr>
        <w:t xml:space="preserve">̆ программы, </w:t>
      </w:r>
      <w:proofErr w:type="spellStart"/>
      <w:r w:rsidRPr="00AF5BC5">
        <w:rPr>
          <w:rFonts w:eastAsia="Arial Unicode MS"/>
          <w:iCs/>
          <w:sz w:val="26"/>
          <w:szCs w:val="26"/>
        </w:rPr>
        <w:t xml:space="preserve">утвержденнои</w:t>
      </w:r>
      <w:proofErr w:type="spellEnd"/>
      <w:r w:rsidRPr="00AF5BC5">
        <w:rPr>
          <w:rFonts w:eastAsia="Arial Unicode MS"/>
          <w:iCs/>
          <w:sz w:val="26"/>
          <w:szCs w:val="26"/>
        </w:rPr>
        <w:t xml:space="preserve">̆ протоколом Ученого</w:t>
      </w:r>
      <w:r w:rsidR="009F151A">
        <w:rPr>
          <w:rFonts w:eastAsia="Arial Unicode MS"/>
          <w:iCs/>
          <w:sz w:val="26"/>
          <w:szCs w:val="26"/>
        </w:rPr>
        <w:t xml:space="preserve"> Совета НИУ ВШЭ от 23.12.2011 №</w:t>
      </w:r>
      <w:r w:rsidRPr="00AF5BC5">
        <w:rPr>
          <w:rFonts w:eastAsia="Arial Unicode MS"/>
          <w:iCs/>
          <w:sz w:val="26"/>
          <w:szCs w:val="26"/>
        </w:rPr>
        <w:t xml:space="preserve"> 31</w:t>
      </w:r>
      <w:r w:rsidR="00A849C3" w:rsidRPr="00AF5BC5">
        <w:rPr>
          <w:rFonts w:eastAsia="Arial Unicode MS"/>
          <w:iCs/>
          <w:sz w:val="26"/>
          <w:szCs w:val="26"/>
        </w:rPr>
        <w:t xml:space="preserve"> </w:t>
      </w:r>
      <w:r w:rsidRPr="00AF5BC5">
        <w:rPr>
          <w:rFonts w:eastAsia="Arial Unicode MS"/>
          <w:iCs/>
          <w:sz w:val="26"/>
          <w:szCs w:val="26"/>
        </w:rPr>
        <w:t xml:space="preserve">и устанавливают порядок подготовки, оформления и защиты </w:t>
      </w:r>
      <w:proofErr w:type="spellStart"/>
      <w:r w:rsidRPr="00AF5BC5">
        <w:rPr>
          <w:rFonts w:eastAsia="Arial Unicode MS"/>
          <w:iCs/>
          <w:sz w:val="26"/>
          <w:szCs w:val="26"/>
        </w:rPr>
        <w:t xml:space="preserve">курсовои</w:t>
      </w:r>
      <w:proofErr w:type="spellEnd"/>
      <w:r w:rsidRPr="00AF5BC5">
        <w:rPr>
          <w:rFonts w:eastAsia="Arial Unicode MS"/>
          <w:iCs/>
          <w:sz w:val="26"/>
          <w:szCs w:val="26"/>
        </w:rPr>
        <w:t xml:space="preserve">̆ работы ст</w:t>
      </w:r>
      <w:r w:rsidRPr="00AF5BC5">
        <w:rPr>
          <w:rFonts w:eastAsia="Arial Unicode MS"/>
          <w:iCs/>
          <w:sz w:val="26"/>
          <w:szCs w:val="26"/>
        </w:rPr>
        <w:t xml:space="preserve">у</w:t>
      </w:r>
      <w:r w:rsidRPr="00AF5BC5">
        <w:rPr>
          <w:rFonts w:eastAsia="Arial Unicode MS"/>
          <w:iCs/>
          <w:sz w:val="26"/>
          <w:szCs w:val="26"/>
        </w:rPr>
        <w:t xml:space="preserve">дента и</w:t>
      </w:r>
      <w:r w:rsidRPr="000213B3">
        <w:rPr>
          <w:rFonts w:eastAsia="Arial Unicode MS"/>
          <w:iCs/>
          <w:sz w:val="26"/>
          <w:szCs w:val="26"/>
        </w:rPr>
        <w:t xml:space="preserve"> </w:t>
      </w:r>
      <w:proofErr w:type="spellStart"/>
      <w:r w:rsidRPr="000213B3">
        <w:rPr>
          <w:rFonts w:eastAsia="Arial Unicode MS"/>
          <w:iCs/>
          <w:sz w:val="26"/>
          <w:szCs w:val="26"/>
        </w:rPr>
        <w:t xml:space="preserve">выпускнои</w:t>
      </w:r>
      <w:proofErr w:type="spellEnd"/>
      <w:r w:rsidRPr="000213B3">
        <w:rPr>
          <w:rFonts w:eastAsia="Arial Unicode MS"/>
          <w:iCs/>
          <w:sz w:val="26"/>
          <w:szCs w:val="26"/>
        </w:rPr>
        <w:t xml:space="preserve">̆ </w:t>
      </w:r>
      <w:proofErr w:type="spellStart"/>
      <w:r w:rsidRPr="000213B3">
        <w:rPr>
          <w:rFonts w:eastAsia="Arial Unicode MS"/>
          <w:iCs/>
          <w:sz w:val="26"/>
          <w:szCs w:val="26"/>
        </w:rPr>
        <w:t xml:space="preserve">квалификационнои</w:t>
      </w:r>
      <w:proofErr w:type="spellEnd"/>
      <w:r w:rsidRPr="000213B3">
        <w:rPr>
          <w:rFonts w:eastAsia="Arial Unicode MS"/>
          <w:iCs/>
          <w:sz w:val="26"/>
          <w:szCs w:val="26"/>
        </w:rPr>
        <w:t xml:space="preserve">̆ работы (далее - магистерская диссертация) по н</w:t>
      </w:r>
      <w:r w:rsidR="00AF5BC5">
        <w:rPr>
          <w:rFonts w:eastAsia="Arial Unicode MS"/>
          <w:iCs/>
          <w:sz w:val="26"/>
          <w:szCs w:val="26"/>
        </w:rPr>
        <w:t xml:space="preserve">аправлению подготовки 38.04.02 </w:t>
      </w:r>
      <w:r w:rsidRPr="000213B3">
        <w:rPr>
          <w:rFonts w:eastAsia="Arial Unicode MS"/>
          <w:iCs/>
          <w:sz w:val="26"/>
          <w:szCs w:val="26"/>
        </w:rPr>
        <w:t xml:space="preserve">Менеджме</w:t>
      </w:r>
      <w:r w:rsidR="00AF5BC5">
        <w:rPr>
          <w:rFonts w:eastAsia="Arial Unicode MS"/>
          <w:iCs/>
          <w:sz w:val="26"/>
          <w:szCs w:val="26"/>
        </w:rPr>
        <w:t xml:space="preserve">нт</w:t>
      </w:r>
      <w:r w:rsidR="00A849C3">
        <w:rPr>
          <w:rFonts w:eastAsia="Arial Unicode MS"/>
          <w:iCs/>
          <w:sz w:val="26"/>
          <w:szCs w:val="26"/>
        </w:rPr>
        <w:t xml:space="preserve"> квалификация (степень) «</w:t>
      </w:r>
      <w:r w:rsidR="00191280">
        <w:rPr>
          <w:rFonts w:eastAsia="Arial Unicode MS"/>
          <w:iCs/>
          <w:sz w:val="26"/>
          <w:szCs w:val="26"/>
        </w:rPr>
        <w:t xml:space="preserve">Магистр</w:t>
      </w:r>
      <w:r w:rsidRPr="000213B3">
        <w:rPr>
          <w:rFonts w:eastAsia="Arial Unicode MS"/>
          <w:iCs/>
          <w:sz w:val="26"/>
          <w:szCs w:val="26"/>
        </w:rPr>
        <w:t xml:space="preserve">» на факультете менеджмента НИУ ВШЭ – </w:t>
      </w:r>
      <w:proofErr w:type="spellStart"/>
      <w:r w:rsidRPr="000213B3">
        <w:rPr>
          <w:rFonts w:eastAsia="Arial Unicode MS"/>
          <w:iCs/>
          <w:sz w:val="26"/>
          <w:szCs w:val="26"/>
        </w:rPr>
        <w:t xml:space="preserve">Нижнии</w:t>
      </w:r>
      <w:proofErr w:type="spellEnd"/>
      <w:r w:rsidRPr="000213B3">
        <w:rPr>
          <w:rFonts w:eastAsia="Arial Unicode MS"/>
          <w:iCs/>
          <w:sz w:val="26"/>
          <w:szCs w:val="26"/>
        </w:rPr>
        <w:t xml:space="preserve">̆ Новгород. </w:t>
      </w:r>
    </w:p>
    <w:p w:rsidRDefault="008B6CA6" w:rsidP="00C25B95" w:rsidR="008B6CA6" w:rsidRPr="00503F18">
      <w:pPr>
        <w:jc w:val="both"/>
        <w:rPr>
          <w:rFonts w:eastAsia="Arial Unicode MS"/>
          <w:b/>
          <w:bCs/>
          <w:iCs/>
          <w:sz w:val="26"/>
          <w:szCs w:val="26"/>
        </w:rPr>
      </w:pPr>
    </w:p>
    <w:p w:rsidRDefault="00654219" w:rsidP="00C25B95" w:rsidR="006F2FF4" w:rsidRPr="00503F18">
      <w:pPr>
        <w:pStyle w:val="af7"/>
        <w:numPr>
          <w:ilvl w:val="0"/>
          <w:numId w:val="7"/>
        </w:numPr>
        <w:ind w:hanging="357" w:left="357"/>
        <w:outlineLvl w:val="0"/>
        <w:rPr>
          <w:sz w:val="26"/>
          <w:szCs w:val="26"/>
        </w:rPr>
      </w:pPr>
      <w:bookmarkStart w:name="_Toc536115672" w:id="2"/>
      <w:r w:rsidRPr="00503F18">
        <w:rPr>
          <w:sz w:val="26"/>
          <w:szCs w:val="26"/>
        </w:rPr>
        <w:t xml:space="preserve">Общие положения</w:t>
      </w:r>
      <w:bookmarkEnd w:id="2"/>
    </w:p>
    <w:p w:rsidRDefault="00DE2350" w:rsidP="00C25B95" w:rsidR="00DE2350" w:rsidRPr="00503F18">
      <w:pPr>
        <w:pStyle w:val="af7"/>
        <w:ind w:left="720"/>
        <w:jc w:val="left"/>
        <w:rPr>
          <w:sz w:val="26"/>
          <w:szCs w:val="26"/>
        </w:rPr>
      </w:pPr>
    </w:p>
    <w:p w:rsidRDefault="00C1183E" w:rsidP="00C25B95" w:rsidR="007A20BC" w:rsidRPr="00503F18">
      <w:pPr>
        <w:pStyle w:val="10"/>
        <w:numPr>
          <w:ilvl w:val="1"/>
          <w:numId w:val="6"/>
        </w:numPr>
        <w:tabs>
          <w:tab w:pos="1506" w:val="clear"/>
          <w:tab w:pos="0" w:val="num"/>
        </w:tabs>
        <w:ind w:firstLine="709" w:right="0" w:left="0"/>
        <w:rPr>
          <w:sz w:val="26"/>
          <w:szCs w:val="26"/>
        </w:rPr>
      </w:pPr>
      <w:r w:rsidRPr="00503F18">
        <w:rPr>
          <w:sz w:val="26"/>
          <w:szCs w:val="26"/>
        </w:rPr>
        <w:t xml:space="preserve">Подготовка и з</w:t>
      </w:r>
      <w:r w:rsidR="007A20BC" w:rsidRPr="00503F18">
        <w:rPr>
          <w:sz w:val="26"/>
          <w:szCs w:val="26"/>
        </w:rPr>
        <w:t xml:space="preserve">ащита магистерской диссертации</w:t>
      </w:r>
      <w:r w:rsidRPr="00503F18">
        <w:rPr>
          <w:sz w:val="26"/>
          <w:szCs w:val="26"/>
        </w:rPr>
        <w:t xml:space="preserve"> </w:t>
      </w:r>
      <w:r w:rsidR="007A20BC" w:rsidRPr="00503F18">
        <w:rPr>
          <w:sz w:val="26"/>
          <w:szCs w:val="26"/>
        </w:rPr>
        <w:t xml:space="preserve">является обязательной составляющей </w:t>
      </w:r>
      <w:r w:rsidR="00ED6541">
        <w:rPr>
          <w:sz w:val="26"/>
          <w:szCs w:val="26"/>
        </w:rPr>
        <w:t xml:space="preserve">государственной итоговой аттестации</w:t>
      </w:r>
      <w:r w:rsidR="007A20BC" w:rsidRPr="00503F18">
        <w:rPr>
          <w:sz w:val="26"/>
          <w:szCs w:val="26"/>
        </w:rPr>
        <w:t xml:space="preserve"> </w:t>
      </w:r>
      <w:r w:rsidR="00AE23E3">
        <w:rPr>
          <w:sz w:val="26"/>
          <w:szCs w:val="26"/>
        </w:rPr>
        <w:t xml:space="preserve">студент</w:t>
      </w:r>
      <w:r w:rsidR="007A20BC" w:rsidRPr="00503F18">
        <w:rPr>
          <w:sz w:val="26"/>
          <w:szCs w:val="26"/>
        </w:rPr>
        <w:t xml:space="preserve">ов Университета в соо</w:t>
      </w:r>
      <w:r w:rsidR="007A20BC" w:rsidRPr="00503F18">
        <w:rPr>
          <w:sz w:val="26"/>
          <w:szCs w:val="26"/>
        </w:rPr>
        <w:t xml:space="preserve">т</w:t>
      </w:r>
      <w:r w:rsidR="007A20BC" w:rsidRPr="00503F18">
        <w:rPr>
          <w:sz w:val="26"/>
          <w:szCs w:val="26"/>
        </w:rPr>
        <w:t xml:space="preserve">ветствии с </w:t>
      </w:r>
      <w:r w:rsidR="00344EC2" w:rsidRPr="00503F18">
        <w:rPr>
          <w:sz w:val="26"/>
          <w:szCs w:val="26"/>
        </w:rPr>
        <w:t xml:space="preserve">ОС НИУ ВШЭ.</w:t>
      </w:r>
    </w:p>
    <w:p w:rsidRDefault="00C1183E" w:rsidP="00C25B95" w:rsidR="007A20BC" w:rsidRPr="00503F18">
      <w:pPr>
        <w:pStyle w:val="10"/>
        <w:numPr>
          <w:ilvl w:val="1"/>
          <w:numId w:val="6"/>
        </w:numPr>
        <w:tabs>
          <w:tab w:pos="0" w:val="num"/>
          <w:tab w:pos="1276" w:val="num"/>
        </w:tabs>
        <w:ind w:firstLine="709" w:right="0" w:left="0"/>
        <w:rPr>
          <w:sz w:val="26"/>
          <w:szCs w:val="26"/>
        </w:rPr>
      </w:pPr>
      <w:r w:rsidRPr="00503F18">
        <w:rPr>
          <w:sz w:val="26"/>
          <w:szCs w:val="26"/>
        </w:rPr>
        <w:t xml:space="preserve">Магистерская д</w:t>
      </w:r>
      <w:r w:rsidR="007A20BC" w:rsidRPr="00503F18">
        <w:rPr>
          <w:sz w:val="26"/>
          <w:szCs w:val="26"/>
        </w:rPr>
        <w:t xml:space="preserve">иссертация является заключительным исследованием </w:t>
      </w:r>
      <w:r w:rsidR="00AE23E3">
        <w:rPr>
          <w:sz w:val="26"/>
          <w:szCs w:val="26"/>
        </w:rPr>
        <w:t xml:space="preserve">ст</w:t>
      </w:r>
      <w:r w:rsidR="00AE23E3">
        <w:rPr>
          <w:sz w:val="26"/>
          <w:szCs w:val="26"/>
        </w:rPr>
        <w:t xml:space="preserve">у</w:t>
      </w:r>
      <w:r w:rsidR="00AE23E3">
        <w:rPr>
          <w:sz w:val="26"/>
          <w:szCs w:val="26"/>
        </w:rPr>
        <w:t xml:space="preserve">дент</w:t>
      </w:r>
      <w:r w:rsidR="007A20BC" w:rsidRPr="00503F18">
        <w:rPr>
          <w:sz w:val="26"/>
          <w:szCs w:val="26"/>
        </w:rPr>
        <w:t xml:space="preserve">а Университета, на основе которого </w:t>
      </w:r>
      <w:r w:rsidR="00435C1F">
        <w:rPr>
          <w:sz w:val="26"/>
          <w:szCs w:val="26"/>
        </w:rPr>
        <w:t xml:space="preserve">Государственная экзаменационная комиссия</w:t>
      </w:r>
      <w:r w:rsidR="007A20BC" w:rsidRPr="00503F18">
        <w:rPr>
          <w:sz w:val="26"/>
          <w:szCs w:val="26"/>
        </w:rPr>
        <w:t xml:space="preserve"> выносит решение о присвоении квалификации (степени) по направлению подготовки и выдаче диплома о высшем образовании государственного образца при условии у</w:t>
      </w:r>
      <w:r w:rsidR="007A20BC" w:rsidRPr="00503F18">
        <w:rPr>
          <w:sz w:val="26"/>
          <w:szCs w:val="26"/>
        </w:rPr>
        <w:t xml:space="preserve">с</w:t>
      </w:r>
      <w:r w:rsidR="007A20BC" w:rsidRPr="00503F18">
        <w:rPr>
          <w:sz w:val="26"/>
          <w:szCs w:val="26"/>
        </w:rPr>
        <w:t xml:space="preserve">пешной защиты </w:t>
      </w:r>
      <w:r w:rsidR="00987AE2">
        <w:rPr>
          <w:sz w:val="26"/>
          <w:szCs w:val="26"/>
        </w:rPr>
        <w:t xml:space="preserve">магистерской </w:t>
      </w:r>
      <w:r w:rsidR="007A20BC" w:rsidRPr="00503F18">
        <w:rPr>
          <w:sz w:val="26"/>
          <w:szCs w:val="26"/>
        </w:rPr>
        <w:t xml:space="preserve">Диссертации.</w:t>
      </w:r>
    </w:p>
    <w:p w:rsidRDefault="007A20BC" w:rsidP="00C25B95" w:rsidR="007A20BC" w:rsidRPr="00503F18">
      <w:pPr>
        <w:pStyle w:val="10"/>
        <w:numPr>
          <w:ilvl w:val="1"/>
          <w:numId w:val="6"/>
        </w:numPr>
        <w:tabs>
          <w:tab w:pos="0" w:val="num"/>
          <w:tab w:pos="1276" w:val="num"/>
        </w:tabs>
        <w:ind w:firstLine="709" w:right="0" w:left="0"/>
        <w:rPr>
          <w:sz w:val="26"/>
          <w:szCs w:val="26"/>
        </w:rPr>
      </w:pPr>
      <w:r w:rsidRPr="00503F18">
        <w:rPr>
          <w:sz w:val="26"/>
          <w:szCs w:val="26"/>
        </w:rPr>
        <w:t xml:space="preserve">Магистерская </w:t>
      </w:r>
      <w:r w:rsidR="00C1183E" w:rsidRPr="00503F18">
        <w:rPr>
          <w:sz w:val="26"/>
          <w:szCs w:val="26"/>
        </w:rPr>
        <w:t xml:space="preserve">диссертация выпо</w:t>
      </w:r>
      <w:r w:rsidR="009443F9" w:rsidRPr="00503F18">
        <w:rPr>
          <w:sz w:val="26"/>
          <w:szCs w:val="26"/>
        </w:rPr>
        <w:t xml:space="preserve">лняется студентом индивидуально или в составе группы</w:t>
      </w:r>
      <w:r w:rsidR="009F4804" w:rsidRPr="00503F18">
        <w:rPr>
          <w:sz w:val="26"/>
          <w:szCs w:val="26"/>
        </w:rPr>
        <w:t xml:space="preserve"> (допустимый размер группы не более 2 человек)</w:t>
      </w:r>
      <w:r w:rsidR="009443F9" w:rsidRPr="00503F18">
        <w:rPr>
          <w:sz w:val="26"/>
          <w:szCs w:val="26"/>
        </w:rPr>
        <w:t xml:space="preserve"> </w:t>
      </w:r>
      <w:r w:rsidR="005717B0" w:rsidRPr="00503F18">
        <w:rPr>
          <w:sz w:val="26"/>
          <w:szCs w:val="26"/>
        </w:rPr>
        <w:t xml:space="preserve">и </w:t>
      </w:r>
      <w:r w:rsidR="00C1183E" w:rsidRPr="00503F18">
        <w:rPr>
          <w:sz w:val="26"/>
          <w:szCs w:val="26"/>
        </w:rPr>
        <w:t xml:space="preserve">представляет собой самостоятельную и логически завершенную работу, связанную с решением задач того вида (видов) деятельности, к которым готовится </w:t>
      </w:r>
      <w:r w:rsidR="00AE23E3">
        <w:rPr>
          <w:sz w:val="26"/>
          <w:szCs w:val="26"/>
        </w:rPr>
        <w:t xml:space="preserve">студент</w:t>
      </w:r>
      <w:r w:rsidR="00C1183E" w:rsidRPr="00503F18">
        <w:rPr>
          <w:sz w:val="26"/>
          <w:szCs w:val="26"/>
        </w:rPr>
        <w:t xml:space="preserve">. Концепцией магистерской программы могут быть предусмотрены магистерские диссертации следующих </w:t>
      </w:r>
      <w:r w:rsidR="009443F9" w:rsidRPr="00503F18">
        <w:rPr>
          <w:sz w:val="26"/>
          <w:szCs w:val="26"/>
        </w:rPr>
        <w:t xml:space="preserve">форм</w:t>
      </w:r>
      <w:r w:rsidR="009443F9" w:rsidRPr="00503F18">
        <w:rPr>
          <w:sz w:val="26"/>
          <w:szCs w:val="26"/>
        </w:rPr>
        <w:t xml:space="preserve">а</w:t>
      </w:r>
      <w:r w:rsidR="009443F9" w:rsidRPr="00503F18">
        <w:rPr>
          <w:sz w:val="26"/>
          <w:szCs w:val="26"/>
        </w:rPr>
        <w:t xml:space="preserve">тов</w:t>
      </w:r>
      <w:r w:rsidR="00C1183E" w:rsidRPr="00503F18">
        <w:rPr>
          <w:sz w:val="26"/>
          <w:szCs w:val="26"/>
        </w:rPr>
        <w:t xml:space="preserve">: </w:t>
      </w:r>
      <w:r w:rsidR="009443F9" w:rsidRPr="00503F18">
        <w:rPr>
          <w:sz w:val="26"/>
          <w:szCs w:val="26"/>
        </w:rPr>
        <w:t xml:space="preserve">академический</w:t>
      </w:r>
      <w:r w:rsidR="00C1183E" w:rsidRPr="00503F18">
        <w:rPr>
          <w:sz w:val="26"/>
          <w:szCs w:val="26"/>
        </w:rPr>
        <w:t xml:space="preserve">, проектно-</w:t>
      </w:r>
      <w:r w:rsidR="009443F9" w:rsidRPr="00503F18">
        <w:rPr>
          <w:sz w:val="26"/>
          <w:szCs w:val="26"/>
        </w:rPr>
        <w:t xml:space="preserve">исследовательский</w:t>
      </w:r>
      <w:r w:rsidR="00C1183E" w:rsidRPr="00503F18">
        <w:rPr>
          <w:sz w:val="26"/>
          <w:szCs w:val="26"/>
        </w:rPr>
        <w:t xml:space="preserve"> (в том числе, в форме комплексного бизнес-плана):  </w:t>
      </w:r>
    </w:p>
    <w:p w:rsidRDefault="009443F9" w:rsidP="00C25B95" w:rsidR="00B37EB8" w:rsidRPr="00503F18">
      <w:pPr>
        <w:pStyle w:val="af4"/>
        <w:numPr>
          <w:ilvl w:val="0"/>
          <w:numId w:val="8"/>
        </w:numPr>
        <w:shd w:fill="FFFFFF" w:color="auto" w:val="clear"/>
        <w:spacing w:lineRule="auto" w:line="240" w:after="0"/>
        <w:ind w:firstLine="709" w:left="0"/>
        <w:jc w:val="both"/>
        <w:rPr>
          <w:rFonts w:hAnsi="Times New Roman" w:ascii="Times New Roman"/>
          <w:sz w:val="26"/>
          <w:szCs w:val="26"/>
        </w:rPr>
      </w:pPr>
      <w:r w:rsidRPr="00503F18">
        <w:rPr>
          <w:rFonts w:hAnsi="Times New Roman" w:ascii="Times New Roman"/>
          <w:i/>
          <w:sz w:val="26"/>
          <w:szCs w:val="26"/>
        </w:rPr>
        <w:t xml:space="preserve">Академический формат - </w:t>
      </w:r>
      <w:r w:rsidRPr="00503F18">
        <w:rPr>
          <w:rFonts w:hAnsi="Times New Roman" w:ascii="Times New Roman"/>
          <w:sz w:val="26"/>
          <w:szCs w:val="26"/>
        </w:rPr>
        <w:t xml:space="preserve">это</w:t>
      </w:r>
      <w:r w:rsidR="008B6CA6" w:rsidRPr="00503F18">
        <w:rPr>
          <w:rFonts w:hAnsi="Times New Roman" w:ascii="Times New Roman"/>
          <w:sz w:val="26"/>
          <w:szCs w:val="26"/>
        </w:rPr>
        <w:t xml:space="preserve"> </w:t>
      </w:r>
      <w:r w:rsidRPr="00503F18">
        <w:rPr>
          <w:rFonts w:hAnsi="Times New Roman" w:ascii="Times New Roman"/>
          <w:sz w:val="26"/>
          <w:szCs w:val="26"/>
        </w:rPr>
        <w:t xml:space="preserve">исследование, осуществляемое в целях п</w:t>
      </w:r>
      <w:r w:rsidRPr="00503F18">
        <w:rPr>
          <w:rFonts w:hAnsi="Times New Roman" w:ascii="Times New Roman"/>
          <w:sz w:val="26"/>
          <w:szCs w:val="26"/>
        </w:rPr>
        <w:t xml:space="preserve">о</w:t>
      </w:r>
      <w:r w:rsidRPr="00503F18">
        <w:rPr>
          <w:rFonts w:hAnsi="Times New Roman" w:ascii="Times New Roman"/>
          <w:sz w:val="26"/>
          <w:szCs w:val="26"/>
        </w:rPr>
        <w:t xml:space="preserve">лучения новых знаний о структуре, свойствах и закономерностях изучаемого объекта (явления). </w:t>
      </w:r>
      <w:r w:rsidR="008B6CA6" w:rsidRPr="00503F18">
        <w:rPr>
          <w:rFonts w:hAnsi="Times New Roman" w:ascii="Times New Roman"/>
          <w:sz w:val="26"/>
          <w:szCs w:val="26"/>
        </w:rPr>
        <w:t xml:space="preserve">Это </w:t>
      </w:r>
      <w:r w:rsidR="00C1183E" w:rsidRPr="00503F18">
        <w:rPr>
          <w:rFonts w:hAnsi="Times New Roman" w:ascii="Times New Roman"/>
          <w:sz w:val="26"/>
          <w:szCs w:val="26"/>
        </w:rPr>
        <w:t xml:space="preserve">традиционный </w:t>
      </w:r>
      <w:r w:rsidRPr="00503F18">
        <w:rPr>
          <w:rFonts w:hAnsi="Times New Roman" w:ascii="Times New Roman"/>
          <w:sz w:val="26"/>
          <w:szCs w:val="26"/>
        </w:rPr>
        <w:t xml:space="preserve">научно-исследовательский</w:t>
      </w:r>
      <w:r w:rsidR="007A20BC" w:rsidRPr="00503F18">
        <w:rPr>
          <w:rFonts w:hAnsi="Times New Roman" w:ascii="Times New Roman"/>
          <w:sz w:val="26"/>
          <w:szCs w:val="26"/>
        </w:rPr>
        <w:t xml:space="preserve"> формат магистерской ди</w:t>
      </w:r>
      <w:r w:rsidR="007A20BC" w:rsidRPr="00503F18">
        <w:rPr>
          <w:rFonts w:hAnsi="Times New Roman" w:ascii="Times New Roman"/>
          <w:sz w:val="26"/>
          <w:szCs w:val="26"/>
        </w:rPr>
        <w:t xml:space="preserve">с</w:t>
      </w:r>
      <w:r w:rsidR="007A20BC" w:rsidRPr="00503F18">
        <w:rPr>
          <w:rFonts w:hAnsi="Times New Roman" w:ascii="Times New Roman"/>
          <w:sz w:val="26"/>
          <w:szCs w:val="26"/>
        </w:rPr>
        <w:t xml:space="preserve">сертации, который включает проведение самостоятельного исследования и изложение его результатов в виде </w:t>
      </w:r>
      <w:r w:rsidR="00B37EB8" w:rsidRPr="00503F18">
        <w:rPr>
          <w:rFonts w:hAnsi="Times New Roman" w:ascii="Times New Roman"/>
          <w:sz w:val="26"/>
          <w:szCs w:val="26"/>
        </w:rPr>
        <w:t xml:space="preserve">д</w:t>
      </w:r>
      <w:r w:rsidR="007A20BC" w:rsidRPr="00503F18">
        <w:rPr>
          <w:rFonts w:hAnsi="Times New Roman" w:ascii="Times New Roman"/>
          <w:sz w:val="26"/>
          <w:szCs w:val="26"/>
        </w:rPr>
        <w:t xml:space="preserve">иссертации в соответствии со стандартами академического письма и требованиями нормативных документов Университета. </w:t>
      </w:r>
      <w:r w:rsidR="00B37EB8" w:rsidRPr="00503F18">
        <w:rPr>
          <w:rFonts w:hAnsi="Times New Roman" w:ascii="Times New Roman"/>
          <w:sz w:val="26"/>
          <w:szCs w:val="26"/>
        </w:rPr>
        <w:t xml:space="preserve">К диссертациям т</w:t>
      </w:r>
      <w:r w:rsidR="00B37EB8" w:rsidRPr="00503F18">
        <w:rPr>
          <w:rFonts w:hAnsi="Times New Roman" w:ascii="Times New Roman"/>
          <w:sz w:val="26"/>
          <w:szCs w:val="26"/>
        </w:rPr>
        <w:t xml:space="preserve">а</w:t>
      </w:r>
      <w:r w:rsidR="00B37EB8" w:rsidRPr="00503F18">
        <w:rPr>
          <w:rFonts w:hAnsi="Times New Roman" w:ascii="Times New Roman"/>
          <w:sz w:val="26"/>
          <w:szCs w:val="26"/>
        </w:rPr>
        <w:t xml:space="preserve">кого типа дополнительно предъявляется обязательное требование решения проблемы в ходе самостоятельного исследования (можно с обоснованным применением уже разработанных стандартных методик). При этом </w:t>
      </w:r>
      <w:r w:rsidR="00AE23E3">
        <w:rPr>
          <w:rFonts w:hAnsi="Times New Roman" w:ascii="Times New Roman"/>
          <w:sz w:val="26"/>
          <w:szCs w:val="26"/>
        </w:rPr>
        <w:t xml:space="preserve">студент</w:t>
      </w:r>
      <w:r w:rsidR="00B37EB8" w:rsidRPr="00503F18">
        <w:rPr>
          <w:rFonts w:hAnsi="Times New Roman" w:ascii="Times New Roman"/>
          <w:sz w:val="26"/>
          <w:szCs w:val="26"/>
        </w:rPr>
        <w:t xml:space="preserve"> должен продемонстрировать умение адекватного отбора стандартных методик, их адаптации к задачам конкретн</w:t>
      </w:r>
      <w:r w:rsidR="00B37EB8" w:rsidRPr="00503F18">
        <w:rPr>
          <w:rFonts w:hAnsi="Times New Roman" w:ascii="Times New Roman"/>
          <w:sz w:val="26"/>
          <w:szCs w:val="26"/>
        </w:rPr>
        <w:t xml:space="preserve">о</w:t>
      </w:r>
      <w:r w:rsidR="00B37EB8" w:rsidRPr="00503F18">
        <w:rPr>
          <w:rFonts w:hAnsi="Times New Roman" w:ascii="Times New Roman"/>
          <w:sz w:val="26"/>
          <w:szCs w:val="26"/>
        </w:rPr>
        <w:lastRenderedPageBreak/>
        <w:t xml:space="preserve">го исследования или разработать собственную оригинальную методику, а также пр</w:t>
      </w:r>
      <w:r w:rsidR="00B37EB8" w:rsidRPr="00503F18">
        <w:rPr>
          <w:rFonts w:hAnsi="Times New Roman" w:ascii="Times New Roman"/>
          <w:sz w:val="26"/>
          <w:szCs w:val="26"/>
        </w:rPr>
        <w:t xml:space="preserve">о</w:t>
      </w:r>
      <w:r w:rsidR="00B37EB8" w:rsidRPr="00503F18">
        <w:rPr>
          <w:rFonts w:hAnsi="Times New Roman" w:ascii="Times New Roman"/>
          <w:sz w:val="26"/>
          <w:szCs w:val="26"/>
        </w:rPr>
        <w:t xml:space="preserve">явить навыки обработки данных и достаточно глубокой научной интерпретации р</w:t>
      </w:r>
      <w:r w:rsidR="00B37EB8" w:rsidRPr="00503F18">
        <w:rPr>
          <w:rFonts w:hAnsi="Times New Roman" w:ascii="Times New Roman"/>
          <w:sz w:val="26"/>
          <w:szCs w:val="26"/>
        </w:rPr>
        <w:t xml:space="preserve">е</w:t>
      </w:r>
      <w:r w:rsidR="00B37EB8" w:rsidRPr="00503F18">
        <w:rPr>
          <w:rFonts w:hAnsi="Times New Roman" w:ascii="Times New Roman"/>
          <w:sz w:val="26"/>
          <w:szCs w:val="26"/>
        </w:rPr>
        <w:t xml:space="preserve">зультатов. Может быть применен и </w:t>
      </w:r>
      <w:bookmarkStart w:name="OLE_LINK1" w:id="3"/>
      <w:bookmarkStart w:name="OLE_LINK2" w:id="4"/>
      <w:r w:rsidR="00B37EB8" w:rsidRPr="00503F18">
        <w:rPr>
          <w:rFonts w:hAnsi="Times New Roman" w:ascii="Times New Roman"/>
          <w:sz w:val="26"/>
          <w:szCs w:val="26"/>
        </w:rPr>
        <w:t xml:space="preserve">вторичный анализ данных</w:t>
      </w:r>
      <w:bookmarkEnd w:id="3"/>
      <w:bookmarkEnd w:id="4"/>
      <w:r w:rsidR="00B37EB8" w:rsidRPr="00503F18">
        <w:rPr>
          <w:rFonts w:hAnsi="Times New Roman" w:ascii="Times New Roman"/>
          <w:sz w:val="26"/>
          <w:szCs w:val="26"/>
        </w:rPr>
        <w:t xml:space="preserve">, но лишь в случае до</w:t>
      </w:r>
      <w:r w:rsidR="00B37EB8" w:rsidRPr="00503F18">
        <w:rPr>
          <w:rFonts w:hAnsi="Times New Roman" w:ascii="Times New Roman"/>
          <w:sz w:val="26"/>
          <w:szCs w:val="26"/>
        </w:rPr>
        <w:t xml:space="preserve">с</w:t>
      </w:r>
      <w:r w:rsidR="00B37EB8" w:rsidRPr="00503F18">
        <w:rPr>
          <w:rFonts w:hAnsi="Times New Roman" w:ascii="Times New Roman"/>
          <w:sz w:val="26"/>
          <w:szCs w:val="26"/>
        </w:rPr>
        <w:t xml:space="preserve">тупа </w:t>
      </w:r>
      <w:r w:rsidR="00D460FD">
        <w:rPr>
          <w:rFonts w:hAnsi="Times New Roman" w:ascii="Times New Roman"/>
          <w:sz w:val="26"/>
          <w:szCs w:val="26"/>
        </w:rPr>
        <w:t xml:space="preserve">студента </w:t>
      </w:r>
      <w:r w:rsidR="00B37EB8" w:rsidRPr="00503F18">
        <w:rPr>
          <w:rFonts w:hAnsi="Times New Roman" w:ascii="Times New Roman"/>
          <w:sz w:val="26"/>
          <w:szCs w:val="26"/>
        </w:rPr>
        <w:t xml:space="preserve">к самой базе данных исследования, проведенного другими исследов</w:t>
      </w:r>
      <w:r w:rsidR="00B37EB8" w:rsidRPr="00503F18">
        <w:rPr>
          <w:rFonts w:hAnsi="Times New Roman" w:ascii="Times New Roman"/>
          <w:sz w:val="26"/>
          <w:szCs w:val="26"/>
        </w:rPr>
        <w:t xml:space="preserve">а</w:t>
      </w:r>
      <w:r w:rsidR="00B37EB8" w:rsidRPr="00503F18">
        <w:rPr>
          <w:rFonts w:hAnsi="Times New Roman" w:ascii="Times New Roman"/>
          <w:sz w:val="26"/>
          <w:szCs w:val="26"/>
        </w:rPr>
        <w:t xml:space="preserve">телями. Помимо теоретического и исследовательского компонентов </w:t>
      </w:r>
      <w:r w:rsidR="00191280">
        <w:rPr>
          <w:rFonts w:hAnsi="Times New Roman" w:ascii="Times New Roman"/>
          <w:sz w:val="26"/>
          <w:szCs w:val="26"/>
        </w:rPr>
        <w:t xml:space="preserve">магистерская диссертация</w:t>
      </w:r>
      <w:r w:rsidR="00191280" w:rsidRPr="00503F18">
        <w:rPr>
          <w:rFonts w:hAnsi="Times New Roman" w:ascii="Times New Roman"/>
          <w:sz w:val="26"/>
          <w:szCs w:val="26"/>
        </w:rPr>
        <w:t xml:space="preserve"> </w:t>
      </w:r>
      <w:r w:rsidR="00AE23E3">
        <w:rPr>
          <w:rFonts w:hAnsi="Times New Roman" w:ascii="Times New Roman"/>
          <w:sz w:val="26"/>
          <w:szCs w:val="26"/>
        </w:rPr>
        <w:t xml:space="preserve">студент</w:t>
      </w:r>
      <w:r w:rsidR="00B37EB8" w:rsidRPr="00503F18">
        <w:rPr>
          <w:rFonts w:hAnsi="Times New Roman" w:ascii="Times New Roman"/>
          <w:sz w:val="26"/>
          <w:szCs w:val="26"/>
        </w:rPr>
        <w:t xml:space="preserve">а </w:t>
      </w:r>
      <w:r w:rsidRPr="00503F18">
        <w:rPr>
          <w:rFonts w:hAnsi="Times New Roman" w:ascii="Times New Roman"/>
          <w:sz w:val="26"/>
          <w:szCs w:val="26"/>
        </w:rPr>
        <w:t xml:space="preserve">академического</w:t>
      </w:r>
      <w:r w:rsidR="00B37EB8" w:rsidRPr="00503F18">
        <w:rPr>
          <w:rFonts w:hAnsi="Times New Roman" w:ascii="Times New Roman"/>
          <w:sz w:val="26"/>
          <w:szCs w:val="26"/>
        </w:rPr>
        <w:t xml:space="preserve"> типа </w:t>
      </w:r>
      <w:r w:rsidR="00B37EB8" w:rsidRPr="00503F18">
        <w:rPr>
          <w:rFonts w:hAnsi="Times New Roman" w:ascii="Times New Roman"/>
          <w:i/>
          <w:sz w:val="26"/>
          <w:szCs w:val="26"/>
        </w:rPr>
        <w:t xml:space="preserve">может содержать и проектную часть</w:t>
      </w:r>
      <w:r w:rsidR="00B37EB8" w:rsidRPr="00503F18">
        <w:rPr>
          <w:rFonts w:hAnsi="Times New Roman" w:ascii="Times New Roman"/>
          <w:sz w:val="26"/>
          <w:szCs w:val="26"/>
        </w:rPr>
        <w:t xml:space="preserve">, качественная проработка которой увеличивает оценку магистерской диссертации. При этом проектные предложения должны вытекать из результатов и выводов иссл</w:t>
      </w:r>
      <w:r w:rsidR="00B37EB8" w:rsidRPr="00503F18">
        <w:rPr>
          <w:rFonts w:hAnsi="Times New Roman" w:ascii="Times New Roman"/>
          <w:sz w:val="26"/>
          <w:szCs w:val="26"/>
        </w:rPr>
        <w:t xml:space="preserve">е</w:t>
      </w:r>
      <w:r w:rsidR="00B37EB8" w:rsidRPr="00503F18">
        <w:rPr>
          <w:rFonts w:hAnsi="Times New Roman" w:ascii="Times New Roman"/>
          <w:sz w:val="26"/>
          <w:szCs w:val="26"/>
        </w:rPr>
        <w:t xml:space="preserve">довательской части, прежде всего, диагностики состояния и проблем развития объе</w:t>
      </w:r>
      <w:r w:rsidR="00B37EB8" w:rsidRPr="00503F18">
        <w:rPr>
          <w:rFonts w:hAnsi="Times New Roman" w:ascii="Times New Roman"/>
          <w:sz w:val="26"/>
          <w:szCs w:val="26"/>
        </w:rPr>
        <w:t xml:space="preserve">к</w:t>
      </w:r>
      <w:r w:rsidR="00B37EB8" w:rsidRPr="00503F18">
        <w:rPr>
          <w:rFonts w:hAnsi="Times New Roman" w:ascii="Times New Roman"/>
          <w:sz w:val="26"/>
          <w:szCs w:val="26"/>
        </w:rPr>
        <w:t xml:space="preserve">та исследования.</w:t>
      </w:r>
    </w:p>
    <w:p w:rsidRDefault="00C1183E" w:rsidP="00C25B95" w:rsidR="007A20BC" w:rsidRPr="00503F18">
      <w:pPr>
        <w:pStyle w:val="af4"/>
        <w:numPr>
          <w:ilvl w:val="0"/>
          <w:numId w:val="8"/>
        </w:numPr>
        <w:shd w:fill="FFFFFF" w:color="auto" w:val="clear"/>
        <w:spacing w:lineRule="auto" w:line="240" w:after="0"/>
        <w:ind w:firstLine="709" w:left="0"/>
        <w:jc w:val="both"/>
        <w:rPr>
          <w:rFonts w:hAnsi="Times New Roman" w:ascii="Times New Roman"/>
          <w:sz w:val="26"/>
          <w:szCs w:val="26"/>
        </w:rPr>
      </w:pPr>
      <w:r w:rsidRPr="00503F18">
        <w:rPr>
          <w:rFonts w:hAnsi="Times New Roman" w:ascii="Times New Roman"/>
          <w:i/>
          <w:sz w:val="26"/>
          <w:szCs w:val="26"/>
        </w:rPr>
        <w:t xml:space="preserve">Проектно-</w:t>
      </w:r>
      <w:r w:rsidR="009443F9" w:rsidRPr="00503F18">
        <w:rPr>
          <w:rFonts w:hAnsi="Times New Roman" w:ascii="Times New Roman"/>
          <w:i/>
          <w:sz w:val="26"/>
          <w:szCs w:val="26"/>
        </w:rPr>
        <w:t xml:space="preserve">исследовательский</w:t>
      </w:r>
      <w:r w:rsidR="006B1C73" w:rsidRPr="00503F18">
        <w:rPr>
          <w:rFonts w:hAnsi="Times New Roman" w:ascii="Times New Roman"/>
          <w:sz w:val="26"/>
          <w:szCs w:val="26"/>
        </w:rPr>
        <w:t xml:space="preserve"> </w:t>
      </w:r>
      <w:r w:rsidR="006B1C73" w:rsidRPr="00503F18">
        <w:rPr>
          <w:rFonts w:hAnsi="Times New Roman" w:ascii="Times New Roman"/>
          <w:i/>
          <w:sz w:val="26"/>
          <w:szCs w:val="26"/>
        </w:rPr>
        <w:t xml:space="preserve">формат</w:t>
      </w:r>
      <w:r w:rsidR="005717B0" w:rsidRPr="00503F18">
        <w:rPr>
          <w:rFonts w:hAnsi="Times New Roman" w:ascii="Times New Roman"/>
          <w:sz w:val="26"/>
          <w:szCs w:val="26"/>
        </w:rPr>
        <w:t xml:space="preserve"> - разработка </w:t>
      </w:r>
      <w:r w:rsidR="006B1C73" w:rsidRPr="00503F18">
        <w:rPr>
          <w:rFonts w:hAnsi="Times New Roman" w:ascii="Times New Roman"/>
          <w:sz w:val="26"/>
          <w:szCs w:val="26"/>
        </w:rPr>
        <w:t xml:space="preserve">(индивидуально или в составе группы) прикладной проблемы, в результате чего создается некоторый пр</w:t>
      </w:r>
      <w:r w:rsidR="006B1C73" w:rsidRPr="00503F18">
        <w:rPr>
          <w:rFonts w:hAnsi="Times New Roman" w:ascii="Times New Roman"/>
          <w:sz w:val="26"/>
          <w:szCs w:val="26"/>
        </w:rPr>
        <w:t xml:space="preserve">о</w:t>
      </w:r>
      <w:r w:rsidR="006B1C73" w:rsidRPr="00503F18">
        <w:rPr>
          <w:rFonts w:hAnsi="Times New Roman" w:ascii="Times New Roman"/>
          <w:sz w:val="26"/>
          <w:szCs w:val="26"/>
        </w:rPr>
        <w:t xml:space="preserve">дукт (проектное решение). </w:t>
      </w:r>
      <w:r w:rsidR="008B6CA6" w:rsidRPr="00503F18">
        <w:rPr>
          <w:rFonts w:hAnsi="Times New Roman" w:ascii="Times New Roman"/>
          <w:sz w:val="26"/>
          <w:szCs w:val="26"/>
        </w:rPr>
        <w:t xml:space="preserve"> </w:t>
      </w:r>
      <w:r w:rsidR="007A20BC" w:rsidRPr="00503F18">
        <w:rPr>
          <w:rFonts w:hAnsi="Times New Roman" w:ascii="Times New Roman"/>
          <w:sz w:val="26"/>
          <w:szCs w:val="26"/>
        </w:rPr>
        <w:t xml:space="preserve">Диссертация представляет собой обоснование актуальн</w:t>
      </w:r>
      <w:r w:rsidR="007A20BC" w:rsidRPr="00503F18">
        <w:rPr>
          <w:rFonts w:hAnsi="Times New Roman" w:ascii="Times New Roman"/>
          <w:sz w:val="26"/>
          <w:szCs w:val="26"/>
        </w:rPr>
        <w:t xml:space="preserve">о</w:t>
      </w:r>
      <w:r w:rsidR="007A20BC" w:rsidRPr="00503F18">
        <w:rPr>
          <w:rFonts w:hAnsi="Times New Roman" w:ascii="Times New Roman"/>
          <w:sz w:val="26"/>
          <w:szCs w:val="26"/>
        </w:rPr>
        <w:t xml:space="preserve">сти решаемой в рамках проекта проблемы и отчет о реализации проекта и его резул</w:t>
      </w:r>
      <w:r w:rsidR="007A20BC" w:rsidRPr="00503F18">
        <w:rPr>
          <w:rFonts w:hAnsi="Times New Roman" w:ascii="Times New Roman"/>
          <w:sz w:val="26"/>
          <w:szCs w:val="26"/>
        </w:rPr>
        <w:t xml:space="preserve">ь</w:t>
      </w:r>
      <w:r w:rsidR="007A20BC" w:rsidRPr="00503F18">
        <w:rPr>
          <w:rFonts w:hAnsi="Times New Roman" w:ascii="Times New Roman"/>
          <w:sz w:val="26"/>
          <w:szCs w:val="26"/>
        </w:rPr>
        <w:t xml:space="preserve">татах.  </w:t>
      </w:r>
      <w:r w:rsidR="00B37EB8" w:rsidRPr="00503F18">
        <w:rPr>
          <w:rFonts w:hAnsi="Times New Roman" w:ascii="Times New Roman"/>
          <w:color w:val="000000"/>
          <w:sz w:val="26"/>
          <w:szCs w:val="26"/>
        </w:rPr>
        <w:t xml:space="preserve">В диссертациях данного типа </w:t>
      </w:r>
      <w:r w:rsidR="006B1C73" w:rsidRPr="00503F18">
        <w:rPr>
          <w:rFonts w:hAnsi="Times New Roman" w:ascii="Times New Roman"/>
          <w:color w:val="000000"/>
          <w:sz w:val="26"/>
          <w:szCs w:val="26"/>
        </w:rPr>
        <w:t xml:space="preserve">помимо</w:t>
      </w:r>
      <w:r w:rsidR="00B37EB8" w:rsidRPr="00503F18">
        <w:rPr>
          <w:rFonts w:hAnsi="Times New Roman" w:ascii="Times New Roman"/>
          <w:color w:val="000000"/>
          <w:sz w:val="26"/>
          <w:szCs w:val="26"/>
        </w:rPr>
        <w:t xml:space="preserve"> исследовательской части должна обяз</w:t>
      </w:r>
      <w:r w:rsidR="00B37EB8" w:rsidRPr="00503F18">
        <w:rPr>
          <w:rFonts w:hAnsi="Times New Roman" w:ascii="Times New Roman"/>
          <w:color w:val="000000"/>
          <w:sz w:val="26"/>
          <w:szCs w:val="26"/>
        </w:rPr>
        <w:t xml:space="preserve">а</w:t>
      </w:r>
      <w:r w:rsidR="00B37EB8" w:rsidRPr="00503F18">
        <w:rPr>
          <w:rFonts w:hAnsi="Times New Roman" w:ascii="Times New Roman"/>
          <w:color w:val="000000"/>
          <w:sz w:val="26"/>
          <w:szCs w:val="26"/>
        </w:rPr>
        <w:t xml:space="preserve">тельно присутствовать проектная часть, которая в этом случае должна носить сам</w:t>
      </w:r>
      <w:r w:rsidR="00B37EB8" w:rsidRPr="00503F18">
        <w:rPr>
          <w:rFonts w:hAnsi="Times New Roman" w:ascii="Times New Roman"/>
          <w:color w:val="000000"/>
          <w:sz w:val="26"/>
          <w:szCs w:val="26"/>
        </w:rPr>
        <w:t xml:space="preserve">о</w:t>
      </w:r>
      <w:r w:rsidR="00B37EB8" w:rsidRPr="00503F18">
        <w:rPr>
          <w:rFonts w:hAnsi="Times New Roman" w:ascii="Times New Roman"/>
          <w:color w:val="000000"/>
          <w:sz w:val="26"/>
          <w:szCs w:val="26"/>
        </w:rPr>
        <w:t xml:space="preserve">стоятельный характер, содержать развернутое обоснование разработанных проектных решений, пути и этапы внедрения данного проекта и, по возможности, результаты внедрения проекта. Условием выставления диссертации </w:t>
      </w:r>
      <w:r w:rsidR="006B1C73" w:rsidRPr="00503F18">
        <w:rPr>
          <w:rFonts w:hAnsi="Times New Roman" w:ascii="Times New Roman"/>
          <w:color w:val="000000"/>
          <w:sz w:val="26"/>
          <w:szCs w:val="26"/>
        </w:rPr>
        <w:t xml:space="preserve">проектно-исследовательского</w:t>
      </w:r>
      <w:r w:rsidR="00B37EB8" w:rsidRPr="00503F18">
        <w:rPr>
          <w:rFonts w:hAnsi="Times New Roman" w:ascii="Times New Roman"/>
          <w:color w:val="000000"/>
          <w:sz w:val="26"/>
          <w:szCs w:val="26"/>
        </w:rPr>
        <w:t xml:space="preserve"> типа отличной оценки является глубокое, всестороннее обоснование разработанных в ней проектных предложений, основанное на анализе реального положения организ</w:t>
      </w:r>
      <w:r w:rsidR="00B37EB8" w:rsidRPr="00503F18">
        <w:rPr>
          <w:rFonts w:hAnsi="Times New Roman" w:ascii="Times New Roman"/>
          <w:color w:val="000000"/>
          <w:sz w:val="26"/>
          <w:szCs w:val="26"/>
        </w:rPr>
        <w:t xml:space="preserve">а</w:t>
      </w:r>
      <w:r w:rsidR="00B37EB8" w:rsidRPr="00503F18">
        <w:rPr>
          <w:rFonts w:hAnsi="Times New Roman" w:ascii="Times New Roman"/>
          <w:color w:val="000000"/>
          <w:sz w:val="26"/>
          <w:szCs w:val="26"/>
        </w:rPr>
        <w:t xml:space="preserve">ции и ее внешней среды, а также диагностике состояния и проблем ее (организации) развития с использованием большого объема эмпирической информации</w:t>
      </w:r>
      <w:r w:rsidR="00B37EB8" w:rsidRPr="00503F18">
        <w:rPr>
          <w:rStyle w:val="aff"/>
          <w:rFonts w:hAnsi="Times New Roman" w:ascii="Times New Roman"/>
          <w:color w:val="000000"/>
          <w:sz w:val="26"/>
          <w:szCs w:val="26"/>
        </w:rPr>
        <w:footnoteReference w:id="1" w:customMarkFollows="true"/>
        <w:sym w:char="F02A" w:font="Symbol"/>
      </w:r>
      <w:r w:rsidR="00B37EB8" w:rsidRPr="00503F18">
        <w:rPr>
          <w:rStyle w:val="aff"/>
          <w:rFonts w:hAnsi="Times New Roman" w:ascii="Times New Roman"/>
          <w:color w:val="000000"/>
          <w:sz w:val="26"/>
          <w:szCs w:val="26"/>
        </w:rPr>
        <w:sym w:char="F02A" w:font="Symbol"/>
      </w:r>
      <w:r w:rsidR="00B37EB8" w:rsidRPr="00503F18">
        <w:rPr>
          <w:rStyle w:val="aff"/>
          <w:rFonts w:hAnsi="Times New Roman" w:ascii="Times New Roman"/>
          <w:color w:val="000000"/>
          <w:sz w:val="26"/>
          <w:szCs w:val="26"/>
        </w:rPr>
        <w:sym w:char="F02A" w:font="Symbol"/>
      </w:r>
      <w:r w:rsidR="00B37EB8" w:rsidRPr="00503F18">
        <w:rPr>
          <w:rFonts w:hAnsi="Times New Roman" w:ascii="Times New Roman"/>
          <w:color w:val="000000"/>
          <w:sz w:val="26"/>
          <w:szCs w:val="26"/>
        </w:rPr>
        <w:t xml:space="preserve">.</w:t>
      </w:r>
    </w:p>
    <w:p w:rsidRDefault="00130C69" w:rsidP="00C25B95" w:rsidR="008B6CA6" w:rsidRPr="00503F18">
      <w:pPr>
        <w:pStyle w:val="10"/>
        <w:numPr>
          <w:ilvl w:val="1"/>
          <w:numId w:val="6"/>
        </w:numPr>
        <w:tabs>
          <w:tab w:pos="0" w:val="num"/>
          <w:tab w:pos="1276" w:val="num"/>
        </w:tabs>
        <w:ind w:firstLine="709" w:right="0" w:left="0"/>
        <w:rPr>
          <w:sz w:val="26"/>
          <w:szCs w:val="26"/>
        </w:rPr>
      </w:pPr>
      <w:r w:rsidRPr="00503F18">
        <w:rPr>
          <w:sz w:val="26"/>
          <w:szCs w:val="26"/>
        </w:rPr>
        <w:t xml:space="preserve">При подготовк</w:t>
      </w:r>
      <w:r w:rsidR="00191280">
        <w:rPr>
          <w:sz w:val="26"/>
          <w:szCs w:val="26"/>
        </w:rPr>
        <w:t xml:space="preserve">е и защите магистерской д</w:t>
      </w:r>
      <w:r w:rsidR="005717B0" w:rsidRPr="00503F18">
        <w:rPr>
          <w:sz w:val="26"/>
          <w:szCs w:val="26"/>
        </w:rPr>
        <w:t xml:space="preserve">иссертации студенты</w:t>
      </w:r>
      <w:r w:rsidRPr="00503F18">
        <w:rPr>
          <w:sz w:val="26"/>
          <w:szCs w:val="26"/>
        </w:rPr>
        <w:t xml:space="preserve"> должны показать свою способность и умение, опираясь на сформированные системные и пр</w:t>
      </w:r>
      <w:r w:rsidRPr="00503F18">
        <w:rPr>
          <w:sz w:val="26"/>
          <w:szCs w:val="26"/>
        </w:rPr>
        <w:t xml:space="preserve">о</w:t>
      </w:r>
      <w:r w:rsidRPr="00503F18">
        <w:rPr>
          <w:sz w:val="26"/>
          <w:szCs w:val="26"/>
        </w:rPr>
        <w:t xml:space="preserve">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w:t>
      </w:r>
      <w:r w:rsidRPr="00503F18">
        <w:rPr>
          <w:sz w:val="26"/>
          <w:szCs w:val="26"/>
        </w:rPr>
        <w:t xml:space="preserve">н</w:t>
      </w:r>
      <w:r w:rsidRPr="00503F18">
        <w:rPr>
          <w:sz w:val="26"/>
          <w:szCs w:val="26"/>
        </w:rPr>
        <w:t xml:space="preserve">формацию, научно аргументировать и защищать свою точку зрения</w:t>
      </w:r>
      <w:r w:rsidR="008B6CA6" w:rsidRPr="00503F18">
        <w:rPr>
          <w:sz w:val="26"/>
          <w:szCs w:val="26"/>
        </w:rPr>
        <w:t xml:space="preserve">.</w:t>
      </w:r>
    </w:p>
    <w:p w:rsidRDefault="008B6CA6" w:rsidP="00C25B95" w:rsidR="006B1C73" w:rsidRPr="00FA2393">
      <w:pPr>
        <w:pStyle w:val="10"/>
        <w:numPr>
          <w:ilvl w:val="1"/>
          <w:numId w:val="6"/>
        </w:numPr>
        <w:tabs>
          <w:tab w:pos="0" w:val="num"/>
          <w:tab w:pos="1276" w:val="num"/>
        </w:tabs>
        <w:ind w:firstLine="709" w:right="0" w:left="0"/>
        <w:rPr>
          <w:color w:themeColor="text1" w:val="000000"/>
          <w:sz w:val="26"/>
          <w:szCs w:val="26"/>
        </w:rPr>
      </w:pPr>
      <w:r w:rsidRPr="00503F18">
        <w:rPr>
          <w:sz w:val="26"/>
          <w:szCs w:val="26"/>
        </w:rPr>
        <w:t xml:space="preserve">Обязательным этапом подготовки диссертации является выполнение ку</w:t>
      </w:r>
      <w:r w:rsidRPr="00503F18">
        <w:rPr>
          <w:sz w:val="26"/>
          <w:szCs w:val="26"/>
        </w:rPr>
        <w:t xml:space="preserve">р</w:t>
      </w:r>
      <w:r w:rsidRPr="00503F18">
        <w:rPr>
          <w:sz w:val="26"/>
          <w:szCs w:val="26"/>
        </w:rPr>
        <w:t xml:space="preserve">совой работы, результаты которой апробируются и защищаются по итогам первого года обучения в </w:t>
      </w:r>
      <w:r w:rsidR="00FD0CAB" w:rsidRPr="00FA2393">
        <w:rPr>
          <w:color w:themeColor="text1" w:val="000000"/>
          <w:sz w:val="26"/>
          <w:szCs w:val="26"/>
        </w:rPr>
        <w:t xml:space="preserve">магистра</w:t>
      </w:r>
      <w:r w:rsidRPr="00FA2393">
        <w:rPr>
          <w:color w:themeColor="text1" w:val="000000"/>
          <w:sz w:val="26"/>
          <w:szCs w:val="26"/>
        </w:rPr>
        <w:t xml:space="preserve">туре. Материалы курсовой работы, чаще всего включаются в магистерскую диссертацию, формируя ее </w:t>
      </w:r>
      <w:r w:rsidR="00FD0CAB" w:rsidRPr="00FA2393">
        <w:rPr>
          <w:color w:themeColor="text1" w:val="000000"/>
          <w:sz w:val="26"/>
          <w:szCs w:val="26"/>
        </w:rPr>
        <w:t xml:space="preserve">в </w:t>
      </w:r>
      <w:r w:rsidRPr="00FA2393">
        <w:rPr>
          <w:color w:themeColor="text1" w:val="000000"/>
          <w:sz w:val="26"/>
          <w:szCs w:val="26"/>
        </w:rPr>
        <w:t xml:space="preserve">отдельные главы и параграфы.</w:t>
      </w:r>
    </w:p>
    <w:p w:rsidRDefault="005717B0" w:rsidP="00C25B95" w:rsidR="006B1C73" w:rsidRPr="00FA2393">
      <w:pPr>
        <w:pStyle w:val="10"/>
        <w:numPr>
          <w:ilvl w:val="1"/>
          <w:numId w:val="6"/>
        </w:numPr>
        <w:tabs>
          <w:tab w:pos="0" w:val="num"/>
          <w:tab w:pos="1276" w:val="num"/>
        </w:tabs>
        <w:ind w:firstLine="709" w:right="0" w:left="0"/>
        <w:rPr>
          <w:color w:themeColor="text1" w:val="000000"/>
          <w:sz w:val="26"/>
          <w:szCs w:val="26"/>
        </w:rPr>
      </w:pPr>
      <w:bookmarkStart w:name="OLE_LINK5" w:id="5"/>
      <w:bookmarkStart w:name="OLE_LINK6" w:id="6"/>
      <w:r w:rsidRPr="00FA2393">
        <w:rPr>
          <w:color w:themeColor="text1" w:val="000000"/>
          <w:sz w:val="26"/>
          <w:szCs w:val="26"/>
        </w:rPr>
        <w:t xml:space="preserve">Курсовая работа/магистерская диссертация выполняется</w:t>
      </w:r>
      <w:r w:rsidR="006B1C73" w:rsidRPr="00FA2393">
        <w:rPr>
          <w:color w:themeColor="text1" w:val="000000"/>
          <w:sz w:val="26"/>
          <w:szCs w:val="26"/>
        </w:rPr>
        <w:t xml:space="preserve"> </w:t>
      </w:r>
      <w:r w:rsidR="002556A3" w:rsidRPr="00FA2393">
        <w:rPr>
          <w:color w:themeColor="text1" w:val="000000"/>
          <w:sz w:val="26"/>
          <w:szCs w:val="26"/>
        </w:rPr>
        <w:t xml:space="preserve">и представляется </w:t>
      </w:r>
      <w:r w:rsidR="006B1C73" w:rsidRPr="00FA2393">
        <w:rPr>
          <w:color w:themeColor="text1" w:val="000000"/>
          <w:sz w:val="26"/>
          <w:szCs w:val="26"/>
        </w:rPr>
        <w:t xml:space="preserve">на иностранном языке (английский).</w:t>
      </w:r>
      <w:r w:rsidR="00B33706" w:rsidRPr="00FA2393">
        <w:rPr>
          <w:color w:themeColor="text1" w:val="000000"/>
          <w:sz w:val="26"/>
          <w:szCs w:val="26"/>
        </w:rPr>
        <w:t xml:space="preserve"> </w:t>
      </w:r>
      <w:r w:rsidR="00FA2393" w:rsidRPr="00FA2393">
        <w:rPr>
          <w:color w:themeColor="text1" w:val="000000"/>
          <w:sz w:val="26"/>
          <w:szCs w:val="26"/>
        </w:rPr>
        <w:t xml:space="preserve">Требования к написанию и оформлению курс</w:t>
      </w:r>
      <w:r w:rsidR="00FA2393" w:rsidRPr="00FA2393">
        <w:rPr>
          <w:color w:themeColor="text1" w:val="000000"/>
          <w:sz w:val="26"/>
          <w:szCs w:val="26"/>
        </w:rPr>
        <w:t xml:space="preserve">о</w:t>
      </w:r>
      <w:r w:rsidR="00FA2393" w:rsidRPr="00FA2393">
        <w:rPr>
          <w:color w:themeColor="text1" w:val="000000"/>
          <w:sz w:val="26"/>
          <w:szCs w:val="26"/>
        </w:rPr>
        <w:t xml:space="preserve">вой работы/магистерской диссертации на иностранном языке соответствуют требов</w:t>
      </w:r>
      <w:r w:rsidR="00FA2393" w:rsidRPr="00FA2393">
        <w:rPr>
          <w:color w:themeColor="text1" w:val="000000"/>
          <w:sz w:val="26"/>
          <w:szCs w:val="26"/>
        </w:rPr>
        <w:t xml:space="preserve">а</w:t>
      </w:r>
      <w:r w:rsidR="00FA2393" w:rsidRPr="00FA2393">
        <w:rPr>
          <w:color w:themeColor="text1" w:val="000000"/>
          <w:sz w:val="26"/>
          <w:szCs w:val="26"/>
        </w:rPr>
        <w:t xml:space="preserve">ниям к написанию и оформлению курсовой работы/ магистерской диссертации на русском языке.</w:t>
      </w:r>
    </w:p>
    <w:bookmarkEnd w:id="5"/>
    <w:bookmarkEnd w:id="6"/>
    <w:p w:rsidRDefault="009F4804" w:rsidP="00C25B95" w:rsidR="006B1C73" w:rsidRPr="00503F18">
      <w:pPr>
        <w:pStyle w:val="10"/>
        <w:numPr>
          <w:ilvl w:val="0"/>
          <w:numId w:val="0"/>
        </w:numPr>
        <w:tabs>
          <w:tab w:pos="1276" w:val="num"/>
        </w:tabs>
        <w:ind w:firstLine="709" w:right="0"/>
        <w:rPr>
          <w:sz w:val="26"/>
          <w:szCs w:val="26"/>
        </w:rPr>
      </w:pPr>
      <w:r w:rsidRPr="00FA2393">
        <w:rPr>
          <w:color w:themeColor="text1" w:val="000000"/>
          <w:sz w:val="26"/>
          <w:szCs w:val="26"/>
        </w:rPr>
        <w:t xml:space="preserve">3.7.  Требования к написанию и оформлению курсовой работы/магистерской диссертации,</w:t>
      </w:r>
      <w:r w:rsidRPr="00503F18">
        <w:rPr>
          <w:sz w:val="26"/>
          <w:szCs w:val="26"/>
        </w:rPr>
        <w:t xml:space="preserve"> выполняемой в составе группы, соответствуют общим требованиям к написанию и оформлению курсовой работы/ магистерской диссертации, если иное не указано в соответствующих пунктах правил.</w:t>
      </w:r>
    </w:p>
    <w:p w:rsidRDefault="00DE2350" w:rsidP="00C25B95" w:rsidR="00DE2350">
      <w:pPr>
        <w:pStyle w:val="10"/>
        <w:numPr>
          <w:ilvl w:val="0"/>
          <w:numId w:val="0"/>
        </w:numPr>
        <w:ind w:right="0" w:left="567"/>
        <w:rPr>
          <w:sz w:val="26"/>
          <w:szCs w:val="26"/>
        </w:rPr>
      </w:pPr>
    </w:p>
    <w:p w:rsidRDefault="00387E64" w:rsidP="00C25B95" w:rsidR="00387E64">
      <w:pPr>
        <w:pStyle w:val="10"/>
        <w:numPr>
          <w:ilvl w:val="0"/>
          <w:numId w:val="0"/>
        </w:numPr>
        <w:ind w:right="0" w:left="567"/>
        <w:rPr>
          <w:sz w:val="26"/>
          <w:szCs w:val="26"/>
        </w:rPr>
      </w:pPr>
    </w:p>
    <w:p w:rsidRDefault="006A5211" w:rsidP="00C25B95" w:rsidR="006A5211">
      <w:pPr>
        <w:pStyle w:val="10"/>
        <w:numPr>
          <w:ilvl w:val="0"/>
          <w:numId w:val="0"/>
        </w:numPr>
        <w:ind w:right="0" w:left="567"/>
        <w:rPr>
          <w:sz w:val="26"/>
          <w:szCs w:val="26"/>
        </w:rPr>
      </w:pPr>
    </w:p>
    <w:p w:rsidRDefault="006A5211" w:rsidP="00C25B95" w:rsidR="006A5211">
      <w:pPr>
        <w:pStyle w:val="10"/>
        <w:numPr>
          <w:ilvl w:val="0"/>
          <w:numId w:val="0"/>
        </w:numPr>
        <w:ind w:right="0" w:left="567"/>
        <w:rPr>
          <w:sz w:val="26"/>
          <w:szCs w:val="26"/>
        </w:rPr>
      </w:pPr>
    </w:p>
    <w:p w:rsidRDefault="00387E64" w:rsidP="00C25B95" w:rsidR="00387E64" w:rsidRPr="00503F18">
      <w:pPr>
        <w:pStyle w:val="10"/>
        <w:numPr>
          <w:ilvl w:val="0"/>
          <w:numId w:val="0"/>
        </w:numPr>
        <w:ind w:right="0" w:left="567"/>
        <w:rPr>
          <w:sz w:val="26"/>
          <w:szCs w:val="26"/>
        </w:rPr>
      </w:pPr>
    </w:p>
    <w:p w:rsidRDefault="00DE2350" w:rsidP="00C25B95" w:rsidR="00A1773F" w:rsidRPr="00503F18">
      <w:pPr>
        <w:pStyle w:val="10"/>
        <w:numPr>
          <w:ilvl w:val="0"/>
          <w:numId w:val="7"/>
        </w:numPr>
        <w:tabs>
          <w:tab w:pos="14940" w:val="left"/>
        </w:tabs>
        <w:ind w:hanging="357" w:right="0" w:left="357"/>
        <w:jc w:val="center"/>
        <w:outlineLvl w:val="0"/>
        <w:rPr>
          <w:rFonts w:eastAsia="Times New Roman"/>
          <w:b/>
          <w:bCs/>
          <w:sz w:val="26"/>
          <w:szCs w:val="26"/>
        </w:rPr>
      </w:pPr>
      <w:bookmarkStart w:name="_Toc536115673" w:id="7"/>
      <w:r w:rsidRPr="00503F18">
        <w:rPr>
          <w:rFonts w:eastAsia="Times New Roman"/>
          <w:b/>
          <w:bCs/>
          <w:sz w:val="26"/>
          <w:szCs w:val="26"/>
        </w:rPr>
        <w:lastRenderedPageBreak/>
        <w:t xml:space="preserve">Цели и задачи выполнения курсовой работы и магистерской диссертации</w:t>
      </w:r>
      <w:bookmarkEnd w:id="7"/>
    </w:p>
    <w:p w:rsidRDefault="00A1773F" w:rsidP="00C25B95" w:rsidR="00A1773F" w:rsidRPr="00503F18">
      <w:pPr>
        <w:pStyle w:val="10"/>
        <w:numPr>
          <w:ilvl w:val="0"/>
          <w:numId w:val="0"/>
        </w:numPr>
        <w:tabs>
          <w:tab w:pos="14940" w:val="left"/>
        </w:tabs>
        <w:ind w:right="0" w:left="360"/>
        <w:rPr>
          <w:sz w:val="26"/>
          <w:szCs w:val="26"/>
        </w:rPr>
      </w:pPr>
    </w:p>
    <w:p w:rsidRDefault="00923575" w:rsidP="00C25B95" w:rsidR="00923575" w:rsidRPr="00503F18">
      <w:pPr>
        <w:pStyle w:val="10"/>
        <w:numPr>
          <w:ilvl w:val="1"/>
          <w:numId w:val="7"/>
        </w:numPr>
        <w:ind w:firstLine="709" w:right="0" w:left="0"/>
        <w:rPr>
          <w:sz w:val="26"/>
          <w:szCs w:val="26"/>
        </w:rPr>
      </w:pPr>
      <w:r w:rsidRPr="00503F18">
        <w:rPr>
          <w:sz w:val="26"/>
          <w:szCs w:val="26"/>
        </w:rPr>
        <w:t xml:space="preserve">Целью подготовки курсовой работы и магистерской диссертации являе</w:t>
      </w:r>
      <w:r w:rsidRPr="00503F18">
        <w:rPr>
          <w:sz w:val="26"/>
          <w:szCs w:val="26"/>
        </w:rPr>
        <w:t xml:space="preserve">т</w:t>
      </w:r>
      <w:r w:rsidRPr="00503F18">
        <w:rPr>
          <w:sz w:val="26"/>
          <w:szCs w:val="26"/>
        </w:rPr>
        <w:t xml:space="preserve">ся систематизация, расширение и развитие общенаучных, инструментальных, соц</w:t>
      </w:r>
      <w:r w:rsidRPr="00503F18">
        <w:rPr>
          <w:sz w:val="26"/>
          <w:szCs w:val="26"/>
        </w:rPr>
        <w:t xml:space="preserve">и</w:t>
      </w:r>
      <w:r w:rsidRPr="00503F18">
        <w:rPr>
          <w:sz w:val="26"/>
          <w:szCs w:val="26"/>
        </w:rPr>
        <w:t xml:space="preserve">ально-личностных, культурных и профессиональных компетенций при решении сложных комплексных задач с элементами исследования, определение уровня гото</w:t>
      </w:r>
      <w:r w:rsidRPr="00503F18">
        <w:rPr>
          <w:sz w:val="26"/>
          <w:szCs w:val="26"/>
        </w:rPr>
        <w:t xml:space="preserve">в</w:t>
      </w:r>
      <w:r w:rsidRPr="00503F18">
        <w:rPr>
          <w:sz w:val="26"/>
          <w:szCs w:val="26"/>
        </w:rPr>
        <w:t xml:space="preserve">ности </w:t>
      </w:r>
      <w:r w:rsidR="00AE23E3">
        <w:rPr>
          <w:sz w:val="26"/>
          <w:szCs w:val="26"/>
        </w:rPr>
        <w:t xml:space="preserve">студент</w:t>
      </w:r>
      <w:r w:rsidRPr="00503F18">
        <w:rPr>
          <w:sz w:val="26"/>
          <w:szCs w:val="26"/>
        </w:rPr>
        <w:t xml:space="preserve">а к научно-исследовательской и практической работе.</w:t>
      </w:r>
    </w:p>
    <w:p w:rsidRDefault="00923575" w:rsidP="00C25B95" w:rsidR="00A1773F" w:rsidRPr="00503F18">
      <w:pPr>
        <w:pStyle w:val="10"/>
        <w:numPr>
          <w:ilvl w:val="0"/>
          <w:numId w:val="0"/>
        </w:numPr>
        <w:tabs>
          <w:tab w:pos="14940" w:val="left"/>
        </w:tabs>
        <w:ind w:firstLine="709" w:right="0"/>
        <w:rPr>
          <w:sz w:val="26"/>
          <w:szCs w:val="26"/>
        </w:rPr>
      </w:pPr>
      <w:r w:rsidRPr="00503F18">
        <w:rPr>
          <w:sz w:val="26"/>
          <w:szCs w:val="26"/>
        </w:rPr>
        <w:t xml:space="preserve">4.2. </w:t>
      </w:r>
      <w:r w:rsidR="00A1773F" w:rsidRPr="00503F18">
        <w:rPr>
          <w:sz w:val="26"/>
          <w:szCs w:val="26"/>
        </w:rPr>
        <w:t xml:space="preserve">Основными </w:t>
      </w:r>
      <w:r w:rsidRPr="00503F18">
        <w:rPr>
          <w:sz w:val="26"/>
          <w:szCs w:val="26"/>
        </w:rPr>
        <w:t xml:space="preserve">задачами</w:t>
      </w:r>
      <w:r w:rsidR="00A1773F" w:rsidRPr="00503F18">
        <w:rPr>
          <w:sz w:val="26"/>
          <w:szCs w:val="26"/>
        </w:rPr>
        <w:t xml:space="preserve"> выполнения</w:t>
      </w:r>
      <w:r w:rsidRPr="00503F18">
        <w:rPr>
          <w:sz w:val="26"/>
          <w:szCs w:val="26"/>
        </w:rPr>
        <w:t xml:space="preserve">,</w:t>
      </w:r>
      <w:r w:rsidR="00A1773F" w:rsidRPr="00503F18">
        <w:rPr>
          <w:sz w:val="26"/>
          <w:szCs w:val="26"/>
        </w:rPr>
        <w:t xml:space="preserve"> защиты </w:t>
      </w:r>
      <w:r w:rsidRPr="00503F18">
        <w:rPr>
          <w:sz w:val="26"/>
          <w:szCs w:val="26"/>
        </w:rPr>
        <w:t xml:space="preserve">курсовых и </w:t>
      </w:r>
      <w:r w:rsidR="00A1773F" w:rsidRPr="00503F18">
        <w:rPr>
          <w:sz w:val="26"/>
          <w:szCs w:val="26"/>
        </w:rPr>
        <w:t xml:space="preserve">выпускных квал</w:t>
      </w:r>
      <w:r w:rsidR="00A1773F" w:rsidRPr="00503F18">
        <w:rPr>
          <w:sz w:val="26"/>
          <w:szCs w:val="26"/>
        </w:rPr>
        <w:t xml:space="preserve">и</w:t>
      </w:r>
      <w:r w:rsidR="00A1773F" w:rsidRPr="00503F18">
        <w:rPr>
          <w:sz w:val="26"/>
          <w:szCs w:val="26"/>
        </w:rPr>
        <w:t xml:space="preserve">фикационных работ являются:</w:t>
      </w:r>
    </w:p>
    <w:p w:rsidRDefault="00A1773F" w:rsidP="00C25B95" w:rsidR="00A1773F" w:rsidRPr="00503F18">
      <w:pPr>
        <w:pStyle w:val="af1"/>
        <w:numPr>
          <w:ilvl w:val="0"/>
          <w:numId w:val="9"/>
        </w:numPr>
        <w:tabs>
          <w:tab w:pos="1854" w:val="clear"/>
          <w:tab w:pos="0" w:val="num"/>
          <w:tab w:pos="900" w:val="left"/>
          <w:tab w:pos="14940" w:val="left"/>
        </w:tabs>
        <w:ind w:firstLine="709" w:left="0"/>
        <w:jc w:val="both"/>
        <w:rPr>
          <w:rFonts w:eastAsia="Arial Unicode MS"/>
          <w:iCs/>
          <w:sz w:val="26"/>
          <w:szCs w:val="26"/>
        </w:rPr>
      </w:pPr>
      <w:r w:rsidRPr="00503F18">
        <w:rPr>
          <w:rFonts w:eastAsia="Arial Unicode MS"/>
          <w:iCs/>
          <w:sz w:val="26"/>
          <w:szCs w:val="26"/>
        </w:rPr>
        <w:t xml:space="preserve">углубление, систематизация и интеграция теоретических знаний и практич</w:t>
      </w:r>
      <w:r w:rsidRPr="00503F18">
        <w:rPr>
          <w:rFonts w:eastAsia="Arial Unicode MS"/>
          <w:iCs/>
          <w:sz w:val="26"/>
          <w:szCs w:val="26"/>
        </w:rPr>
        <w:t xml:space="preserve">е</w:t>
      </w:r>
      <w:r w:rsidRPr="00503F18">
        <w:rPr>
          <w:rFonts w:eastAsia="Arial Unicode MS"/>
          <w:iCs/>
          <w:sz w:val="26"/>
          <w:szCs w:val="26"/>
        </w:rPr>
        <w:t xml:space="preserve">ских навыков по направлению подготовки, </w:t>
      </w:r>
    </w:p>
    <w:p w:rsidRDefault="00A1773F" w:rsidP="00C25B95" w:rsidR="00A1773F" w:rsidRPr="00503F18">
      <w:pPr>
        <w:pStyle w:val="af1"/>
        <w:numPr>
          <w:ilvl w:val="0"/>
          <w:numId w:val="9"/>
        </w:numPr>
        <w:tabs>
          <w:tab w:pos="1854" w:val="clear"/>
          <w:tab w:pos="0" w:val="num"/>
          <w:tab w:pos="900" w:val="left"/>
          <w:tab w:pos="14940" w:val="left"/>
        </w:tabs>
        <w:ind w:firstLine="709" w:left="0"/>
        <w:jc w:val="both"/>
        <w:rPr>
          <w:rFonts w:eastAsia="Arial Unicode MS"/>
          <w:iCs/>
          <w:sz w:val="26"/>
          <w:szCs w:val="26"/>
        </w:rPr>
      </w:pPr>
      <w:r w:rsidRPr="00503F18">
        <w:rPr>
          <w:rFonts w:eastAsia="Arial Unicode MS"/>
          <w:iCs/>
          <w:sz w:val="26"/>
          <w:szCs w:val="26"/>
        </w:rPr>
        <w:t xml:space="preserve">развитие умения критически оценивать и обобщать основные концепции и точки зрения по выбранной теме;</w:t>
      </w:r>
    </w:p>
    <w:p w:rsidRDefault="00A1773F" w:rsidP="00C25B95" w:rsidR="00A1773F" w:rsidRPr="00503F18">
      <w:pPr>
        <w:pStyle w:val="af1"/>
        <w:numPr>
          <w:ilvl w:val="0"/>
          <w:numId w:val="9"/>
        </w:numPr>
        <w:tabs>
          <w:tab w:pos="1854" w:val="clear"/>
          <w:tab w:pos="0" w:val="num"/>
          <w:tab w:pos="900" w:val="left"/>
          <w:tab w:pos="14940" w:val="left"/>
        </w:tabs>
        <w:ind w:firstLine="709" w:left="0"/>
        <w:jc w:val="both"/>
        <w:rPr>
          <w:rFonts w:eastAsia="Arial Unicode MS"/>
          <w:iCs/>
          <w:sz w:val="26"/>
          <w:szCs w:val="26"/>
        </w:rPr>
      </w:pPr>
      <w:r w:rsidRPr="00503F18">
        <w:rPr>
          <w:rFonts w:eastAsia="Arial Unicode MS"/>
          <w:iCs/>
          <w:sz w:val="26"/>
          <w:szCs w:val="26"/>
        </w:rPr>
        <w:t xml:space="preserve">стимулирование навыков самостоятельной аналитической работы, осущест</w:t>
      </w:r>
      <w:r w:rsidRPr="00503F18">
        <w:rPr>
          <w:rFonts w:eastAsia="Arial Unicode MS"/>
          <w:iCs/>
          <w:sz w:val="26"/>
          <w:szCs w:val="26"/>
        </w:rPr>
        <w:t xml:space="preserve">в</w:t>
      </w:r>
      <w:r w:rsidRPr="00503F18">
        <w:rPr>
          <w:rFonts w:eastAsia="Arial Unicode MS"/>
          <w:iCs/>
          <w:sz w:val="26"/>
          <w:szCs w:val="26"/>
        </w:rPr>
        <w:t xml:space="preserve">ление самостоятельного анализа исследуемого феномена;</w:t>
      </w:r>
    </w:p>
    <w:p w:rsidRDefault="00A1773F" w:rsidP="00C25B95" w:rsidR="00A1773F" w:rsidRPr="00503F18">
      <w:pPr>
        <w:pStyle w:val="af1"/>
        <w:numPr>
          <w:ilvl w:val="0"/>
          <w:numId w:val="9"/>
        </w:numPr>
        <w:tabs>
          <w:tab w:pos="1854" w:val="clear"/>
          <w:tab w:pos="0" w:val="num"/>
          <w:tab w:pos="900" w:val="left"/>
          <w:tab w:pos="14940" w:val="left"/>
        </w:tabs>
        <w:ind w:firstLine="709" w:left="0"/>
        <w:jc w:val="both"/>
        <w:rPr>
          <w:rFonts w:eastAsia="Arial Unicode MS"/>
          <w:iCs/>
          <w:sz w:val="26"/>
          <w:szCs w:val="26"/>
        </w:rPr>
      </w:pPr>
      <w:r w:rsidRPr="00503F18">
        <w:rPr>
          <w:rFonts w:eastAsia="Arial Unicode MS"/>
          <w:iCs/>
          <w:sz w:val="26"/>
          <w:szCs w:val="26"/>
        </w:rPr>
        <w:t xml:space="preserve">применение полученных знаний при решении прикладных задач по напра</w:t>
      </w:r>
      <w:r w:rsidRPr="00503F18">
        <w:rPr>
          <w:rFonts w:eastAsia="Arial Unicode MS"/>
          <w:iCs/>
          <w:sz w:val="26"/>
          <w:szCs w:val="26"/>
        </w:rPr>
        <w:t xml:space="preserve">в</w:t>
      </w:r>
      <w:r w:rsidRPr="00503F18">
        <w:rPr>
          <w:rFonts w:eastAsia="Arial Unicode MS"/>
          <w:iCs/>
          <w:sz w:val="26"/>
          <w:szCs w:val="26"/>
        </w:rPr>
        <w:t xml:space="preserve">лению подготовки;</w:t>
      </w:r>
    </w:p>
    <w:p w:rsidRDefault="00A1773F" w:rsidP="00C25B95" w:rsidR="00A1773F" w:rsidRPr="00503F18">
      <w:pPr>
        <w:pStyle w:val="af1"/>
        <w:numPr>
          <w:ilvl w:val="0"/>
          <w:numId w:val="9"/>
        </w:numPr>
        <w:tabs>
          <w:tab w:pos="1854" w:val="clear"/>
          <w:tab w:pos="0" w:val="num"/>
          <w:tab w:pos="900" w:val="left"/>
          <w:tab w:pos="14940" w:val="left"/>
        </w:tabs>
        <w:ind w:firstLine="709" w:left="0"/>
        <w:jc w:val="both"/>
        <w:rPr>
          <w:rFonts w:eastAsia="Arial Unicode MS"/>
          <w:iCs/>
          <w:sz w:val="26"/>
          <w:szCs w:val="26"/>
        </w:rPr>
      </w:pPr>
      <w:r w:rsidRPr="00503F18">
        <w:rPr>
          <w:rFonts w:eastAsia="Arial Unicode MS"/>
          <w:iCs/>
          <w:sz w:val="26"/>
          <w:szCs w:val="26"/>
        </w:rPr>
        <w:t xml:space="preserve">разработка подходов к р</w:t>
      </w:r>
      <w:r w:rsidR="00996645" w:rsidRPr="00503F18">
        <w:rPr>
          <w:rFonts w:eastAsia="Arial Unicode MS"/>
          <w:iCs/>
          <w:sz w:val="26"/>
          <w:szCs w:val="26"/>
        </w:rPr>
        <w:t xml:space="preserve">ешению управленческих проблем, </w:t>
      </w:r>
      <w:r w:rsidR="00801133">
        <w:rPr>
          <w:rFonts w:eastAsia="Arial Unicode MS"/>
          <w:iCs/>
          <w:sz w:val="26"/>
          <w:szCs w:val="26"/>
        </w:rPr>
        <w:t xml:space="preserve">обладающих пр</w:t>
      </w:r>
      <w:r w:rsidR="00801133">
        <w:rPr>
          <w:rFonts w:eastAsia="Arial Unicode MS"/>
          <w:iCs/>
          <w:sz w:val="26"/>
          <w:szCs w:val="26"/>
        </w:rPr>
        <w:t xml:space="preserve">и</w:t>
      </w:r>
      <w:r w:rsidR="00801133">
        <w:rPr>
          <w:rFonts w:eastAsia="Arial Unicode MS"/>
          <w:iCs/>
          <w:sz w:val="26"/>
          <w:szCs w:val="26"/>
        </w:rPr>
        <w:t xml:space="preserve">знаками </w:t>
      </w:r>
      <w:r w:rsidRPr="00503F18">
        <w:rPr>
          <w:rFonts w:eastAsia="Arial Unicode MS"/>
          <w:iCs/>
          <w:sz w:val="26"/>
          <w:szCs w:val="26"/>
        </w:rPr>
        <w:t xml:space="preserve">технологической новизны в России;</w:t>
      </w:r>
    </w:p>
    <w:p w:rsidRDefault="00A1773F" w:rsidP="00C25B95" w:rsidR="00A1773F" w:rsidRPr="00503F18">
      <w:pPr>
        <w:pStyle w:val="af1"/>
        <w:numPr>
          <w:ilvl w:val="0"/>
          <w:numId w:val="9"/>
        </w:numPr>
        <w:tabs>
          <w:tab w:pos="1854" w:val="clear"/>
          <w:tab w:pos="0" w:val="num"/>
          <w:tab w:pos="900" w:val="left"/>
          <w:tab w:pos="14940" w:val="left"/>
        </w:tabs>
        <w:ind w:firstLine="709" w:left="0"/>
        <w:jc w:val="both"/>
        <w:rPr>
          <w:rFonts w:eastAsia="Arial Unicode MS"/>
          <w:iCs/>
          <w:sz w:val="26"/>
          <w:szCs w:val="26"/>
        </w:rPr>
      </w:pPr>
      <w:r w:rsidRPr="00503F18">
        <w:rPr>
          <w:rFonts w:eastAsia="Arial Unicode MS"/>
          <w:iCs/>
          <w:sz w:val="26"/>
          <w:szCs w:val="26"/>
        </w:rPr>
        <w:t xml:space="preserve"> презентация навыков публичной дискуссии и защиты научных идей, предл</w:t>
      </w:r>
      <w:r w:rsidRPr="00503F18">
        <w:rPr>
          <w:rFonts w:eastAsia="Arial Unicode MS"/>
          <w:iCs/>
          <w:sz w:val="26"/>
          <w:szCs w:val="26"/>
        </w:rPr>
        <w:t xml:space="preserve">о</w:t>
      </w:r>
      <w:r w:rsidRPr="00503F18">
        <w:rPr>
          <w:rFonts w:eastAsia="Arial Unicode MS"/>
          <w:iCs/>
          <w:sz w:val="26"/>
          <w:szCs w:val="26"/>
        </w:rPr>
        <w:t xml:space="preserve">жений и рекомендаций.</w:t>
      </w:r>
    </w:p>
    <w:p w:rsidRDefault="00923575" w:rsidP="00C25B95" w:rsidR="00923575" w:rsidRPr="00503F18">
      <w:pPr>
        <w:pStyle w:val="af1"/>
        <w:numPr>
          <w:ilvl w:val="0"/>
          <w:numId w:val="9"/>
        </w:numPr>
        <w:tabs>
          <w:tab w:pos="1854" w:val="clear"/>
          <w:tab w:pos="0" w:val="num"/>
          <w:tab w:pos="900" w:val="left"/>
          <w:tab w:pos="14940" w:val="left"/>
        </w:tabs>
        <w:ind w:firstLine="709" w:left="0"/>
        <w:jc w:val="both"/>
        <w:rPr>
          <w:rFonts w:eastAsia="Arial Unicode MS"/>
          <w:iCs/>
          <w:sz w:val="26"/>
          <w:szCs w:val="26"/>
        </w:rPr>
      </w:pPr>
      <w:r w:rsidRPr="00503F18">
        <w:rPr>
          <w:sz w:val="26"/>
          <w:szCs w:val="26"/>
        </w:rPr>
        <w:t xml:space="preserve">представление итогов проделанной работы в виде отчетов, рефератов, статей, оформленных в соответствии с имеющимися требованиями, с привлечением совр</w:t>
      </w:r>
      <w:r w:rsidRPr="00503F18">
        <w:rPr>
          <w:sz w:val="26"/>
          <w:szCs w:val="26"/>
        </w:rPr>
        <w:t xml:space="preserve">е</w:t>
      </w:r>
      <w:r w:rsidRPr="00503F18">
        <w:rPr>
          <w:sz w:val="26"/>
          <w:szCs w:val="26"/>
        </w:rPr>
        <w:t xml:space="preserve">менных средств редактирования и печати.</w:t>
      </w:r>
    </w:p>
    <w:p w:rsidRDefault="00923575" w:rsidP="00C25B95" w:rsidR="00923575" w:rsidRPr="00503F18">
      <w:pPr>
        <w:ind w:firstLine="709"/>
        <w:jc w:val="both"/>
        <w:rPr>
          <w:rFonts w:eastAsia="Arial Unicode MS"/>
          <w:iCs/>
          <w:sz w:val="26"/>
          <w:szCs w:val="26"/>
        </w:rPr>
      </w:pPr>
      <w:r w:rsidRPr="00503F18">
        <w:rPr>
          <w:rFonts w:eastAsia="Arial Unicode MS"/>
          <w:iCs/>
          <w:sz w:val="26"/>
          <w:szCs w:val="26"/>
        </w:rPr>
        <w:t xml:space="preserve">4.3. Курсовая работа является неотъемлемой частью образовательного проце</w:t>
      </w:r>
      <w:r w:rsidRPr="00503F18">
        <w:rPr>
          <w:rFonts w:eastAsia="Arial Unicode MS"/>
          <w:iCs/>
          <w:sz w:val="26"/>
          <w:szCs w:val="26"/>
        </w:rPr>
        <w:t xml:space="preserve">с</w:t>
      </w:r>
      <w:r w:rsidRPr="00503F18">
        <w:rPr>
          <w:rFonts w:eastAsia="Arial Unicode MS"/>
          <w:iCs/>
          <w:sz w:val="26"/>
          <w:szCs w:val="26"/>
        </w:rPr>
        <w:t xml:space="preserve">са. Она призвана углубить знания студентов по изучаемым дисциплинам, полученные ими в ходе теоретических и практических занятий, привить им навыки самостоятел</w:t>
      </w:r>
      <w:r w:rsidRPr="00503F18">
        <w:rPr>
          <w:rFonts w:eastAsia="Arial Unicode MS"/>
          <w:iCs/>
          <w:sz w:val="26"/>
          <w:szCs w:val="26"/>
        </w:rPr>
        <w:t xml:space="preserve">ь</w:t>
      </w:r>
      <w:r w:rsidRPr="00503F18">
        <w:rPr>
          <w:rFonts w:eastAsia="Arial Unicode MS"/>
          <w:iCs/>
          <w:sz w:val="26"/>
          <w:szCs w:val="26"/>
        </w:rPr>
        <w:t xml:space="preserve">ного изучения материала по теме работы и исследовательской деятельности, а также обучить студентов подбору, изучению и обобщению материалов, являющихся исто</w:t>
      </w:r>
      <w:r w:rsidRPr="00503F18">
        <w:rPr>
          <w:rFonts w:eastAsia="Arial Unicode MS"/>
          <w:iCs/>
          <w:sz w:val="26"/>
          <w:szCs w:val="26"/>
        </w:rPr>
        <w:t xml:space="preserve">ч</w:t>
      </w:r>
      <w:r w:rsidRPr="00503F18">
        <w:rPr>
          <w:rFonts w:eastAsia="Arial Unicode MS"/>
          <w:iCs/>
          <w:sz w:val="26"/>
          <w:szCs w:val="26"/>
        </w:rPr>
        <w:t xml:space="preserve">никами информации, на бумажных и электронных носителях. Курсовая работа может выполняться в одном из следующих форматов:</w:t>
      </w:r>
    </w:p>
    <w:p w:rsidRDefault="00923575" w:rsidP="00C25B95" w:rsidR="00923575" w:rsidRPr="00503F18">
      <w:pPr>
        <w:tabs>
          <w:tab w:pos="709" w:val="left"/>
          <w:tab w:pos="993" w:val="left"/>
        </w:tabs>
        <w:ind w:firstLine="709"/>
        <w:jc w:val="both"/>
        <w:rPr>
          <w:rFonts w:eastAsia="Arial Unicode MS"/>
          <w:iCs/>
          <w:sz w:val="26"/>
          <w:szCs w:val="26"/>
        </w:rPr>
      </w:pPr>
      <w:r w:rsidRPr="00503F18">
        <w:rPr>
          <w:rFonts w:eastAsia="Arial Unicode MS"/>
          <w:iCs/>
          <w:sz w:val="26"/>
          <w:szCs w:val="26"/>
        </w:rPr>
        <w:t xml:space="preserve">•</w:t>
      </w:r>
      <w:r w:rsidRPr="00503F18">
        <w:rPr>
          <w:rFonts w:eastAsia="Arial Unicode MS"/>
          <w:iCs/>
          <w:sz w:val="26"/>
          <w:szCs w:val="26"/>
        </w:rPr>
        <w:tab/>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Default="00923575" w:rsidP="00C25B95" w:rsidR="006B1C73" w:rsidRPr="00503F18">
      <w:pPr>
        <w:tabs>
          <w:tab w:pos="709" w:val="left"/>
          <w:tab w:pos="993" w:val="left"/>
        </w:tabs>
        <w:ind w:firstLine="709"/>
        <w:jc w:val="both"/>
        <w:rPr>
          <w:rFonts w:eastAsia="Arial Unicode MS"/>
          <w:iCs/>
          <w:sz w:val="26"/>
          <w:szCs w:val="26"/>
        </w:rPr>
      </w:pPr>
      <w:r w:rsidRPr="00503F18">
        <w:rPr>
          <w:rFonts w:eastAsia="Arial Unicode MS"/>
          <w:iCs/>
          <w:sz w:val="26"/>
          <w:szCs w:val="26"/>
        </w:rPr>
        <w:t xml:space="preserve">•</w:t>
      </w:r>
      <w:r w:rsidRPr="00503F18">
        <w:rPr>
          <w:rFonts w:eastAsia="Arial Unicode MS"/>
          <w:iCs/>
          <w:sz w:val="26"/>
          <w:szCs w:val="26"/>
        </w:rPr>
        <w:tab/>
        <w:t xml:space="preserve">Проектная курсовая работа - обоснованное решение практической задачи, основанное на системном анализе выбранного объекта и предмета, проблемы (ситу</w:t>
      </w:r>
      <w:r w:rsidRPr="00503F18">
        <w:rPr>
          <w:rFonts w:eastAsia="Arial Unicode MS"/>
          <w:iCs/>
          <w:sz w:val="26"/>
          <w:szCs w:val="26"/>
        </w:rPr>
        <w:t xml:space="preserve">а</w:t>
      </w:r>
      <w:r w:rsidRPr="00503F18">
        <w:rPr>
          <w:rFonts w:eastAsia="Arial Unicode MS"/>
          <w:iCs/>
          <w:sz w:val="26"/>
          <w:szCs w:val="26"/>
        </w:rPr>
        <w:t xml:space="preserve">ции).</w:t>
      </w:r>
    </w:p>
    <w:p w:rsidRDefault="00923575" w:rsidP="00C25B95" w:rsidR="00923575" w:rsidRPr="00503F18">
      <w:pPr>
        <w:ind w:firstLine="709"/>
        <w:jc w:val="both"/>
        <w:rPr>
          <w:sz w:val="26"/>
          <w:szCs w:val="26"/>
        </w:rPr>
      </w:pPr>
      <w:r w:rsidRPr="00503F18">
        <w:rPr>
          <w:color w:val="000000"/>
          <w:sz w:val="26"/>
          <w:szCs w:val="26"/>
        </w:rPr>
        <w:t xml:space="preserve">4.4. </w:t>
      </w:r>
      <w:r w:rsidRPr="00503F18">
        <w:rPr>
          <w:sz w:val="26"/>
          <w:szCs w:val="26"/>
        </w:rPr>
        <w:t xml:space="preserve">В результате подготовки курсовой работы студент демонстрирует следу</w:t>
      </w:r>
      <w:r w:rsidRPr="00503F18">
        <w:rPr>
          <w:sz w:val="26"/>
          <w:szCs w:val="26"/>
        </w:rPr>
        <w:t xml:space="preserve">ю</w:t>
      </w:r>
      <w:r w:rsidRPr="00503F18">
        <w:rPr>
          <w:sz w:val="26"/>
          <w:szCs w:val="26"/>
        </w:rPr>
        <w:t xml:space="preserve">щие компетенции:</w:t>
      </w:r>
    </w:p>
    <w:p w:rsidRDefault="00F0133E" w:rsidP="00C25B95" w:rsidR="00B64FAB" w:rsidRPr="00FD6EC7">
      <w:pPr>
        <w:ind w:firstLine="709"/>
        <w:jc w:val="both"/>
        <w:rPr>
          <w:i/>
          <w:sz w:val="26"/>
          <w:szCs w:val="26"/>
        </w:rPr>
      </w:pPr>
      <w:r w:rsidRPr="00FD6EC7">
        <w:rPr>
          <w:i/>
          <w:sz w:val="26"/>
          <w:szCs w:val="26"/>
        </w:rPr>
        <w:t xml:space="preserve">Универсальные</w:t>
      </w:r>
      <w:r w:rsidR="00923575" w:rsidRPr="00FD6EC7">
        <w:rPr>
          <w:i/>
          <w:sz w:val="26"/>
          <w:szCs w:val="26"/>
        </w:rPr>
        <w:t xml:space="preserve"> компетенции:</w:t>
      </w:r>
      <w:r w:rsidR="00B64FAB" w:rsidRPr="00FD6EC7">
        <w:rPr>
          <w:i/>
          <w:sz w:val="26"/>
          <w:szCs w:val="26"/>
        </w:rPr>
        <w:t xml:space="preserve"> </w:t>
      </w:r>
    </w:p>
    <w:p w:rsidRDefault="00FD6EC7" w:rsidP="00C25B95" w:rsidR="00776645" w:rsidRPr="00FD6EC7">
      <w:pPr>
        <w:pStyle w:val="Default"/>
        <w:tabs>
          <w:tab w:pos="2998" w:val="left"/>
        </w:tabs>
        <w:ind w:firstLine="709"/>
        <w:jc w:val="both"/>
        <w:rPr>
          <w:color w:val="auto"/>
          <w:sz w:val="26"/>
          <w:szCs w:val="26"/>
          <w:lang w:eastAsia="en-US"/>
        </w:rPr>
      </w:pPr>
      <w:r w:rsidRPr="00FD6EC7">
        <w:rPr>
          <w:color w:val="auto"/>
          <w:sz w:val="26"/>
          <w:szCs w:val="26"/>
          <w:lang w:eastAsia="en-US"/>
        </w:rPr>
        <w:t xml:space="preserve">У</w:t>
      </w:r>
      <w:r w:rsidR="00776645" w:rsidRPr="00FD6EC7">
        <w:rPr>
          <w:color w:val="auto"/>
          <w:sz w:val="26"/>
          <w:szCs w:val="26"/>
          <w:lang w:eastAsia="en-US"/>
        </w:rPr>
        <w:t xml:space="preserve">К-4 - Способен </w:t>
      </w:r>
      <w:r w:rsidRPr="00FD6EC7">
        <w:rPr>
          <w:color w:val="auto"/>
          <w:sz w:val="26"/>
          <w:szCs w:val="26"/>
          <w:lang w:eastAsia="en-US"/>
        </w:rPr>
        <w:t xml:space="preserve">совершенствовать и развивать</w:t>
      </w:r>
      <w:r w:rsidR="00776645" w:rsidRPr="00FD6EC7">
        <w:rPr>
          <w:color w:val="auto"/>
          <w:sz w:val="26"/>
          <w:szCs w:val="26"/>
          <w:lang w:eastAsia="en-US"/>
        </w:rPr>
        <w:t xml:space="preserve"> свой интеллектуальный и кул</w:t>
      </w:r>
      <w:r w:rsidR="00776645" w:rsidRPr="00FD6EC7">
        <w:rPr>
          <w:color w:val="auto"/>
          <w:sz w:val="26"/>
          <w:szCs w:val="26"/>
          <w:lang w:eastAsia="en-US"/>
        </w:rPr>
        <w:t xml:space="preserve">ь</w:t>
      </w:r>
      <w:r w:rsidR="00776645" w:rsidRPr="00FD6EC7">
        <w:rPr>
          <w:color w:val="auto"/>
          <w:sz w:val="26"/>
          <w:szCs w:val="26"/>
          <w:lang w:eastAsia="en-US"/>
        </w:rPr>
        <w:t xml:space="preserve">турный уровень, строить траекторию профессионального развития и карье</w:t>
      </w:r>
      <w:r w:rsidR="00232065" w:rsidRPr="00FD6EC7">
        <w:rPr>
          <w:color w:val="auto"/>
          <w:sz w:val="26"/>
          <w:szCs w:val="26"/>
          <w:lang w:eastAsia="en-US"/>
        </w:rPr>
        <w:t xml:space="preserve">ры</w:t>
      </w:r>
    </w:p>
    <w:p w:rsidRDefault="00CE1AB4" w:rsidP="00C25B95" w:rsidR="00776645" w:rsidRPr="00CE1AB4">
      <w:pPr>
        <w:pStyle w:val="Default"/>
        <w:tabs>
          <w:tab w:pos="2998" w:val="left"/>
        </w:tabs>
        <w:ind w:firstLine="709"/>
        <w:jc w:val="both"/>
        <w:rPr>
          <w:color w:val="auto"/>
          <w:sz w:val="26"/>
          <w:szCs w:val="26"/>
          <w:lang w:eastAsia="en-US"/>
        </w:rPr>
      </w:pPr>
      <w:r w:rsidRPr="00CE1AB4">
        <w:rPr>
          <w:color w:val="auto"/>
          <w:sz w:val="26"/>
          <w:szCs w:val="26"/>
          <w:lang w:eastAsia="en-US"/>
        </w:rPr>
        <w:t xml:space="preserve">У</w:t>
      </w:r>
      <w:r w:rsidR="00776645" w:rsidRPr="00CE1AB4">
        <w:rPr>
          <w:color w:val="auto"/>
          <w:sz w:val="26"/>
          <w:szCs w:val="26"/>
          <w:lang w:eastAsia="en-US"/>
        </w:rPr>
        <w:t xml:space="preserve">К-5 - Способен пр</w:t>
      </w:r>
      <w:r w:rsidRPr="00CE1AB4">
        <w:rPr>
          <w:color w:val="auto"/>
          <w:sz w:val="26"/>
          <w:szCs w:val="26"/>
          <w:lang w:eastAsia="en-US"/>
        </w:rPr>
        <w:t xml:space="preserve">инимать управленческие решения и готов </w:t>
      </w:r>
      <w:r w:rsidR="00232065" w:rsidRPr="00CE1AB4">
        <w:rPr>
          <w:color w:val="auto"/>
          <w:sz w:val="26"/>
          <w:szCs w:val="26"/>
          <w:lang w:eastAsia="en-US"/>
        </w:rPr>
        <w:t xml:space="preserve">нести за них о</w:t>
      </w:r>
      <w:r w:rsidR="00232065" w:rsidRPr="00CE1AB4">
        <w:rPr>
          <w:color w:val="auto"/>
          <w:sz w:val="26"/>
          <w:szCs w:val="26"/>
          <w:lang w:eastAsia="en-US"/>
        </w:rPr>
        <w:t xml:space="preserve">т</w:t>
      </w:r>
      <w:r w:rsidR="00232065" w:rsidRPr="00CE1AB4">
        <w:rPr>
          <w:color w:val="auto"/>
          <w:sz w:val="26"/>
          <w:szCs w:val="26"/>
          <w:lang w:eastAsia="en-US"/>
        </w:rPr>
        <w:t xml:space="preserve">ветственность</w:t>
      </w:r>
    </w:p>
    <w:p w:rsidRDefault="00CE1AB4" w:rsidP="00C25B95" w:rsidR="00B64FAB" w:rsidRPr="00CE1AB4">
      <w:pPr>
        <w:pStyle w:val="Default"/>
        <w:tabs>
          <w:tab w:pos="2998" w:val="left"/>
        </w:tabs>
        <w:ind w:firstLine="709"/>
        <w:jc w:val="both"/>
        <w:rPr>
          <w:sz w:val="26"/>
          <w:szCs w:val="26"/>
        </w:rPr>
      </w:pPr>
      <w:r w:rsidRPr="00CE1AB4">
        <w:rPr>
          <w:color w:val="auto"/>
          <w:sz w:val="26"/>
          <w:szCs w:val="26"/>
          <w:lang w:eastAsia="en-US"/>
        </w:rPr>
        <w:t xml:space="preserve">У</w:t>
      </w:r>
      <w:r w:rsidR="00F33CCD" w:rsidRPr="00CE1AB4">
        <w:rPr>
          <w:color w:val="auto"/>
          <w:sz w:val="26"/>
          <w:szCs w:val="26"/>
          <w:lang w:eastAsia="en-US"/>
        </w:rPr>
        <w:t xml:space="preserve">К-8 </w:t>
      </w:r>
      <w:r w:rsidR="00776645" w:rsidRPr="00CE1AB4">
        <w:rPr>
          <w:color w:val="auto"/>
          <w:sz w:val="26"/>
          <w:szCs w:val="26"/>
          <w:lang w:eastAsia="en-US"/>
        </w:rPr>
        <w:t xml:space="preserve">- Способен вести профессиональную, в том числе, научно-исследовательскую деятельность в международной среде</w:t>
      </w:r>
    </w:p>
    <w:p w:rsidRDefault="00E07BA9" w:rsidP="00C25B95" w:rsidR="00B64FAB" w:rsidRPr="00E07BA9">
      <w:pPr>
        <w:ind w:firstLine="709"/>
        <w:jc w:val="both"/>
        <w:rPr>
          <w:rFonts w:eastAsia="Times New Roman"/>
          <w:i/>
          <w:sz w:val="26"/>
          <w:szCs w:val="26"/>
        </w:rPr>
      </w:pPr>
      <w:r w:rsidRPr="00E07BA9">
        <w:rPr>
          <w:rFonts w:eastAsia="Times New Roman"/>
          <w:i/>
          <w:sz w:val="26"/>
          <w:szCs w:val="26"/>
        </w:rPr>
        <w:t xml:space="preserve">Общеп</w:t>
      </w:r>
      <w:r w:rsidR="00B64FAB" w:rsidRPr="00E07BA9">
        <w:rPr>
          <w:rFonts w:eastAsia="Times New Roman"/>
          <w:i/>
          <w:sz w:val="26"/>
          <w:szCs w:val="26"/>
        </w:rPr>
        <w:t xml:space="preserve">рофессиональные </w:t>
      </w:r>
      <w:r w:rsidR="00C751D8">
        <w:rPr>
          <w:rFonts w:eastAsia="Times New Roman"/>
          <w:i/>
          <w:sz w:val="26"/>
          <w:szCs w:val="26"/>
        </w:rPr>
        <w:t xml:space="preserve">и профессиональные </w:t>
      </w:r>
      <w:r w:rsidR="00B64FAB" w:rsidRPr="00E07BA9">
        <w:rPr>
          <w:rFonts w:eastAsia="Times New Roman"/>
          <w:i/>
          <w:sz w:val="26"/>
          <w:szCs w:val="26"/>
        </w:rPr>
        <w:t xml:space="preserve">компетенции:</w:t>
      </w:r>
    </w:p>
    <w:p w:rsidRDefault="00E07BA9" w:rsidP="00C25B95" w:rsidR="00393790" w:rsidRPr="00E07BA9">
      <w:pPr>
        <w:pStyle w:val="Default"/>
        <w:tabs>
          <w:tab w:pos="2998" w:val="left"/>
        </w:tabs>
        <w:ind w:firstLine="709"/>
        <w:jc w:val="both"/>
        <w:rPr>
          <w:color w:val="auto"/>
          <w:sz w:val="26"/>
          <w:szCs w:val="26"/>
          <w:lang w:eastAsia="en-US"/>
        </w:rPr>
      </w:pPr>
      <w:r w:rsidRPr="00E07BA9">
        <w:rPr>
          <w:color w:val="auto"/>
          <w:sz w:val="26"/>
          <w:szCs w:val="26"/>
          <w:lang w:eastAsia="en-US"/>
        </w:rPr>
        <w:lastRenderedPageBreak/>
        <w:t xml:space="preserve">О</w:t>
      </w:r>
      <w:r>
        <w:rPr>
          <w:color w:val="auto"/>
          <w:sz w:val="26"/>
          <w:szCs w:val="26"/>
          <w:lang w:eastAsia="en-US"/>
        </w:rPr>
        <w:t xml:space="preserve">ПК-2</w:t>
      </w:r>
      <w:r w:rsidR="00393790" w:rsidRPr="00E07BA9">
        <w:rPr>
          <w:color w:val="auto"/>
          <w:sz w:val="26"/>
          <w:szCs w:val="26"/>
          <w:lang w:eastAsia="en-US"/>
        </w:rPr>
        <w:t xml:space="preserve"> - Способен использовать социальные и межкультурные различия для решения проблем в профессиональной и социальной деятельности </w:t>
      </w:r>
    </w:p>
    <w:p w:rsidRDefault="00E07BA9" w:rsidP="00C25B95" w:rsidR="00393790" w:rsidRPr="00C751D8">
      <w:pPr>
        <w:pStyle w:val="Default"/>
        <w:tabs>
          <w:tab w:pos="2998" w:val="left"/>
        </w:tabs>
        <w:ind w:firstLine="709"/>
        <w:jc w:val="both"/>
        <w:rPr>
          <w:color w:val="auto"/>
          <w:sz w:val="26"/>
          <w:szCs w:val="26"/>
          <w:lang w:eastAsia="en-US"/>
        </w:rPr>
      </w:pPr>
      <w:r w:rsidRPr="00C751D8">
        <w:rPr>
          <w:color w:val="auto"/>
          <w:sz w:val="26"/>
          <w:szCs w:val="26"/>
          <w:lang w:eastAsia="en-US"/>
        </w:rPr>
        <w:t xml:space="preserve">О</w:t>
      </w:r>
      <w:r w:rsidR="00393790" w:rsidRPr="00C751D8">
        <w:rPr>
          <w:color w:val="auto"/>
          <w:sz w:val="26"/>
          <w:szCs w:val="26"/>
          <w:lang w:eastAsia="en-US"/>
        </w:rPr>
        <w:t xml:space="preserve">П</w:t>
      </w:r>
      <w:r w:rsidR="00C751D8" w:rsidRPr="00C751D8">
        <w:rPr>
          <w:color w:val="auto"/>
          <w:sz w:val="26"/>
          <w:szCs w:val="26"/>
          <w:lang w:eastAsia="en-US"/>
        </w:rPr>
        <w:t xml:space="preserve">К-3</w:t>
      </w:r>
      <w:r w:rsidR="00393790" w:rsidRPr="00C751D8">
        <w:rPr>
          <w:color w:val="auto"/>
          <w:sz w:val="26"/>
          <w:szCs w:val="26"/>
          <w:lang w:eastAsia="en-US"/>
        </w:rPr>
        <w:t xml:space="preserve"> - Способен определять, транслировать общие цели в профессиональной и социальной деятельности </w:t>
      </w:r>
    </w:p>
    <w:p w:rsidRDefault="00C751D8" w:rsidP="00C25B95" w:rsidR="00393790" w:rsidRPr="00C751D8">
      <w:pPr>
        <w:pStyle w:val="Default"/>
        <w:tabs>
          <w:tab w:pos="2998" w:val="left"/>
        </w:tabs>
        <w:ind w:firstLine="709"/>
        <w:jc w:val="both"/>
        <w:rPr>
          <w:color w:val="auto"/>
          <w:sz w:val="26"/>
          <w:szCs w:val="26"/>
          <w:lang w:eastAsia="en-US"/>
        </w:rPr>
      </w:pPr>
      <w:r w:rsidRPr="00C751D8">
        <w:rPr>
          <w:color w:val="auto"/>
          <w:sz w:val="26"/>
          <w:szCs w:val="26"/>
          <w:lang w:eastAsia="en-US"/>
        </w:rPr>
        <w:t xml:space="preserve">О</w:t>
      </w:r>
      <w:r w:rsidR="00393790" w:rsidRPr="00C751D8">
        <w:rPr>
          <w:color w:val="auto"/>
          <w:sz w:val="26"/>
          <w:szCs w:val="26"/>
          <w:lang w:eastAsia="en-US"/>
        </w:rPr>
        <w:t xml:space="preserve">ПК-4 - Способен к осознанному выбору стратегий межличностного взаим</w:t>
      </w:r>
      <w:r w:rsidR="00393790" w:rsidRPr="00C751D8">
        <w:rPr>
          <w:color w:val="auto"/>
          <w:sz w:val="26"/>
          <w:szCs w:val="26"/>
          <w:lang w:eastAsia="en-US"/>
        </w:rPr>
        <w:t xml:space="preserve">о</w:t>
      </w:r>
      <w:r w:rsidR="00393790" w:rsidRPr="00C751D8">
        <w:rPr>
          <w:color w:val="auto"/>
          <w:sz w:val="26"/>
          <w:szCs w:val="26"/>
          <w:lang w:eastAsia="en-US"/>
        </w:rPr>
        <w:t xml:space="preserve">действия </w:t>
      </w:r>
    </w:p>
    <w:p w:rsidRDefault="00C751D8" w:rsidP="00C25B95" w:rsidR="00393790" w:rsidRPr="00C751D8">
      <w:pPr>
        <w:pStyle w:val="Default"/>
        <w:tabs>
          <w:tab w:pos="2998" w:val="left"/>
        </w:tabs>
        <w:ind w:firstLine="709"/>
        <w:jc w:val="both"/>
        <w:rPr>
          <w:color w:val="auto"/>
          <w:sz w:val="26"/>
          <w:szCs w:val="26"/>
          <w:lang w:eastAsia="en-US"/>
        </w:rPr>
      </w:pPr>
      <w:r w:rsidRPr="00C751D8">
        <w:rPr>
          <w:color w:val="auto"/>
          <w:sz w:val="26"/>
          <w:szCs w:val="26"/>
          <w:lang w:eastAsia="en-US"/>
        </w:rPr>
        <w:t xml:space="preserve">ОПК-6</w:t>
      </w:r>
      <w:r w:rsidR="00F33CCD" w:rsidRPr="00C751D8">
        <w:rPr>
          <w:color w:val="auto"/>
          <w:sz w:val="26"/>
          <w:szCs w:val="26"/>
          <w:lang w:eastAsia="en-US"/>
        </w:rPr>
        <w:t xml:space="preserve"> </w:t>
      </w:r>
      <w:r w:rsidR="00393790" w:rsidRPr="00C751D8">
        <w:rPr>
          <w:color w:val="auto"/>
          <w:sz w:val="26"/>
          <w:szCs w:val="26"/>
          <w:lang w:eastAsia="en-US"/>
        </w:rPr>
        <w:t xml:space="preserve">- Способен строить профессиональную деятельность, бизнес и делать выбор, руководствуясь принципами социальной ответственности </w:t>
      </w:r>
    </w:p>
    <w:p w:rsidRDefault="00C751D8" w:rsidP="00C751D8" w:rsidR="00C751D8" w:rsidRPr="00C751D8">
      <w:pPr>
        <w:pStyle w:val="Default"/>
        <w:tabs>
          <w:tab w:pos="2998" w:val="left"/>
        </w:tabs>
        <w:ind w:firstLine="709"/>
        <w:jc w:val="both"/>
        <w:rPr>
          <w:color w:val="auto"/>
          <w:sz w:val="26"/>
          <w:szCs w:val="26"/>
          <w:lang w:eastAsia="en-US"/>
        </w:rPr>
      </w:pPr>
      <w:r w:rsidRPr="00C751D8">
        <w:rPr>
          <w:color w:val="auto"/>
          <w:sz w:val="26"/>
          <w:szCs w:val="26"/>
          <w:lang w:eastAsia="en-US"/>
        </w:rPr>
        <w:t xml:space="preserve">ОПК-7</w:t>
      </w:r>
      <w:r w:rsidR="00393790" w:rsidRPr="00C751D8">
        <w:rPr>
          <w:color w:val="auto"/>
          <w:sz w:val="26"/>
          <w:szCs w:val="26"/>
          <w:lang w:eastAsia="en-US"/>
        </w:rPr>
        <w:t xml:space="preserve"> - Способен </w:t>
      </w:r>
      <w:r w:rsidRPr="00C751D8">
        <w:rPr>
          <w:color w:val="auto"/>
          <w:sz w:val="26"/>
          <w:szCs w:val="26"/>
          <w:lang w:eastAsia="en-US"/>
        </w:rPr>
        <w:t xml:space="preserve">разрабатывать</w:t>
      </w:r>
      <w:r w:rsidR="00393790" w:rsidRPr="00C751D8">
        <w:rPr>
          <w:color w:val="auto"/>
          <w:sz w:val="26"/>
          <w:szCs w:val="26"/>
          <w:lang w:eastAsia="en-US"/>
        </w:rPr>
        <w:t xml:space="preserve"> новые продукты, </w:t>
      </w:r>
      <w:r w:rsidRPr="00C751D8">
        <w:rPr>
          <w:color w:val="auto"/>
          <w:sz w:val="26"/>
          <w:szCs w:val="26"/>
          <w:lang w:eastAsia="en-US"/>
        </w:rPr>
        <w:t xml:space="preserve">генерировать новые идеи</w:t>
      </w:r>
    </w:p>
    <w:p w:rsidRDefault="00C751D8" w:rsidP="00C25B95" w:rsidR="00393790" w:rsidRPr="00C751D8">
      <w:pPr>
        <w:pStyle w:val="Default"/>
        <w:tabs>
          <w:tab w:pos="2998" w:val="left"/>
        </w:tabs>
        <w:ind w:firstLine="709"/>
        <w:jc w:val="both"/>
        <w:rPr>
          <w:color w:val="auto"/>
          <w:sz w:val="26"/>
          <w:szCs w:val="26"/>
          <w:lang w:eastAsia="en-US"/>
        </w:rPr>
      </w:pPr>
      <w:r w:rsidRPr="00C751D8">
        <w:rPr>
          <w:color w:val="auto"/>
          <w:sz w:val="26"/>
          <w:szCs w:val="26"/>
          <w:lang w:eastAsia="en-US"/>
        </w:rPr>
        <w:t xml:space="preserve">ОПК-8</w:t>
      </w:r>
      <w:r w:rsidR="00F33CCD" w:rsidRPr="00C751D8">
        <w:rPr>
          <w:color w:val="auto"/>
          <w:sz w:val="26"/>
          <w:szCs w:val="26"/>
          <w:lang w:eastAsia="en-US"/>
        </w:rPr>
        <w:t xml:space="preserve"> </w:t>
      </w:r>
      <w:r w:rsidR="00393790" w:rsidRPr="00C751D8">
        <w:rPr>
          <w:color w:val="auto"/>
          <w:sz w:val="26"/>
          <w:szCs w:val="26"/>
          <w:lang w:eastAsia="en-US"/>
        </w:rPr>
        <w:t xml:space="preserve">- Способен создавать и описывать технологические требования и но</w:t>
      </w:r>
      <w:r w:rsidR="00393790" w:rsidRPr="00C751D8">
        <w:rPr>
          <w:color w:val="auto"/>
          <w:sz w:val="26"/>
          <w:szCs w:val="26"/>
          <w:lang w:eastAsia="en-US"/>
        </w:rPr>
        <w:t xml:space="preserve">р</w:t>
      </w:r>
      <w:r w:rsidR="00393790" w:rsidRPr="00C751D8">
        <w:rPr>
          <w:color w:val="auto"/>
          <w:sz w:val="26"/>
          <w:szCs w:val="26"/>
          <w:lang w:eastAsia="en-US"/>
        </w:rPr>
        <w:t xml:space="preserve">мативы профессиональной деятельности и ответственно контролировать их выполн</w:t>
      </w:r>
      <w:r w:rsidR="00393790" w:rsidRPr="00C751D8">
        <w:rPr>
          <w:color w:val="auto"/>
          <w:sz w:val="26"/>
          <w:szCs w:val="26"/>
          <w:lang w:eastAsia="en-US"/>
        </w:rPr>
        <w:t xml:space="preserve">е</w:t>
      </w:r>
      <w:r w:rsidR="00393790" w:rsidRPr="00C751D8">
        <w:rPr>
          <w:color w:val="auto"/>
          <w:sz w:val="26"/>
          <w:szCs w:val="26"/>
          <w:lang w:eastAsia="en-US"/>
        </w:rPr>
        <w:t xml:space="preserve">ние </w:t>
      </w:r>
    </w:p>
    <w:p w:rsidRDefault="00956545" w:rsidP="00C25B95" w:rsidR="00393790" w:rsidRPr="00427879">
      <w:pPr>
        <w:pStyle w:val="Default"/>
        <w:tabs>
          <w:tab w:pos="2998" w:val="left"/>
        </w:tabs>
        <w:ind w:firstLine="709"/>
        <w:jc w:val="both"/>
        <w:rPr>
          <w:color w:val="auto"/>
          <w:sz w:val="26"/>
          <w:szCs w:val="26"/>
          <w:lang w:eastAsia="en-US"/>
        </w:rPr>
      </w:pPr>
      <w:r w:rsidRPr="00956545">
        <w:rPr>
          <w:color w:val="auto"/>
          <w:sz w:val="26"/>
          <w:szCs w:val="26"/>
          <w:lang w:eastAsia="en-US"/>
        </w:rPr>
        <w:t xml:space="preserve">ПК-5</w:t>
      </w:r>
      <w:r w:rsidR="00393790" w:rsidRPr="00956545">
        <w:rPr>
          <w:color w:val="auto"/>
          <w:sz w:val="26"/>
          <w:szCs w:val="26"/>
          <w:lang w:eastAsia="en-US"/>
        </w:rPr>
        <w:t xml:space="preserve"> - Способен представлять результаты проведенного исследования в виде отчета, </w:t>
      </w:r>
      <w:r w:rsidR="00393790" w:rsidRPr="00427879">
        <w:rPr>
          <w:color w:val="auto"/>
          <w:sz w:val="26"/>
          <w:szCs w:val="26"/>
          <w:lang w:eastAsia="en-US"/>
        </w:rPr>
        <w:t xml:space="preserve">статьи или доклада </w:t>
      </w:r>
    </w:p>
    <w:p w:rsidRDefault="00427879" w:rsidP="00C25B95" w:rsidR="00393790" w:rsidRPr="00427879">
      <w:pPr>
        <w:pStyle w:val="Default"/>
        <w:tabs>
          <w:tab w:pos="2998" w:val="left"/>
        </w:tabs>
        <w:ind w:firstLine="709"/>
        <w:jc w:val="both"/>
        <w:rPr>
          <w:color w:val="auto"/>
          <w:sz w:val="26"/>
          <w:szCs w:val="26"/>
          <w:lang w:eastAsia="en-US"/>
        </w:rPr>
      </w:pPr>
      <w:r w:rsidRPr="00427879">
        <w:rPr>
          <w:color w:val="auto"/>
          <w:sz w:val="26"/>
          <w:szCs w:val="26"/>
          <w:lang w:eastAsia="en-US"/>
        </w:rPr>
        <w:t xml:space="preserve">ПК-10</w:t>
      </w:r>
      <w:r w:rsidR="00393790" w:rsidRPr="00427879">
        <w:rPr>
          <w:color w:val="auto"/>
          <w:sz w:val="26"/>
          <w:szCs w:val="26"/>
          <w:lang w:eastAsia="en-US"/>
        </w:rPr>
        <w:t xml:space="preserve"> - Способ</w:t>
      </w:r>
      <w:r w:rsidRPr="00427879">
        <w:rPr>
          <w:color w:val="auto"/>
          <w:sz w:val="26"/>
          <w:szCs w:val="26"/>
          <w:lang w:eastAsia="en-US"/>
        </w:rPr>
        <w:t xml:space="preserve">ен</w:t>
      </w:r>
      <w:r w:rsidR="00393790" w:rsidRPr="00427879">
        <w:rPr>
          <w:color w:val="auto"/>
          <w:sz w:val="26"/>
          <w:szCs w:val="26"/>
          <w:lang w:eastAsia="en-US"/>
        </w:rPr>
        <w:t xml:space="preserve"> решать задачи формирования сети бизнес-процессов в орг</w:t>
      </w:r>
      <w:r w:rsidR="00393790" w:rsidRPr="00427879">
        <w:rPr>
          <w:color w:val="auto"/>
          <w:sz w:val="26"/>
          <w:szCs w:val="26"/>
          <w:lang w:eastAsia="en-US"/>
        </w:rPr>
        <w:t xml:space="preserve">а</w:t>
      </w:r>
      <w:r w:rsidR="00393790" w:rsidRPr="00427879">
        <w:rPr>
          <w:color w:val="auto"/>
          <w:sz w:val="26"/>
          <w:szCs w:val="26"/>
          <w:lang w:eastAsia="en-US"/>
        </w:rPr>
        <w:t xml:space="preserve">низации </w:t>
      </w:r>
    </w:p>
    <w:p w:rsidRDefault="000F018F" w:rsidP="00C25B95" w:rsidR="00393790" w:rsidRPr="000F018F">
      <w:pPr>
        <w:pStyle w:val="Default"/>
        <w:tabs>
          <w:tab w:pos="2998" w:val="left"/>
        </w:tabs>
        <w:ind w:firstLine="709"/>
        <w:jc w:val="both"/>
        <w:rPr>
          <w:color w:val="auto"/>
          <w:sz w:val="26"/>
          <w:szCs w:val="26"/>
          <w:lang w:eastAsia="en-US"/>
        </w:rPr>
      </w:pPr>
      <w:r w:rsidRPr="000F018F">
        <w:rPr>
          <w:color w:val="auto"/>
          <w:sz w:val="26"/>
          <w:szCs w:val="26"/>
          <w:lang w:eastAsia="en-US"/>
        </w:rPr>
        <w:t xml:space="preserve">ПК-11</w:t>
      </w:r>
      <w:r w:rsidR="00393790" w:rsidRPr="000F018F">
        <w:rPr>
          <w:color w:val="auto"/>
          <w:sz w:val="26"/>
          <w:szCs w:val="26"/>
          <w:lang w:eastAsia="en-US"/>
        </w:rPr>
        <w:t xml:space="preserve"> - Способен решать задачи управления деловыми организациями, связа</w:t>
      </w:r>
      <w:r w:rsidR="00393790" w:rsidRPr="000F018F">
        <w:rPr>
          <w:color w:val="auto"/>
          <w:sz w:val="26"/>
          <w:szCs w:val="26"/>
          <w:lang w:eastAsia="en-US"/>
        </w:rPr>
        <w:t xml:space="preserve">н</w:t>
      </w:r>
      <w:r w:rsidR="00393790" w:rsidRPr="000F018F">
        <w:rPr>
          <w:color w:val="auto"/>
          <w:sz w:val="26"/>
          <w:szCs w:val="26"/>
          <w:lang w:eastAsia="en-US"/>
        </w:rPr>
        <w:t xml:space="preserve">ные с операциями на мировых рынках в условиях глобализации </w:t>
      </w:r>
    </w:p>
    <w:p w:rsidRDefault="00F67850" w:rsidP="00C25B95" w:rsidR="00393790" w:rsidRPr="00EF1243">
      <w:pPr>
        <w:pStyle w:val="Default"/>
        <w:tabs>
          <w:tab w:pos="2998" w:val="left"/>
        </w:tabs>
        <w:ind w:firstLine="709"/>
        <w:jc w:val="both"/>
        <w:rPr>
          <w:color w:val="auto"/>
          <w:sz w:val="26"/>
          <w:szCs w:val="26"/>
          <w:lang w:eastAsia="en-US"/>
        </w:rPr>
      </w:pPr>
      <w:r w:rsidRPr="00EF1243">
        <w:rPr>
          <w:color w:val="auto"/>
          <w:sz w:val="26"/>
          <w:szCs w:val="26"/>
          <w:lang w:eastAsia="en-US"/>
        </w:rPr>
        <w:t xml:space="preserve">ПК-3</w:t>
      </w:r>
      <w:r w:rsidR="00393790" w:rsidRPr="00EF1243">
        <w:rPr>
          <w:color w:val="auto"/>
          <w:sz w:val="26"/>
          <w:szCs w:val="26"/>
          <w:lang w:eastAsia="en-US"/>
        </w:rPr>
        <w:t xml:space="preserve"> - Способен выбирать инструментальные средства, современные </w:t>
      </w:r>
      <w:r w:rsidR="00A3306A" w:rsidRPr="00EF1243">
        <w:rPr>
          <w:color w:val="auto"/>
          <w:sz w:val="26"/>
          <w:szCs w:val="26"/>
          <w:lang w:eastAsia="en-US"/>
        </w:rPr>
        <w:t xml:space="preserve">технич</w:t>
      </w:r>
      <w:r w:rsidR="00A3306A" w:rsidRPr="00EF1243">
        <w:rPr>
          <w:color w:val="auto"/>
          <w:sz w:val="26"/>
          <w:szCs w:val="26"/>
          <w:lang w:eastAsia="en-US"/>
        </w:rPr>
        <w:t xml:space="preserve">е</w:t>
      </w:r>
      <w:r w:rsidR="00A3306A" w:rsidRPr="00EF1243">
        <w:rPr>
          <w:color w:val="auto"/>
          <w:sz w:val="26"/>
          <w:szCs w:val="26"/>
          <w:lang w:eastAsia="en-US"/>
        </w:rPr>
        <w:t xml:space="preserve">ские средства и </w:t>
      </w:r>
      <w:r w:rsidR="00393790" w:rsidRPr="00EF1243">
        <w:rPr>
          <w:color w:val="auto"/>
          <w:sz w:val="26"/>
          <w:szCs w:val="26"/>
          <w:lang w:eastAsia="en-US"/>
        </w:rPr>
        <w:t xml:space="preserve">информационные технологии для обработки информации в соотве</w:t>
      </w:r>
      <w:r w:rsidR="00393790" w:rsidRPr="00EF1243">
        <w:rPr>
          <w:color w:val="auto"/>
          <w:sz w:val="26"/>
          <w:szCs w:val="26"/>
          <w:lang w:eastAsia="en-US"/>
        </w:rPr>
        <w:t xml:space="preserve">т</w:t>
      </w:r>
      <w:r w:rsidR="00393790" w:rsidRPr="00EF1243">
        <w:rPr>
          <w:color w:val="auto"/>
          <w:sz w:val="26"/>
          <w:szCs w:val="26"/>
          <w:lang w:eastAsia="en-US"/>
        </w:rPr>
        <w:t xml:space="preserve">ствии с поставленной </w:t>
      </w:r>
      <w:r w:rsidR="00A3306A" w:rsidRPr="00EF1243">
        <w:rPr>
          <w:color w:val="auto"/>
          <w:sz w:val="26"/>
          <w:szCs w:val="26"/>
          <w:lang w:eastAsia="en-US"/>
        </w:rPr>
        <w:t xml:space="preserve">научной задачей в сфере управления</w:t>
      </w:r>
    </w:p>
    <w:p w:rsidRDefault="00A3306A" w:rsidP="00C25B95" w:rsidR="00A3306A" w:rsidRPr="0026668E">
      <w:pPr>
        <w:pStyle w:val="Default"/>
        <w:tabs>
          <w:tab w:pos="2998" w:val="left"/>
        </w:tabs>
        <w:ind w:firstLine="709"/>
        <w:jc w:val="both"/>
        <w:rPr>
          <w:color w:val="auto"/>
          <w:sz w:val="26"/>
          <w:szCs w:val="26"/>
          <w:highlight w:val="yellow"/>
          <w:lang w:eastAsia="en-US"/>
        </w:rPr>
      </w:pPr>
    </w:p>
    <w:p w:rsidRDefault="00B64FAB" w:rsidP="00C25B95" w:rsidR="00B64FAB" w:rsidRPr="00E07BA9">
      <w:pPr>
        <w:ind w:firstLine="709"/>
        <w:jc w:val="both"/>
        <w:rPr>
          <w:sz w:val="26"/>
          <w:szCs w:val="26"/>
        </w:rPr>
      </w:pPr>
      <w:r w:rsidRPr="00E07BA9">
        <w:rPr>
          <w:sz w:val="26"/>
          <w:szCs w:val="26"/>
        </w:rPr>
        <w:t xml:space="preserve">4.5. В результате подготовки магистерской диссертации студент демонстрирует следующие компетенции:</w:t>
      </w:r>
    </w:p>
    <w:p w:rsidRDefault="00643A68" w:rsidP="00C25B95" w:rsidR="00232065" w:rsidRPr="00643A68">
      <w:pPr>
        <w:ind w:firstLine="709"/>
        <w:jc w:val="both"/>
        <w:rPr>
          <w:i/>
          <w:sz w:val="26"/>
          <w:szCs w:val="26"/>
        </w:rPr>
      </w:pPr>
      <w:r w:rsidRPr="00643A68">
        <w:rPr>
          <w:i/>
          <w:sz w:val="26"/>
          <w:szCs w:val="26"/>
        </w:rPr>
        <w:t xml:space="preserve">Универсальные </w:t>
      </w:r>
      <w:r w:rsidR="00232065" w:rsidRPr="00643A68">
        <w:rPr>
          <w:i/>
          <w:sz w:val="26"/>
          <w:szCs w:val="26"/>
        </w:rPr>
        <w:t xml:space="preserve">компетенции: </w:t>
      </w:r>
    </w:p>
    <w:p w:rsidRDefault="00E741FD" w:rsidP="00C25B95" w:rsidR="00232065" w:rsidRPr="0026668E">
      <w:pPr>
        <w:pStyle w:val="Default"/>
        <w:tabs>
          <w:tab w:pos="2998" w:val="left"/>
        </w:tabs>
        <w:ind w:firstLine="709"/>
        <w:jc w:val="both"/>
        <w:rPr>
          <w:color w:val="auto"/>
          <w:sz w:val="26"/>
          <w:szCs w:val="26"/>
          <w:highlight w:val="yellow"/>
          <w:lang w:eastAsia="en-US"/>
        </w:rPr>
      </w:pPr>
      <w:r w:rsidRPr="00FD6EC7">
        <w:rPr>
          <w:color w:val="auto"/>
          <w:sz w:val="26"/>
          <w:szCs w:val="26"/>
          <w:lang w:eastAsia="en-US"/>
        </w:rPr>
        <w:t xml:space="preserve">УК-4 - Способен совершенствовать и развивать свой интеллектуальный и кул</w:t>
      </w:r>
      <w:r w:rsidRPr="00FD6EC7">
        <w:rPr>
          <w:color w:val="auto"/>
          <w:sz w:val="26"/>
          <w:szCs w:val="26"/>
          <w:lang w:eastAsia="en-US"/>
        </w:rPr>
        <w:t xml:space="preserve">ь</w:t>
      </w:r>
      <w:r w:rsidRPr="00FD6EC7">
        <w:rPr>
          <w:color w:val="auto"/>
          <w:sz w:val="26"/>
          <w:szCs w:val="26"/>
          <w:lang w:eastAsia="en-US"/>
        </w:rPr>
        <w:t xml:space="preserve">турный уровень, строить траекторию профессионального развития и карьеры</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CE1AB4">
        <w:rPr>
          <w:color w:val="auto"/>
          <w:sz w:val="26"/>
          <w:szCs w:val="26"/>
          <w:lang w:eastAsia="en-US"/>
        </w:rPr>
        <w:t xml:space="preserve">УК-5 - Способен принимать управленческие решения и готов нести за них о</w:t>
      </w:r>
      <w:r w:rsidRPr="00CE1AB4">
        <w:rPr>
          <w:color w:val="auto"/>
          <w:sz w:val="26"/>
          <w:szCs w:val="26"/>
          <w:lang w:eastAsia="en-US"/>
        </w:rPr>
        <w:t xml:space="preserve">т</w:t>
      </w:r>
      <w:r w:rsidRPr="00CE1AB4">
        <w:rPr>
          <w:color w:val="auto"/>
          <w:sz w:val="26"/>
          <w:szCs w:val="26"/>
          <w:lang w:eastAsia="en-US"/>
        </w:rPr>
        <w:t xml:space="preserve">ветственность</w:t>
      </w:r>
    </w:p>
    <w:p w:rsidRDefault="002778AA" w:rsidP="00C25B95" w:rsidR="00232065" w:rsidRPr="00714F75">
      <w:pPr>
        <w:pStyle w:val="Default"/>
        <w:tabs>
          <w:tab w:pos="2998" w:val="left"/>
        </w:tabs>
        <w:ind w:firstLine="709"/>
        <w:jc w:val="both"/>
        <w:rPr>
          <w:sz w:val="26"/>
          <w:szCs w:val="26"/>
        </w:rPr>
      </w:pPr>
      <w:r w:rsidRPr="00CE1AB4">
        <w:rPr>
          <w:color w:val="auto"/>
          <w:sz w:val="26"/>
          <w:szCs w:val="26"/>
          <w:lang w:eastAsia="en-US"/>
        </w:rPr>
        <w:t xml:space="preserve">УК-8 - Способен вести профессиональную, в том числе, научно-исследовательскую деятельность в международной среде</w:t>
      </w:r>
    </w:p>
    <w:p w:rsidRDefault="002778AA" w:rsidP="00C25B95" w:rsidR="00232065" w:rsidRPr="00714F75">
      <w:pPr>
        <w:ind w:firstLine="709"/>
        <w:jc w:val="both"/>
        <w:rPr>
          <w:rFonts w:eastAsia="Times New Roman"/>
          <w:i/>
          <w:sz w:val="26"/>
          <w:szCs w:val="26"/>
        </w:rPr>
      </w:pPr>
      <w:r w:rsidRPr="00714F75">
        <w:rPr>
          <w:rFonts w:eastAsia="Times New Roman"/>
          <w:i/>
          <w:sz w:val="26"/>
          <w:szCs w:val="26"/>
        </w:rPr>
        <w:t xml:space="preserve">Общепрофессиональные и профессиональные компетенции</w:t>
      </w:r>
      <w:r w:rsidR="00232065" w:rsidRPr="00714F75">
        <w:rPr>
          <w:rFonts w:eastAsia="Times New Roman"/>
          <w:i/>
          <w:sz w:val="26"/>
          <w:szCs w:val="26"/>
        </w:rPr>
        <w:t xml:space="preserve">:</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E07BA9">
        <w:rPr>
          <w:color w:val="auto"/>
          <w:sz w:val="26"/>
          <w:szCs w:val="26"/>
          <w:lang w:eastAsia="en-US"/>
        </w:rPr>
        <w:t xml:space="preserve">О</w:t>
      </w:r>
      <w:r>
        <w:rPr>
          <w:color w:val="auto"/>
          <w:sz w:val="26"/>
          <w:szCs w:val="26"/>
          <w:lang w:eastAsia="en-US"/>
        </w:rPr>
        <w:t xml:space="preserve">ПК-2</w:t>
      </w:r>
      <w:r w:rsidRPr="00E07BA9">
        <w:rPr>
          <w:color w:val="auto"/>
          <w:sz w:val="26"/>
          <w:szCs w:val="26"/>
          <w:lang w:eastAsia="en-US"/>
        </w:rPr>
        <w:t xml:space="preserve"> - Способен использовать социальные и межкультурные различия для решения проблем в профессиональной и социальной деятельности</w:t>
      </w:r>
      <w:r w:rsidR="00232065" w:rsidRPr="0026668E">
        <w:rPr>
          <w:color w:val="auto"/>
          <w:sz w:val="26"/>
          <w:szCs w:val="26"/>
          <w:highlight w:val="yellow"/>
          <w:lang w:eastAsia="en-US"/>
        </w:rPr>
        <w:t xml:space="preserve"> </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C751D8">
        <w:rPr>
          <w:color w:val="auto"/>
          <w:sz w:val="26"/>
          <w:szCs w:val="26"/>
          <w:lang w:eastAsia="en-US"/>
        </w:rPr>
        <w:t xml:space="preserve">ОПК-3 - Способен определять, транслировать общие цели в профессиональной и социальной деятельности</w:t>
      </w:r>
      <w:r>
        <w:rPr>
          <w:color w:val="auto"/>
          <w:sz w:val="26"/>
          <w:szCs w:val="26"/>
          <w:lang w:eastAsia="en-US"/>
        </w:rPr>
        <w:t xml:space="preserve"> </w:t>
      </w:r>
      <w:r w:rsidR="00232065" w:rsidRPr="0026668E">
        <w:rPr>
          <w:color w:val="auto"/>
          <w:sz w:val="26"/>
          <w:szCs w:val="26"/>
          <w:highlight w:val="yellow"/>
          <w:lang w:eastAsia="en-US"/>
        </w:rPr>
        <w:t xml:space="preserve"> </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C751D8">
        <w:rPr>
          <w:color w:val="auto"/>
          <w:sz w:val="26"/>
          <w:szCs w:val="26"/>
          <w:lang w:eastAsia="en-US"/>
        </w:rPr>
        <w:t xml:space="preserve">ОПК-4 - Способен к осознанному выбору стратегий межличностного взаим</w:t>
      </w:r>
      <w:r w:rsidRPr="00C751D8">
        <w:rPr>
          <w:color w:val="auto"/>
          <w:sz w:val="26"/>
          <w:szCs w:val="26"/>
          <w:lang w:eastAsia="en-US"/>
        </w:rPr>
        <w:t xml:space="preserve">о</w:t>
      </w:r>
      <w:r w:rsidRPr="00C751D8">
        <w:rPr>
          <w:color w:val="auto"/>
          <w:sz w:val="26"/>
          <w:szCs w:val="26"/>
          <w:lang w:eastAsia="en-US"/>
        </w:rPr>
        <w:t xml:space="preserve">действия</w:t>
      </w:r>
      <w:r>
        <w:rPr>
          <w:color w:val="auto"/>
          <w:sz w:val="26"/>
          <w:szCs w:val="26"/>
          <w:lang w:eastAsia="en-US"/>
        </w:rPr>
        <w:t xml:space="preserve"> </w:t>
      </w:r>
      <w:r w:rsidR="00232065" w:rsidRPr="0026668E">
        <w:rPr>
          <w:color w:val="auto"/>
          <w:sz w:val="26"/>
          <w:szCs w:val="26"/>
          <w:highlight w:val="yellow"/>
          <w:lang w:eastAsia="en-US"/>
        </w:rPr>
        <w:t xml:space="preserve"> </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C751D8">
        <w:rPr>
          <w:color w:val="auto"/>
          <w:sz w:val="26"/>
          <w:szCs w:val="26"/>
          <w:lang w:eastAsia="en-US"/>
        </w:rPr>
        <w:t xml:space="preserve">ОПК-6 - Способен строить профессиональную деятельность, бизнес и делать выбор, руководствуясь принципами социальной ответственности</w:t>
      </w:r>
      <w:r w:rsidR="00232065" w:rsidRPr="0026668E">
        <w:rPr>
          <w:color w:val="auto"/>
          <w:sz w:val="26"/>
          <w:szCs w:val="26"/>
          <w:highlight w:val="yellow"/>
          <w:lang w:eastAsia="en-US"/>
        </w:rPr>
        <w:t xml:space="preserve"> </w:t>
      </w:r>
    </w:p>
    <w:p w:rsidRDefault="002778AA" w:rsidP="002778AA" w:rsidR="00232065" w:rsidRPr="002778AA">
      <w:pPr>
        <w:pStyle w:val="Default"/>
        <w:tabs>
          <w:tab w:pos="2998" w:val="left"/>
        </w:tabs>
        <w:ind w:firstLine="709"/>
        <w:jc w:val="both"/>
        <w:rPr>
          <w:color w:val="auto"/>
          <w:sz w:val="26"/>
          <w:szCs w:val="26"/>
          <w:lang w:eastAsia="en-US"/>
        </w:rPr>
      </w:pPr>
      <w:r w:rsidRPr="00C751D8">
        <w:rPr>
          <w:color w:val="auto"/>
          <w:sz w:val="26"/>
          <w:szCs w:val="26"/>
          <w:lang w:eastAsia="en-US"/>
        </w:rPr>
        <w:t xml:space="preserve">ОПК-7 - Способен разрабатывать новые продукты, генерировать новые идеи</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C751D8">
        <w:rPr>
          <w:color w:val="auto"/>
          <w:sz w:val="26"/>
          <w:szCs w:val="26"/>
          <w:lang w:eastAsia="en-US"/>
        </w:rPr>
        <w:t xml:space="preserve">ОПК-8 - Способен создавать и описывать технологические требования и но</w:t>
      </w:r>
      <w:r w:rsidRPr="00C751D8">
        <w:rPr>
          <w:color w:val="auto"/>
          <w:sz w:val="26"/>
          <w:szCs w:val="26"/>
          <w:lang w:eastAsia="en-US"/>
        </w:rPr>
        <w:t xml:space="preserve">р</w:t>
      </w:r>
      <w:r w:rsidRPr="00C751D8">
        <w:rPr>
          <w:color w:val="auto"/>
          <w:sz w:val="26"/>
          <w:szCs w:val="26"/>
          <w:lang w:eastAsia="en-US"/>
        </w:rPr>
        <w:t xml:space="preserve">мативы профессиональной деятельности и ответственно контролировать их выполн</w:t>
      </w:r>
      <w:r w:rsidRPr="00C751D8">
        <w:rPr>
          <w:color w:val="auto"/>
          <w:sz w:val="26"/>
          <w:szCs w:val="26"/>
          <w:lang w:eastAsia="en-US"/>
        </w:rPr>
        <w:t xml:space="preserve">е</w:t>
      </w:r>
      <w:r w:rsidRPr="00C751D8">
        <w:rPr>
          <w:color w:val="auto"/>
          <w:sz w:val="26"/>
          <w:szCs w:val="26"/>
          <w:lang w:eastAsia="en-US"/>
        </w:rPr>
        <w:t xml:space="preserve">ние</w:t>
      </w:r>
      <w:r>
        <w:rPr>
          <w:color w:val="auto"/>
          <w:sz w:val="26"/>
          <w:szCs w:val="26"/>
          <w:lang w:eastAsia="en-US"/>
        </w:rPr>
        <w:t xml:space="preserve"> </w:t>
      </w:r>
      <w:r w:rsidR="00232065" w:rsidRPr="0026668E">
        <w:rPr>
          <w:color w:val="auto"/>
          <w:sz w:val="26"/>
          <w:szCs w:val="26"/>
          <w:highlight w:val="yellow"/>
          <w:lang w:eastAsia="en-US"/>
        </w:rPr>
        <w:t xml:space="preserve"> </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956545">
        <w:rPr>
          <w:color w:val="auto"/>
          <w:sz w:val="26"/>
          <w:szCs w:val="26"/>
          <w:lang w:eastAsia="en-US"/>
        </w:rPr>
        <w:t xml:space="preserve">ПК-5 - Способен представлять результаты проведенного исследования в виде отчета, статьи или доклада</w:t>
      </w:r>
    </w:p>
    <w:p w:rsidRDefault="00427879" w:rsidP="00C25B95" w:rsidR="00232065" w:rsidRPr="00427879">
      <w:pPr>
        <w:pStyle w:val="Default"/>
        <w:tabs>
          <w:tab w:pos="2998" w:val="left"/>
        </w:tabs>
        <w:ind w:firstLine="709"/>
        <w:jc w:val="both"/>
        <w:rPr>
          <w:color w:val="auto"/>
          <w:sz w:val="26"/>
          <w:szCs w:val="26"/>
          <w:lang w:eastAsia="en-US"/>
        </w:rPr>
      </w:pPr>
      <w:r w:rsidRPr="00427879">
        <w:rPr>
          <w:color w:val="auto"/>
          <w:sz w:val="26"/>
          <w:szCs w:val="26"/>
          <w:lang w:eastAsia="en-US"/>
        </w:rPr>
        <w:t xml:space="preserve">ПК-10 </w:t>
      </w:r>
      <w:r>
        <w:rPr>
          <w:color w:val="auto"/>
          <w:sz w:val="26"/>
          <w:szCs w:val="26"/>
          <w:lang w:eastAsia="en-US"/>
        </w:rPr>
        <w:t xml:space="preserve">- Способен</w:t>
      </w:r>
      <w:r w:rsidR="00232065" w:rsidRPr="00427879">
        <w:rPr>
          <w:color w:val="auto"/>
          <w:sz w:val="26"/>
          <w:szCs w:val="26"/>
          <w:lang w:eastAsia="en-US"/>
        </w:rPr>
        <w:t xml:space="preserve"> решать задачи формирования сети бизнес-процессов в орг</w:t>
      </w:r>
      <w:r w:rsidR="00232065" w:rsidRPr="00427879">
        <w:rPr>
          <w:color w:val="auto"/>
          <w:sz w:val="26"/>
          <w:szCs w:val="26"/>
          <w:lang w:eastAsia="en-US"/>
        </w:rPr>
        <w:t xml:space="preserve">а</w:t>
      </w:r>
      <w:r w:rsidR="00232065" w:rsidRPr="00427879">
        <w:rPr>
          <w:color w:val="auto"/>
          <w:sz w:val="26"/>
          <w:szCs w:val="26"/>
          <w:lang w:eastAsia="en-US"/>
        </w:rPr>
        <w:t xml:space="preserve">низации </w:t>
      </w:r>
    </w:p>
    <w:p w:rsidRDefault="002778AA" w:rsidP="00C25B95" w:rsidR="00232065" w:rsidRPr="0026668E">
      <w:pPr>
        <w:pStyle w:val="Default"/>
        <w:tabs>
          <w:tab w:pos="2998" w:val="left"/>
        </w:tabs>
        <w:ind w:firstLine="709"/>
        <w:jc w:val="both"/>
        <w:rPr>
          <w:color w:val="auto"/>
          <w:sz w:val="26"/>
          <w:szCs w:val="26"/>
          <w:highlight w:val="yellow"/>
          <w:lang w:eastAsia="en-US"/>
        </w:rPr>
      </w:pPr>
      <w:r w:rsidRPr="000F018F">
        <w:rPr>
          <w:color w:val="auto"/>
          <w:sz w:val="26"/>
          <w:szCs w:val="26"/>
          <w:lang w:eastAsia="en-US"/>
        </w:rPr>
        <w:lastRenderedPageBreak/>
        <w:t xml:space="preserve">ПК-11 - Способен решать задачи управления деловыми организациями, связа</w:t>
      </w:r>
      <w:r w:rsidRPr="000F018F">
        <w:rPr>
          <w:color w:val="auto"/>
          <w:sz w:val="26"/>
          <w:szCs w:val="26"/>
          <w:lang w:eastAsia="en-US"/>
        </w:rPr>
        <w:t xml:space="preserve">н</w:t>
      </w:r>
      <w:r w:rsidRPr="000F018F">
        <w:rPr>
          <w:color w:val="auto"/>
          <w:sz w:val="26"/>
          <w:szCs w:val="26"/>
          <w:lang w:eastAsia="en-US"/>
        </w:rPr>
        <w:t xml:space="preserve">ные с операциями на мировых рынках в условиях глобализации</w:t>
      </w:r>
      <w:r>
        <w:rPr>
          <w:color w:val="auto"/>
          <w:sz w:val="26"/>
          <w:szCs w:val="26"/>
          <w:lang w:eastAsia="en-US"/>
        </w:rPr>
        <w:t xml:space="preserve"> </w:t>
      </w:r>
      <w:r w:rsidR="00232065" w:rsidRPr="0026668E">
        <w:rPr>
          <w:color w:val="auto"/>
          <w:sz w:val="26"/>
          <w:szCs w:val="26"/>
          <w:highlight w:val="yellow"/>
          <w:lang w:eastAsia="en-US"/>
        </w:rPr>
        <w:t xml:space="preserve"> </w:t>
      </w:r>
    </w:p>
    <w:p w:rsidRDefault="00190D42" w:rsidP="00B67A8B" w:rsidR="00232065" w:rsidRPr="00B67A8B">
      <w:pPr>
        <w:pStyle w:val="Default"/>
        <w:tabs>
          <w:tab w:pos="2998" w:val="left"/>
        </w:tabs>
        <w:ind w:firstLine="709"/>
        <w:jc w:val="both"/>
        <w:rPr>
          <w:color w:val="auto"/>
          <w:sz w:val="26"/>
          <w:szCs w:val="26"/>
          <w:lang w:eastAsia="en-US"/>
        </w:rPr>
      </w:pPr>
      <w:r w:rsidRPr="00EF1243">
        <w:rPr>
          <w:color w:val="auto"/>
          <w:sz w:val="26"/>
          <w:szCs w:val="26"/>
          <w:lang w:eastAsia="en-US"/>
        </w:rPr>
        <w:t xml:space="preserve">ПК-3 - Способен выбирать инструментальные средства, современные технич</w:t>
      </w:r>
      <w:r w:rsidRPr="00EF1243">
        <w:rPr>
          <w:color w:val="auto"/>
          <w:sz w:val="26"/>
          <w:szCs w:val="26"/>
          <w:lang w:eastAsia="en-US"/>
        </w:rPr>
        <w:t xml:space="preserve">е</w:t>
      </w:r>
      <w:r w:rsidRPr="00EF1243">
        <w:rPr>
          <w:color w:val="auto"/>
          <w:sz w:val="26"/>
          <w:szCs w:val="26"/>
          <w:lang w:eastAsia="en-US"/>
        </w:rPr>
        <w:t xml:space="preserve">ские средства и информационные технологии для обработки информации в соотве</w:t>
      </w:r>
      <w:r w:rsidRPr="00EF1243">
        <w:rPr>
          <w:color w:val="auto"/>
          <w:sz w:val="26"/>
          <w:szCs w:val="26"/>
          <w:lang w:eastAsia="en-US"/>
        </w:rPr>
        <w:t xml:space="preserve">т</w:t>
      </w:r>
      <w:r w:rsidRPr="00EF1243">
        <w:rPr>
          <w:color w:val="auto"/>
          <w:sz w:val="26"/>
          <w:szCs w:val="26"/>
          <w:lang w:eastAsia="en-US"/>
        </w:rPr>
        <w:t xml:space="preserve">ствии с поставленной научной задачей в сфере управления</w:t>
      </w:r>
    </w:p>
    <w:p w:rsidRDefault="00190D42" w:rsidP="00C25B95" w:rsidR="00393790" w:rsidRPr="00190D42">
      <w:pPr>
        <w:pStyle w:val="Default"/>
        <w:tabs>
          <w:tab w:pos="1242" w:val="left"/>
        </w:tabs>
        <w:ind w:firstLine="709"/>
        <w:jc w:val="both"/>
        <w:rPr>
          <w:color w:val="auto"/>
          <w:sz w:val="26"/>
          <w:szCs w:val="26"/>
          <w:lang w:eastAsia="en-US"/>
        </w:rPr>
      </w:pPr>
      <w:r w:rsidRPr="00190D42">
        <w:rPr>
          <w:color w:val="auto"/>
          <w:sz w:val="26"/>
          <w:szCs w:val="26"/>
          <w:lang w:eastAsia="en-US"/>
        </w:rPr>
        <w:t xml:space="preserve">ПК-1</w:t>
      </w:r>
      <w:r w:rsidR="00393790" w:rsidRPr="00190D42">
        <w:rPr>
          <w:color w:val="auto"/>
          <w:sz w:val="26"/>
          <w:szCs w:val="26"/>
          <w:lang w:eastAsia="en-US"/>
        </w:rPr>
        <w:t xml:space="preserve">8 - Способен формировать проект консультационных работ в сфере м</w:t>
      </w:r>
      <w:r w:rsidR="00393790" w:rsidRPr="00190D42">
        <w:rPr>
          <w:color w:val="auto"/>
          <w:sz w:val="26"/>
          <w:szCs w:val="26"/>
          <w:lang w:eastAsia="en-US"/>
        </w:rPr>
        <w:t xml:space="preserve">е</w:t>
      </w:r>
      <w:r w:rsidR="00393790" w:rsidRPr="00190D42">
        <w:rPr>
          <w:color w:val="auto"/>
          <w:sz w:val="26"/>
          <w:szCs w:val="26"/>
          <w:lang w:eastAsia="en-US"/>
        </w:rPr>
        <w:t xml:space="preserve">неджмента и управлять им </w:t>
      </w:r>
    </w:p>
    <w:p w:rsidRDefault="00190D42" w:rsidP="00C25B95" w:rsidR="00393790" w:rsidRPr="00503F18">
      <w:pPr>
        <w:pStyle w:val="Default"/>
        <w:tabs>
          <w:tab w:pos="1242" w:val="left"/>
        </w:tabs>
        <w:spacing w:after="200"/>
        <w:ind w:firstLine="709"/>
        <w:jc w:val="both"/>
        <w:rPr>
          <w:color w:val="auto"/>
          <w:sz w:val="26"/>
          <w:szCs w:val="26"/>
          <w:lang w:eastAsia="en-US"/>
        </w:rPr>
      </w:pPr>
      <w:r w:rsidRPr="00190D42">
        <w:rPr>
          <w:color w:val="auto"/>
          <w:sz w:val="26"/>
          <w:szCs w:val="26"/>
          <w:lang w:eastAsia="en-US"/>
        </w:rPr>
        <w:t xml:space="preserve">ПК-15</w:t>
      </w:r>
      <w:r w:rsidR="00537804">
        <w:rPr>
          <w:color w:val="auto"/>
          <w:sz w:val="26"/>
          <w:szCs w:val="26"/>
          <w:lang w:eastAsia="en-US"/>
        </w:rPr>
        <w:t xml:space="preserve"> </w:t>
      </w:r>
      <w:r w:rsidR="00393790" w:rsidRPr="00190D42">
        <w:rPr>
          <w:color w:val="auto"/>
          <w:sz w:val="26"/>
          <w:szCs w:val="26"/>
          <w:lang w:eastAsia="en-US"/>
        </w:rPr>
        <w:t xml:space="preserve">- Способен </w:t>
      </w:r>
      <w:r w:rsidRPr="00190D42">
        <w:rPr>
          <w:color w:val="auto"/>
          <w:sz w:val="26"/>
          <w:szCs w:val="26"/>
          <w:lang w:eastAsia="en-US"/>
        </w:rPr>
        <w:t xml:space="preserve">использовать современные </w:t>
      </w:r>
      <w:proofErr w:type="spellStart"/>
      <w:r w:rsidRPr="00190D42">
        <w:rPr>
          <w:color w:val="auto"/>
          <w:sz w:val="26"/>
          <w:szCs w:val="26"/>
          <w:lang w:eastAsia="en-US"/>
        </w:rPr>
        <w:t xml:space="preserve">менедж</w:t>
      </w:r>
      <w:bookmarkStart w:name="_GoBack" w:id="8"/>
      <w:bookmarkEnd w:id="8"/>
      <w:r w:rsidRPr="00190D42">
        <w:rPr>
          <w:color w:val="auto"/>
          <w:sz w:val="26"/>
          <w:szCs w:val="26"/>
          <w:lang w:eastAsia="en-US"/>
        </w:rPr>
        <w:t xml:space="preserve">ериальные</w:t>
      </w:r>
      <w:proofErr w:type="spellEnd"/>
      <w:r w:rsidRPr="00190D42">
        <w:rPr>
          <w:color w:val="auto"/>
          <w:sz w:val="26"/>
          <w:szCs w:val="26"/>
          <w:lang w:eastAsia="en-US"/>
        </w:rPr>
        <w:t xml:space="preserve"> технологии и разрабатывать новые технологии</w:t>
      </w:r>
      <w:r>
        <w:rPr>
          <w:color w:val="auto"/>
          <w:sz w:val="26"/>
          <w:szCs w:val="26"/>
          <w:lang w:eastAsia="en-US"/>
        </w:rPr>
        <w:t xml:space="preserve"> управления для повышения эффективности де</w:t>
      </w:r>
      <w:r>
        <w:rPr>
          <w:color w:val="auto"/>
          <w:sz w:val="26"/>
          <w:szCs w:val="26"/>
          <w:lang w:eastAsia="en-US"/>
        </w:rPr>
        <w:t xml:space="preserve">я</w:t>
      </w:r>
      <w:r>
        <w:rPr>
          <w:color w:val="auto"/>
          <w:sz w:val="26"/>
          <w:szCs w:val="26"/>
          <w:lang w:eastAsia="en-US"/>
        </w:rPr>
        <w:t xml:space="preserve">тельности организации</w:t>
      </w:r>
      <w:r w:rsidR="006F2C24">
        <w:rPr>
          <w:color w:val="auto"/>
          <w:sz w:val="26"/>
          <w:szCs w:val="26"/>
          <w:lang w:eastAsia="en-US"/>
        </w:rPr>
        <w:t xml:space="preserve">. </w:t>
      </w:r>
      <w:r w:rsidR="00393790" w:rsidRPr="00503F18">
        <w:rPr>
          <w:color w:val="auto"/>
          <w:sz w:val="26"/>
          <w:szCs w:val="26"/>
          <w:lang w:eastAsia="en-US"/>
        </w:rPr>
        <w:t xml:space="preserve"> </w:t>
      </w:r>
    </w:p>
    <w:p w:rsidRDefault="007F7131" w:rsidP="00C25B95" w:rsidR="007F7131" w:rsidRPr="00503F18">
      <w:pPr>
        <w:pStyle w:val="af1"/>
        <w:tabs>
          <w:tab w:pos="900" w:val="left"/>
          <w:tab w:pos="14940" w:val="left"/>
        </w:tabs>
        <w:spacing w:after="200"/>
        <w:jc w:val="both"/>
        <w:rPr>
          <w:color w:val="000000"/>
          <w:sz w:val="26"/>
          <w:szCs w:val="26"/>
        </w:rPr>
      </w:pPr>
    </w:p>
    <w:p w:rsidRDefault="00DE2350" w:rsidP="00C25B95" w:rsidR="009251DF" w:rsidRPr="00C37B24">
      <w:pPr>
        <w:pStyle w:val="af4"/>
        <w:numPr>
          <w:ilvl w:val="0"/>
          <w:numId w:val="7"/>
        </w:numPr>
        <w:spacing w:lineRule="auto" w:line="240"/>
        <w:ind w:hanging="357" w:left="357"/>
        <w:jc w:val="center"/>
        <w:outlineLvl w:val="0"/>
        <w:rPr>
          <w:rFonts w:eastAsia="Times New Roman" w:hAnsi="Times New Roman" w:ascii="Times New Roman"/>
          <w:b/>
          <w:bCs/>
          <w:iCs/>
          <w:sz w:val="26"/>
          <w:szCs w:val="26"/>
          <w:lang w:eastAsia="ru-RU"/>
        </w:rPr>
      </w:pPr>
      <w:bookmarkStart w:name="_Toc536115674" w:id="9"/>
      <w:r w:rsidRPr="00503F18">
        <w:rPr>
          <w:rFonts w:eastAsia="Times New Roman" w:hAnsi="Times New Roman" w:ascii="Times New Roman"/>
          <w:b/>
          <w:bCs/>
          <w:iCs/>
          <w:sz w:val="26"/>
          <w:szCs w:val="26"/>
          <w:lang w:eastAsia="ru-RU"/>
        </w:rPr>
        <w:t xml:space="preserve">Порядок подготовки и защиты курсовой работы и магистерской диссертации</w:t>
      </w:r>
      <w:bookmarkEnd w:id="9"/>
    </w:p>
    <w:p w:rsidRDefault="009251DF" w:rsidP="00C25B95" w:rsidR="00C25B95">
      <w:pPr>
        <w:pStyle w:val="af4"/>
        <w:spacing w:lineRule="auto" w:line="240"/>
        <w:ind w:left="709"/>
        <w:jc w:val="both"/>
        <w:rPr>
          <w:rFonts w:eastAsia="Times New Roman" w:hAnsi="Times New Roman" w:ascii="Times New Roman"/>
          <w:bCs/>
          <w:i/>
          <w:iCs/>
          <w:sz w:val="26"/>
          <w:szCs w:val="26"/>
          <w:lang w:eastAsia="ru-RU"/>
        </w:rPr>
      </w:pPr>
      <w:r w:rsidRPr="00503F18">
        <w:rPr>
          <w:rFonts w:eastAsia="Times New Roman" w:hAnsi="Times New Roman" w:ascii="Times New Roman"/>
          <w:bCs/>
          <w:i/>
          <w:iCs/>
          <w:sz w:val="26"/>
          <w:szCs w:val="26"/>
          <w:lang w:eastAsia="ru-RU"/>
        </w:rPr>
        <w:t xml:space="preserve"> </w:t>
      </w:r>
    </w:p>
    <w:p w:rsidRDefault="009251DF" w:rsidP="00C25B95" w:rsidR="00271D37" w:rsidRPr="00C25B95">
      <w:pPr>
        <w:pStyle w:val="af4"/>
        <w:numPr>
          <w:ilvl w:val="1"/>
          <w:numId w:val="7"/>
        </w:numPr>
        <w:spacing w:lineRule="auto" w:line="240"/>
        <w:ind w:firstLine="709" w:left="0"/>
        <w:jc w:val="both"/>
        <w:rPr>
          <w:rFonts w:eastAsia="Times New Roman" w:hAnsi="Times New Roman" w:ascii="Times New Roman"/>
          <w:bCs/>
          <w:i/>
          <w:iCs/>
          <w:sz w:val="26"/>
          <w:szCs w:val="26"/>
          <w:lang w:eastAsia="ru-RU"/>
        </w:rPr>
      </w:pPr>
      <w:r w:rsidRPr="00503F18">
        <w:rPr>
          <w:rFonts w:eastAsia="Times New Roman" w:hAnsi="Times New Roman" w:ascii="Times New Roman"/>
          <w:bCs/>
          <w:i/>
          <w:iCs/>
          <w:sz w:val="26"/>
          <w:szCs w:val="26"/>
          <w:lang w:eastAsia="ru-RU"/>
        </w:rPr>
        <w:t xml:space="preserve"> </w:t>
      </w:r>
      <w:r w:rsidR="00A1773F" w:rsidRPr="00503F18">
        <w:rPr>
          <w:rFonts w:hAnsi="Times New Roman" w:ascii="Times New Roman"/>
          <w:i/>
          <w:iCs/>
          <w:sz w:val="26"/>
          <w:szCs w:val="26"/>
        </w:rPr>
        <w:t xml:space="preserve">Порядок разработки и закрепления тем курсовой работы и магисте</w:t>
      </w:r>
      <w:r w:rsidR="00A1773F" w:rsidRPr="00503F18">
        <w:rPr>
          <w:rFonts w:hAnsi="Times New Roman" w:ascii="Times New Roman"/>
          <w:i/>
          <w:iCs/>
          <w:sz w:val="26"/>
          <w:szCs w:val="26"/>
        </w:rPr>
        <w:t xml:space="preserve">р</w:t>
      </w:r>
      <w:r w:rsidR="00A1773F" w:rsidRPr="00503F18">
        <w:rPr>
          <w:rFonts w:hAnsi="Times New Roman" w:ascii="Times New Roman"/>
          <w:i/>
          <w:iCs/>
          <w:sz w:val="26"/>
          <w:szCs w:val="26"/>
        </w:rPr>
        <w:t xml:space="preserve">ской диссертации</w:t>
      </w:r>
    </w:p>
    <w:p w:rsidRDefault="009251DF" w:rsidP="00C25B95" w:rsidR="007C4DB0" w:rsidRPr="00503F18">
      <w:pPr>
        <w:pStyle w:val="af4"/>
        <w:numPr>
          <w:ilvl w:val="2"/>
          <w:numId w:val="7"/>
        </w:numPr>
        <w:tabs>
          <w:tab w:pos="1560" w:val="left"/>
        </w:tabs>
        <w:spacing w:lineRule="auto" w:line="240"/>
        <w:ind w:firstLine="709" w:left="0"/>
        <w:jc w:val="both"/>
        <w:rPr>
          <w:rFonts w:eastAsia="Arial Unicode MS" w:hAnsi="Times New Roman" w:ascii="Times New Roman"/>
          <w:iCs/>
          <w:sz w:val="26"/>
          <w:szCs w:val="26"/>
          <w:lang w:eastAsia="ru-RU"/>
        </w:rPr>
      </w:pPr>
      <w:r w:rsidRPr="00503F18">
        <w:rPr>
          <w:rFonts w:eastAsia="Arial Unicode MS" w:hAnsi="Times New Roman" w:ascii="Times New Roman"/>
          <w:iCs/>
          <w:sz w:val="26"/>
          <w:szCs w:val="26"/>
          <w:lang w:eastAsia="ru-RU"/>
        </w:rPr>
        <w:t xml:space="preserve">Выбор актуальной темы во многом определяет успех результатов ст</w:t>
      </w:r>
      <w:r w:rsidRPr="00503F18">
        <w:rPr>
          <w:rFonts w:eastAsia="Arial Unicode MS" w:hAnsi="Times New Roman" w:ascii="Times New Roman"/>
          <w:iCs/>
          <w:sz w:val="26"/>
          <w:szCs w:val="26"/>
          <w:lang w:eastAsia="ru-RU"/>
        </w:rPr>
        <w:t xml:space="preserve">у</w:t>
      </w:r>
      <w:r w:rsidRPr="00503F18">
        <w:rPr>
          <w:rFonts w:eastAsia="Arial Unicode MS" w:hAnsi="Times New Roman" w:ascii="Times New Roman"/>
          <w:iCs/>
          <w:sz w:val="26"/>
          <w:szCs w:val="26"/>
          <w:lang w:eastAsia="ru-RU"/>
        </w:rPr>
        <w:t xml:space="preserve">дента при выполнении исследования. При этом немаловажную роль в выборе темы играет научный интерес </w:t>
      </w:r>
      <w:r w:rsidR="00AE23E3">
        <w:rPr>
          <w:rFonts w:eastAsia="Arial Unicode MS" w:hAnsi="Times New Roman" w:ascii="Times New Roman"/>
          <w:iCs/>
          <w:sz w:val="26"/>
          <w:szCs w:val="26"/>
          <w:lang w:eastAsia="ru-RU"/>
        </w:rPr>
        <w:t xml:space="preserve">студент</w:t>
      </w:r>
      <w:r w:rsidRPr="00503F18">
        <w:rPr>
          <w:rFonts w:eastAsia="Arial Unicode MS" w:hAnsi="Times New Roman" w:ascii="Times New Roman"/>
          <w:iCs/>
          <w:sz w:val="26"/>
          <w:szCs w:val="26"/>
          <w:lang w:eastAsia="ru-RU"/>
        </w:rPr>
        <w:t xml:space="preserve">а и проработанность им темы в </w:t>
      </w:r>
      <w:proofErr w:type="gramStart"/>
      <w:r w:rsidRPr="00503F18">
        <w:rPr>
          <w:rFonts w:eastAsia="Arial Unicode MS" w:hAnsi="Times New Roman" w:ascii="Times New Roman"/>
          <w:iCs/>
          <w:sz w:val="26"/>
          <w:szCs w:val="26"/>
          <w:lang w:eastAsia="ru-RU"/>
        </w:rPr>
        <w:t xml:space="preserve">рамках</w:t>
      </w:r>
      <w:proofErr w:type="gramEnd"/>
      <w:r w:rsidRPr="00503F18">
        <w:rPr>
          <w:rFonts w:eastAsia="Arial Unicode MS" w:hAnsi="Times New Roman" w:ascii="Times New Roman"/>
          <w:iCs/>
          <w:sz w:val="26"/>
          <w:szCs w:val="26"/>
          <w:lang w:eastAsia="ru-RU"/>
        </w:rPr>
        <w:t xml:space="preserve"> написанных в процессе обучения научных работ, </w:t>
      </w:r>
      <w:r w:rsidR="00D460FD">
        <w:rPr>
          <w:rFonts w:eastAsia="Arial Unicode MS" w:hAnsi="Times New Roman" w:ascii="Times New Roman"/>
          <w:iCs/>
          <w:sz w:val="26"/>
          <w:szCs w:val="26"/>
          <w:lang w:eastAsia="ru-RU"/>
        </w:rPr>
        <w:t xml:space="preserve">в</w:t>
      </w:r>
      <w:r w:rsidRPr="00503F18">
        <w:rPr>
          <w:rFonts w:eastAsia="Arial Unicode MS" w:hAnsi="Times New Roman" w:ascii="Times New Roman"/>
          <w:iCs/>
          <w:sz w:val="26"/>
          <w:szCs w:val="26"/>
          <w:lang w:eastAsia="ru-RU"/>
        </w:rPr>
        <w:t xml:space="preserve">ыпускной квалификационной работы бакалавра, оценка студентом его возможности полноценно и оригинально раскрыть предпол</w:t>
      </w:r>
      <w:r w:rsidRPr="00503F18">
        <w:rPr>
          <w:rFonts w:eastAsia="Arial Unicode MS" w:hAnsi="Times New Roman" w:ascii="Times New Roman"/>
          <w:iCs/>
          <w:sz w:val="26"/>
          <w:szCs w:val="26"/>
          <w:lang w:eastAsia="ru-RU"/>
        </w:rPr>
        <w:t xml:space="preserve">а</w:t>
      </w:r>
      <w:r w:rsidRPr="00503F18">
        <w:rPr>
          <w:rFonts w:eastAsia="Arial Unicode MS" w:hAnsi="Times New Roman" w:ascii="Times New Roman"/>
          <w:iCs/>
          <w:sz w:val="26"/>
          <w:szCs w:val="26"/>
          <w:lang w:eastAsia="ru-RU"/>
        </w:rPr>
        <w:t xml:space="preserve">гаемую тему. Кроме того, при выборе тематики следует принимать во внимание круг научных интересов предполагаемого руководителя: совпадение или пересечение пр</w:t>
      </w:r>
      <w:r w:rsidRPr="00503F18">
        <w:rPr>
          <w:rFonts w:eastAsia="Arial Unicode MS" w:hAnsi="Times New Roman" w:ascii="Times New Roman"/>
          <w:iCs/>
          <w:sz w:val="26"/>
          <w:szCs w:val="26"/>
          <w:lang w:eastAsia="ru-RU"/>
        </w:rPr>
        <w:t xml:space="preserve">о</w:t>
      </w:r>
      <w:r w:rsidRPr="00503F18">
        <w:rPr>
          <w:rFonts w:eastAsia="Arial Unicode MS" w:hAnsi="Times New Roman" w:ascii="Times New Roman"/>
          <w:iCs/>
          <w:sz w:val="26"/>
          <w:szCs w:val="26"/>
          <w:lang w:eastAsia="ru-RU"/>
        </w:rPr>
        <w:t xml:space="preserve">блематики исследований, несомненно, обеспечит максимально плодотворное сотру</w:t>
      </w:r>
      <w:r w:rsidRPr="00503F18">
        <w:rPr>
          <w:rFonts w:eastAsia="Arial Unicode MS" w:hAnsi="Times New Roman" w:ascii="Times New Roman"/>
          <w:iCs/>
          <w:sz w:val="26"/>
          <w:szCs w:val="26"/>
          <w:lang w:eastAsia="ru-RU"/>
        </w:rPr>
        <w:t xml:space="preserve">д</w:t>
      </w:r>
      <w:r w:rsidRPr="00503F18">
        <w:rPr>
          <w:rFonts w:eastAsia="Arial Unicode MS" w:hAnsi="Times New Roman" w:ascii="Times New Roman"/>
          <w:iCs/>
          <w:sz w:val="26"/>
          <w:szCs w:val="26"/>
          <w:lang w:eastAsia="ru-RU"/>
        </w:rPr>
        <w:t xml:space="preserve">ничество.  </w:t>
      </w:r>
    </w:p>
    <w:p w:rsidRDefault="007C4DB0" w:rsidP="00C25B95" w:rsidR="007C4DB0" w:rsidRPr="00E94417">
      <w:pPr>
        <w:pStyle w:val="af4"/>
        <w:numPr>
          <w:ilvl w:val="2"/>
          <w:numId w:val="7"/>
        </w:numPr>
        <w:tabs>
          <w:tab w:pos="1560" w:val="left"/>
        </w:tabs>
        <w:spacing w:lineRule="auto" w:line="240"/>
        <w:ind w:firstLine="709" w:left="0"/>
        <w:jc w:val="both"/>
        <w:rPr>
          <w:rFonts w:eastAsia="Arial Unicode MS" w:hAnsi="Times New Roman" w:ascii="Times New Roman"/>
          <w:iCs/>
          <w:sz w:val="26"/>
          <w:szCs w:val="26"/>
          <w:lang w:eastAsia="ru-RU"/>
        </w:rPr>
      </w:pPr>
      <w:r w:rsidRPr="00503F18">
        <w:rPr>
          <w:rFonts w:eastAsia="Arial Unicode MS" w:hAnsi="Times New Roman" w:ascii="Times New Roman"/>
          <w:iCs/>
          <w:sz w:val="26"/>
          <w:szCs w:val="26"/>
          <w:lang w:eastAsia="ru-RU"/>
        </w:rPr>
        <w:t xml:space="preserve">Студент выбирает тему курсовой работы на первом курсе, а магисте</w:t>
      </w:r>
      <w:r w:rsidRPr="00503F18">
        <w:rPr>
          <w:rFonts w:eastAsia="Arial Unicode MS" w:hAnsi="Times New Roman" w:ascii="Times New Roman"/>
          <w:iCs/>
          <w:sz w:val="26"/>
          <w:szCs w:val="26"/>
          <w:lang w:eastAsia="ru-RU"/>
        </w:rPr>
        <w:t xml:space="preserve">р</w:t>
      </w:r>
      <w:r w:rsidRPr="00503F18">
        <w:rPr>
          <w:rFonts w:eastAsia="Arial Unicode MS" w:hAnsi="Times New Roman" w:ascii="Times New Roman"/>
          <w:iCs/>
          <w:sz w:val="26"/>
          <w:szCs w:val="26"/>
          <w:lang w:eastAsia="ru-RU"/>
        </w:rPr>
        <w:t xml:space="preserve">ской </w:t>
      </w:r>
      <w:r w:rsidRPr="00E94417">
        <w:rPr>
          <w:rFonts w:eastAsia="Arial Unicode MS" w:hAnsi="Times New Roman" w:ascii="Times New Roman"/>
          <w:iCs/>
          <w:sz w:val="26"/>
          <w:szCs w:val="26"/>
          <w:lang w:eastAsia="ru-RU"/>
        </w:rPr>
        <w:t xml:space="preserve">диссертации на втором курсе обучения по выбранной образовательной програ</w:t>
      </w:r>
      <w:r w:rsidRPr="00E94417">
        <w:rPr>
          <w:rFonts w:eastAsia="Arial Unicode MS" w:hAnsi="Times New Roman" w:ascii="Times New Roman"/>
          <w:iCs/>
          <w:sz w:val="26"/>
          <w:szCs w:val="26"/>
          <w:lang w:eastAsia="ru-RU"/>
        </w:rPr>
        <w:t xml:space="preserve">м</w:t>
      </w:r>
      <w:r w:rsidRPr="00E94417">
        <w:rPr>
          <w:rFonts w:eastAsia="Arial Unicode MS" w:hAnsi="Times New Roman" w:ascii="Times New Roman"/>
          <w:iCs/>
          <w:sz w:val="26"/>
          <w:szCs w:val="26"/>
          <w:lang w:eastAsia="ru-RU"/>
        </w:rPr>
        <w:t xml:space="preserve">ме.</w:t>
      </w:r>
    </w:p>
    <w:p w:rsidRDefault="009251DF" w:rsidP="00C25B95" w:rsidR="007C4DB0" w:rsidRPr="00E94417">
      <w:pPr>
        <w:pStyle w:val="af4"/>
        <w:numPr>
          <w:ilvl w:val="2"/>
          <w:numId w:val="7"/>
        </w:numPr>
        <w:tabs>
          <w:tab w:pos="1560" w:val="left"/>
        </w:tabs>
        <w:spacing w:lineRule="auto" w:line="240"/>
        <w:ind w:firstLine="709" w:left="0"/>
        <w:jc w:val="both"/>
        <w:rPr>
          <w:rFonts w:eastAsia="Arial Unicode MS" w:hAnsi="Times New Roman" w:ascii="Times New Roman"/>
          <w:iCs/>
          <w:sz w:val="26"/>
          <w:szCs w:val="26"/>
          <w:lang w:eastAsia="ru-RU"/>
        </w:rPr>
      </w:pPr>
      <w:r w:rsidRPr="00E94417">
        <w:rPr>
          <w:rFonts w:eastAsia="Arial Unicode MS" w:hAnsi="Times New Roman" w:ascii="Times New Roman"/>
          <w:iCs/>
          <w:sz w:val="26"/>
          <w:szCs w:val="26"/>
          <w:lang w:eastAsia="ru-RU"/>
        </w:rPr>
        <w:t xml:space="preserve">До 1</w:t>
      </w:r>
      <w:r w:rsidR="00E577F9" w:rsidRPr="00E94417">
        <w:rPr>
          <w:rFonts w:eastAsia="Arial Unicode MS" w:hAnsi="Times New Roman" w:ascii="Times New Roman"/>
          <w:iCs/>
          <w:sz w:val="26"/>
          <w:szCs w:val="26"/>
          <w:lang w:eastAsia="ru-RU"/>
        </w:rPr>
        <w:t xml:space="preserve">0</w:t>
      </w:r>
      <w:r w:rsidR="00F852CC" w:rsidRPr="00E94417">
        <w:rPr>
          <w:rFonts w:eastAsia="Arial Unicode MS" w:hAnsi="Times New Roman" w:ascii="Times New Roman"/>
          <w:iCs/>
          <w:sz w:val="26"/>
          <w:szCs w:val="26"/>
          <w:lang w:eastAsia="ru-RU"/>
        </w:rPr>
        <w:t xml:space="preserve"> октября</w:t>
      </w:r>
      <w:r w:rsidRPr="00E94417">
        <w:rPr>
          <w:rFonts w:eastAsia="Arial Unicode MS" w:hAnsi="Times New Roman" w:ascii="Times New Roman"/>
          <w:iCs/>
          <w:sz w:val="26"/>
          <w:szCs w:val="26"/>
          <w:lang w:eastAsia="ru-RU"/>
        </w:rPr>
        <w:t xml:space="preserve"> </w:t>
      </w:r>
      <w:r w:rsidR="007C4DB0" w:rsidRPr="00E94417">
        <w:rPr>
          <w:rFonts w:eastAsia="Arial Unicode MS" w:hAnsi="Times New Roman" w:ascii="Times New Roman"/>
          <w:iCs/>
          <w:sz w:val="26"/>
          <w:szCs w:val="26"/>
          <w:lang w:eastAsia="ru-RU"/>
        </w:rPr>
        <w:t xml:space="preserve">текущего учебного года</w:t>
      </w:r>
      <w:r w:rsidR="001957F7" w:rsidRPr="00E94417">
        <w:rPr>
          <w:rFonts w:eastAsia="Arial Unicode MS" w:hAnsi="Times New Roman" w:ascii="Times New Roman"/>
          <w:iCs/>
          <w:sz w:val="26"/>
          <w:szCs w:val="26"/>
          <w:lang w:eastAsia="ru-RU"/>
        </w:rPr>
        <w:t xml:space="preserve"> департаменты и другие научные подразделения НИУ ВШЭ</w:t>
      </w:r>
      <w:r w:rsidRPr="00E94417">
        <w:rPr>
          <w:rFonts w:eastAsia="Arial Unicode MS" w:hAnsi="Times New Roman" w:ascii="Times New Roman"/>
          <w:iCs/>
          <w:sz w:val="26"/>
          <w:szCs w:val="26"/>
          <w:lang w:eastAsia="ru-RU"/>
        </w:rPr>
        <w:t xml:space="preserve"> формируют предварительную тематику курсовых работ</w:t>
      </w:r>
      <w:r w:rsidR="007C4DB0" w:rsidRPr="00E94417">
        <w:rPr>
          <w:rFonts w:eastAsia="Arial Unicode MS" w:hAnsi="Times New Roman" w:ascii="Times New Roman"/>
          <w:iCs/>
          <w:sz w:val="26"/>
          <w:szCs w:val="26"/>
          <w:lang w:eastAsia="ru-RU"/>
        </w:rPr>
        <w:t xml:space="preserve">, магистерских диссертаций </w:t>
      </w:r>
      <w:r w:rsidRPr="00E94417">
        <w:rPr>
          <w:rFonts w:eastAsia="Arial Unicode MS" w:hAnsi="Times New Roman" w:ascii="Times New Roman"/>
          <w:iCs/>
          <w:sz w:val="26"/>
          <w:szCs w:val="26"/>
          <w:lang w:eastAsia="ru-RU"/>
        </w:rPr>
        <w:t xml:space="preserve">и список научных руководителей</w:t>
      </w:r>
      <w:r w:rsidR="00091CFC" w:rsidRPr="00E94417">
        <w:rPr>
          <w:rFonts w:eastAsia="Arial Unicode MS" w:hAnsi="Times New Roman" w:ascii="Times New Roman"/>
          <w:iCs/>
          <w:sz w:val="26"/>
          <w:szCs w:val="26"/>
          <w:lang w:eastAsia="ru-RU"/>
        </w:rPr>
        <w:t xml:space="preserve">, </w:t>
      </w:r>
      <w:r w:rsidRPr="00E94417">
        <w:rPr>
          <w:rFonts w:eastAsia="Arial Unicode MS" w:hAnsi="Times New Roman" w:ascii="Times New Roman"/>
          <w:iCs/>
          <w:sz w:val="26"/>
          <w:szCs w:val="26"/>
          <w:lang w:eastAsia="ru-RU"/>
        </w:rPr>
        <w:t xml:space="preserve">котор</w:t>
      </w:r>
      <w:r w:rsidR="007C4DB0" w:rsidRPr="00E94417">
        <w:rPr>
          <w:rFonts w:eastAsia="Arial Unicode MS" w:hAnsi="Times New Roman" w:ascii="Times New Roman"/>
          <w:iCs/>
          <w:sz w:val="26"/>
          <w:szCs w:val="26"/>
          <w:lang w:eastAsia="ru-RU"/>
        </w:rPr>
        <w:t xml:space="preserve">ые</w:t>
      </w:r>
      <w:r w:rsidR="001957F7" w:rsidRPr="00E94417">
        <w:rPr>
          <w:rFonts w:eastAsia="Arial Unicode MS" w:hAnsi="Times New Roman" w:ascii="Times New Roman"/>
          <w:iCs/>
          <w:sz w:val="26"/>
          <w:szCs w:val="26"/>
          <w:lang w:eastAsia="ru-RU"/>
        </w:rPr>
        <w:t xml:space="preserve"> переда</w:t>
      </w:r>
      <w:r w:rsidR="007C4DB0" w:rsidRPr="00E94417">
        <w:rPr>
          <w:rFonts w:eastAsia="Arial Unicode MS" w:hAnsi="Times New Roman" w:ascii="Times New Roman"/>
          <w:iCs/>
          <w:sz w:val="26"/>
          <w:szCs w:val="26"/>
          <w:lang w:eastAsia="ru-RU"/>
        </w:rPr>
        <w:t xml:space="preserve">ю</w:t>
      </w:r>
      <w:r w:rsidR="001957F7" w:rsidRPr="00E94417">
        <w:rPr>
          <w:rFonts w:eastAsia="Arial Unicode MS" w:hAnsi="Times New Roman" w:ascii="Times New Roman"/>
          <w:iCs/>
          <w:sz w:val="26"/>
          <w:szCs w:val="26"/>
          <w:lang w:eastAsia="ru-RU"/>
        </w:rPr>
        <w:t xml:space="preserve">тся </w:t>
      </w:r>
      <w:r w:rsidR="007C4DB0" w:rsidRPr="00E94417">
        <w:rPr>
          <w:rFonts w:eastAsia="Arial Unicode MS" w:hAnsi="Times New Roman" w:ascii="Times New Roman"/>
          <w:iCs/>
          <w:sz w:val="26"/>
          <w:szCs w:val="26"/>
          <w:lang w:eastAsia="ru-RU"/>
        </w:rPr>
        <w:t xml:space="preserve">в Учебный офис образовательной программы (Приложение 1).</w:t>
      </w:r>
    </w:p>
    <w:p w:rsidRDefault="007C4DB0" w:rsidP="00C25B95" w:rsidR="007C4DB0" w:rsidRPr="00E94417">
      <w:pPr>
        <w:pStyle w:val="af4"/>
        <w:numPr>
          <w:ilvl w:val="2"/>
          <w:numId w:val="7"/>
        </w:numPr>
        <w:tabs>
          <w:tab w:pos="1560" w:val="left"/>
        </w:tabs>
        <w:spacing w:lineRule="auto" w:line="240"/>
        <w:ind w:firstLine="709" w:left="0"/>
        <w:jc w:val="both"/>
        <w:rPr>
          <w:rFonts w:eastAsia="Arial Unicode MS" w:hAnsi="Times New Roman" w:ascii="Times New Roman"/>
          <w:iCs/>
          <w:sz w:val="26"/>
          <w:szCs w:val="26"/>
          <w:lang w:eastAsia="ru-RU"/>
        </w:rPr>
      </w:pPr>
      <w:r w:rsidRPr="00E94417">
        <w:rPr>
          <w:rFonts w:eastAsia="Arial Unicode MS" w:hAnsi="Times New Roman" w:ascii="Times New Roman"/>
          <w:iCs/>
          <w:sz w:val="26"/>
          <w:szCs w:val="26"/>
          <w:lang w:eastAsia="ru-RU"/>
        </w:rPr>
        <w:t xml:space="preserve"> Возможно предложение тем курсовых работ и магистерских диссер</w:t>
      </w:r>
      <w:r w:rsidR="0053302D" w:rsidRPr="00E94417">
        <w:rPr>
          <w:rFonts w:eastAsia="Arial Unicode MS" w:hAnsi="Times New Roman" w:ascii="Times New Roman"/>
          <w:iCs/>
          <w:sz w:val="26"/>
          <w:szCs w:val="26"/>
          <w:lang w:eastAsia="ru-RU"/>
        </w:rPr>
        <w:t xml:space="preserve">т</w:t>
      </w:r>
      <w:r w:rsidR="0053302D" w:rsidRPr="00E94417">
        <w:rPr>
          <w:rFonts w:eastAsia="Arial Unicode MS" w:hAnsi="Times New Roman" w:ascii="Times New Roman"/>
          <w:iCs/>
          <w:sz w:val="26"/>
          <w:szCs w:val="26"/>
          <w:lang w:eastAsia="ru-RU"/>
        </w:rPr>
        <w:t xml:space="preserve">а</w:t>
      </w:r>
      <w:r w:rsidR="0053302D" w:rsidRPr="00E94417">
        <w:rPr>
          <w:rFonts w:eastAsia="Arial Unicode MS" w:hAnsi="Times New Roman" w:ascii="Times New Roman"/>
          <w:iCs/>
          <w:sz w:val="26"/>
          <w:szCs w:val="26"/>
          <w:lang w:eastAsia="ru-RU"/>
        </w:rPr>
        <w:t xml:space="preserve">ций со стороны работодателей.</w:t>
      </w:r>
    </w:p>
    <w:p w:rsidRDefault="007C4DB0" w:rsidP="00C25B95" w:rsidR="008C2E82" w:rsidRPr="00160C68">
      <w:pPr>
        <w:pStyle w:val="af4"/>
        <w:numPr>
          <w:ilvl w:val="2"/>
          <w:numId w:val="7"/>
        </w:numPr>
        <w:tabs>
          <w:tab w:pos="1560" w:val="left"/>
        </w:tabs>
        <w:spacing w:lineRule="auto" w:line="240"/>
        <w:ind w:firstLine="709" w:left="0"/>
        <w:jc w:val="both"/>
        <w:rPr>
          <w:rFonts w:eastAsia="Arial Unicode MS" w:hAnsi="Times New Roman" w:ascii="Times New Roman"/>
          <w:iCs/>
          <w:sz w:val="26"/>
          <w:szCs w:val="26"/>
          <w:lang w:eastAsia="ru-RU"/>
        </w:rPr>
      </w:pPr>
      <w:r w:rsidRPr="00E94417">
        <w:rPr>
          <w:rFonts w:eastAsia="Arial Unicode MS" w:hAnsi="Times New Roman" w:ascii="Times New Roman"/>
          <w:iCs/>
          <w:sz w:val="26"/>
          <w:szCs w:val="26"/>
          <w:lang w:eastAsia="ru-RU"/>
        </w:rPr>
        <w:t xml:space="preserve">Согласованный академическим руководителем и академическим сов</w:t>
      </w:r>
      <w:r w:rsidRPr="00E94417">
        <w:rPr>
          <w:rFonts w:eastAsia="Arial Unicode MS" w:hAnsi="Times New Roman" w:ascii="Times New Roman"/>
          <w:iCs/>
          <w:sz w:val="26"/>
          <w:szCs w:val="26"/>
          <w:lang w:eastAsia="ru-RU"/>
        </w:rPr>
        <w:t xml:space="preserve">е</w:t>
      </w:r>
      <w:r w:rsidRPr="00E94417">
        <w:rPr>
          <w:rFonts w:eastAsia="Arial Unicode MS" w:hAnsi="Times New Roman" w:ascii="Times New Roman"/>
          <w:iCs/>
          <w:sz w:val="26"/>
          <w:szCs w:val="26"/>
          <w:lang w:eastAsia="ru-RU"/>
        </w:rPr>
        <w:t xml:space="preserve">том программы список предварительных тем курсовых работ и магистерских </w:t>
      </w:r>
      <w:r w:rsidR="00065140" w:rsidRPr="00E94417">
        <w:rPr>
          <w:rFonts w:eastAsia="Arial Unicode MS" w:hAnsi="Times New Roman" w:ascii="Times New Roman"/>
          <w:iCs/>
          <w:sz w:val="26"/>
          <w:szCs w:val="26"/>
          <w:lang w:eastAsia="ru-RU"/>
        </w:rPr>
        <w:t xml:space="preserve">диссе</w:t>
      </w:r>
      <w:r w:rsidR="00065140" w:rsidRPr="00E94417">
        <w:rPr>
          <w:rFonts w:eastAsia="Arial Unicode MS" w:hAnsi="Times New Roman" w:ascii="Times New Roman"/>
          <w:iCs/>
          <w:sz w:val="26"/>
          <w:szCs w:val="26"/>
          <w:lang w:eastAsia="ru-RU"/>
        </w:rPr>
        <w:t xml:space="preserve">р</w:t>
      </w:r>
      <w:r w:rsidR="00065140" w:rsidRPr="00E94417">
        <w:rPr>
          <w:rFonts w:eastAsia="Arial Unicode MS" w:hAnsi="Times New Roman" w:ascii="Times New Roman"/>
          <w:iCs/>
          <w:sz w:val="26"/>
          <w:szCs w:val="26"/>
          <w:lang w:eastAsia="ru-RU"/>
        </w:rPr>
        <w:t xml:space="preserve">таций</w:t>
      </w:r>
      <w:r w:rsidR="00BC6FF7" w:rsidRPr="00E94417">
        <w:rPr>
          <w:rFonts w:eastAsia="Arial Unicode MS" w:hAnsi="Times New Roman" w:ascii="Times New Roman"/>
          <w:iCs/>
          <w:sz w:val="26"/>
          <w:szCs w:val="26"/>
          <w:lang w:eastAsia="ru-RU"/>
        </w:rPr>
        <w:t xml:space="preserve">, предлагаемых руководителей</w:t>
      </w:r>
      <w:r w:rsidRPr="00E94417">
        <w:rPr>
          <w:rFonts w:eastAsia="Arial Unicode MS" w:hAnsi="Times New Roman" w:ascii="Times New Roman"/>
          <w:iCs/>
          <w:sz w:val="26"/>
          <w:szCs w:val="26"/>
          <w:lang w:eastAsia="ru-RU"/>
        </w:rPr>
        <w:t xml:space="preserve"> для студентов публикует</w:t>
      </w:r>
      <w:r w:rsidR="00BC6FF7" w:rsidRPr="00E94417">
        <w:rPr>
          <w:rFonts w:eastAsia="Arial Unicode MS" w:hAnsi="Times New Roman" w:ascii="Times New Roman"/>
          <w:iCs/>
          <w:sz w:val="26"/>
          <w:szCs w:val="26"/>
          <w:lang w:eastAsia="ru-RU"/>
        </w:rPr>
        <w:t xml:space="preserve">ся Учебным офисом не позднее 15</w:t>
      </w:r>
      <w:r w:rsidRPr="00E94417">
        <w:rPr>
          <w:rFonts w:eastAsia="Arial Unicode MS" w:hAnsi="Times New Roman" w:ascii="Times New Roman"/>
          <w:iCs/>
          <w:sz w:val="26"/>
          <w:szCs w:val="26"/>
          <w:lang w:eastAsia="ru-RU"/>
        </w:rPr>
        <w:t xml:space="preserve"> октября текущего</w:t>
      </w:r>
      <w:r w:rsidRPr="00160C68">
        <w:rPr>
          <w:rFonts w:eastAsia="Arial Unicode MS" w:hAnsi="Times New Roman" w:ascii="Times New Roman"/>
          <w:iCs/>
          <w:sz w:val="26"/>
          <w:szCs w:val="26"/>
          <w:lang w:eastAsia="ru-RU"/>
        </w:rPr>
        <w:t xml:space="preserve"> учебного года </w:t>
      </w:r>
      <w:r w:rsidR="00BC6FF7" w:rsidRPr="00160C68">
        <w:rPr>
          <w:rFonts w:eastAsia="Arial Unicode MS" w:hAnsi="Times New Roman" w:ascii="Times New Roman"/>
          <w:iCs/>
          <w:sz w:val="26"/>
          <w:szCs w:val="26"/>
          <w:lang w:eastAsia="ru-RU"/>
        </w:rPr>
        <w:t xml:space="preserve">в открытом доступе </w:t>
      </w:r>
      <w:r w:rsidRPr="00160C68">
        <w:rPr>
          <w:rFonts w:eastAsia="Arial Unicode MS" w:hAnsi="Times New Roman" w:ascii="Times New Roman"/>
          <w:iCs/>
          <w:sz w:val="26"/>
          <w:szCs w:val="26"/>
          <w:lang w:eastAsia="ru-RU"/>
        </w:rPr>
        <w:t xml:space="preserve">на с</w:t>
      </w:r>
      <w:r w:rsidR="0053302D" w:rsidRPr="00160C68">
        <w:rPr>
          <w:rFonts w:eastAsia="Arial Unicode MS" w:hAnsi="Times New Roman" w:ascii="Times New Roman"/>
          <w:iCs/>
          <w:sz w:val="26"/>
          <w:szCs w:val="26"/>
          <w:lang w:eastAsia="ru-RU"/>
        </w:rPr>
        <w:t xml:space="preserve">айте образов</w:t>
      </w:r>
      <w:r w:rsidR="0053302D" w:rsidRPr="00160C68">
        <w:rPr>
          <w:rFonts w:eastAsia="Arial Unicode MS" w:hAnsi="Times New Roman" w:ascii="Times New Roman"/>
          <w:iCs/>
          <w:sz w:val="26"/>
          <w:szCs w:val="26"/>
          <w:lang w:eastAsia="ru-RU"/>
        </w:rPr>
        <w:t xml:space="preserve">а</w:t>
      </w:r>
      <w:r w:rsidR="0053302D" w:rsidRPr="00160C68">
        <w:rPr>
          <w:rFonts w:eastAsia="Arial Unicode MS" w:hAnsi="Times New Roman" w:ascii="Times New Roman"/>
          <w:iCs/>
          <w:sz w:val="26"/>
          <w:szCs w:val="26"/>
          <w:lang w:eastAsia="ru-RU"/>
        </w:rPr>
        <w:t xml:space="preserve">тельной программы.</w:t>
      </w:r>
    </w:p>
    <w:p w:rsidRDefault="009251DF" w:rsidP="00C25B95" w:rsidR="008C2E82" w:rsidRPr="00D9505F">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rPr>
      </w:pPr>
      <w:r w:rsidRPr="00D9505F">
        <w:rPr>
          <w:rFonts w:eastAsia="Arial Unicode MS" w:hAnsi="Times New Roman" w:ascii="Times New Roman"/>
          <w:iCs/>
          <w:sz w:val="26"/>
          <w:szCs w:val="26"/>
          <w:lang w:eastAsia="ru-RU"/>
        </w:rPr>
        <w:t xml:space="preserve">Студент имеет право выбрать одну из представленных тем.  </w:t>
      </w:r>
      <w:r w:rsidR="00091CFC" w:rsidRPr="00D9505F">
        <w:rPr>
          <w:rFonts w:eastAsia="Arial Unicode MS" w:hAnsi="Times New Roman" w:ascii="Times New Roman"/>
          <w:iCs/>
          <w:sz w:val="26"/>
          <w:szCs w:val="26"/>
          <w:lang w:eastAsia="ru-RU"/>
        </w:rPr>
        <w:t xml:space="preserve">Не позднее </w:t>
      </w:r>
      <w:r w:rsidR="007433DF" w:rsidRPr="00D9505F">
        <w:rPr>
          <w:rFonts w:eastAsia="Arial Unicode MS" w:hAnsi="Times New Roman" w:ascii="Times New Roman"/>
          <w:iCs/>
          <w:sz w:val="26"/>
          <w:szCs w:val="26"/>
          <w:lang w:eastAsia="ru-RU"/>
        </w:rPr>
        <w:t xml:space="preserve">20</w:t>
      </w:r>
      <w:r w:rsidR="00035E4A" w:rsidRPr="00D9505F">
        <w:rPr>
          <w:rFonts w:eastAsia="Arial Unicode MS" w:hAnsi="Times New Roman" w:ascii="Times New Roman"/>
          <w:iCs/>
          <w:sz w:val="26"/>
          <w:szCs w:val="26"/>
          <w:lang w:eastAsia="ru-RU"/>
        </w:rPr>
        <w:t xml:space="preserve"> ноября</w:t>
      </w:r>
      <w:r w:rsidR="00091CFC" w:rsidRPr="00D9505F">
        <w:rPr>
          <w:rFonts w:eastAsia="Arial Unicode MS" w:hAnsi="Times New Roman" w:ascii="Times New Roman"/>
          <w:iCs/>
          <w:sz w:val="26"/>
          <w:szCs w:val="26"/>
          <w:lang w:eastAsia="ru-RU"/>
        </w:rPr>
        <w:t xml:space="preserve"> студент подает заявление</w:t>
      </w:r>
      <w:r w:rsidR="0090768B" w:rsidRPr="00D9505F">
        <w:rPr>
          <w:rFonts w:eastAsia="Arial Unicode MS" w:hAnsi="Times New Roman" w:ascii="Times New Roman"/>
          <w:iCs/>
          <w:sz w:val="26"/>
          <w:szCs w:val="26"/>
          <w:lang w:eastAsia="ru-RU"/>
        </w:rPr>
        <w:t xml:space="preserve"> в учебн</w:t>
      </w:r>
      <w:r w:rsidR="00035E4A" w:rsidRPr="00D9505F">
        <w:rPr>
          <w:rFonts w:eastAsia="Arial Unicode MS" w:hAnsi="Times New Roman" w:ascii="Times New Roman"/>
          <w:iCs/>
          <w:sz w:val="26"/>
          <w:szCs w:val="26"/>
          <w:lang w:eastAsia="ru-RU"/>
        </w:rPr>
        <w:t xml:space="preserve">ый офис образовательной программы</w:t>
      </w:r>
      <w:r w:rsidR="00091CFC" w:rsidRPr="00D9505F">
        <w:rPr>
          <w:rFonts w:eastAsia="Arial Unicode MS" w:hAnsi="Times New Roman" w:ascii="Times New Roman"/>
          <w:iCs/>
          <w:sz w:val="26"/>
          <w:szCs w:val="26"/>
          <w:lang w:eastAsia="ru-RU"/>
        </w:rPr>
        <w:t xml:space="preserve">, з</w:t>
      </w:r>
      <w:r w:rsidR="00091CFC" w:rsidRPr="00D9505F">
        <w:rPr>
          <w:rFonts w:eastAsia="Arial Unicode MS" w:hAnsi="Times New Roman" w:ascii="Times New Roman"/>
          <w:iCs/>
          <w:sz w:val="26"/>
          <w:szCs w:val="26"/>
          <w:lang w:eastAsia="ru-RU"/>
        </w:rPr>
        <w:t xml:space="preserve">а</w:t>
      </w:r>
      <w:r w:rsidR="00091CFC" w:rsidRPr="00D9505F">
        <w:rPr>
          <w:rFonts w:eastAsia="Arial Unicode MS" w:hAnsi="Times New Roman" w:ascii="Times New Roman"/>
          <w:iCs/>
          <w:sz w:val="26"/>
          <w:szCs w:val="26"/>
          <w:lang w:eastAsia="ru-RU"/>
        </w:rPr>
        <w:t xml:space="preserve">визированное руководителем, на имя </w:t>
      </w:r>
      <w:r w:rsidR="00035E4A" w:rsidRPr="00D9505F">
        <w:rPr>
          <w:rFonts w:eastAsia="Arial Unicode MS" w:hAnsi="Times New Roman" w:ascii="Times New Roman"/>
          <w:iCs/>
          <w:sz w:val="26"/>
          <w:szCs w:val="26"/>
          <w:lang w:eastAsia="ru-RU"/>
        </w:rPr>
        <w:t xml:space="preserve">академического руководителя</w:t>
      </w:r>
      <w:r w:rsidR="00091CFC" w:rsidRPr="00D9505F">
        <w:rPr>
          <w:rFonts w:eastAsia="Arial Unicode MS" w:hAnsi="Times New Roman" w:ascii="Times New Roman"/>
          <w:iCs/>
          <w:sz w:val="26"/>
          <w:szCs w:val="26"/>
          <w:lang w:eastAsia="ru-RU"/>
        </w:rPr>
        <w:t xml:space="preserve"> о выборе им темы курсовой работы</w:t>
      </w:r>
      <w:r w:rsidR="00035E4A" w:rsidRPr="00D9505F">
        <w:rPr>
          <w:rFonts w:eastAsia="Arial Unicode MS" w:hAnsi="Times New Roman" w:ascii="Times New Roman"/>
          <w:iCs/>
          <w:sz w:val="26"/>
          <w:szCs w:val="26"/>
          <w:lang w:eastAsia="ru-RU"/>
        </w:rPr>
        <w:t xml:space="preserve">/магистерской диссертации</w:t>
      </w:r>
      <w:r w:rsidR="008E5410" w:rsidRPr="00D9505F">
        <w:rPr>
          <w:rFonts w:eastAsia="Arial Unicode MS" w:hAnsi="Times New Roman" w:ascii="Times New Roman"/>
          <w:iCs/>
          <w:sz w:val="26"/>
          <w:szCs w:val="26"/>
          <w:lang w:eastAsia="ru-RU"/>
        </w:rPr>
        <w:t xml:space="preserve"> (см. Приложения</w:t>
      </w:r>
      <w:r w:rsidR="0090768B" w:rsidRPr="00D9505F">
        <w:rPr>
          <w:rFonts w:eastAsia="Arial Unicode MS" w:hAnsi="Times New Roman" w:ascii="Times New Roman"/>
          <w:iCs/>
          <w:sz w:val="26"/>
          <w:szCs w:val="26"/>
          <w:lang w:eastAsia="ru-RU"/>
        </w:rPr>
        <w:t xml:space="preserve"> </w:t>
      </w:r>
      <w:r w:rsidR="00035E4A" w:rsidRPr="00D9505F">
        <w:rPr>
          <w:rFonts w:eastAsia="Arial Unicode MS" w:hAnsi="Times New Roman" w:ascii="Times New Roman"/>
          <w:iCs/>
          <w:sz w:val="26"/>
          <w:szCs w:val="26"/>
          <w:lang w:eastAsia="ru-RU"/>
        </w:rPr>
        <w:t xml:space="preserve">2,3</w:t>
      </w:r>
      <w:r w:rsidR="0090768B" w:rsidRPr="00D9505F">
        <w:rPr>
          <w:rFonts w:eastAsia="Arial Unicode MS" w:hAnsi="Times New Roman" w:ascii="Times New Roman"/>
          <w:iCs/>
          <w:sz w:val="26"/>
          <w:szCs w:val="26"/>
          <w:lang w:eastAsia="ru-RU"/>
        </w:rPr>
        <w:t xml:space="preserve">)</w:t>
      </w:r>
      <w:r w:rsidR="00091CFC" w:rsidRPr="00D9505F">
        <w:rPr>
          <w:rFonts w:eastAsia="Arial Unicode MS" w:hAnsi="Times New Roman" w:ascii="Times New Roman"/>
          <w:iCs/>
          <w:sz w:val="26"/>
          <w:szCs w:val="26"/>
          <w:lang w:eastAsia="ru-RU"/>
        </w:rPr>
        <w:t xml:space="preserve">. При одобрении руководителя возможно утверждение инициативной темы </w:t>
      </w:r>
      <w:r w:rsidR="00AE23E3" w:rsidRPr="00D9505F">
        <w:rPr>
          <w:rFonts w:eastAsia="Arial Unicode MS" w:hAnsi="Times New Roman" w:ascii="Times New Roman"/>
          <w:iCs/>
          <w:sz w:val="26"/>
          <w:szCs w:val="26"/>
          <w:lang w:eastAsia="ru-RU"/>
        </w:rPr>
        <w:t xml:space="preserve">студент</w:t>
      </w:r>
      <w:r w:rsidR="00091CFC" w:rsidRPr="00D9505F">
        <w:rPr>
          <w:rFonts w:eastAsia="Arial Unicode MS" w:hAnsi="Times New Roman" w:ascii="Times New Roman"/>
          <w:iCs/>
          <w:sz w:val="26"/>
          <w:szCs w:val="26"/>
          <w:lang w:eastAsia="ru-RU"/>
        </w:rPr>
        <w:t xml:space="preserve">а.</w:t>
      </w:r>
    </w:p>
    <w:p w:rsidRDefault="00035E4A" w:rsidP="00C25B95" w:rsidR="00035E4A" w:rsidRPr="00503F18">
      <w:pPr>
        <w:numPr>
          <w:ilvl w:val="2"/>
          <w:numId w:val="7"/>
        </w:numPr>
        <w:tabs>
          <w:tab w:pos="1418" w:val="left"/>
          <w:tab w:pos="1985" w:val="left"/>
          <w:tab w:pos="2268" w:val="left"/>
        </w:tabs>
        <w:ind w:firstLine="709" w:right="140" w:left="0"/>
        <w:jc w:val="both"/>
        <w:rPr>
          <w:rFonts w:eastAsia="Arial Unicode MS"/>
          <w:iCs/>
          <w:sz w:val="26"/>
          <w:szCs w:val="26"/>
        </w:rPr>
      </w:pPr>
      <w:r w:rsidRPr="00503F18">
        <w:rPr>
          <w:rFonts w:eastAsia="Arial Unicode MS"/>
          <w:iCs/>
          <w:sz w:val="26"/>
          <w:szCs w:val="26"/>
        </w:rPr>
        <w:t xml:space="preserve">После завершения процедуры выбора тем курсовой работы или </w:t>
      </w:r>
      <w:r w:rsidR="00B238E8">
        <w:rPr>
          <w:rFonts w:eastAsia="Arial Unicode MS"/>
          <w:iCs/>
          <w:sz w:val="26"/>
          <w:szCs w:val="26"/>
        </w:rPr>
        <w:t xml:space="preserve">маг</w:t>
      </w:r>
      <w:r w:rsidR="00B238E8">
        <w:rPr>
          <w:rFonts w:eastAsia="Arial Unicode MS"/>
          <w:iCs/>
          <w:sz w:val="26"/>
          <w:szCs w:val="26"/>
        </w:rPr>
        <w:t xml:space="preserve">и</w:t>
      </w:r>
      <w:r w:rsidR="00B238E8">
        <w:rPr>
          <w:rFonts w:eastAsia="Arial Unicode MS"/>
          <w:iCs/>
          <w:sz w:val="26"/>
          <w:szCs w:val="26"/>
        </w:rPr>
        <w:t xml:space="preserve">стерской </w:t>
      </w:r>
      <w:r w:rsidRPr="00503F18">
        <w:rPr>
          <w:rFonts w:eastAsia="Arial Unicode MS"/>
          <w:iCs/>
          <w:sz w:val="26"/>
          <w:szCs w:val="26"/>
        </w:rPr>
        <w:t xml:space="preserve">диссертации студентами, Академический </w:t>
      </w:r>
      <w:r w:rsidR="003C01D7" w:rsidRPr="00503F18">
        <w:rPr>
          <w:rFonts w:eastAsia="Arial Unicode MS"/>
          <w:iCs/>
          <w:sz w:val="26"/>
          <w:szCs w:val="26"/>
        </w:rPr>
        <w:t xml:space="preserve">руководитель</w:t>
      </w:r>
      <w:r w:rsidRPr="00503F18">
        <w:rPr>
          <w:rFonts w:eastAsia="Arial Unicode MS"/>
          <w:iCs/>
          <w:sz w:val="26"/>
          <w:szCs w:val="26"/>
        </w:rPr>
        <w:t xml:space="preserve"> программы не б</w:t>
      </w:r>
      <w:r w:rsidRPr="00503F18">
        <w:rPr>
          <w:rFonts w:eastAsia="Arial Unicode MS"/>
          <w:iCs/>
          <w:sz w:val="26"/>
          <w:szCs w:val="26"/>
        </w:rPr>
        <w:t xml:space="preserve">о</w:t>
      </w:r>
      <w:r w:rsidRPr="00503F18">
        <w:rPr>
          <w:rFonts w:eastAsia="Arial Unicode MS"/>
          <w:iCs/>
          <w:sz w:val="26"/>
          <w:szCs w:val="26"/>
        </w:rPr>
        <w:t xml:space="preserve">лее чем в течение пяти рабочих дней принимает решение о закреплении тем, рук</w:t>
      </w:r>
      <w:r w:rsidRPr="00503F18">
        <w:rPr>
          <w:rFonts w:eastAsia="Arial Unicode MS"/>
          <w:iCs/>
          <w:sz w:val="26"/>
          <w:szCs w:val="26"/>
        </w:rPr>
        <w:t xml:space="preserve">о</w:t>
      </w:r>
      <w:r w:rsidRPr="00503F18">
        <w:rPr>
          <w:rFonts w:eastAsia="Arial Unicode MS"/>
          <w:iCs/>
          <w:sz w:val="26"/>
          <w:szCs w:val="26"/>
        </w:rPr>
        <w:lastRenderedPageBreak/>
        <w:t xml:space="preserve">водителей курсовой работы или </w:t>
      </w:r>
      <w:r w:rsidR="00B04B1C">
        <w:rPr>
          <w:rFonts w:eastAsia="Arial Unicode MS"/>
          <w:iCs/>
          <w:sz w:val="26"/>
          <w:szCs w:val="26"/>
        </w:rPr>
        <w:t xml:space="preserve">магистерских </w:t>
      </w:r>
      <w:r w:rsidRPr="00503F18">
        <w:rPr>
          <w:rFonts w:eastAsia="Arial Unicode MS"/>
          <w:iCs/>
          <w:sz w:val="26"/>
          <w:szCs w:val="26"/>
        </w:rPr>
        <w:t xml:space="preserve">диссертаций за конкретными студе</w:t>
      </w:r>
      <w:r w:rsidRPr="00503F18">
        <w:rPr>
          <w:rFonts w:eastAsia="Arial Unicode MS"/>
          <w:iCs/>
          <w:sz w:val="26"/>
          <w:szCs w:val="26"/>
        </w:rPr>
        <w:t xml:space="preserve">н</w:t>
      </w:r>
      <w:r w:rsidRPr="00503F18">
        <w:rPr>
          <w:rFonts w:eastAsia="Arial Unicode MS"/>
          <w:iCs/>
          <w:sz w:val="26"/>
          <w:szCs w:val="26"/>
        </w:rPr>
        <w:t xml:space="preserve">тами.</w:t>
      </w:r>
    </w:p>
    <w:p w:rsidRDefault="00035E4A" w:rsidP="00C25B95" w:rsidR="00035E4A" w:rsidRPr="00503F18">
      <w:pPr>
        <w:numPr>
          <w:ilvl w:val="2"/>
          <w:numId w:val="7"/>
        </w:numPr>
        <w:ind w:firstLine="709" w:right="140" w:left="0"/>
        <w:jc w:val="both"/>
        <w:rPr>
          <w:rFonts w:eastAsia="Arial Unicode MS"/>
          <w:iCs/>
          <w:sz w:val="26"/>
          <w:szCs w:val="26"/>
        </w:rPr>
      </w:pPr>
      <w:r w:rsidRPr="00503F18">
        <w:rPr>
          <w:rFonts w:eastAsia="Arial Unicode MS"/>
          <w:iCs/>
          <w:sz w:val="26"/>
          <w:szCs w:val="26"/>
        </w:rPr>
        <w:t xml:space="preserve">Приказ об ут</w:t>
      </w:r>
      <w:r w:rsidR="002116EA" w:rsidRPr="00503F18">
        <w:rPr>
          <w:rFonts w:eastAsia="Arial Unicode MS"/>
          <w:iCs/>
          <w:sz w:val="26"/>
          <w:szCs w:val="26"/>
        </w:rPr>
        <w:t xml:space="preserve">верждении тем курсовых работ и </w:t>
      </w:r>
      <w:r w:rsidRPr="00503F18">
        <w:rPr>
          <w:rFonts w:eastAsia="Arial Unicode MS"/>
          <w:iCs/>
          <w:sz w:val="26"/>
          <w:szCs w:val="26"/>
        </w:rPr>
        <w:t xml:space="preserve">магистерск</w:t>
      </w:r>
      <w:r w:rsidR="002116EA" w:rsidRPr="00503F18">
        <w:rPr>
          <w:rFonts w:eastAsia="Arial Unicode MS"/>
          <w:iCs/>
          <w:sz w:val="26"/>
          <w:szCs w:val="26"/>
        </w:rPr>
        <w:t xml:space="preserve">их диссерт</w:t>
      </w:r>
      <w:r w:rsidR="002116EA" w:rsidRPr="00503F18">
        <w:rPr>
          <w:rFonts w:eastAsia="Arial Unicode MS"/>
          <w:iCs/>
          <w:sz w:val="26"/>
          <w:szCs w:val="26"/>
        </w:rPr>
        <w:t xml:space="preserve">а</w:t>
      </w:r>
      <w:r w:rsidR="002116EA" w:rsidRPr="00503F18">
        <w:rPr>
          <w:rFonts w:eastAsia="Arial Unicode MS"/>
          <w:iCs/>
          <w:sz w:val="26"/>
          <w:szCs w:val="26"/>
        </w:rPr>
        <w:t xml:space="preserve">ций </w:t>
      </w:r>
      <w:r w:rsidR="009175F2" w:rsidRPr="00503F18">
        <w:rPr>
          <w:rFonts w:eastAsia="Arial Unicode MS"/>
          <w:iCs/>
          <w:sz w:val="26"/>
          <w:szCs w:val="26"/>
        </w:rPr>
        <w:t xml:space="preserve">и установлении </w:t>
      </w:r>
      <w:r w:rsidRPr="00503F18">
        <w:rPr>
          <w:rFonts w:eastAsia="Arial Unicode MS"/>
          <w:iCs/>
          <w:sz w:val="26"/>
          <w:szCs w:val="26"/>
        </w:rPr>
        <w:t xml:space="preserve">срока пр</w:t>
      </w:r>
      <w:r w:rsidR="009175F2" w:rsidRPr="00503F18">
        <w:rPr>
          <w:rFonts w:eastAsia="Arial Unicode MS"/>
          <w:iCs/>
          <w:sz w:val="26"/>
          <w:szCs w:val="26"/>
        </w:rPr>
        <w:t xml:space="preserve">едоставления итогового варианта</w:t>
      </w:r>
      <w:r w:rsidRPr="00503F18">
        <w:rPr>
          <w:rFonts w:eastAsia="Arial Unicode MS"/>
          <w:iCs/>
          <w:sz w:val="26"/>
          <w:szCs w:val="26"/>
        </w:rPr>
        <w:t xml:space="preserve"> курсовой раб</w:t>
      </w:r>
      <w:r w:rsidRPr="00503F18">
        <w:rPr>
          <w:rFonts w:eastAsia="Arial Unicode MS"/>
          <w:iCs/>
          <w:sz w:val="26"/>
          <w:szCs w:val="26"/>
        </w:rPr>
        <w:t xml:space="preserve">о</w:t>
      </w:r>
      <w:r w:rsidRPr="00503F18">
        <w:rPr>
          <w:rFonts w:eastAsia="Arial Unicode MS"/>
          <w:iCs/>
          <w:sz w:val="26"/>
          <w:szCs w:val="26"/>
        </w:rPr>
        <w:t xml:space="preserve">ты/</w:t>
      </w:r>
      <w:r w:rsidR="004C43C6" w:rsidRPr="00503F18">
        <w:rPr>
          <w:rFonts w:eastAsia="Arial Unicode MS"/>
          <w:iCs/>
          <w:sz w:val="26"/>
          <w:szCs w:val="26"/>
        </w:rPr>
        <w:t xml:space="preserve">магистерской диссертации</w:t>
      </w:r>
      <w:r w:rsidRPr="00503F18">
        <w:rPr>
          <w:rFonts w:eastAsia="Arial Unicode MS"/>
          <w:iCs/>
          <w:sz w:val="26"/>
          <w:szCs w:val="26"/>
        </w:rPr>
        <w:t xml:space="preserve"> издается не позднее 15 декабря текущего учебного г</w:t>
      </w:r>
      <w:r w:rsidRPr="00503F18">
        <w:rPr>
          <w:rFonts w:eastAsia="Arial Unicode MS"/>
          <w:iCs/>
          <w:sz w:val="26"/>
          <w:szCs w:val="26"/>
        </w:rPr>
        <w:t xml:space="preserve">о</w:t>
      </w:r>
      <w:r w:rsidRPr="00503F18">
        <w:rPr>
          <w:rFonts w:eastAsia="Arial Unicode MS"/>
          <w:iCs/>
          <w:sz w:val="26"/>
          <w:szCs w:val="26"/>
        </w:rPr>
        <w:t xml:space="preserve">да. Приказ готовит Учебный офис образовательной программы в соответствии с у</w:t>
      </w:r>
      <w:r w:rsidRPr="00503F18">
        <w:rPr>
          <w:rFonts w:eastAsia="Arial Unicode MS"/>
          <w:iCs/>
          <w:sz w:val="26"/>
          <w:szCs w:val="26"/>
        </w:rPr>
        <w:t xml:space="preserve">т</w:t>
      </w:r>
      <w:r w:rsidRPr="00503F18">
        <w:rPr>
          <w:rFonts w:eastAsia="Arial Unicode MS"/>
          <w:iCs/>
          <w:sz w:val="26"/>
          <w:szCs w:val="26"/>
        </w:rPr>
        <w:t xml:space="preserve">вержденным в НИУ ВШЭ Альбомом унифицированных форм прик</w:t>
      </w:r>
      <w:r w:rsidR="009175F2" w:rsidRPr="00503F18">
        <w:rPr>
          <w:rFonts w:eastAsia="Arial Unicode MS"/>
          <w:iCs/>
          <w:sz w:val="26"/>
          <w:szCs w:val="26"/>
        </w:rPr>
        <w:t xml:space="preserve">азов по работе со студентами, </w:t>
      </w:r>
      <w:r w:rsidRPr="00503F18">
        <w:rPr>
          <w:rFonts w:eastAsia="Arial Unicode MS"/>
          <w:iCs/>
          <w:sz w:val="26"/>
          <w:szCs w:val="26"/>
        </w:rPr>
        <w:t xml:space="preserve">подписывает приказ </w:t>
      </w:r>
      <w:r w:rsidR="001810BA" w:rsidRPr="00503F18">
        <w:rPr>
          <w:rFonts w:eastAsia="Arial Unicode MS"/>
          <w:iCs/>
          <w:sz w:val="26"/>
          <w:szCs w:val="26"/>
        </w:rPr>
        <w:t xml:space="preserve">директор филиала</w:t>
      </w:r>
      <w:r w:rsidRPr="00503F18">
        <w:rPr>
          <w:rFonts w:eastAsia="Arial Unicode MS"/>
          <w:iCs/>
          <w:sz w:val="26"/>
          <w:szCs w:val="26"/>
        </w:rPr>
        <w:t xml:space="preserve">.</w:t>
      </w:r>
    </w:p>
    <w:p w:rsidRDefault="00035E4A" w:rsidP="00C25B95" w:rsidR="00035E4A" w:rsidRPr="00503F18">
      <w:pPr>
        <w:numPr>
          <w:ilvl w:val="2"/>
          <w:numId w:val="7"/>
        </w:numPr>
        <w:ind w:firstLine="709" w:right="140" w:left="0"/>
        <w:jc w:val="both"/>
        <w:rPr>
          <w:rFonts w:eastAsia="Arial Unicode MS"/>
          <w:iCs/>
          <w:sz w:val="26"/>
          <w:szCs w:val="26"/>
        </w:rPr>
      </w:pPr>
      <w:r w:rsidRPr="00503F18">
        <w:rPr>
          <w:rFonts w:eastAsia="Arial Unicode MS"/>
          <w:iCs/>
          <w:sz w:val="26"/>
          <w:szCs w:val="26"/>
        </w:rPr>
        <w:t xml:space="preserve">Изменение, в том числе уточнение, темы курсовой раб</w:t>
      </w:r>
      <w:r w:rsidRPr="00503F18">
        <w:rPr>
          <w:rFonts w:eastAsia="Arial Unicode MS"/>
          <w:iCs/>
          <w:sz w:val="26"/>
          <w:szCs w:val="26"/>
        </w:rPr>
        <w:t xml:space="preserve">о</w:t>
      </w:r>
      <w:r w:rsidRPr="00503F18">
        <w:rPr>
          <w:rFonts w:eastAsia="Arial Unicode MS"/>
          <w:iCs/>
          <w:sz w:val="26"/>
          <w:szCs w:val="26"/>
        </w:rPr>
        <w:t xml:space="preserve">ты/</w:t>
      </w:r>
      <w:r w:rsidR="004C43C6" w:rsidRPr="00503F18">
        <w:rPr>
          <w:rFonts w:eastAsia="Arial Unicode MS"/>
          <w:iCs/>
          <w:sz w:val="26"/>
          <w:szCs w:val="26"/>
        </w:rPr>
        <w:t xml:space="preserve">магистерской диссертации</w:t>
      </w:r>
      <w:r w:rsidRPr="00503F18">
        <w:rPr>
          <w:rFonts w:eastAsia="Arial Unicode MS"/>
          <w:iCs/>
          <w:sz w:val="26"/>
          <w:szCs w:val="26"/>
        </w:rPr>
        <w:t xml:space="preserve"> возможно не позднее, чем за один календарный месяц до установленного в приказе срока представления итогового варианта курсовой р</w:t>
      </w:r>
      <w:r w:rsidRPr="00503F18">
        <w:rPr>
          <w:rFonts w:eastAsia="Arial Unicode MS"/>
          <w:iCs/>
          <w:sz w:val="26"/>
          <w:szCs w:val="26"/>
        </w:rPr>
        <w:t xml:space="preserve">а</w:t>
      </w:r>
      <w:r w:rsidRPr="00503F18">
        <w:rPr>
          <w:rFonts w:eastAsia="Arial Unicode MS"/>
          <w:iCs/>
          <w:sz w:val="26"/>
          <w:szCs w:val="26"/>
        </w:rPr>
        <w:t xml:space="preserve">боты/</w:t>
      </w:r>
      <w:r w:rsidR="004C43C6" w:rsidRPr="00503F18">
        <w:rPr>
          <w:rFonts w:eastAsia="Arial Unicode MS"/>
          <w:iCs/>
          <w:sz w:val="26"/>
          <w:szCs w:val="26"/>
        </w:rPr>
        <w:t xml:space="preserve">магистерской диссертации</w:t>
      </w:r>
      <w:r w:rsidRPr="00503F18">
        <w:rPr>
          <w:rFonts w:eastAsia="Arial Unicode MS"/>
          <w:iCs/>
          <w:sz w:val="26"/>
          <w:szCs w:val="26"/>
        </w:rPr>
        <w:t xml:space="preserve">. Изменение темы курсовой работы/</w:t>
      </w:r>
      <w:r w:rsidR="004C43C6" w:rsidRPr="00503F18">
        <w:rPr>
          <w:rFonts w:eastAsia="Arial Unicode MS"/>
          <w:iCs/>
          <w:sz w:val="26"/>
          <w:szCs w:val="26"/>
        </w:rPr>
        <w:t xml:space="preserve">магистерской диссертации</w:t>
      </w:r>
      <w:r w:rsidRPr="00503F18">
        <w:rPr>
          <w:rFonts w:eastAsia="Arial Unicode MS"/>
          <w:iCs/>
          <w:sz w:val="26"/>
          <w:szCs w:val="26"/>
        </w:rPr>
        <w:t xml:space="preserve"> производится приказом </w:t>
      </w:r>
      <w:r w:rsidR="001810BA" w:rsidRPr="00503F18">
        <w:rPr>
          <w:rFonts w:eastAsia="Arial Unicode MS"/>
          <w:iCs/>
          <w:sz w:val="26"/>
          <w:szCs w:val="26"/>
        </w:rPr>
        <w:t xml:space="preserve">директора филиала</w:t>
      </w:r>
      <w:r w:rsidRPr="00503F18">
        <w:rPr>
          <w:rFonts w:eastAsia="Arial Unicode MS"/>
          <w:iCs/>
          <w:sz w:val="26"/>
          <w:szCs w:val="26"/>
        </w:rPr>
        <w:t xml:space="preserve">.</w:t>
      </w:r>
    </w:p>
    <w:p w:rsidRDefault="00035E4A" w:rsidP="00C25B95" w:rsidR="00035E4A" w:rsidRPr="00503F18">
      <w:pPr>
        <w:numPr>
          <w:ilvl w:val="2"/>
          <w:numId w:val="7"/>
        </w:numPr>
        <w:ind w:firstLine="709" w:right="140" w:left="0"/>
        <w:jc w:val="both"/>
        <w:rPr>
          <w:rFonts w:eastAsia="Arial Unicode MS"/>
          <w:iCs/>
          <w:sz w:val="26"/>
          <w:szCs w:val="26"/>
        </w:rPr>
      </w:pPr>
      <w:r w:rsidRPr="00503F18">
        <w:rPr>
          <w:rFonts w:eastAsia="Arial Unicode MS"/>
          <w:iCs/>
          <w:sz w:val="26"/>
          <w:szCs w:val="26"/>
        </w:rPr>
        <w:t xml:space="preserve">Студент, не выбравший тему курсовой работы/</w:t>
      </w:r>
      <w:r w:rsidR="004C43C6" w:rsidRPr="00503F18">
        <w:rPr>
          <w:rFonts w:eastAsia="Arial Unicode MS"/>
          <w:iCs/>
          <w:sz w:val="26"/>
          <w:szCs w:val="26"/>
        </w:rPr>
        <w:t xml:space="preserve">магистерской ди</w:t>
      </w:r>
      <w:r w:rsidR="004C43C6" w:rsidRPr="00503F18">
        <w:rPr>
          <w:rFonts w:eastAsia="Arial Unicode MS"/>
          <w:iCs/>
          <w:sz w:val="26"/>
          <w:szCs w:val="26"/>
        </w:rPr>
        <w:t xml:space="preserve">с</w:t>
      </w:r>
      <w:r w:rsidR="004C43C6" w:rsidRPr="00503F18">
        <w:rPr>
          <w:rFonts w:eastAsia="Arial Unicode MS"/>
          <w:iCs/>
          <w:sz w:val="26"/>
          <w:szCs w:val="26"/>
        </w:rPr>
        <w:t xml:space="preserve">сертации</w:t>
      </w:r>
      <w:r w:rsidRPr="00503F18">
        <w:rPr>
          <w:rFonts w:eastAsia="Arial Unicode MS"/>
          <w:iCs/>
          <w:sz w:val="26"/>
          <w:szCs w:val="26"/>
        </w:rPr>
        <w:t xml:space="preserve">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Default="00271D37" w:rsidP="00C25B95" w:rsidR="00271D37" w:rsidRPr="00503F18">
      <w:pPr>
        <w:pStyle w:val="af4"/>
        <w:tabs>
          <w:tab w:pos="1560" w:val="left"/>
        </w:tabs>
        <w:spacing w:lineRule="auto" w:line="240"/>
        <w:ind w:left="708"/>
        <w:jc w:val="both"/>
        <w:rPr>
          <w:rFonts w:eastAsia="Arial Unicode MS" w:hAnsi="Times New Roman" w:ascii="Times New Roman"/>
          <w:iCs/>
          <w:sz w:val="26"/>
          <w:szCs w:val="26"/>
          <w:lang w:eastAsia="ru-RU"/>
        </w:rPr>
      </w:pPr>
    </w:p>
    <w:p w:rsidRDefault="00793FB6" w:rsidP="00E73FB9" w:rsidR="00793FB6" w:rsidRPr="00503F18">
      <w:pPr>
        <w:pStyle w:val="af4"/>
        <w:numPr>
          <w:ilvl w:val="1"/>
          <w:numId w:val="7"/>
        </w:numPr>
        <w:spacing w:lineRule="auto" w:line="240"/>
        <w:ind w:firstLine="709" w:left="0"/>
        <w:jc w:val="both"/>
        <w:rPr>
          <w:rFonts w:eastAsia="Arial Unicode MS" w:hAnsi="Times New Roman" w:ascii="Times New Roman"/>
          <w:i/>
          <w:iCs/>
          <w:sz w:val="26"/>
          <w:szCs w:val="26"/>
          <w:lang w:eastAsia="ru-RU"/>
        </w:rPr>
      </w:pPr>
      <w:r w:rsidRPr="00503F18">
        <w:rPr>
          <w:rFonts w:eastAsia="Arial Unicode MS" w:hAnsi="Times New Roman" w:ascii="Times New Roman"/>
          <w:i/>
          <w:iCs/>
          <w:sz w:val="26"/>
          <w:szCs w:val="26"/>
          <w:lang w:eastAsia="ru-RU"/>
        </w:rPr>
        <w:t xml:space="preserve">Этапы подготовки курсовой работы</w:t>
      </w:r>
    </w:p>
    <w:p w:rsidRDefault="00793FB6" w:rsidP="00E73FB9" w:rsidR="00793FB6" w:rsidRPr="00503F18">
      <w:pPr>
        <w:pStyle w:val="af4"/>
        <w:numPr>
          <w:ilvl w:val="2"/>
          <w:numId w:val="7"/>
        </w:numPr>
        <w:spacing w:lineRule="auto" w:line="240"/>
        <w:ind w:firstLine="709" w:left="0"/>
        <w:jc w:val="both"/>
        <w:rPr>
          <w:rFonts w:eastAsia="Arial Unicode MS" w:hAnsi="Times New Roman" w:ascii="Times New Roman"/>
          <w:iCs/>
          <w:sz w:val="26"/>
          <w:szCs w:val="26"/>
          <w:lang w:eastAsia="ru-RU"/>
        </w:rPr>
      </w:pPr>
      <w:r w:rsidRPr="00503F18">
        <w:rPr>
          <w:rFonts w:eastAsia="Arial Unicode MS" w:hAnsi="Times New Roman" w:ascii="Times New Roman"/>
          <w:iCs/>
          <w:sz w:val="26"/>
          <w:szCs w:val="26"/>
          <w:lang w:eastAsia="ru-RU"/>
        </w:rPr>
        <w:t xml:space="preserve">Студент и руководитель согласовывают График выполнения курсовой работы, который м</w:t>
      </w:r>
      <w:r w:rsidR="000D6965" w:rsidRPr="00503F18">
        <w:rPr>
          <w:rFonts w:eastAsia="Arial Unicode MS" w:hAnsi="Times New Roman" w:ascii="Times New Roman"/>
          <w:iCs/>
          <w:sz w:val="26"/>
          <w:szCs w:val="26"/>
          <w:lang w:eastAsia="ru-RU"/>
        </w:rPr>
        <w:t xml:space="preserve">ожет предусматривать следующие </w:t>
      </w:r>
      <w:r w:rsidRPr="00503F18">
        <w:rPr>
          <w:rFonts w:eastAsia="Arial Unicode MS" w:hAnsi="Times New Roman" w:ascii="Times New Roman"/>
          <w:iCs/>
          <w:sz w:val="26"/>
          <w:szCs w:val="26"/>
          <w:lang w:eastAsia="ru-RU"/>
        </w:rPr>
        <w:t xml:space="preserve">контрольные точки:</w:t>
      </w:r>
    </w:p>
    <w:p w:rsidRDefault="00793FB6" w:rsidP="00E73FB9" w:rsidR="00DF3828" w:rsidRPr="00503F18">
      <w:pPr>
        <w:numPr>
          <w:ilvl w:val="0"/>
          <w:numId w:val="30"/>
        </w:numPr>
        <w:ind w:firstLine="709" w:left="0"/>
        <w:jc w:val="both"/>
        <w:rPr>
          <w:rFonts w:eastAsia="Arial Unicode MS"/>
          <w:iCs/>
          <w:sz w:val="26"/>
          <w:szCs w:val="26"/>
        </w:rPr>
      </w:pPr>
      <w:r w:rsidRPr="00503F18">
        <w:rPr>
          <w:rFonts w:eastAsia="Arial Unicode MS"/>
          <w:iCs/>
          <w:sz w:val="26"/>
          <w:szCs w:val="26"/>
        </w:rPr>
        <w:t xml:space="preserve">предъявление студентом руководителю проекта курсовой работы</w:t>
      </w:r>
      <w:r w:rsidR="00DF3828" w:rsidRPr="00503F18">
        <w:rPr>
          <w:rFonts w:eastAsia="Arial Unicode MS"/>
          <w:iCs/>
          <w:sz w:val="26"/>
          <w:szCs w:val="26"/>
        </w:rPr>
        <w:t xml:space="preserve">, в</w:t>
      </w:r>
      <w:r w:rsidRPr="00503F18">
        <w:rPr>
          <w:rFonts w:eastAsia="Arial Unicode MS"/>
          <w:iCs/>
          <w:sz w:val="26"/>
          <w:szCs w:val="26"/>
        </w:rPr>
        <w:t xml:space="preserve"> пр</w:t>
      </w:r>
      <w:r w:rsidRPr="00503F18">
        <w:rPr>
          <w:rFonts w:eastAsia="Arial Unicode MS"/>
          <w:iCs/>
          <w:sz w:val="26"/>
          <w:szCs w:val="26"/>
        </w:rPr>
        <w:t xml:space="preserve">о</w:t>
      </w:r>
      <w:r w:rsidRPr="00503F18">
        <w:rPr>
          <w:rFonts w:eastAsia="Arial Unicode MS"/>
          <w:iCs/>
          <w:sz w:val="26"/>
          <w:szCs w:val="26"/>
        </w:rPr>
        <w:t xml:space="preserve">екте работы, как правило, должны быть представлены актуальность, структура раб</w:t>
      </w:r>
      <w:r w:rsidRPr="00503F18">
        <w:rPr>
          <w:rFonts w:eastAsia="Arial Unicode MS"/>
          <w:iCs/>
          <w:sz w:val="26"/>
          <w:szCs w:val="26"/>
        </w:rPr>
        <w:t xml:space="preserve">о</w:t>
      </w:r>
      <w:r w:rsidRPr="00503F18">
        <w:rPr>
          <w:rFonts w:eastAsia="Arial Unicode MS"/>
          <w:iCs/>
          <w:sz w:val="26"/>
          <w:szCs w:val="26"/>
        </w:rPr>
        <w:t xml:space="preserve">ты, замысел, список основных источников для выполнения данной работы, ожида</w:t>
      </w:r>
      <w:r w:rsidRPr="00503F18">
        <w:rPr>
          <w:rFonts w:eastAsia="Arial Unicode MS"/>
          <w:iCs/>
          <w:sz w:val="26"/>
          <w:szCs w:val="26"/>
        </w:rPr>
        <w:t xml:space="preserve">е</w:t>
      </w:r>
      <w:r w:rsidRPr="00503F18">
        <w:rPr>
          <w:rFonts w:eastAsia="Arial Unicode MS"/>
          <w:iCs/>
          <w:sz w:val="26"/>
          <w:szCs w:val="26"/>
        </w:rPr>
        <w:t xml:space="preserve">мый результат); </w:t>
      </w:r>
    </w:p>
    <w:p w:rsidRDefault="00DF3828" w:rsidP="00E73FB9" w:rsidR="00DF3828" w:rsidRPr="00503F18">
      <w:pPr>
        <w:numPr>
          <w:ilvl w:val="0"/>
          <w:numId w:val="30"/>
        </w:numPr>
        <w:ind w:firstLine="709" w:left="0"/>
        <w:jc w:val="both"/>
        <w:rPr>
          <w:rFonts w:eastAsia="Arial Unicode MS"/>
          <w:iCs/>
          <w:sz w:val="26"/>
          <w:szCs w:val="26"/>
        </w:rPr>
      </w:pPr>
      <w:r w:rsidRPr="00503F18">
        <w:rPr>
          <w:rFonts w:eastAsia="Arial Unicode MS"/>
          <w:iCs/>
          <w:sz w:val="26"/>
          <w:szCs w:val="26"/>
        </w:rPr>
        <w:t xml:space="preserve">предварительная презентация курсовой работы в рамках научно-исследовательского семинара;</w:t>
      </w:r>
    </w:p>
    <w:p w:rsidRDefault="00793FB6" w:rsidP="00E73FB9" w:rsidR="00793FB6" w:rsidRPr="00503F18">
      <w:pPr>
        <w:numPr>
          <w:ilvl w:val="0"/>
          <w:numId w:val="30"/>
        </w:numPr>
        <w:ind w:firstLine="709" w:left="0"/>
        <w:jc w:val="both"/>
        <w:rPr>
          <w:rFonts w:eastAsia="Arial Unicode MS"/>
          <w:iCs/>
          <w:sz w:val="26"/>
          <w:szCs w:val="26"/>
        </w:rPr>
      </w:pPr>
      <w:r w:rsidRPr="00503F18">
        <w:rPr>
          <w:rFonts w:eastAsia="Arial Unicode MS"/>
          <w:iCs/>
          <w:sz w:val="26"/>
          <w:szCs w:val="26"/>
        </w:rPr>
        <w:t xml:space="preserve">первое предъявление готовой курсовой работы руководителю, с посл</w:t>
      </w:r>
      <w:r w:rsidRPr="00503F18">
        <w:rPr>
          <w:rFonts w:eastAsia="Arial Unicode MS"/>
          <w:iCs/>
          <w:sz w:val="26"/>
          <w:szCs w:val="26"/>
        </w:rPr>
        <w:t xml:space="preserve">е</w:t>
      </w:r>
      <w:r w:rsidRPr="00503F18">
        <w:rPr>
          <w:rFonts w:eastAsia="Arial Unicode MS"/>
          <w:iCs/>
          <w:sz w:val="26"/>
          <w:szCs w:val="26"/>
        </w:rPr>
        <w:t xml:space="preserve">дующей корректировкой курсовой работы (при необходимости);</w:t>
      </w:r>
    </w:p>
    <w:p w:rsidRDefault="00793FB6" w:rsidP="00E73FB9" w:rsidR="00793FB6" w:rsidRPr="00503F18">
      <w:pPr>
        <w:numPr>
          <w:ilvl w:val="0"/>
          <w:numId w:val="30"/>
        </w:numPr>
        <w:ind w:firstLine="709" w:left="0"/>
        <w:jc w:val="both"/>
        <w:rPr>
          <w:rFonts w:eastAsia="Arial Unicode MS"/>
          <w:iCs/>
          <w:sz w:val="26"/>
          <w:szCs w:val="26"/>
        </w:rPr>
      </w:pPr>
      <w:r w:rsidRPr="00503F18">
        <w:rPr>
          <w:rFonts w:eastAsia="Arial Unicode MS"/>
          <w:iCs/>
          <w:sz w:val="26"/>
          <w:szCs w:val="26"/>
        </w:rPr>
        <w:t xml:space="preserve">представление итогового варианта курсовой работы руководителю;</w:t>
      </w:r>
    </w:p>
    <w:p w:rsidRDefault="00793FB6" w:rsidP="00E73FB9" w:rsidR="00793FB6" w:rsidRPr="00503F18">
      <w:pPr>
        <w:numPr>
          <w:ilvl w:val="0"/>
          <w:numId w:val="30"/>
        </w:numPr>
        <w:ind w:firstLine="709" w:left="0"/>
        <w:jc w:val="both"/>
        <w:rPr>
          <w:rFonts w:eastAsia="Arial Unicode MS"/>
          <w:iCs/>
          <w:sz w:val="26"/>
          <w:szCs w:val="26"/>
        </w:rPr>
      </w:pPr>
      <w:r w:rsidRPr="00503F18">
        <w:rPr>
          <w:rFonts w:eastAsia="Arial Unicode MS"/>
          <w:iCs/>
          <w:sz w:val="26"/>
          <w:szCs w:val="26"/>
        </w:rPr>
        <w:t xml:space="preserve">загрузка курсовой работы в систему LMS для дальнейшей проверки р</w:t>
      </w:r>
      <w:r w:rsidRPr="00503F18">
        <w:rPr>
          <w:rFonts w:eastAsia="Arial Unicode MS"/>
          <w:iCs/>
          <w:sz w:val="26"/>
          <w:szCs w:val="26"/>
        </w:rPr>
        <w:t xml:space="preserve">а</w:t>
      </w:r>
      <w:r w:rsidRPr="00503F18">
        <w:rPr>
          <w:rFonts w:eastAsia="Arial Unicode MS"/>
          <w:iCs/>
          <w:sz w:val="26"/>
          <w:szCs w:val="26"/>
        </w:rPr>
        <w:t xml:space="preserve">боты на плагиат системой «</w:t>
      </w:r>
      <w:proofErr w:type="spellStart"/>
      <w:r w:rsidRPr="00503F18">
        <w:rPr>
          <w:rFonts w:eastAsia="Arial Unicode MS"/>
          <w:iCs/>
          <w:sz w:val="26"/>
          <w:szCs w:val="26"/>
        </w:rPr>
        <w:t xml:space="preserve">Антиплагиат</w:t>
      </w:r>
      <w:proofErr w:type="spellEnd"/>
      <w:r w:rsidRPr="00503F18">
        <w:rPr>
          <w:rFonts w:eastAsia="Arial Unicode MS"/>
          <w:iCs/>
          <w:sz w:val="26"/>
          <w:szCs w:val="26"/>
        </w:rPr>
        <w:t xml:space="preserve">»;</w:t>
      </w:r>
    </w:p>
    <w:p w:rsidRDefault="00793FB6" w:rsidP="00E73FB9" w:rsidR="00793FB6" w:rsidRPr="00503F18">
      <w:pPr>
        <w:numPr>
          <w:ilvl w:val="0"/>
          <w:numId w:val="30"/>
        </w:numPr>
        <w:ind w:firstLine="709" w:left="0"/>
        <w:jc w:val="both"/>
        <w:rPr>
          <w:rFonts w:eastAsia="Arial Unicode MS"/>
          <w:iCs/>
          <w:sz w:val="26"/>
          <w:szCs w:val="26"/>
        </w:rPr>
      </w:pPr>
      <w:r w:rsidRPr="00503F18">
        <w:rPr>
          <w:rFonts w:eastAsia="Arial Unicode MS"/>
          <w:iCs/>
          <w:sz w:val="26"/>
          <w:szCs w:val="26"/>
        </w:rPr>
        <w:t xml:space="preserve">оценивание </w:t>
      </w:r>
      <w:r w:rsidR="00DF3828" w:rsidRPr="00503F18">
        <w:rPr>
          <w:rFonts w:eastAsia="Arial Unicode MS"/>
          <w:iCs/>
          <w:sz w:val="26"/>
          <w:szCs w:val="26"/>
        </w:rPr>
        <w:t xml:space="preserve">и написание отзыва </w:t>
      </w:r>
      <w:r w:rsidRPr="00503F18">
        <w:rPr>
          <w:rFonts w:eastAsia="Arial Unicode MS"/>
          <w:iCs/>
          <w:sz w:val="26"/>
          <w:szCs w:val="26"/>
        </w:rPr>
        <w:t xml:space="preserve">руководителем </w:t>
      </w:r>
      <w:r w:rsidR="00DF3828" w:rsidRPr="00503F18">
        <w:rPr>
          <w:rFonts w:eastAsia="Arial Unicode MS"/>
          <w:iCs/>
          <w:sz w:val="26"/>
          <w:szCs w:val="26"/>
        </w:rPr>
        <w:t xml:space="preserve">курсовой работы</w:t>
      </w:r>
      <w:r w:rsidRPr="00503F18">
        <w:rPr>
          <w:rFonts w:eastAsia="Arial Unicode MS"/>
          <w:iCs/>
          <w:sz w:val="26"/>
          <w:szCs w:val="26"/>
        </w:rPr>
        <w:t xml:space="preserve">;</w:t>
      </w:r>
    </w:p>
    <w:p w:rsidRDefault="00793FB6" w:rsidP="00E73FB9" w:rsidR="00793FB6" w:rsidRPr="00503F18">
      <w:pPr>
        <w:numPr>
          <w:ilvl w:val="0"/>
          <w:numId w:val="30"/>
        </w:numPr>
        <w:ind w:firstLine="709" w:left="0"/>
        <w:jc w:val="both"/>
        <w:rPr>
          <w:rFonts w:eastAsia="Arial Unicode MS"/>
          <w:iCs/>
          <w:sz w:val="26"/>
          <w:szCs w:val="26"/>
        </w:rPr>
      </w:pPr>
      <w:r w:rsidRPr="00503F18">
        <w:rPr>
          <w:rFonts w:eastAsia="Arial Unicode MS"/>
          <w:iCs/>
          <w:sz w:val="26"/>
          <w:szCs w:val="26"/>
        </w:rPr>
        <w:t xml:space="preserve">публичная защита курсовой работы</w:t>
      </w:r>
      <w:r w:rsidR="001431EB" w:rsidRPr="00503F18">
        <w:rPr>
          <w:rFonts w:eastAsia="Arial Unicode MS"/>
          <w:iCs/>
          <w:sz w:val="26"/>
          <w:szCs w:val="26"/>
        </w:rPr>
        <w:t xml:space="preserve"> (при необходимости, в т.ч. диста</w:t>
      </w:r>
      <w:r w:rsidR="001431EB" w:rsidRPr="00503F18">
        <w:rPr>
          <w:rFonts w:eastAsia="Arial Unicode MS"/>
          <w:iCs/>
          <w:sz w:val="26"/>
          <w:szCs w:val="26"/>
        </w:rPr>
        <w:t xml:space="preserve">н</w:t>
      </w:r>
      <w:r w:rsidR="001431EB" w:rsidRPr="00503F18">
        <w:rPr>
          <w:rFonts w:eastAsia="Arial Unicode MS"/>
          <w:iCs/>
          <w:sz w:val="26"/>
          <w:szCs w:val="26"/>
        </w:rPr>
        <w:t xml:space="preserve">ционно)</w:t>
      </w:r>
      <w:r w:rsidRPr="00503F18">
        <w:rPr>
          <w:rFonts w:eastAsia="Arial Unicode MS"/>
          <w:iCs/>
          <w:sz w:val="26"/>
          <w:szCs w:val="26"/>
        </w:rPr>
        <w:t xml:space="preserve">.</w:t>
      </w:r>
    </w:p>
    <w:p w:rsidRDefault="00DF3828" w:rsidP="00E73FB9" w:rsidR="00DF3828" w:rsidRPr="00503F18">
      <w:pPr>
        <w:pStyle w:val="af4"/>
        <w:numPr>
          <w:ilvl w:val="2"/>
          <w:numId w:val="7"/>
        </w:numPr>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 Студент обязан представить итоговый вариант курсовой работы в эле</w:t>
      </w:r>
      <w:r w:rsidRPr="00503F18">
        <w:rPr>
          <w:rFonts w:hAnsi="Times New Roman" w:ascii="Times New Roman"/>
          <w:sz w:val="26"/>
          <w:szCs w:val="26"/>
        </w:rPr>
        <w:t xml:space="preserve">к</w:t>
      </w:r>
      <w:r w:rsidRPr="00503F18">
        <w:rPr>
          <w:rFonts w:hAnsi="Times New Roman" w:ascii="Times New Roman"/>
          <w:sz w:val="26"/>
          <w:szCs w:val="26"/>
        </w:rPr>
        <w:t xml:space="preserve">тронном виде через </w:t>
      </w:r>
      <w:r w:rsidRPr="00503F18">
        <w:rPr>
          <w:rFonts w:hAnsi="Times New Roman" w:ascii="Times New Roman"/>
          <w:sz w:val="26"/>
          <w:szCs w:val="26"/>
          <w:lang w:val="en-US"/>
        </w:rPr>
        <w:t xml:space="preserve">LMS</w:t>
      </w:r>
      <w:r w:rsidR="002F422E" w:rsidRPr="00503F18">
        <w:rPr>
          <w:rFonts w:hAnsi="Times New Roman" w:ascii="Times New Roman"/>
          <w:sz w:val="26"/>
          <w:szCs w:val="26"/>
        </w:rPr>
        <w:t xml:space="preserve"> и </w:t>
      </w:r>
      <w:r w:rsidRPr="00503F18">
        <w:rPr>
          <w:rFonts w:hAnsi="Times New Roman" w:ascii="Times New Roman"/>
          <w:sz w:val="26"/>
          <w:szCs w:val="26"/>
        </w:rPr>
        <w:t xml:space="preserve">бумажном виде руководителю и в Учебный офис образ</w:t>
      </w:r>
      <w:r w:rsidRPr="00503F18">
        <w:rPr>
          <w:rFonts w:hAnsi="Times New Roman" w:ascii="Times New Roman"/>
          <w:sz w:val="26"/>
          <w:szCs w:val="26"/>
        </w:rPr>
        <w:t xml:space="preserve">о</w:t>
      </w:r>
      <w:r w:rsidRPr="00503F18">
        <w:rPr>
          <w:rFonts w:hAnsi="Times New Roman" w:ascii="Times New Roman"/>
          <w:sz w:val="26"/>
          <w:szCs w:val="26"/>
        </w:rPr>
        <w:t xml:space="preserve">вательной программы в установленный в приказе (см. п. 5.1.8.) срок.</w:t>
      </w:r>
      <w:r w:rsidR="004F4EAE">
        <w:rPr>
          <w:rFonts w:hAnsi="Times New Roman" w:ascii="Times New Roman"/>
          <w:sz w:val="26"/>
          <w:szCs w:val="26"/>
        </w:rPr>
        <w:t xml:space="preserve"> </w:t>
      </w:r>
      <w:r w:rsidR="004F4EAE" w:rsidRPr="004F4EAE">
        <w:rPr>
          <w:rFonts w:hAnsi="Times New Roman" w:ascii="Times New Roman"/>
          <w:sz w:val="26"/>
          <w:szCs w:val="26"/>
        </w:rPr>
        <w:t xml:space="preserve">Образец офор</w:t>
      </w:r>
      <w:r w:rsidR="004F4EAE" w:rsidRPr="004F4EAE">
        <w:rPr>
          <w:rFonts w:hAnsi="Times New Roman" w:ascii="Times New Roman"/>
          <w:sz w:val="26"/>
          <w:szCs w:val="26"/>
        </w:rPr>
        <w:t xml:space="preserve">м</w:t>
      </w:r>
      <w:r w:rsidR="004F4EAE" w:rsidRPr="004F4EAE">
        <w:rPr>
          <w:rFonts w:hAnsi="Times New Roman" w:ascii="Times New Roman"/>
          <w:sz w:val="26"/>
          <w:szCs w:val="26"/>
        </w:rPr>
        <w:t xml:space="preserve">ления титульного листа </w:t>
      </w:r>
      <w:r w:rsidR="00443DA1">
        <w:rPr>
          <w:rFonts w:hAnsi="Times New Roman" w:ascii="Times New Roman"/>
          <w:sz w:val="26"/>
          <w:szCs w:val="26"/>
        </w:rPr>
        <w:t xml:space="preserve">курсовой работы</w:t>
      </w:r>
      <w:r w:rsidR="004F4EAE">
        <w:rPr>
          <w:rFonts w:hAnsi="Times New Roman" w:ascii="Times New Roman"/>
          <w:sz w:val="26"/>
          <w:szCs w:val="26"/>
        </w:rPr>
        <w:t xml:space="preserve"> указан в Приложении </w:t>
      </w:r>
      <w:r w:rsidR="005A0246">
        <w:rPr>
          <w:rFonts w:hAnsi="Times New Roman" w:ascii="Times New Roman"/>
          <w:sz w:val="26"/>
          <w:szCs w:val="26"/>
        </w:rPr>
        <w:t xml:space="preserve">15</w:t>
      </w:r>
      <w:r w:rsidR="004F4EAE" w:rsidRPr="004F4EAE">
        <w:rPr>
          <w:rFonts w:hAnsi="Times New Roman" w:ascii="Times New Roman"/>
          <w:sz w:val="26"/>
          <w:szCs w:val="26"/>
        </w:rPr>
        <w:t xml:space="preserve">.</w:t>
      </w:r>
    </w:p>
    <w:p w:rsidRDefault="00DF3828" w:rsidP="00C25B95" w:rsidR="005E0816" w:rsidRPr="00C92CB9">
      <w:pPr>
        <w:numPr>
          <w:ilvl w:val="2"/>
          <w:numId w:val="7"/>
        </w:numPr>
        <w:tabs>
          <w:tab w:pos="1985" w:val="left"/>
          <w:tab w:pos="2268" w:val="left"/>
        </w:tabs>
        <w:ind w:firstLine="709" w:right="140" w:left="0"/>
        <w:jc w:val="both"/>
        <w:rPr>
          <w:b/>
          <w:sz w:val="26"/>
          <w:szCs w:val="26"/>
        </w:rPr>
      </w:pPr>
      <w:r w:rsidRPr="00503F18">
        <w:rPr>
          <w:sz w:val="26"/>
          <w:szCs w:val="26"/>
        </w:rPr>
        <w:t xml:space="preserve">Проверка курсовой работы завершается оценкой </w:t>
      </w:r>
      <w:r w:rsidR="003C01D7" w:rsidRPr="00503F18">
        <w:rPr>
          <w:sz w:val="26"/>
          <w:szCs w:val="26"/>
        </w:rPr>
        <w:t xml:space="preserve">руководителя курсовой работы и </w:t>
      </w:r>
      <w:r w:rsidRPr="00503F18">
        <w:rPr>
          <w:sz w:val="26"/>
          <w:szCs w:val="26"/>
        </w:rPr>
        <w:t xml:space="preserve">публичной защитой </w:t>
      </w:r>
      <w:r w:rsidR="003C01D7" w:rsidRPr="00503F18">
        <w:rPr>
          <w:sz w:val="26"/>
          <w:szCs w:val="26"/>
        </w:rPr>
        <w:t xml:space="preserve">(при необходимости, в т.ч. дистанционно) </w:t>
      </w:r>
      <w:r w:rsidRPr="00503F18">
        <w:rPr>
          <w:sz w:val="26"/>
          <w:szCs w:val="26"/>
        </w:rPr>
        <w:t xml:space="preserve">курсовой работы</w:t>
      </w:r>
      <w:r w:rsidRPr="00C92CB9">
        <w:rPr>
          <w:sz w:val="26"/>
          <w:szCs w:val="26"/>
        </w:rPr>
        <w:t xml:space="preserve">.</w:t>
      </w:r>
      <w:r w:rsidR="00167CC0" w:rsidRPr="00C92CB9">
        <w:rPr>
          <w:sz w:val="26"/>
          <w:szCs w:val="26"/>
        </w:rPr>
        <w:t xml:space="preserve"> Итоговая оценка за курсовую работу выставляется по итогам </w:t>
      </w:r>
      <w:r w:rsidR="007F2A5A" w:rsidRPr="00C92CB9">
        <w:rPr>
          <w:sz w:val="26"/>
          <w:szCs w:val="26"/>
        </w:rPr>
        <w:t xml:space="preserve">о</w:t>
      </w:r>
      <w:r w:rsidR="007F2A5A" w:rsidRPr="00C92CB9">
        <w:rPr>
          <w:sz w:val="26"/>
          <w:szCs w:val="26"/>
        </w:rPr>
        <w:t xml:space="preserve">т</w:t>
      </w:r>
      <w:r w:rsidR="007F2A5A" w:rsidRPr="00C92CB9">
        <w:rPr>
          <w:sz w:val="26"/>
          <w:szCs w:val="26"/>
        </w:rPr>
        <w:t xml:space="preserve">зыва руководителя</w:t>
      </w:r>
      <w:r w:rsidR="00167CC0" w:rsidRPr="00C92CB9">
        <w:rPr>
          <w:sz w:val="26"/>
          <w:szCs w:val="26"/>
        </w:rPr>
        <w:t xml:space="preserve">.</w:t>
      </w:r>
    </w:p>
    <w:p w:rsidRDefault="005E0816" w:rsidP="00C25B95" w:rsidR="000A48F0" w:rsidRPr="005A3A83">
      <w:pPr>
        <w:numPr>
          <w:ilvl w:val="2"/>
          <w:numId w:val="7"/>
        </w:numPr>
        <w:tabs>
          <w:tab w:pos="1985" w:val="left"/>
          <w:tab w:pos="2268" w:val="left"/>
        </w:tabs>
        <w:ind w:firstLine="709" w:right="140" w:left="0"/>
        <w:jc w:val="both"/>
        <w:rPr>
          <w:sz w:val="26"/>
          <w:szCs w:val="26"/>
        </w:rPr>
      </w:pPr>
      <w:r w:rsidRPr="00503F18">
        <w:rPr>
          <w:sz w:val="26"/>
          <w:szCs w:val="26"/>
        </w:rPr>
        <w:t xml:space="preserve">Дол</w:t>
      </w:r>
      <w:r w:rsidR="007F2A5A" w:rsidRPr="00503F18">
        <w:rPr>
          <w:sz w:val="26"/>
          <w:szCs w:val="26"/>
        </w:rPr>
        <w:t xml:space="preserve">я оригинального текста курсовой</w:t>
      </w:r>
      <w:r w:rsidRPr="00503F18">
        <w:rPr>
          <w:sz w:val="26"/>
          <w:szCs w:val="26"/>
        </w:rPr>
        <w:t xml:space="preserve"> работы должна составлять не менее 80%. </w:t>
      </w:r>
      <w:r w:rsidR="000A48F0" w:rsidRPr="00503F18">
        <w:rPr>
          <w:sz w:val="26"/>
          <w:szCs w:val="26"/>
        </w:rPr>
        <w:t xml:space="preserve">В случае выявления доказанного факта плагиата в курсовой работе к студенту может быть применено дисциплинарное взыскание</w:t>
      </w:r>
      <w:r w:rsidR="0000129C">
        <w:rPr>
          <w:sz w:val="26"/>
          <w:szCs w:val="26"/>
        </w:rPr>
        <w:t xml:space="preserve"> </w:t>
      </w:r>
      <w:r w:rsidR="00693EB7">
        <w:rPr>
          <w:sz w:val="26"/>
          <w:szCs w:val="26"/>
        </w:rPr>
        <w:t xml:space="preserve">в соответствии с</w:t>
      </w:r>
      <w:r w:rsidR="005A3A83">
        <w:rPr>
          <w:sz w:val="26"/>
          <w:szCs w:val="26"/>
        </w:rPr>
        <w:t xml:space="preserve"> П</w:t>
      </w:r>
      <w:r w:rsidR="00693EB7">
        <w:rPr>
          <w:sz w:val="26"/>
          <w:szCs w:val="26"/>
        </w:rPr>
        <w:t xml:space="preserve">о</w:t>
      </w:r>
      <w:r w:rsidR="00693EB7">
        <w:rPr>
          <w:sz w:val="26"/>
          <w:szCs w:val="26"/>
        </w:rPr>
        <w:t xml:space="preserve">рядком</w:t>
      </w:r>
      <w:r w:rsidR="0000129C">
        <w:rPr>
          <w:sz w:val="26"/>
          <w:szCs w:val="26"/>
        </w:rPr>
        <w:t xml:space="preserve"> </w:t>
      </w:r>
      <w:r w:rsidR="0000129C" w:rsidRPr="0000129C">
        <w:rPr>
          <w:sz w:val="26"/>
          <w:szCs w:val="26"/>
        </w:rPr>
        <w:t xml:space="preserve">применения дисциплинарных взысканий при нарушениях академических </w:t>
      </w:r>
      <w:r w:rsidR="0000129C" w:rsidRPr="0000129C">
        <w:rPr>
          <w:sz w:val="26"/>
          <w:szCs w:val="26"/>
        </w:rPr>
        <w:lastRenderedPageBreak/>
        <w:t xml:space="preserve">норм в учебных работах в НИУ ВШЭ (Приложение 2 к Правилам внутреннего ра</w:t>
      </w:r>
      <w:r w:rsidR="0000129C" w:rsidRPr="0000129C">
        <w:rPr>
          <w:sz w:val="26"/>
          <w:szCs w:val="26"/>
        </w:rPr>
        <w:t xml:space="preserve">с</w:t>
      </w:r>
      <w:r w:rsidR="0000129C" w:rsidRPr="0000129C">
        <w:rPr>
          <w:sz w:val="26"/>
          <w:szCs w:val="26"/>
        </w:rPr>
        <w:t xml:space="preserve">порядка обучающихся НИУ ВШЭ).</w:t>
      </w:r>
    </w:p>
    <w:p w:rsidRDefault="000A48F0" w:rsidP="00C25B95" w:rsidR="00940136" w:rsidRPr="00503F18">
      <w:pPr>
        <w:numPr>
          <w:ilvl w:val="2"/>
          <w:numId w:val="7"/>
        </w:numPr>
        <w:ind w:firstLine="709" w:right="140" w:left="0"/>
        <w:jc w:val="both"/>
        <w:rPr>
          <w:sz w:val="26"/>
          <w:szCs w:val="26"/>
        </w:rPr>
      </w:pPr>
      <w:r w:rsidRPr="00503F18">
        <w:rPr>
          <w:sz w:val="26"/>
          <w:szCs w:val="26"/>
        </w:rPr>
        <w:t xml:space="preserve">Студент, получивший неудовлетворительную оценку за курсовую раб</w:t>
      </w:r>
      <w:r w:rsidRPr="00503F18">
        <w:rPr>
          <w:sz w:val="26"/>
          <w:szCs w:val="26"/>
        </w:rPr>
        <w:t xml:space="preserve">о</w:t>
      </w:r>
      <w:r w:rsidRPr="00503F18">
        <w:rPr>
          <w:sz w:val="26"/>
          <w:szCs w:val="26"/>
        </w:rPr>
        <w:t xml:space="preserve">ту, считается имеющим академическую задолженность. Изменение темы и руков</w:t>
      </w:r>
      <w:r w:rsidRPr="00503F18">
        <w:rPr>
          <w:sz w:val="26"/>
          <w:szCs w:val="26"/>
        </w:rPr>
        <w:t xml:space="preserve">о</w:t>
      </w:r>
      <w:r w:rsidRPr="00503F18">
        <w:rPr>
          <w:sz w:val="26"/>
          <w:szCs w:val="26"/>
        </w:rPr>
        <w:t xml:space="preserve">дителя производится приказом </w:t>
      </w:r>
      <w:r w:rsidR="001810BA" w:rsidRPr="00503F18">
        <w:rPr>
          <w:sz w:val="26"/>
          <w:szCs w:val="26"/>
        </w:rPr>
        <w:t xml:space="preserve">директора филиала</w:t>
      </w:r>
      <w:r w:rsidRPr="00503F18">
        <w:rPr>
          <w:sz w:val="26"/>
          <w:szCs w:val="26"/>
        </w:rPr>
        <w:t xml:space="preserve">.</w:t>
      </w:r>
    </w:p>
    <w:p w:rsidRDefault="00940136" w:rsidP="00C25B95" w:rsidR="00940136" w:rsidRPr="00503F18">
      <w:pPr>
        <w:numPr>
          <w:ilvl w:val="2"/>
          <w:numId w:val="7"/>
        </w:numPr>
        <w:ind w:firstLine="709" w:right="140" w:left="0"/>
        <w:jc w:val="both"/>
        <w:rPr>
          <w:sz w:val="26"/>
          <w:szCs w:val="26"/>
        </w:rPr>
      </w:pPr>
      <w:r w:rsidRPr="00503F18">
        <w:rPr>
          <w:sz w:val="26"/>
          <w:szCs w:val="26"/>
        </w:rPr>
        <w:t xml:space="preserve">Этапы и сроки подготовки курсовой </w:t>
      </w:r>
      <w:r w:rsidR="00B0678E">
        <w:rPr>
          <w:sz w:val="26"/>
          <w:szCs w:val="26"/>
        </w:rPr>
        <w:t xml:space="preserve">работы представлены в таблице 1</w:t>
      </w:r>
      <w:r w:rsidRPr="00503F18">
        <w:rPr>
          <w:sz w:val="26"/>
          <w:szCs w:val="26"/>
        </w:rPr>
        <w:t xml:space="preserve">.</w:t>
      </w:r>
    </w:p>
    <w:p w:rsidRDefault="00B0678E" w:rsidP="00C25B95" w:rsidR="00B0678E">
      <w:pPr>
        <w:pStyle w:val="af4"/>
        <w:spacing w:lineRule="auto" w:line="240"/>
        <w:ind w:left="357"/>
        <w:jc w:val="right"/>
        <w:rPr>
          <w:rFonts w:hAnsi="Times New Roman" w:ascii="Times New Roman"/>
          <w:sz w:val="26"/>
          <w:szCs w:val="26"/>
        </w:rPr>
      </w:pPr>
    </w:p>
    <w:p w:rsidRDefault="00940136" w:rsidP="00C25B95" w:rsidR="00940136" w:rsidRPr="00503F18">
      <w:pPr>
        <w:pStyle w:val="af4"/>
        <w:spacing w:lineRule="auto" w:line="240"/>
        <w:ind w:left="357"/>
        <w:jc w:val="right"/>
        <w:rPr>
          <w:rFonts w:hAnsi="Times New Roman" w:ascii="Times New Roman"/>
          <w:sz w:val="26"/>
          <w:szCs w:val="26"/>
        </w:rPr>
      </w:pPr>
      <w:r w:rsidRPr="00503F18">
        <w:rPr>
          <w:rFonts w:hAnsi="Times New Roman" w:ascii="Times New Roman"/>
          <w:sz w:val="26"/>
          <w:szCs w:val="26"/>
        </w:rPr>
        <w:t xml:space="preserve">Таблица 1</w:t>
      </w:r>
    </w:p>
    <w:p w:rsidRDefault="00940136" w:rsidP="00C25B95" w:rsidR="00940136" w:rsidRPr="00503F18">
      <w:pPr>
        <w:pStyle w:val="af4"/>
        <w:spacing w:lineRule="auto" w:line="240"/>
        <w:ind w:left="360"/>
        <w:jc w:val="center"/>
        <w:rPr>
          <w:rFonts w:hAnsi="Times New Roman" w:ascii="Times New Roman"/>
          <w:b/>
          <w:bCs/>
          <w:sz w:val="26"/>
          <w:szCs w:val="26"/>
        </w:rPr>
      </w:pPr>
      <w:r w:rsidRPr="00503F18">
        <w:rPr>
          <w:rFonts w:hAnsi="Times New Roman" w:ascii="Times New Roman"/>
          <w:b/>
          <w:bCs/>
          <w:sz w:val="26"/>
          <w:szCs w:val="26"/>
        </w:rPr>
        <w:t xml:space="preserve">Этапы и сроки подготовки курсовой работы </w:t>
      </w:r>
      <w:r w:rsidR="00AE23E3">
        <w:rPr>
          <w:rFonts w:hAnsi="Times New Roman" w:ascii="Times New Roman"/>
          <w:b/>
          <w:bCs/>
          <w:sz w:val="26"/>
          <w:szCs w:val="26"/>
        </w:rPr>
        <w:t xml:space="preserve">студент</w:t>
      </w:r>
      <w:r w:rsidRPr="00503F18">
        <w:rPr>
          <w:rFonts w:hAnsi="Times New Roman" w:ascii="Times New Roman"/>
          <w:b/>
          <w:bCs/>
          <w:sz w:val="26"/>
          <w:szCs w:val="26"/>
        </w:rPr>
        <w:t xml:space="preserve">а</w:t>
      </w:r>
    </w:p>
    <w:tbl>
      <w:tblPr>
        <w:tblW w:type="dxa" w:w="9781"/>
        <w:tblInd w:type="dxa" w:w="-3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851"/>
        <w:gridCol w:w="5814"/>
        <w:gridCol w:w="3116"/>
      </w:tblGrid>
      <w:tr w:rsidTr="002F5D25" w:rsidR="00940136" w:rsidRPr="00503F18">
        <w:tc>
          <w:tcPr>
            <w:tcW w:type="dxa" w:w="851"/>
            <w:tcBorders>
              <w:top w:space="0" w:sz="4" w:color="auto" w:val="single"/>
              <w:left w:space="0" w:sz="4" w:color="auto" w:val="single"/>
              <w:bottom w:space="0" w:sz="4" w:color="auto" w:val="single"/>
              <w:right w:space="0" w:sz="4" w:color="auto" w:val="single"/>
            </w:tcBorders>
            <w:vAlign w:val="center"/>
          </w:tcPr>
          <w:p w:rsidRDefault="00940136" w:rsidP="00C25B95" w:rsidR="00940136" w:rsidRPr="00503F18">
            <w:pPr>
              <w:rPr>
                <w:b/>
                <w:bCs/>
                <w:sz w:val="26"/>
                <w:szCs w:val="26"/>
              </w:rPr>
            </w:pPr>
            <w:r w:rsidRPr="00503F18">
              <w:rPr>
                <w:b/>
                <w:bCs/>
                <w:sz w:val="26"/>
                <w:szCs w:val="26"/>
              </w:rPr>
              <w:t xml:space="preserve">№ п/п</w:t>
            </w:r>
          </w:p>
        </w:tc>
        <w:tc>
          <w:tcPr>
            <w:tcW w:type="dxa" w:w="5814"/>
            <w:tcBorders>
              <w:top w:space="0" w:sz="4" w:color="auto" w:val="single"/>
              <w:left w:space="0" w:sz="4" w:color="auto" w:val="single"/>
              <w:bottom w:space="0" w:sz="4" w:color="auto" w:val="single"/>
              <w:right w:space="0" w:sz="4" w:color="auto" w:val="single"/>
            </w:tcBorders>
            <w:vAlign w:val="center"/>
          </w:tcPr>
          <w:p w:rsidRDefault="00940136" w:rsidP="00C25B95" w:rsidR="00940136" w:rsidRPr="00503F18">
            <w:pPr>
              <w:jc w:val="center"/>
              <w:rPr>
                <w:b/>
                <w:bCs/>
                <w:sz w:val="26"/>
                <w:szCs w:val="26"/>
              </w:rPr>
            </w:pPr>
            <w:r w:rsidRPr="00503F18">
              <w:rPr>
                <w:b/>
                <w:bCs/>
                <w:sz w:val="26"/>
                <w:szCs w:val="26"/>
              </w:rPr>
              <w:t xml:space="preserve">Этап подготовки курсовой работы</w:t>
            </w:r>
          </w:p>
        </w:tc>
        <w:tc>
          <w:tcPr>
            <w:tcW w:type="dxa" w:w="3116"/>
            <w:tcBorders>
              <w:top w:space="0" w:sz="4" w:color="auto" w:val="single"/>
              <w:left w:space="0" w:sz="4" w:color="auto" w:val="single"/>
              <w:bottom w:space="0" w:sz="4" w:color="auto" w:val="single"/>
              <w:right w:space="0" w:sz="4" w:color="auto" w:val="single"/>
            </w:tcBorders>
            <w:vAlign w:val="center"/>
          </w:tcPr>
          <w:p w:rsidRDefault="00940136" w:rsidP="00C25B95" w:rsidR="00940136" w:rsidRPr="00503F18">
            <w:pPr>
              <w:jc w:val="center"/>
              <w:rPr>
                <w:b/>
                <w:bCs/>
                <w:sz w:val="26"/>
                <w:szCs w:val="26"/>
              </w:rPr>
            </w:pPr>
            <w:r w:rsidRPr="00503F18">
              <w:rPr>
                <w:b/>
                <w:bCs/>
                <w:sz w:val="26"/>
                <w:szCs w:val="26"/>
              </w:rPr>
              <w:t xml:space="preserve">Сроки</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Публикация в открытом доступе на сайте ОП для студентов информации о предлагаемых темах, руководителях курсовых работ</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jc w:val="both"/>
              <w:rPr>
                <w:sz w:val="26"/>
                <w:szCs w:val="26"/>
              </w:rPr>
            </w:pPr>
            <w:r w:rsidRPr="00503F18">
              <w:rPr>
                <w:sz w:val="26"/>
                <w:szCs w:val="26"/>
              </w:rPr>
              <w:t xml:space="preserve">Не позднее 15 октября текущего учебного года</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Инициативное предложение   тем   студентами</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jc w:val="both"/>
              <w:rPr>
                <w:sz w:val="26"/>
                <w:szCs w:val="26"/>
              </w:rPr>
            </w:pPr>
            <w:r w:rsidRPr="00503F18">
              <w:rPr>
                <w:sz w:val="26"/>
                <w:szCs w:val="26"/>
              </w:rPr>
              <w:t xml:space="preserve">Не позднее </w:t>
            </w:r>
            <w:r w:rsidR="00DE500C" w:rsidRPr="00503F18">
              <w:rPr>
                <w:sz w:val="26"/>
                <w:szCs w:val="26"/>
              </w:rPr>
              <w:t xml:space="preserve">05</w:t>
            </w:r>
            <w:r w:rsidR="006E28CC" w:rsidRPr="00503F18">
              <w:rPr>
                <w:sz w:val="26"/>
                <w:szCs w:val="26"/>
              </w:rPr>
              <w:t xml:space="preserve"> ноября</w:t>
            </w:r>
            <w:r w:rsidR="00D3475D" w:rsidRPr="00503F18">
              <w:rPr>
                <w:sz w:val="26"/>
                <w:szCs w:val="26"/>
              </w:rPr>
              <w:t xml:space="preserve"> </w:t>
            </w:r>
            <w:r w:rsidRPr="00503F18">
              <w:rPr>
                <w:sz w:val="26"/>
                <w:szCs w:val="26"/>
              </w:rPr>
              <w:t xml:space="preserve">т</w:t>
            </w:r>
            <w:r w:rsidRPr="00503F18">
              <w:rPr>
                <w:sz w:val="26"/>
                <w:szCs w:val="26"/>
              </w:rPr>
              <w:t xml:space="preserve">е</w:t>
            </w:r>
            <w:r w:rsidRPr="00503F18">
              <w:rPr>
                <w:sz w:val="26"/>
                <w:szCs w:val="26"/>
              </w:rPr>
              <w:t xml:space="preserve">кущего учебного года</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Утверждение темы и руководителя</w:t>
            </w:r>
          </w:p>
        </w:tc>
        <w:tc>
          <w:tcPr>
            <w:tcW w:type="dxa" w:w="3116"/>
            <w:tcBorders>
              <w:top w:space="0" w:sz="4" w:color="auto" w:val="single"/>
              <w:left w:space="0" w:sz="4" w:color="auto" w:val="single"/>
              <w:bottom w:space="0" w:sz="4" w:color="auto" w:val="single"/>
              <w:right w:space="0" w:sz="4" w:color="auto" w:val="single"/>
            </w:tcBorders>
          </w:tcPr>
          <w:p w:rsidRDefault="00E542FC" w:rsidP="00C25B95" w:rsidR="00940136" w:rsidRPr="00503F18">
            <w:pPr>
              <w:jc w:val="both"/>
              <w:rPr>
                <w:sz w:val="26"/>
                <w:szCs w:val="26"/>
              </w:rPr>
            </w:pPr>
            <w:r w:rsidRPr="00503F18">
              <w:rPr>
                <w:sz w:val="26"/>
                <w:szCs w:val="26"/>
              </w:rPr>
              <w:t xml:space="preserve">Не позднее 1</w:t>
            </w:r>
            <w:r w:rsidR="007C21B5" w:rsidRPr="00503F18">
              <w:rPr>
                <w:sz w:val="26"/>
                <w:szCs w:val="26"/>
              </w:rPr>
              <w:t xml:space="preserve">5</w:t>
            </w:r>
            <w:r w:rsidR="00940136" w:rsidRPr="00503F18">
              <w:rPr>
                <w:sz w:val="26"/>
                <w:szCs w:val="26"/>
              </w:rPr>
              <w:t xml:space="preserve"> ноября т</w:t>
            </w:r>
            <w:r w:rsidR="00940136" w:rsidRPr="00503F18">
              <w:rPr>
                <w:sz w:val="26"/>
                <w:szCs w:val="26"/>
              </w:rPr>
              <w:t xml:space="preserve">е</w:t>
            </w:r>
            <w:r w:rsidR="00940136" w:rsidRPr="00503F18">
              <w:rPr>
                <w:sz w:val="26"/>
                <w:szCs w:val="26"/>
              </w:rPr>
              <w:t xml:space="preserve">кущего учебного года</w:t>
            </w:r>
          </w:p>
        </w:tc>
      </w:tr>
      <w:tr w:rsidTr="002F5D25" w:rsidR="00940136" w:rsidRPr="00503F18">
        <w:trPr>
          <w:trHeight w:val="2421"/>
        </w:trPr>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Изменение / уточнение темы курсовой работы</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jc w:val="both"/>
              <w:rPr>
                <w:sz w:val="26"/>
                <w:szCs w:val="26"/>
              </w:rPr>
            </w:pPr>
            <w:r w:rsidRPr="00503F18">
              <w:rPr>
                <w:sz w:val="26"/>
                <w:szCs w:val="26"/>
              </w:rPr>
              <w:t xml:space="preserve">Не позднее, чем за один календарный месяц до установленного в приказе срока предоставления итогового варианта ку</w:t>
            </w:r>
            <w:r w:rsidRPr="00503F18">
              <w:rPr>
                <w:sz w:val="26"/>
                <w:szCs w:val="26"/>
              </w:rPr>
              <w:t xml:space="preserve">р</w:t>
            </w:r>
            <w:r w:rsidRPr="00503F18">
              <w:rPr>
                <w:sz w:val="26"/>
                <w:szCs w:val="26"/>
              </w:rPr>
              <w:t xml:space="preserve">совой работы в учебный офис</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Написание заявления на утверждение темы</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jc w:val="both"/>
              <w:rPr>
                <w:sz w:val="26"/>
                <w:szCs w:val="26"/>
              </w:rPr>
            </w:pPr>
            <w:r w:rsidRPr="00D9505F">
              <w:rPr>
                <w:sz w:val="26"/>
                <w:szCs w:val="26"/>
              </w:rPr>
              <w:t xml:space="preserve">Не позднее </w:t>
            </w:r>
            <w:r w:rsidR="001F12CA" w:rsidRPr="00D9505F">
              <w:rPr>
                <w:sz w:val="26"/>
                <w:szCs w:val="26"/>
              </w:rPr>
              <w:t xml:space="preserve">20</w:t>
            </w:r>
            <w:r w:rsidRPr="00D9505F">
              <w:rPr>
                <w:sz w:val="26"/>
                <w:szCs w:val="26"/>
              </w:rPr>
              <w:t xml:space="preserve"> ноября т</w:t>
            </w:r>
            <w:r w:rsidRPr="00D9505F">
              <w:rPr>
                <w:sz w:val="26"/>
                <w:szCs w:val="26"/>
              </w:rPr>
              <w:t xml:space="preserve">е</w:t>
            </w:r>
            <w:r w:rsidRPr="00D9505F">
              <w:rPr>
                <w:sz w:val="26"/>
                <w:szCs w:val="26"/>
              </w:rPr>
              <w:t xml:space="preserve">кущего учебного года</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Подготовка Графика выполнения курсовой раб</w:t>
            </w:r>
            <w:r w:rsidRPr="00503F18">
              <w:rPr>
                <w:sz w:val="26"/>
                <w:szCs w:val="26"/>
              </w:rPr>
              <w:t xml:space="preserve">о</w:t>
            </w:r>
            <w:r w:rsidRPr="00503F18">
              <w:rPr>
                <w:sz w:val="26"/>
                <w:szCs w:val="26"/>
              </w:rPr>
              <w:t xml:space="preserve">ты</w:t>
            </w:r>
          </w:p>
        </w:tc>
        <w:tc>
          <w:tcPr>
            <w:tcW w:type="dxa" w:w="3116"/>
            <w:tcBorders>
              <w:top w:space="0" w:sz="4" w:color="auto" w:val="single"/>
              <w:left w:space="0" w:sz="4" w:color="auto" w:val="single"/>
              <w:bottom w:space="0" w:sz="4" w:color="auto" w:val="single"/>
              <w:right w:space="0" w:sz="4" w:color="auto" w:val="single"/>
            </w:tcBorders>
          </w:tcPr>
          <w:p w:rsidRDefault="00BF0C9A" w:rsidP="00C25B95" w:rsidR="00940136" w:rsidRPr="00503F18">
            <w:pPr>
              <w:jc w:val="both"/>
              <w:rPr>
                <w:sz w:val="26"/>
                <w:szCs w:val="26"/>
              </w:rPr>
            </w:pPr>
            <w:r w:rsidRPr="00503F18">
              <w:rPr>
                <w:sz w:val="26"/>
                <w:szCs w:val="26"/>
              </w:rPr>
              <w:t xml:space="preserve">Не позднее 0</w:t>
            </w:r>
            <w:r w:rsidR="00940136" w:rsidRPr="00503F18">
              <w:rPr>
                <w:sz w:val="26"/>
                <w:szCs w:val="26"/>
              </w:rPr>
              <w:t xml:space="preserve">5 декабря текущего учебного года</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highlight w:val="yellow"/>
              </w:rPr>
            </w:pPr>
            <w:r w:rsidRPr="00503F18">
              <w:rPr>
                <w:sz w:val="26"/>
                <w:szCs w:val="26"/>
              </w:rPr>
              <w:t xml:space="preserve">Предварительная презентация курсовой работы в рамках научно-исследовательского семинара</w:t>
            </w:r>
          </w:p>
        </w:tc>
        <w:tc>
          <w:tcPr>
            <w:tcW w:type="dxa" w:w="3116"/>
            <w:tcBorders>
              <w:top w:space="0" w:sz="4" w:color="auto" w:val="single"/>
              <w:left w:space="0" w:sz="4" w:color="auto" w:val="single"/>
              <w:bottom w:space="0" w:sz="4" w:color="auto" w:val="single"/>
              <w:right w:space="0" w:sz="4" w:color="auto" w:val="single"/>
            </w:tcBorders>
          </w:tcPr>
          <w:p w:rsidRDefault="004D31B2" w:rsidP="00C25B95" w:rsidR="00940136" w:rsidRPr="00503F18">
            <w:pPr>
              <w:jc w:val="both"/>
              <w:rPr>
                <w:sz w:val="26"/>
                <w:szCs w:val="26"/>
                <w:highlight w:val="yellow"/>
              </w:rPr>
            </w:pPr>
            <w:r w:rsidRPr="00503F18">
              <w:rPr>
                <w:sz w:val="26"/>
                <w:szCs w:val="26"/>
              </w:rPr>
              <w:t xml:space="preserve">Не позднее 28</w:t>
            </w:r>
            <w:r w:rsidR="001B7A5F" w:rsidRPr="00503F18">
              <w:rPr>
                <w:sz w:val="26"/>
                <w:szCs w:val="26"/>
              </w:rPr>
              <w:t xml:space="preserve"> декабря</w:t>
            </w:r>
            <w:r w:rsidR="000E55D8" w:rsidRPr="00503F18">
              <w:rPr>
                <w:sz w:val="26"/>
                <w:szCs w:val="26"/>
              </w:rPr>
              <w:t xml:space="preserve"> </w:t>
            </w:r>
            <w:r w:rsidR="00940136" w:rsidRPr="00503F18">
              <w:rPr>
                <w:sz w:val="26"/>
                <w:szCs w:val="26"/>
              </w:rPr>
              <w:t xml:space="preserve"> (по расписанию </w:t>
            </w:r>
            <w:proofErr w:type="spellStart"/>
            <w:r w:rsidR="00940136" w:rsidRPr="00503F18">
              <w:rPr>
                <w:sz w:val="26"/>
                <w:szCs w:val="26"/>
              </w:rPr>
              <w:t xml:space="preserve">НИСа</w:t>
            </w:r>
            <w:proofErr w:type="spellEnd"/>
            <w:r w:rsidR="00940136" w:rsidRPr="00503F18">
              <w:rPr>
                <w:sz w:val="26"/>
                <w:szCs w:val="26"/>
              </w:rPr>
              <w:t xml:space="preserve">)</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Первое предъявление готовой курсовой работы руководителю</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jc w:val="both"/>
              <w:rPr>
                <w:sz w:val="26"/>
                <w:szCs w:val="26"/>
              </w:rPr>
            </w:pPr>
            <w:r w:rsidRPr="00503F18">
              <w:rPr>
                <w:sz w:val="26"/>
                <w:szCs w:val="26"/>
              </w:rPr>
              <w:t xml:space="preserve">Не позднее </w:t>
            </w:r>
            <w:r w:rsidR="00787253" w:rsidRPr="00503F18">
              <w:rPr>
                <w:sz w:val="26"/>
                <w:szCs w:val="26"/>
              </w:rPr>
              <w:t xml:space="preserve">31</w:t>
            </w:r>
            <w:r w:rsidRPr="00503F18">
              <w:rPr>
                <w:sz w:val="26"/>
                <w:szCs w:val="26"/>
              </w:rPr>
              <w:t xml:space="preserve"> марта т</w:t>
            </w:r>
            <w:r w:rsidRPr="00503F18">
              <w:rPr>
                <w:sz w:val="26"/>
                <w:szCs w:val="26"/>
              </w:rPr>
              <w:t xml:space="preserve">е</w:t>
            </w:r>
            <w:r w:rsidRPr="00503F18">
              <w:rPr>
                <w:sz w:val="26"/>
                <w:szCs w:val="26"/>
              </w:rPr>
              <w:t xml:space="preserve">кущего учебного года </w:t>
            </w:r>
          </w:p>
        </w:tc>
      </w:tr>
      <w:tr w:rsidTr="002F5D25" w:rsidR="00940136" w:rsidRPr="00503F18">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Согласование итогов исследования с руководит</w:t>
            </w:r>
            <w:r w:rsidRPr="00503F18">
              <w:rPr>
                <w:sz w:val="26"/>
                <w:szCs w:val="26"/>
              </w:rPr>
              <w:t xml:space="preserve">е</w:t>
            </w:r>
            <w:r w:rsidRPr="00503F18">
              <w:rPr>
                <w:sz w:val="26"/>
                <w:szCs w:val="26"/>
              </w:rPr>
              <w:t xml:space="preserve">лем и получение допуска от него к защите курс</w:t>
            </w:r>
            <w:r w:rsidRPr="00503F18">
              <w:rPr>
                <w:sz w:val="26"/>
                <w:szCs w:val="26"/>
              </w:rPr>
              <w:t xml:space="preserve">о</w:t>
            </w:r>
            <w:r w:rsidRPr="00503F18">
              <w:rPr>
                <w:sz w:val="26"/>
                <w:szCs w:val="26"/>
              </w:rPr>
              <w:t xml:space="preserve">вой работы; представление итогового варианта курсовой работы руководителю</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jc w:val="both"/>
              <w:rPr>
                <w:sz w:val="26"/>
                <w:szCs w:val="26"/>
              </w:rPr>
            </w:pPr>
            <w:r w:rsidRPr="00503F18">
              <w:rPr>
                <w:sz w:val="26"/>
                <w:szCs w:val="26"/>
              </w:rPr>
              <w:t xml:space="preserve">Не позднее 20 мая тек</w:t>
            </w:r>
            <w:r w:rsidRPr="00503F18">
              <w:rPr>
                <w:sz w:val="26"/>
                <w:szCs w:val="26"/>
              </w:rPr>
              <w:t xml:space="preserve">у</w:t>
            </w:r>
            <w:r w:rsidRPr="00503F18">
              <w:rPr>
                <w:sz w:val="26"/>
                <w:szCs w:val="26"/>
              </w:rPr>
              <w:t xml:space="preserve">щего учебного года</w:t>
            </w:r>
          </w:p>
        </w:tc>
      </w:tr>
      <w:tr w:rsidTr="002F5D25" w:rsidR="00940136" w:rsidRPr="00503F18">
        <w:trPr>
          <w:trHeight w:val="77"/>
        </w:trPr>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Загрузка курсовой работы в систему </w:t>
            </w:r>
            <w:r w:rsidRPr="00503F18">
              <w:rPr>
                <w:sz w:val="26"/>
                <w:szCs w:val="26"/>
                <w:lang w:val="en-US"/>
              </w:rPr>
              <w:t xml:space="preserve">LMS</w:t>
            </w:r>
            <w:r w:rsidRPr="00503F18">
              <w:rPr>
                <w:sz w:val="26"/>
                <w:szCs w:val="26"/>
              </w:rPr>
              <w:t xml:space="preserve"> для дальнейшей проверки работы на плагиат сист</w:t>
            </w:r>
            <w:r w:rsidRPr="00503F18">
              <w:rPr>
                <w:sz w:val="26"/>
                <w:szCs w:val="26"/>
              </w:rPr>
              <w:t xml:space="preserve">е</w:t>
            </w:r>
            <w:r w:rsidRPr="00503F18">
              <w:rPr>
                <w:sz w:val="26"/>
                <w:szCs w:val="26"/>
              </w:rPr>
              <w:t xml:space="preserve">мой «</w:t>
            </w:r>
            <w:proofErr w:type="spellStart"/>
            <w:r w:rsidRPr="00503F18">
              <w:rPr>
                <w:sz w:val="26"/>
                <w:szCs w:val="26"/>
              </w:rPr>
              <w:t xml:space="preserve">Антиплагиат</w:t>
            </w:r>
            <w:proofErr w:type="spellEnd"/>
            <w:r w:rsidRPr="00503F18">
              <w:rPr>
                <w:sz w:val="26"/>
                <w:szCs w:val="26"/>
              </w:rPr>
              <w:t xml:space="preserve">»; </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Не позднее, чем за 2 н</w:t>
            </w:r>
            <w:r w:rsidRPr="00503F18">
              <w:rPr>
                <w:sz w:val="26"/>
                <w:szCs w:val="26"/>
              </w:rPr>
              <w:t xml:space="preserve">е</w:t>
            </w:r>
            <w:r w:rsidRPr="00503F18">
              <w:rPr>
                <w:sz w:val="26"/>
                <w:szCs w:val="26"/>
              </w:rPr>
              <w:t xml:space="preserve">дели до предполагаемой даты защиты</w:t>
            </w:r>
          </w:p>
        </w:tc>
      </w:tr>
      <w:tr w:rsidTr="002F5D25" w:rsidR="00940136" w:rsidRPr="00503F18">
        <w:trPr>
          <w:trHeight w:val="292"/>
        </w:trPr>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Сдача итогового варианта курсовой работы в б</w:t>
            </w:r>
            <w:r w:rsidRPr="00503F18">
              <w:rPr>
                <w:sz w:val="26"/>
                <w:szCs w:val="26"/>
              </w:rPr>
              <w:t xml:space="preserve">у</w:t>
            </w:r>
            <w:r w:rsidRPr="00503F18">
              <w:rPr>
                <w:sz w:val="26"/>
                <w:szCs w:val="26"/>
              </w:rPr>
              <w:t xml:space="preserve">мажном виде в учебный офис образовательной программы</w:t>
            </w:r>
          </w:p>
        </w:tc>
        <w:tc>
          <w:tcPr>
            <w:tcW w:type="dxa" w:w="3116"/>
            <w:tcBorders>
              <w:top w:space="0" w:sz="4" w:color="auto" w:val="single"/>
              <w:left w:space="0" w:sz="4" w:color="auto" w:val="single"/>
              <w:bottom w:space="0" w:sz="4" w:color="auto" w:val="single"/>
              <w:right w:space="0" w:sz="4" w:color="auto" w:val="single"/>
            </w:tcBorders>
          </w:tcPr>
          <w:p w:rsidRDefault="00A70068" w:rsidP="00C25B95" w:rsidR="00940136" w:rsidRPr="00503F18">
            <w:pPr>
              <w:jc w:val="both"/>
              <w:rPr>
                <w:sz w:val="26"/>
                <w:szCs w:val="26"/>
              </w:rPr>
            </w:pPr>
            <w:r w:rsidRPr="00503F18">
              <w:rPr>
                <w:sz w:val="26"/>
                <w:szCs w:val="26"/>
              </w:rPr>
              <w:t xml:space="preserve">Дата установлена в пр</w:t>
            </w:r>
            <w:r w:rsidRPr="00503F18">
              <w:rPr>
                <w:sz w:val="26"/>
                <w:szCs w:val="26"/>
              </w:rPr>
              <w:t xml:space="preserve">и</w:t>
            </w:r>
            <w:r w:rsidRPr="00503F18">
              <w:rPr>
                <w:sz w:val="26"/>
                <w:szCs w:val="26"/>
              </w:rPr>
              <w:t xml:space="preserve">казе (см. п. 5.1.8. правил) </w:t>
            </w:r>
          </w:p>
        </w:tc>
      </w:tr>
      <w:tr w:rsidTr="002F5D25" w:rsidR="00940136" w:rsidRPr="00503F18">
        <w:trPr>
          <w:trHeight w:val="292"/>
        </w:trPr>
        <w:tc>
          <w:tcPr>
            <w:tcW w:type="dxa" w:w="851"/>
            <w:tcBorders>
              <w:top w:space="0" w:sz="4" w:color="auto" w:val="single"/>
              <w:left w:space="0" w:sz="4" w:color="auto" w:val="single"/>
              <w:bottom w:space="0" w:sz="4" w:color="auto" w:val="single"/>
              <w:right w:space="0" w:sz="4" w:color="auto" w:val="single"/>
            </w:tcBorders>
          </w:tcPr>
          <w:p w:rsidRDefault="00940136" w:rsidP="00C25B95" w:rsidR="00940136" w:rsidRPr="00503F18">
            <w:pPr>
              <w:pStyle w:val="af4"/>
              <w:numPr>
                <w:ilvl w:val="0"/>
                <w:numId w:val="32"/>
              </w:numPr>
              <w:spacing w:lineRule="auto" w:line="240"/>
              <w:rPr>
                <w:sz w:val="26"/>
                <w:szCs w:val="26"/>
              </w:rPr>
            </w:pPr>
          </w:p>
        </w:tc>
        <w:tc>
          <w:tcPr>
            <w:tcW w:type="dxa" w:w="5814"/>
            <w:tcBorders>
              <w:top w:space="0" w:sz="4" w:color="auto" w:val="single"/>
              <w:left w:space="0" w:sz="4" w:color="auto" w:val="single"/>
              <w:bottom w:space="0" w:sz="4" w:color="auto" w:val="single"/>
              <w:right w:space="0" w:sz="4" w:color="auto" w:val="single"/>
            </w:tcBorders>
          </w:tcPr>
          <w:p w:rsidRDefault="00940136" w:rsidP="00C25B95" w:rsidR="00940136" w:rsidRPr="00503F18">
            <w:pPr>
              <w:rPr>
                <w:sz w:val="26"/>
                <w:szCs w:val="26"/>
              </w:rPr>
            </w:pPr>
            <w:r w:rsidRPr="00503F18">
              <w:rPr>
                <w:sz w:val="26"/>
                <w:szCs w:val="26"/>
              </w:rPr>
              <w:t xml:space="preserve">Публичная защита курсовой работы </w:t>
            </w:r>
            <w:r w:rsidR="00266026" w:rsidRPr="00503F18">
              <w:rPr>
                <w:sz w:val="26"/>
                <w:szCs w:val="26"/>
              </w:rPr>
              <w:t xml:space="preserve">(</w:t>
            </w:r>
            <w:r w:rsidR="00471231" w:rsidRPr="00503F18">
              <w:rPr>
                <w:iCs/>
                <w:sz w:val="26"/>
                <w:szCs w:val="26"/>
              </w:rPr>
              <w:t xml:space="preserve">при необх</w:t>
            </w:r>
            <w:r w:rsidR="00471231" w:rsidRPr="00503F18">
              <w:rPr>
                <w:iCs/>
                <w:sz w:val="26"/>
                <w:szCs w:val="26"/>
              </w:rPr>
              <w:t xml:space="preserve">о</w:t>
            </w:r>
            <w:r w:rsidR="00471231" w:rsidRPr="00503F18">
              <w:rPr>
                <w:iCs/>
                <w:sz w:val="26"/>
                <w:szCs w:val="26"/>
              </w:rPr>
              <w:t xml:space="preserve">димости,</w:t>
            </w:r>
            <w:r w:rsidR="00471231" w:rsidRPr="00503F18">
              <w:rPr>
                <w:sz w:val="26"/>
                <w:szCs w:val="26"/>
              </w:rPr>
              <w:t xml:space="preserve"> </w:t>
            </w:r>
            <w:r w:rsidR="00266026" w:rsidRPr="00503F18">
              <w:rPr>
                <w:sz w:val="26"/>
                <w:szCs w:val="26"/>
              </w:rPr>
              <w:t xml:space="preserve">в т.ч. дистанционно)</w:t>
            </w:r>
          </w:p>
        </w:tc>
        <w:tc>
          <w:tcPr>
            <w:tcW w:type="dxa" w:w="3116"/>
            <w:tcBorders>
              <w:top w:space="0" w:sz="4" w:color="auto" w:val="single"/>
              <w:left w:space="0" w:sz="4" w:color="auto" w:val="single"/>
              <w:bottom w:space="0" w:sz="4" w:color="auto" w:val="single"/>
              <w:right w:space="0" w:sz="4" w:color="auto" w:val="single"/>
            </w:tcBorders>
          </w:tcPr>
          <w:p w:rsidRDefault="00940136" w:rsidP="00C25B95" w:rsidR="00940136" w:rsidRPr="00503F18">
            <w:pPr>
              <w:jc w:val="both"/>
              <w:rPr>
                <w:sz w:val="26"/>
                <w:szCs w:val="26"/>
              </w:rPr>
            </w:pPr>
            <w:r w:rsidRPr="00503F18">
              <w:rPr>
                <w:sz w:val="26"/>
                <w:szCs w:val="26"/>
              </w:rPr>
              <w:t xml:space="preserve">Сроки определяются учебным планом </w:t>
            </w:r>
          </w:p>
        </w:tc>
      </w:tr>
    </w:tbl>
    <w:p w:rsidRDefault="00940136" w:rsidP="00C25B95" w:rsidR="00940136" w:rsidRPr="00503F18">
      <w:pPr>
        <w:tabs>
          <w:tab w:pos="1418" w:val="left"/>
          <w:tab w:pos="1985" w:val="left"/>
          <w:tab w:pos="2268" w:val="left"/>
        </w:tabs>
        <w:ind w:right="140" w:left="709"/>
        <w:jc w:val="both"/>
        <w:rPr>
          <w:sz w:val="26"/>
          <w:szCs w:val="26"/>
        </w:rPr>
      </w:pPr>
    </w:p>
    <w:p w:rsidRDefault="00793FB6" w:rsidP="00E73FB9" w:rsidR="00793FB6" w:rsidRPr="00503F18">
      <w:pPr>
        <w:pStyle w:val="af4"/>
        <w:numPr>
          <w:ilvl w:val="1"/>
          <w:numId w:val="7"/>
        </w:numPr>
        <w:spacing w:lineRule="auto" w:line="240" w:after="0"/>
        <w:ind w:firstLine="709" w:left="0"/>
        <w:jc w:val="both"/>
        <w:rPr>
          <w:rFonts w:eastAsia="Arial Unicode MS" w:hAnsi="Times New Roman" w:ascii="Times New Roman"/>
          <w:i/>
          <w:iCs/>
          <w:sz w:val="26"/>
          <w:szCs w:val="26"/>
          <w:lang w:eastAsia="ru-RU"/>
        </w:rPr>
      </w:pPr>
      <w:r w:rsidRPr="00503F18">
        <w:rPr>
          <w:rFonts w:eastAsia="Arial Unicode MS" w:hAnsi="Times New Roman" w:ascii="Times New Roman"/>
          <w:i/>
          <w:iCs/>
          <w:sz w:val="26"/>
          <w:szCs w:val="26"/>
          <w:lang w:eastAsia="ru-RU"/>
        </w:rPr>
        <w:lastRenderedPageBreak/>
        <w:t xml:space="preserve"> Этапы подготовки магистерской диссертации</w:t>
      </w:r>
    </w:p>
    <w:p w:rsidRDefault="00D85A23" w:rsidP="00E73FB9" w:rsidR="00D85A23" w:rsidRPr="00503F18">
      <w:pPr>
        <w:numPr>
          <w:ilvl w:val="2"/>
          <w:numId w:val="7"/>
        </w:numPr>
        <w:tabs>
          <w:tab w:pos="1418" w:val="left"/>
          <w:tab w:pos="1985" w:val="left"/>
          <w:tab w:pos="2268" w:val="left"/>
          <w:tab w:pos="2835" w:val="left"/>
        </w:tabs>
        <w:ind w:firstLine="709" w:right="140" w:left="0"/>
        <w:jc w:val="both"/>
        <w:rPr>
          <w:sz w:val="26"/>
          <w:szCs w:val="26"/>
        </w:rPr>
      </w:pPr>
      <w:r w:rsidRPr="00503F18">
        <w:rPr>
          <w:b/>
          <w:sz w:val="26"/>
          <w:szCs w:val="26"/>
        </w:rPr>
        <w:t xml:space="preserve">Подготовка проекта магистерской диссертации.</w:t>
      </w:r>
      <w:r w:rsidRPr="00503F18">
        <w:rPr>
          <w:sz w:val="26"/>
          <w:szCs w:val="26"/>
        </w:rPr>
        <w:t xml:space="preserve"> На этом этапе ст</w:t>
      </w:r>
      <w:r w:rsidRPr="00503F18">
        <w:rPr>
          <w:sz w:val="26"/>
          <w:szCs w:val="26"/>
        </w:rPr>
        <w:t xml:space="preserve">у</w:t>
      </w:r>
      <w:r w:rsidRPr="00503F18">
        <w:rPr>
          <w:sz w:val="26"/>
          <w:szCs w:val="26"/>
        </w:rPr>
        <w:t xml:space="preserve">дент должен сформулировать рабочую гипотезу/ замысел работы, выделить пробл</w:t>
      </w:r>
      <w:r w:rsidRPr="00503F18">
        <w:rPr>
          <w:sz w:val="26"/>
          <w:szCs w:val="26"/>
        </w:rPr>
        <w:t xml:space="preserve">е</w:t>
      </w:r>
      <w:r w:rsidRPr="00503F18">
        <w:rPr>
          <w:sz w:val="26"/>
          <w:szCs w:val="26"/>
        </w:rPr>
        <w:t xml:space="preserve">му, на решение которой будет направлена диссертация, и предложить основную структуру работы. </w:t>
      </w:r>
    </w:p>
    <w:p w:rsidRDefault="00D85A23" w:rsidP="00F10CFA" w:rsidR="00D85A23" w:rsidRPr="00503F18">
      <w:pPr>
        <w:tabs>
          <w:tab w:pos="1843" w:val="left"/>
          <w:tab w:pos="1985" w:val="left"/>
          <w:tab w:pos="2268" w:val="left"/>
          <w:tab w:pos="2835" w:val="left"/>
        </w:tabs>
        <w:ind w:firstLine="709" w:right="140"/>
        <w:jc w:val="both"/>
        <w:rPr>
          <w:sz w:val="26"/>
          <w:szCs w:val="26"/>
        </w:rPr>
      </w:pPr>
      <w:r w:rsidRPr="00503F18">
        <w:rPr>
          <w:sz w:val="26"/>
          <w:szCs w:val="26"/>
        </w:rPr>
        <w:t xml:space="preserve"> Проект </w:t>
      </w:r>
      <w:r w:rsidR="00534B6E">
        <w:rPr>
          <w:sz w:val="26"/>
          <w:szCs w:val="26"/>
        </w:rPr>
        <w:t xml:space="preserve">магистерской </w:t>
      </w:r>
      <w:r w:rsidRPr="00503F18">
        <w:rPr>
          <w:sz w:val="26"/>
          <w:szCs w:val="26"/>
        </w:rPr>
        <w:t xml:space="preserve">диссертации может готовиться студентом в ходе нау</w:t>
      </w:r>
      <w:r w:rsidRPr="00503F18">
        <w:rPr>
          <w:sz w:val="26"/>
          <w:szCs w:val="26"/>
        </w:rPr>
        <w:t xml:space="preserve">ч</w:t>
      </w:r>
      <w:r w:rsidRPr="00503F18">
        <w:rPr>
          <w:sz w:val="26"/>
          <w:szCs w:val="26"/>
        </w:rPr>
        <w:t xml:space="preserve">но-исследовательского семинара и индивидуальных консультаций с руководителем. Перечень основных этапов и сроков подготовки магистерской диссертации пре</w:t>
      </w:r>
      <w:r w:rsidRPr="00503F18">
        <w:rPr>
          <w:sz w:val="26"/>
          <w:szCs w:val="26"/>
        </w:rPr>
        <w:t xml:space="preserve">д</w:t>
      </w:r>
      <w:r w:rsidRPr="00503F18">
        <w:rPr>
          <w:sz w:val="26"/>
          <w:szCs w:val="26"/>
        </w:rPr>
        <w:t xml:space="preserve">ставлены в </w:t>
      </w:r>
      <w:r w:rsidR="00384FDA" w:rsidRPr="00503F18">
        <w:rPr>
          <w:sz w:val="26"/>
          <w:szCs w:val="26"/>
        </w:rPr>
        <w:t xml:space="preserve">Т</w:t>
      </w:r>
      <w:r w:rsidRPr="00503F18">
        <w:rPr>
          <w:sz w:val="26"/>
          <w:szCs w:val="26"/>
        </w:rPr>
        <w:t xml:space="preserve">аблице 2.</w:t>
      </w:r>
    </w:p>
    <w:p w:rsidRDefault="00D85A23" w:rsidP="00F10CFA" w:rsidR="00D85A23" w:rsidRPr="00503F18">
      <w:pPr>
        <w:tabs>
          <w:tab w:pos="1843" w:val="left"/>
          <w:tab w:pos="1985" w:val="left"/>
          <w:tab w:pos="2268" w:val="left"/>
          <w:tab w:pos="2835" w:val="left"/>
        </w:tabs>
        <w:ind w:firstLine="709" w:right="140"/>
        <w:jc w:val="both"/>
        <w:rPr>
          <w:sz w:val="26"/>
          <w:szCs w:val="26"/>
        </w:rPr>
      </w:pPr>
      <w:r w:rsidRPr="00503F18">
        <w:rPr>
          <w:sz w:val="26"/>
          <w:szCs w:val="26"/>
        </w:rPr>
        <w:t xml:space="preserve"> Проект магистерской диссертации оценивается руководителем </w:t>
      </w:r>
      <w:r w:rsidR="00B04B1C">
        <w:rPr>
          <w:sz w:val="26"/>
          <w:szCs w:val="26"/>
        </w:rPr>
        <w:t xml:space="preserve">магистерской диссертации</w:t>
      </w:r>
      <w:r w:rsidR="00B04B1C" w:rsidRPr="00503F18">
        <w:rPr>
          <w:sz w:val="26"/>
          <w:szCs w:val="26"/>
        </w:rPr>
        <w:t xml:space="preserve"> </w:t>
      </w:r>
      <w:r w:rsidRPr="00503F18">
        <w:rPr>
          <w:sz w:val="26"/>
          <w:szCs w:val="26"/>
        </w:rPr>
        <w:t xml:space="preserve">по системе «утвержден»/«не утвержден»; оценка фиксируется в раб</w:t>
      </w:r>
      <w:r w:rsidRPr="00503F18">
        <w:rPr>
          <w:sz w:val="26"/>
          <w:szCs w:val="26"/>
        </w:rPr>
        <w:t xml:space="preserve">о</w:t>
      </w:r>
      <w:r w:rsidRPr="00503F18">
        <w:rPr>
          <w:sz w:val="26"/>
          <w:szCs w:val="26"/>
        </w:rPr>
        <w:t xml:space="preserve">чей ведомости преподавателя или в специальном модуле </w:t>
      </w:r>
      <w:r w:rsidRPr="00503F18">
        <w:rPr>
          <w:sz w:val="26"/>
          <w:szCs w:val="26"/>
          <w:lang w:val="en-US"/>
        </w:rPr>
        <w:t xml:space="preserve">LMS</w:t>
      </w:r>
      <w:r w:rsidRPr="00503F18">
        <w:rPr>
          <w:sz w:val="26"/>
          <w:szCs w:val="26"/>
        </w:rPr>
        <w:t xml:space="preserve">. Студент имеет во</w:t>
      </w:r>
      <w:r w:rsidRPr="00503F18">
        <w:rPr>
          <w:sz w:val="26"/>
          <w:szCs w:val="26"/>
        </w:rPr>
        <w:t xml:space="preserve">з</w:t>
      </w:r>
      <w:r w:rsidRPr="00503F18">
        <w:rPr>
          <w:sz w:val="26"/>
          <w:szCs w:val="26"/>
        </w:rPr>
        <w:t xml:space="preserve">можность доработать Проект </w:t>
      </w:r>
      <w:r w:rsidR="00534B6E">
        <w:rPr>
          <w:sz w:val="26"/>
          <w:szCs w:val="26"/>
        </w:rPr>
        <w:t xml:space="preserve">магистерской </w:t>
      </w:r>
      <w:r w:rsidR="00384FDA" w:rsidRPr="00503F18">
        <w:rPr>
          <w:sz w:val="26"/>
          <w:szCs w:val="26"/>
        </w:rPr>
        <w:t xml:space="preserve">диссертации</w:t>
      </w:r>
      <w:r w:rsidRPr="00503F18">
        <w:rPr>
          <w:sz w:val="26"/>
          <w:szCs w:val="26"/>
        </w:rPr>
        <w:t xml:space="preserve">, не утвержденный руков</w:t>
      </w:r>
      <w:r w:rsidRPr="00503F18">
        <w:rPr>
          <w:sz w:val="26"/>
          <w:szCs w:val="26"/>
        </w:rPr>
        <w:t xml:space="preserve">о</w:t>
      </w:r>
      <w:r w:rsidRPr="00503F18">
        <w:rPr>
          <w:sz w:val="26"/>
          <w:szCs w:val="26"/>
        </w:rPr>
        <w:t xml:space="preserve">дителем </w:t>
      </w:r>
      <w:r w:rsidR="00B04B1C">
        <w:rPr>
          <w:sz w:val="26"/>
          <w:szCs w:val="26"/>
        </w:rPr>
        <w:t xml:space="preserve">магистерской диссертации</w:t>
      </w:r>
      <w:r w:rsidRPr="00503F18">
        <w:rPr>
          <w:sz w:val="26"/>
          <w:szCs w:val="26"/>
        </w:rPr>
        <w:t xml:space="preserve">, и представить его повторно (конкретные даты повторного представления и оценивания согласуются с руководителем </w:t>
      </w:r>
      <w:r w:rsidR="00B04B1C">
        <w:rPr>
          <w:sz w:val="26"/>
          <w:szCs w:val="26"/>
        </w:rPr>
        <w:t xml:space="preserve">магистерской диссертации</w:t>
      </w:r>
      <w:r w:rsidRPr="00503F18">
        <w:rPr>
          <w:sz w:val="26"/>
          <w:szCs w:val="26"/>
        </w:rPr>
        <w:t xml:space="preserve">, но не позднее 25 декабря текущего учебного года). При отсутствии у</w:t>
      </w:r>
      <w:r w:rsidRPr="00503F18">
        <w:rPr>
          <w:sz w:val="26"/>
          <w:szCs w:val="26"/>
        </w:rPr>
        <w:t xml:space="preserve">т</w:t>
      </w:r>
      <w:r w:rsidRPr="00503F18">
        <w:rPr>
          <w:sz w:val="26"/>
          <w:szCs w:val="26"/>
        </w:rPr>
        <w:t xml:space="preserve">вержденного в указанный срок Проекта руководитель </w:t>
      </w:r>
      <w:r w:rsidR="00B04B1C">
        <w:rPr>
          <w:sz w:val="26"/>
          <w:szCs w:val="26"/>
        </w:rPr>
        <w:t xml:space="preserve">магистерской диссертации</w:t>
      </w:r>
      <w:r w:rsidR="00B04B1C" w:rsidRPr="00503F18">
        <w:rPr>
          <w:sz w:val="26"/>
          <w:szCs w:val="26"/>
        </w:rPr>
        <w:t xml:space="preserve"> </w:t>
      </w:r>
      <w:r w:rsidRPr="00503F18">
        <w:rPr>
          <w:sz w:val="26"/>
          <w:szCs w:val="26"/>
        </w:rPr>
        <w:t xml:space="preserve">обязан уведомить об этом Учебный офис ОП, на которой учится студент.</w:t>
      </w:r>
    </w:p>
    <w:p w:rsidRDefault="00384FDA" w:rsidP="00F10CFA" w:rsidR="00384FDA" w:rsidRPr="00503F18">
      <w:pPr>
        <w:numPr>
          <w:ilvl w:val="2"/>
          <w:numId w:val="7"/>
        </w:numPr>
        <w:tabs>
          <w:tab w:pos="1985" w:val="left"/>
          <w:tab w:pos="2268" w:val="left"/>
          <w:tab w:pos="2835" w:val="left"/>
        </w:tabs>
        <w:ind w:firstLine="709" w:right="140" w:left="0"/>
        <w:jc w:val="both"/>
        <w:rPr>
          <w:sz w:val="26"/>
          <w:szCs w:val="26"/>
        </w:rPr>
      </w:pPr>
      <w:r w:rsidRPr="00503F18">
        <w:rPr>
          <w:b/>
          <w:sz w:val="26"/>
          <w:szCs w:val="26"/>
        </w:rPr>
        <w:t xml:space="preserve">Предъявление первого варианта магистерской диссертации</w:t>
      </w:r>
      <w:r w:rsidRPr="00503F18">
        <w:rPr>
          <w:sz w:val="26"/>
          <w:szCs w:val="26"/>
        </w:rPr>
        <w:t xml:space="preserve">. Текст первого варианта магистерской диссертации передается руководителю </w:t>
      </w:r>
      <w:r w:rsidR="00B04B1C">
        <w:rPr>
          <w:sz w:val="26"/>
          <w:szCs w:val="26"/>
        </w:rPr>
        <w:t xml:space="preserve">маг</w:t>
      </w:r>
      <w:r w:rsidR="00B04B1C">
        <w:rPr>
          <w:sz w:val="26"/>
          <w:szCs w:val="26"/>
        </w:rPr>
        <w:t xml:space="preserve">и</w:t>
      </w:r>
      <w:r w:rsidR="00B04B1C">
        <w:rPr>
          <w:sz w:val="26"/>
          <w:szCs w:val="26"/>
        </w:rPr>
        <w:t xml:space="preserve">стерской диссертации</w:t>
      </w:r>
      <w:r w:rsidR="00B04B1C" w:rsidRPr="00503F18">
        <w:rPr>
          <w:sz w:val="26"/>
          <w:szCs w:val="26"/>
        </w:rPr>
        <w:t xml:space="preserve"> </w:t>
      </w:r>
      <w:r w:rsidRPr="00503F18">
        <w:rPr>
          <w:sz w:val="26"/>
          <w:szCs w:val="26"/>
        </w:rPr>
        <w:t xml:space="preserve">для замечаний; при необходимости в дальнейшем проводится корректировка текста. Предъявление первого варианта магистерской диссертации происходит в соответствии с графиком подготовки магистерской диссертации (Та</w:t>
      </w:r>
      <w:r w:rsidRPr="00503F18">
        <w:rPr>
          <w:sz w:val="26"/>
          <w:szCs w:val="26"/>
        </w:rPr>
        <w:t xml:space="preserve">б</w:t>
      </w:r>
      <w:r w:rsidRPr="00503F18">
        <w:rPr>
          <w:sz w:val="26"/>
          <w:szCs w:val="26"/>
        </w:rPr>
        <w:t xml:space="preserve">лица 2). В случае отсутствия текста первого варианта магистерской диссертации, поданного в срок, руководитель </w:t>
      </w:r>
      <w:r w:rsidR="00B04B1C">
        <w:rPr>
          <w:sz w:val="26"/>
          <w:szCs w:val="26"/>
        </w:rPr>
        <w:t xml:space="preserve">магистерской диссертации</w:t>
      </w:r>
      <w:r w:rsidR="00B04B1C" w:rsidRPr="00503F18">
        <w:rPr>
          <w:sz w:val="26"/>
          <w:szCs w:val="26"/>
        </w:rPr>
        <w:t xml:space="preserve"> </w:t>
      </w:r>
      <w:r w:rsidRPr="00503F18">
        <w:rPr>
          <w:sz w:val="26"/>
          <w:szCs w:val="26"/>
        </w:rPr>
        <w:t xml:space="preserve">обязан уведомить об этом Учебный офис ОП, на которой учится студент. </w:t>
      </w:r>
    </w:p>
    <w:p w:rsidRDefault="00384FDA" w:rsidP="00F10CFA" w:rsidR="00384FDA" w:rsidRPr="00503F18">
      <w:pPr>
        <w:numPr>
          <w:ilvl w:val="2"/>
          <w:numId w:val="7"/>
        </w:numPr>
        <w:tabs>
          <w:tab w:pos="1985" w:val="left"/>
          <w:tab w:pos="2268" w:val="left"/>
          <w:tab w:pos="2835" w:val="left"/>
        </w:tabs>
        <w:ind w:firstLine="709" w:right="140" w:left="0"/>
        <w:jc w:val="both"/>
        <w:rPr>
          <w:sz w:val="26"/>
          <w:szCs w:val="26"/>
        </w:rPr>
      </w:pPr>
      <w:r w:rsidRPr="00503F18">
        <w:rPr>
          <w:b/>
          <w:sz w:val="26"/>
          <w:szCs w:val="26"/>
        </w:rPr>
        <w:t xml:space="preserve">Доработка магистерской диссертации, подготовка итогового варианта магистерской диссертации. </w:t>
      </w:r>
      <w:r w:rsidRPr="00503F18">
        <w:rPr>
          <w:sz w:val="26"/>
          <w:szCs w:val="26"/>
        </w:rPr>
        <w:t xml:space="preserve">На этом этапе, при необходимости, произв</w:t>
      </w:r>
      <w:r w:rsidRPr="00503F18">
        <w:rPr>
          <w:sz w:val="26"/>
          <w:szCs w:val="26"/>
        </w:rPr>
        <w:t xml:space="preserve">о</w:t>
      </w:r>
      <w:r w:rsidRPr="00503F18">
        <w:rPr>
          <w:sz w:val="26"/>
          <w:szCs w:val="26"/>
        </w:rPr>
        <w:t xml:space="preserve">дится корректировка магистерской диссертации студентом. По завершении этого этапа студент представляет итоговый вариант магистерской диссертации и аннот</w:t>
      </w:r>
      <w:r w:rsidRPr="00503F18">
        <w:rPr>
          <w:sz w:val="26"/>
          <w:szCs w:val="26"/>
        </w:rPr>
        <w:t xml:space="preserve">а</w:t>
      </w:r>
      <w:r w:rsidRPr="00503F18">
        <w:rPr>
          <w:sz w:val="26"/>
          <w:szCs w:val="26"/>
        </w:rPr>
        <w:t xml:space="preserve">цию руководителю </w:t>
      </w:r>
      <w:r w:rsidR="00B04B1C">
        <w:rPr>
          <w:sz w:val="26"/>
          <w:szCs w:val="26"/>
        </w:rPr>
        <w:t xml:space="preserve">магистерской диссертации</w:t>
      </w:r>
      <w:r w:rsidR="00B04B1C" w:rsidRPr="00503F18">
        <w:rPr>
          <w:sz w:val="26"/>
          <w:szCs w:val="26"/>
        </w:rPr>
        <w:t xml:space="preserve"> </w:t>
      </w:r>
      <w:r w:rsidRPr="00503F18">
        <w:rPr>
          <w:sz w:val="26"/>
          <w:szCs w:val="26"/>
        </w:rPr>
        <w:t xml:space="preserve">для получения отзыва не позднее</w:t>
      </w:r>
      <w:r w:rsidR="00444B14" w:rsidRPr="00503F18">
        <w:rPr>
          <w:sz w:val="26"/>
          <w:szCs w:val="26"/>
        </w:rPr>
        <w:t xml:space="preserve">, </w:t>
      </w:r>
      <w:r w:rsidR="003F7552" w:rsidRPr="00503F18">
        <w:rPr>
          <w:sz w:val="26"/>
          <w:szCs w:val="26"/>
        </w:rPr>
        <w:t xml:space="preserve">чем за 3 недели </w:t>
      </w:r>
      <w:r w:rsidR="00444B14" w:rsidRPr="00503F18">
        <w:rPr>
          <w:sz w:val="26"/>
          <w:szCs w:val="26"/>
        </w:rPr>
        <w:t xml:space="preserve">до предполагаемой даты защиты</w:t>
      </w:r>
      <w:r w:rsidRPr="00503F18">
        <w:rPr>
          <w:sz w:val="26"/>
          <w:szCs w:val="26"/>
        </w:rPr>
        <w:t xml:space="preserve">. Руководитель </w:t>
      </w:r>
      <w:r w:rsidR="007A7339">
        <w:rPr>
          <w:sz w:val="26"/>
          <w:szCs w:val="26"/>
        </w:rPr>
        <w:t xml:space="preserve">магистерской диссерт</w:t>
      </w:r>
      <w:r w:rsidR="007A7339">
        <w:rPr>
          <w:sz w:val="26"/>
          <w:szCs w:val="26"/>
        </w:rPr>
        <w:t xml:space="preserve">а</w:t>
      </w:r>
      <w:r w:rsidR="007A7339">
        <w:rPr>
          <w:sz w:val="26"/>
          <w:szCs w:val="26"/>
        </w:rPr>
        <w:t xml:space="preserve">ции</w:t>
      </w:r>
      <w:r w:rsidR="007A7339" w:rsidRPr="00503F18">
        <w:rPr>
          <w:sz w:val="26"/>
          <w:szCs w:val="26"/>
        </w:rPr>
        <w:t xml:space="preserve"> </w:t>
      </w:r>
      <w:r w:rsidRPr="00503F18">
        <w:rPr>
          <w:sz w:val="26"/>
          <w:szCs w:val="26"/>
        </w:rPr>
        <w:t xml:space="preserve">обязан предоставить в Учебный офис ОП, на которой учится студент, отзыв на магистерск</w:t>
      </w:r>
      <w:r w:rsidR="00FC079F" w:rsidRPr="00503F18">
        <w:rPr>
          <w:sz w:val="26"/>
          <w:szCs w:val="26"/>
        </w:rPr>
        <w:t xml:space="preserve">ую</w:t>
      </w:r>
      <w:r w:rsidRPr="00503F18">
        <w:rPr>
          <w:sz w:val="26"/>
          <w:szCs w:val="26"/>
        </w:rPr>
        <w:t xml:space="preserve"> диссертаци</w:t>
      </w:r>
      <w:r w:rsidR="00FC079F" w:rsidRPr="00503F18">
        <w:rPr>
          <w:sz w:val="26"/>
          <w:szCs w:val="26"/>
        </w:rPr>
        <w:t xml:space="preserve">ю</w:t>
      </w:r>
      <w:r w:rsidRPr="00503F18">
        <w:rPr>
          <w:sz w:val="26"/>
          <w:szCs w:val="26"/>
        </w:rPr>
        <w:t xml:space="preserve"> в течение календарной недели после получения итогов</w:t>
      </w:r>
      <w:r w:rsidRPr="00503F18">
        <w:rPr>
          <w:sz w:val="26"/>
          <w:szCs w:val="26"/>
        </w:rPr>
        <w:t xml:space="preserve">о</w:t>
      </w:r>
      <w:r w:rsidRPr="00503F18">
        <w:rPr>
          <w:sz w:val="26"/>
          <w:szCs w:val="26"/>
        </w:rPr>
        <w:t xml:space="preserve">го варианта магистерской диссертации (Пример формы отзыва руководителя указан в Приложении </w:t>
      </w:r>
      <w:r w:rsidR="007A7339">
        <w:rPr>
          <w:sz w:val="26"/>
          <w:szCs w:val="26"/>
        </w:rPr>
        <w:t xml:space="preserve">11</w:t>
      </w:r>
      <w:r w:rsidRPr="00503F18">
        <w:rPr>
          <w:sz w:val="26"/>
          <w:szCs w:val="26"/>
        </w:rPr>
        <w:t xml:space="preserve">).</w:t>
      </w:r>
    </w:p>
    <w:p w:rsidRDefault="00384FDA" w:rsidP="00F10CFA" w:rsidR="00384FDA" w:rsidRPr="00503F18">
      <w:pPr>
        <w:numPr>
          <w:ilvl w:val="2"/>
          <w:numId w:val="7"/>
        </w:numPr>
        <w:tabs>
          <w:tab w:pos="1418" w:val="left"/>
          <w:tab w:pos="1985" w:val="left"/>
          <w:tab w:pos="2268" w:val="left"/>
          <w:tab w:pos="2835" w:val="left"/>
        </w:tabs>
        <w:ind w:firstLine="709" w:right="140" w:left="0"/>
        <w:jc w:val="both"/>
        <w:rPr>
          <w:sz w:val="26"/>
          <w:szCs w:val="26"/>
        </w:rPr>
      </w:pPr>
      <w:r w:rsidRPr="00503F18">
        <w:rPr>
          <w:b/>
          <w:sz w:val="26"/>
          <w:szCs w:val="26"/>
        </w:rPr>
        <w:t xml:space="preserve">Загрузка магистерской диссертации в систему «</w:t>
      </w:r>
      <w:proofErr w:type="spellStart"/>
      <w:r w:rsidRPr="00503F18">
        <w:rPr>
          <w:b/>
          <w:sz w:val="26"/>
          <w:szCs w:val="26"/>
        </w:rPr>
        <w:t xml:space="preserve">Антиплагиат</w:t>
      </w:r>
      <w:proofErr w:type="spellEnd"/>
      <w:r w:rsidRPr="00503F18">
        <w:rPr>
          <w:b/>
          <w:sz w:val="26"/>
          <w:szCs w:val="26"/>
        </w:rPr>
        <w:t xml:space="preserve">».</w:t>
      </w:r>
      <w:r w:rsidRPr="00503F18">
        <w:rPr>
          <w:sz w:val="26"/>
          <w:szCs w:val="26"/>
        </w:rPr>
        <w:t xml:space="preserve"> В обязательном порядке студент загружает итоговый вариант магистерской диссерт</w:t>
      </w:r>
      <w:r w:rsidRPr="00503F18">
        <w:rPr>
          <w:sz w:val="26"/>
          <w:szCs w:val="26"/>
        </w:rPr>
        <w:t xml:space="preserve">а</w:t>
      </w:r>
      <w:r w:rsidRPr="00503F18">
        <w:rPr>
          <w:sz w:val="26"/>
          <w:szCs w:val="26"/>
        </w:rPr>
        <w:t xml:space="preserve">ции в электронном </w:t>
      </w:r>
      <w:proofErr w:type="spellStart"/>
      <w:r w:rsidRPr="00503F18">
        <w:rPr>
          <w:sz w:val="26"/>
          <w:szCs w:val="26"/>
        </w:rPr>
        <w:t xml:space="preserve">несканированном</w:t>
      </w:r>
      <w:proofErr w:type="spellEnd"/>
      <w:r w:rsidRPr="00503F18">
        <w:rPr>
          <w:sz w:val="26"/>
          <w:szCs w:val="26"/>
        </w:rPr>
        <w:t xml:space="preserve"> виде в специальный модуль сопровождения курсовых работ и </w:t>
      </w:r>
      <w:r w:rsidR="003C2C27">
        <w:rPr>
          <w:sz w:val="26"/>
          <w:szCs w:val="26"/>
        </w:rPr>
        <w:t xml:space="preserve">ВКР</w:t>
      </w:r>
      <w:r w:rsidRPr="00503F18">
        <w:rPr>
          <w:sz w:val="26"/>
          <w:szCs w:val="26"/>
        </w:rPr>
        <w:t xml:space="preserve"> в </w:t>
      </w:r>
      <w:r w:rsidRPr="00503F18">
        <w:rPr>
          <w:sz w:val="26"/>
          <w:szCs w:val="26"/>
          <w:lang w:val="en-US"/>
        </w:rPr>
        <w:t xml:space="preserve">LMS</w:t>
      </w:r>
      <w:r w:rsidRPr="00503F18">
        <w:rPr>
          <w:sz w:val="26"/>
          <w:szCs w:val="26"/>
        </w:rPr>
        <w:t xml:space="preserve">, после чего работа автоматически отправляет</w:t>
      </w:r>
      <w:r w:rsidR="001060CE" w:rsidRPr="00503F18">
        <w:rPr>
          <w:sz w:val="26"/>
          <w:szCs w:val="26"/>
        </w:rPr>
        <w:t xml:space="preserve">ся ук</w:t>
      </w:r>
      <w:r w:rsidR="001060CE" w:rsidRPr="00503F18">
        <w:rPr>
          <w:sz w:val="26"/>
          <w:szCs w:val="26"/>
        </w:rPr>
        <w:t xml:space="preserve">а</w:t>
      </w:r>
      <w:r w:rsidR="001060CE" w:rsidRPr="00503F18">
        <w:rPr>
          <w:sz w:val="26"/>
          <w:szCs w:val="26"/>
        </w:rPr>
        <w:t xml:space="preserve">занным модулем в систему </w:t>
      </w:r>
      <w:r w:rsidRPr="00503F18">
        <w:rPr>
          <w:sz w:val="26"/>
          <w:szCs w:val="26"/>
        </w:rPr>
        <w:t xml:space="preserve">«</w:t>
      </w:r>
      <w:proofErr w:type="spellStart"/>
      <w:r w:rsidRPr="00503F18">
        <w:rPr>
          <w:sz w:val="26"/>
          <w:szCs w:val="26"/>
        </w:rPr>
        <w:t xml:space="preserve">Антиплагиат</w:t>
      </w:r>
      <w:proofErr w:type="spellEnd"/>
      <w:r w:rsidRPr="00503F18">
        <w:rPr>
          <w:sz w:val="26"/>
          <w:szCs w:val="26"/>
        </w:rPr>
        <w:t xml:space="preserve">».</w:t>
      </w:r>
    </w:p>
    <w:p w:rsidRDefault="005E0816" w:rsidP="00F10CFA" w:rsidR="00384FDA" w:rsidRPr="00503F18">
      <w:pPr>
        <w:ind w:firstLine="709" w:right="140"/>
        <w:jc w:val="both"/>
        <w:rPr>
          <w:sz w:val="26"/>
          <w:szCs w:val="26"/>
        </w:rPr>
      </w:pPr>
      <w:r w:rsidRPr="00503F18">
        <w:rPr>
          <w:sz w:val="26"/>
          <w:szCs w:val="26"/>
        </w:rPr>
        <w:t xml:space="preserve">Доля оригинального текста магистерской диссертации должна составлять не ме</w:t>
      </w:r>
      <w:r w:rsidR="00E4737D" w:rsidRPr="00503F18">
        <w:rPr>
          <w:sz w:val="26"/>
          <w:szCs w:val="26"/>
        </w:rPr>
        <w:t xml:space="preserve">нее 80%.</w:t>
      </w:r>
      <w:r w:rsidRPr="00503F18">
        <w:rPr>
          <w:sz w:val="26"/>
          <w:szCs w:val="26"/>
        </w:rPr>
        <w:t xml:space="preserve"> </w:t>
      </w:r>
      <w:r w:rsidR="00384FDA" w:rsidRPr="00503F18">
        <w:rPr>
          <w:sz w:val="26"/>
          <w:szCs w:val="26"/>
        </w:rPr>
        <w:t xml:space="preserve">В случае выявления доказанного факта плагиата при подготовке маг</w:t>
      </w:r>
      <w:r w:rsidR="00384FDA" w:rsidRPr="00503F18">
        <w:rPr>
          <w:sz w:val="26"/>
          <w:szCs w:val="26"/>
        </w:rPr>
        <w:t xml:space="preserve">и</w:t>
      </w:r>
      <w:r w:rsidR="00384FDA" w:rsidRPr="00503F18">
        <w:rPr>
          <w:sz w:val="26"/>
          <w:szCs w:val="26"/>
        </w:rPr>
        <w:t xml:space="preserve">стерской диссертации студент может быть привлечен к дисциплинарной ответстве</w:t>
      </w:r>
      <w:r w:rsidR="00384FDA" w:rsidRPr="00503F18">
        <w:rPr>
          <w:sz w:val="26"/>
          <w:szCs w:val="26"/>
        </w:rPr>
        <w:t xml:space="preserve">н</w:t>
      </w:r>
      <w:r w:rsidR="00384FDA" w:rsidRPr="00503F18">
        <w:rPr>
          <w:sz w:val="26"/>
          <w:szCs w:val="26"/>
        </w:rPr>
        <w:t xml:space="preserve">ности в соответствии с </w:t>
      </w:r>
      <w:r w:rsidR="001805CD">
        <w:rPr>
          <w:sz w:val="26"/>
          <w:szCs w:val="26"/>
        </w:rPr>
        <w:t xml:space="preserve">Порядком</w:t>
      </w:r>
      <w:r w:rsidR="001805CD" w:rsidRPr="001805CD">
        <w:rPr>
          <w:sz w:val="26"/>
          <w:szCs w:val="26"/>
        </w:rPr>
        <w:t xml:space="preserve"> применения дисциплинарных взысканий при н</w:t>
      </w:r>
      <w:r w:rsidR="001805CD" w:rsidRPr="001805CD">
        <w:rPr>
          <w:sz w:val="26"/>
          <w:szCs w:val="26"/>
        </w:rPr>
        <w:t xml:space="preserve">а</w:t>
      </w:r>
      <w:r w:rsidR="001805CD" w:rsidRPr="001805CD">
        <w:rPr>
          <w:sz w:val="26"/>
          <w:szCs w:val="26"/>
        </w:rPr>
        <w:t xml:space="preserve">рушениях академических норм в учебных работах в НИУ ВШЭ (Приложение 2 к Правилам внутреннего распорядка обучающихся НИУ ВШЭ</w:t>
      </w:r>
      <w:r w:rsidR="00031A99">
        <w:rPr>
          <w:sz w:val="26"/>
          <w:szCs w:val="26"/>
        </w:rPr>
        <w:t xml:space="preserve">)</w:t>
      </w:r>
      <w:r w:rsidR="00384FDA" w:rsidRPr="00503F18">
        <w:rPr>
          <w:sz w:val="26"/>
          <w:szCs w:val="26"/>
        </w:rPr>
        <w:t xml:space="preserve">.</w:t>
      </w:r>
      <w:r w:rsidR="00FD79C3" w:rsidRPr="00503F18">
        <w:rPr>
          <w:sz w:val="26"/>
          <w:szCs w:val="26"/>
        </w:rPr>
        <w:t xml:space="preserve"> Доля курсовой работы в итоговом варианте магистерской д</w:t>
      </w:r>
      <w:r w:rsidR="00D434CC">
        <w:rPr>
          <w:sz w:val="26"/>
          <w:szCs w:val="26"/>
        </w:rPr>
        <w:t xml:space="preserve">иссертации не должна превышать 5</w:t>
      </w:r>
      <w:r w:rsidR="00FD79C3" w:rsidRPr="00503F18">
        <w:rPr>
          <w:sz w:val="26"/>
          <w:szCs w:val="26"/>
        </w:rPr>
        <w:t xml:space="preserve">0%. </w:t>
      </w:r>
    </w:p>
    <w:p w:rsidRDefault="00384FDA" w:rsidP="00F10CFA" w:rsidR="00384FDA" w:rsidRPr="00503F18">
      <w:pPr>
        <w:numPr>
          <w:ilvl w:val="2"/>
          <w:numId w:val="7"/>
        </w:numPr>
        <w:ind w:firstLine="709" w:right="140" w:left="0"/>
        <w:jc w:val="both"/>
        <w:rPr>
          <w:sz w:val="26"/>
          <w:szCs w:val="26"/>
        </w:rPr>
      </w:pPr>
      <w:r w:rsidRPr="00503F18">
        <w:rPr>
          <w:b/>
          <w:sz w:val="26"/>
          <w:szCs w:val="26"/>
        </w:rPr>
        <w:lastRenderedPageBreak/>
        <w:t xml:space="preserve">Представление итогового варианта магистерской диссертации в учебный офис. </w:t>
      </w:r>
      <w:r w:rsidRPr="00503F18">
        <w:rPr>
          <w:sz w:val="26"/>
          <w:szCs w:val="26"/>
        </w:rPr>
        <w:t xml:space="preserve">Итоговый вариант магистерской диссертации представляется ст</w:t>
      </w:r>
      <w:r w:rsidRPr="00503F18">
        <w:rPr>
          <w:sz w:val="26"/>
          <w:szCs w:val="26"/>
        </w:rPr>
        <w:t xml:space="preserve">у</w:t>
      </w:r>
      <w:r w:rsidRPr="00503F18">
        <w:rPr>
          <w:sz w:val="26"/>
          <w:szCs w:val="26"/>
        </w:rPr>
        <w:t xml:space="preserve">дентом в уч</w:t>
      </w:r>
      <w:r w:rsidR="00817AF9" w:rsidRPr="00503F18">
        <w:rPr>
          <w:sz w:val="26"/>
          <w:szCs w:val="26"/>
        </w:rPr>
        <w:t xml:space="preserve">ебный офис ОП в бумажной версии</w:t>
      </w:r>
      <w:r w:rsidRPr="00503F18">
        <w:rPr>
          <w:sz w:val="26"/>
          <w:szCs w:val="26"/>
        </w:rPr>
        <w:t xml:space="preserve"> (количество э</w:t>
      </w:r>
      <w:r w:rsidR="00817AF9" w:rsidRPr="00503F18">
        <w:rPr>
          <w:sz w:val="26"/>
          <w:szCs w:val="26"/>
        </w:rPr>
        <w:t xml:space="preserve">кземпляров – 1), с а</w:t>
      </w:r>
      <w:r w:rsidR="00817AF9" w:rsidRPr="00503F18">
        <w:rPr>
          <w:sz w:val="26"/>
          <w:szCs w:val="26"/>
        </w:rPr>
        <w:t xml:space="preserve">н</w:t>
      </w:r>
      <w:r w:rsidR="00817AF9" w:rsidRPr="00503F18">
        <w:rPr>
          <w:sz w:val="26"/>
          <w:szCs w:val="26"/>
        </w:rPr>
        <w:t xml:space="preserve">нотацией, </w:t>
      </w:r>
      <w:r w:rsidRPr="00503F18">
        <w:rPr>
          <w:sz w:val="26"/>
          <w:szCs w:val="26"/>
        </w:rPr>
        <w:t xml:space="preserve">с отзывом руководителя, справкой или регистрационным листом из си</w:t>
      </w:r>
      <w:r w:rsidRPr="00503F18">
        <w:rPr>
          <w:sz w:val="26"/>
          <w:szCs w:val="26"/>
        </w:rPr>
        <w:t xml:space="preserve">с</w:t>
      </w:r>
      <w:r w:rsidRPr="00503F18">
        <w:rPr>
          <w:sz w:val="26"/>
          <w:szCs w:val="26"/>
        </w:rPr>
        <w:t xml:space="preserve">темы «</w:t>
      </w:r>
      <w:proofErr w:type="spellStart"/>
      <w:r w:rsidRPr="00503F18">
        <w:rPr>
          <w:sz w:val="26"/>
          <w:szCs w:val="26"/>
        </w:rPr>
        <w:t xml:space="preserve">Антиплагиат</w:t>
      </w:r>
      <w:proofErr w:type="spellEnd"/>
      <w:r w:rsidRPr="00503F18">
        <w:rPr>
          <w:sz w:val="26"/>
          <w:szCs w:val="26"/>
        </w:rPr>
        <w:t xml:space="preserve">» в срок, установленный приказом (см. п</w:t>
      </w:r>
      <w:r w:rsidR="00F072DE">
        <w:rPr>
          <w:sz w:val="26"/>
          <w:szCs w:val="26"/>
        </w:rPr>
        <w:t xml:space="preserve">.5.1.8</w:t>
      </w:r>
      <w:r w:rsidRPr="00503F18">
        <w:rPr>
          <w:sz w:val="26"/>
          <w:szCs w:val="26"/>
        </w:rPr>
        <w:t xml:space="preserve">). Образец офор</w:t>
      </w:r>
      <w:r w:rsidRPr="00503F18">
        <w:rPr>
          <w:sz w:val="26"/>
          <w:szCs w:val="26"/>
        </w:rPr>
        <w:t xml:space="preserve">м</w:t>
      </w:r>
      <w:r w:rsidRPr="00503F18">
        <w:rPr>
          <w:sz w:val="26"/>
          <w:szCs w:val="26"/>
        </w:rPr>
        <w:t xml:space="preserve">ления титульного листа </w:t>
      </w:r>
      <w:r w:rsidR="000544AF">
        <w:rPr>
          <w:sz w:val="28"/>
          <w:szCs w:val="26"/>
        </w:rPr>
        <w:t xml:space="preserve">магистерской диссертации</w:t>
      </w:r>
      <w:r w:rsidR="000544AF" w:rsidRPr="000544AF">
        <w:rPr>
          <w:sz w:val="28"/>
          <w:szCs w:val="26"/>
        </w:rPr>
        <w:t xml:space="preserve"> </w:t>
      </w:r>
      <w:r w:rsidRPr="00503F18">
        <w:rPr>
          <w:sz w:val="26"/>
          <w:szCs w:val="26"/>
        </w:rPr>
        <w:t xml:space="preserve">указан в Приложении </w:t>
      </w:r>
      <w:r w:rsidR="000544AF">
        <w:rPr>
          <w:sz w:val="26"/>
          <w:szCs w:val="26"/>
        </w:rPr>
        <w:t xml:space="preserve">6</w:t>
      </w:r>
      <w:r w:rsidRPr="00503F18">
        <w:rPr>
          <w:sz w:val="26"/>
          <w:szCs w:val="26"/>
        </w:rPr>
        <w:t xml:space="preserve">.</w:t>
      </w:r>
    </w:p>
    <w:p w:rsidRDefault="00385E76" w:rsidP="00F10CFA" w:rsidR="00385E76" w:rsidRPr="00503F18">
      <w:pPr>
        <w:numPr>
          <w:ilvl w:val="2"/>
          <w:numId w:val="7"/>
        </w:numPr>
        <w:tabs>
          <w:tab w:pos="1843" w:val="left"/>
        </w:tabs>
        <w:ind w:firstLine="709" w:right="140" w:left="0"/>
        <w:jc w:val="both"/>
        <w:rPr>
          <w:sz w:val="26"/>
          <w:szCs w:val="26"/>
        </w:rPr>
      </w:pPr>
      <w:r w:rsidRPr="00503F18">
        <w:rPr>
          <w:b/>
          <w:sz w:val="26"/>
          <w:szCs w:val="26"/>
        </w:rPr>
        <w:t xml:space="preserve">Рецензирование магистерской диссертации. </w:t>
      </w:r>
    </w:p>
    <w:p w:rsidRDefault="00385E76" w:rsidP="00F10CFA" w:rsidR="00385E76" w:rsidRPr="00503F18">
      <w:pPr>
        <w:tabs>
          <w:tab w:pos="1843" w:val="left"/>
        </w:tabs>
        <w:ind w:firstLine="709" w:right="140"/>
        <w:jc w:val="both"/>
        <w:rPr>
          <w:sz w:val="26"/>
          <w:szCs w:val="26"/>
        </w:rPr>
      </w:pPr>
      <w:r w:rsidRPr="00503F18">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w:t>
      </w:r>
      <w:r w:rsidRPr="00503F18">
        <w:rPr>
          <w:sz w:val="26"/>
          <w:szCs w:val="26"/>
        </w:rPr>
        <w:t xml:space="preserve">ь</w:t>
      </w:r>
      <w:r w:rsidRPr="00503F18">
        <w:rPr>
          <w:sz w:val="26"/>
          <w:szCs w:val="26"/>
        </w:rPr>
        <w:t xml:space="preserve">ной сферы, соответствующей теме магистерской диссертации. </w:t>
      </w:r>
    </w:p>
    <w:p w:rsidRDefault="00385E76" w:rsidP="00F10CFA" w:rsidR="00385E76" w:rsidRPr="00503F18">
      <w:pPr>
        <w:tabs>
          <w:tab w:pos="1843" w:val="left"/>
        </w:tabs>
        <w:ind w:firstLine="709" w:right="140"/>
        <w:jc w:val="both"/>
        <w:rPr>
          <w:sz w:val="26"/>
          <w:szCs w:val="26"/>
        </w:rPr>
      </w:pPr>
      <w:r w:rsidRPr="00503F18">
        <w:rPr>
          <w:sz w:val="26"/>
          <w:szCs w:val="26"/>
        </w:rPr>
        <w:t xml:space="preserve">Приказ о назначении рецензента подписывается </w:t>
      </w:r>
      <w:r w:rsidR="006E28CC" w:rsidRPr="00503F18">
        <w:rPr>
          <w:sz w:val="26"/>
          <w:szCs w:val="26"/>
        </w:rPr>
        <w:t xml:space="preserve">директором филиала</w:t>
      </w:r>
      <w:r w:rsidRPr="00503F18">
        <w:rPr>
          <w:sz w:val="26"/>
          <w:szCs w:val="26"/>
        </w:rPr>
        <w:t xml:space="preserve"> по пре</w:t>
      </w:r>
      <w:r w:rsidRPr="00503F18">
        <w:rPr>
          <w:sz w:val="26"/>
          <w:szCs w:val="26"/>
        </w:rPr>
        <w:t xml:space="preserve">д</w:t>
      </w:r>
      <w:r w:rsidRPr="00503F18">
        <w:rPr>
          <w:sz w:val="26"/>
          <w:szCs w:val="26"/>
        </w:rPr>
        <w:t xml:space="preserve">ставлению академического руководителя ОП не позднее, чем за месяц до запланир</w:t>
      </w:r>
      <w:r w:rsidRPr="00503F18">
        <w:rPr>
          <w:sz w:val="26"/>
          <w:szCs w:val="26"/>
        </w:rPr>
        <w:t xml:space="preserve">о</w:t>
      </w:r>
      <w:r w:rsidRPr="00503F18">
        <w:rPr>
          <w:sz w:val="26"/>
          <w:szCs w:val="26"/>
        </w:rPr>
        <w:t xml:space="preserve">ванной даты защиты магистерской диссертации. В приказе указываются ФИО ст</w:t>
      </w:r>
      <w:r w:rsidRPr="00503F18">
        <w:rPr>
          <w:sz w:val="26"/>
          <w:szCs w:val="26"/>
        </w:rPr>
        <w:t xml:space="preserve">у</w:t>
      </w:r>
      <w:r w:rsidRPr="00503F18">
        <w:rPr>
          <w:sz w:val="26"/>
          <w:szCs w:val="26"/>
        </w:rPr>
        <w:t xml:space="preserve">дента, тема </w:t>
      </w:r>
      <w:r w:rsidR="002F3424">
        <w:rPr>
          <w:sz w:val="26"/>
          <w:szCs w:val="26"/>
        </w:rPr>
        <w:t xml:space="preserve">магистерской диссертации</w:t>
      </w:r>
      <w:r w:rsidRPr="00503F18">
        <w:rPr>
          <w:sz w:val="26"/>
          <w:szCs w:val="26"/>
        </w:rPr>
        <w:t xml:space="preserve">, сведения о рецензенте (ФИО, ученая ст</w:t>
      </w:r>
      <w:r w:rsidRPr="00503F18">
        <w:rPr>
          <w:sz w:val="26"/>
          <w:szCs w:val="26"/>
        </w:rPr>
        <w:t xml:space="preserve">е</w:t>
      </w:r>
      <w:r w:rsidRPr="00503F18">
        <w:rPr>
          <w:sz w:val="26"/>
          <w:szCs w:val="26"/>
        </w:rPr>
        <w:t xml:space="preserve">пень, ученое звание, место работы, занимаемая должность).</w:t>
      </w:r>
    </w:p>
    <w:p w:rsidRDefault="00385E76" w:rsidP="00F10CFA" w:rsidR="00385E76" w:rsidRPr="00503F18">
      <w:pPr>
        <w:tabs>
          <w:tab w:pos="1843" w:val="left"/>
        </w:tabs>
        <w:ind w:firstLine="709" w:right="140"/>
        <w:jc w:val="both"/>
        <w:rPr>
          <w:sz w:val="26"/>
          <w:szCs w:val="26"/>
        </w:rPr>
      </w:pPr>
      <w:r w:rsidRPr="00503F18">
        <w:rPr>
          <w:sz w:val="26"/>
          <w:szCs w:val="26"/>
        </w:rPr>
        <w:t xml:space="preserve">Рецензент обязан провести квалифицированный анализ основных положений рецензируемой магистерской диссертации, наличия собственной точки зрения/ пр</w:t>
      </w:r>
      <w:r w:rsidRPr="00503F18">
        <w:rPr>
          <w:sz w:val="26"/>
          <w:szCs w:val="26"/>
        </w:rPr>
        <w:t xml:space="preserve">о</w:t>
      </w:r>
      <w:r w:rsidRPr="00503F18">
        <w:rPr>
          <w:sz w:val="26"/>
          <w:szCs w:val="26"/>
        </w:rPr>
        <w:t xml:space="preserve">ектного решения, умения пользоваться методами научного исследования/ проект</w:t>
      </w:r>
      <w:r w:rsidRPr="00503F18">
        <w:rPr>
          <w:sz w:val="26"/>
          <w:szCs w:val="26"/>
        </w:rPr>
        <w:t xml:space="preserve">и</w:t>
      </w:r>
      <w:r w:rsidRPr="00503F18">
        <w:rPr>
          <w:sz w:val="26"/>
          <w:szCs w:val="26"/>
        </w:rPr>
        <w:t xml:space="preserve">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503F18">
        <w:rPr>
          <w:sz w:val="26"/>
          <w:szCs w:val="26"/>
        </w:rPr>
        <w:t xml:space="preserve">сформированности</w:t>
      </w:r>
      <w:proofErr w:type="spellEnd"/>
      <w:r w:rsidRPr="00503F18">
        <w:rPr>
          <w:sz w:val="26"/>
          <w:szCs w:val="26"/>
        </w:rPr>
        <w:t xml:space="preserve"> у </w:t>
      </w:r>
      <w:r w:rsidR="000024F5">
        <w:rPr>
          <w:sz w:val="26"/>
          <w:szCs w:val="26"/>
        </w:rPr>
        <w:t xml:space="preserve">студента </w:t>
      </w:r>
      <w:r w:rsidRPr="00503F18">
        <w:rPr>
          <w:sz w:val="26"/>
          <w:szCs w:val="26"/>
        </w:rPr>
        <w:t xml:space="preserve">компетенций, предусмотре</w:t>
      </w:r>
      <w:r w:rsidRPr="00503F18">
        <w:rPr>
          <w:sz w:val="26"/>
          <w:szCs w:val="26"/>
        </w:rPr>
        <w:t xml:space="preserve">н</w:t>
      </w:r>
      <w:r w:rsidRPr="00503F18">
        <w:rPr>
          <w:sz w:val="26"/>
          <w:szCs w:val="26"/>
        </w:rPr>
        <w:t xml:space="preserve">ных ОС НИУ ВШЭ.  Пример формы отзыва рецензента указан в Приложении </w:t>
      </w:r>
      <w:r w:rsidR="000024F5">
        <w:rPr>
          <w:sz w:val="26"/>
          <w:szCs w:val="26"/>
        </w:rPr>
        <w:t xml:space="preserve">12</w:t>
      </w:r>
      <w:r w:rsidRPr="00503F18">
        <w:rPr>
          <w:sz w:val="26"/>
          <w:szCs w:val="26"/>
        </w:rPr>
        <w:t xml:space="preserve">.</w:t>
      </w:r>
      <w:r w:rsidR="0002433A" w:rsidRPr="00503F18">
        <w:rPr>
          <w:sz w:val="26"/>
          <w:szCs w:val="26"/>
        </w:rPr>
        <w:t xml:space="preserve"> Отзыв рецензента может предоставляться в отсканированном виде.</w:t>
      </w:r>
    </w:p>
    <w:p w:rsidRDefault="00385E76" w:rsidP="00F10CFA" w:rsidR="00385E76" w:rsidRPr="00503F18">
      <w:pPr>
        <w:tabs>
          <w:tab w:pos="1843" w:val="left"/>
        </w:tabs>
        <w:ind w:firstLine="709" w:right="140"/>
        <w:jc w:val="both"/>
        <w:rPr>
          <w:b/>
          <w:sz w:val="26"/>
          <w:szCs w:val="26"/>
        </w:rPr>
      </w:pPr>
      <w:r w:rsidRPr="00503F18">
        <w:rPr>
          <w:sz w:val="26"/>
          <w:szCs w:val="26"/>
        </w:rPr>
        <w:t xml:space="preserve">Содержание рецензии на магистерскую диссертацию доводится учебным офисом ОП до сведения студента не позднее, чем за три календарных дня до защиты магистерской диссертации, чтобы студент мог заранее подготовить ответы по сущ</w:t>
      </w:r>
      <w:r w:rsidRPr="00503F18">
        <w:rPr>
          <w:sz w:val="26"/>
          <w:szCs w:val="26"/>
        </w:rPr>
        <w:t xml:space="preserve">е</w:t>
      </w:r>
      <w:r w:rsidRPr="00503F18">
        <w:rPr>
          <w:sz w:val="26"/>
          <w:szCs w:val="26"/>
        </w:rPr>
        <w:t xml:space="preserve">ству сделанных рецензентом замечаний</w:t>
      </w:r>
      <w:r w:rsidRPr="00503F18">
        <w:rPr>
          <w:b/>
          <w:sz w:val="26"/>
          <w:szCs w:val="26"/>
        </w:rPr>
        <w:t xml:space="preserve">. </w:t>
      </w:r>
    </w:p>
    <w:p w:rsidRDefault="00385E76" w:rsidP="00F10CFA" w:rsidR="00385E76" w:rsidRPr="00FC4CF4">
      <w:pPr>
        <w:pStyle w:val="af4"/>
        <w:numPr>
          <w:ilvl w:val="2"/>
          <w:numId w:val="7"/>
        </w:numPr>
        <w:tabs>
          <w:tab w:pos="1701" w:val="left"/>
        </w:tabs>
        <w:autoSpaceDE w:val="false"/>
        <w:autoSpaceDN w:val="false"/>
        <w:adjustRightInd w:val="false"/>
        <w:spacing w:lineRule="auto" w:line="240"/>
        <w:ind w:firstLine="709" w:right="142" w:left="0"/>
        <w:jc w:val="both"/>
        <w:rPr>
          <w:sz w:val="26"/>
          <w:szCs w:val="26"/>
        </w:rPr>
      </w:pPr>
      <w:r w:rsidRPr="00FC4CF4">
        <w:rPr>
          <w:rFonts w:hAnsi="Times New Roman" w:ascii="Times New Roman"/>
          <w:b/>
          <w:sz w:val="26"/>
          <w:szCs w:val="26"/>
        </w:rPr>
        <w:t xml:space="preserve">Защита магистерской диссертации </w:t>
      </w:r>
      <w:r w:rsidRPr="00FC4CF4">
        <w:rPr>
          <w:rFonts w:hAnsi="Times New Roman" w:ascii="Times New Roman"/>
          <w:sz w:val="26"/>
          <w:szCs w:val="26"/>
        </w:rPr>
        <w:t xml:space="preserve">(порядок проведения и проц</w:t>
      </w:r>
      <w:r w:rsidRPr="00FC4CF4">
        <w:rPr>
          <w:rFonts w:hAnsi="Times New Roman" w:ascii="Times New Roman"/>
          <w:sz w:val="26"/>
          <w:szCs w:val="26"/>
        </w:rPr>
        <w:t xml:space="preserve">е</w:t>
      </w:r>
      <w:r w:rsidRPr="00FC4CF4">
        <w:rPr>
          <w:rFonts w:hAnsi="Times New Roman" w:ascii="Times New Roman"/>
          <w:sz w:val="26"/>
          <w:szCs w:val="26"/>
        </w:rPr>
        <w:t xml:space="preserve">дура защиты) регламентирована </w:t>
      </w:r>
      <w:r w:rsidR="00FC4CF4" w:rsidRPr="00FC4CF4">
        <w:rPr>
          <w:rFonts w:hAnsi="Times New Roman" w:ascii="Times New Roman"/>
          <w:sz w:val="26"/>
          <w:szCs w:val="26"/>
        </w:rPr>
        <w:t xml:space="preserve">Положение</w:t>
      </w:r>
      <w:r w:rsidR="002D25E9">
        <w:rPr>
          <w:rFonts w:hAnsi="Times New Roman" w:ascii="Times New Roman"/>
          <w:sz w:val="26"/>
          <w:szCs w:val="26"/>
        </w:rPr>
        <w:t xml:space="preserve">м</w:t>
      </w:r>
      <w:r w:rsidR="00FC4CF4" w:rsidRPr="00FC4CF4">
        <w:rPr>
          <w:rFonts w:hAnsi="Times New Roman" w:ascii="Times New Roman"/>
          <w:sz w:val="26"/>
          <w:szCs w:val="26"/>
        </w:rPr>
        <w:t xml:space="preserve"> о государственной итоговой аттест</w:t>
      </w:r>
      <w:r w:rsidR="00FC4CF4" w:rsidRPr="00FC4CF4">
        <w:rPr>
          <w:rFonts w:hAnsi="Times New Roman" w:ascii="Times New Roman"/>
          <w:sz w:val="26"/>
          <w:szCs w:val="26"/>
        </w:rPr>
        <w:t xml:space="preserve">а</w:t>
      </w:r>
      <w:r w:rsidR="00FC4CF4" w:rsidRPr="00FC4CF4">
        <w:rPr>
          <w:rFonts w:hAnsi="Times New Roman" w:ascii="Times New Roman"/>
          <w:sz w:val="26"/>
          <w:szCs w:val="26"/>
        </w:rPr>
        <w:t xml:space="preserve">ции студентов образовательных программ высшего </w:t>
      </w:r>
      <w:r w:rsidR="00FC4CF4">
        <w:rPr>
          <w:rFonts w:hAnsi="Times New Roman" w:ascii="Times New Roman"/>
          <w:sz w:val="26"/>
          <w:szCs w:val="26"/>
        </w:rPr>
        <w:t xml:space="preserve">образования – пр</w:t>
      </w:r>
      <w:r w:rsidR="00FC4CF4">
        <w:rPr>
          <w:rFonts w:hAnsi="Times New Roman" w:ascii="Times New Roman"/>
          <w:sz w:val="26"/>
          <w:szCs w:val="26"/>
        </w:rPr>
        <w:t xml:space="preserve">о</w:t>
      </w:r>
      <w:r w:rsidR="00FC4CF4">
        <w:rPr>
          <w:rFonts w:hAnsi="Times New Roman" w:ascii="Times New Roman"/>
          <w:sz w:val="26"/>
          <w:szCs w:val="26"/>
        </w:rPr>
        <w:t xml:space="preserve">грамм </w:t>
      </w:r>
      <w:r w:rsidR="007433DF">
        <w:rPr>
          <w:rFonts w:hAnsi="Times New Roman" w:ascii="Times New Roman"/>
          <w:sz w:val="26"/>
          <w:szCs w:val="26"/>
        </w:rPr>
        <w:t xml:space="preserve">бакалавриата, специ</w:t>
      </w:r>
      <w:r w:rsidR="00FC4CF4" w:rsidRPr="00FC4CF4">
        <w:rPr>
          <w:rFonts w:hAnsi="Times New Roman" w:ascii="Times New Roman"/>
          <w:sz w:val="26"/>
          <w:szCs w:val="26"/>
        </w:rPr>
        <w:t xml:space="preserve">алитета и магистратуры Национального исследовател</w:t>
      </w:r>
      <w:r w:rsidR="00FC4CF4" w:rsidRPr="00FC4CF4">
        <w:rPr>
          <w:rFonts w:hAnsi="Times New Roman" w:ascii="Times New Roman"/>
          <w:sz w:val="26"/>
          <w:szCs w:val="26"/>
        </w:rPr>
        <w:t xml:space="preserve">ь</w:t>
      </w:r>
      <w:r w:rsidR="00FC4CF4" w:rsidRPr="00FC4CF4">
        <w:rPr>
          <w:rFonts w:hAnsi="Times New Roman" w:ascii="Times New Roman"/>
          <w:sz w:val="26"/>
          <w:szCs w:val="26"/>
        </w:rPr>
        <w:t xml:space="preserve">ского университета «Высшая школа экономики»</w:t>
      </w:r>
      <w:r w:rsidRPr="00FC4CF4">
        <w:rPr>
          <w:rFonts w:hAnsi="Times New Roman" w:ascii="Times New Roman"/>
          <w:sz w:val="26"/>
          <w:szCs w:val="26"/>
        </w:rPr>
        <w:t xml:space="preserve">. По решению руководителя может быть проведена предварительная защита магистерской диссертации в рамках зас</w:t>
      </w:r>
      <w:r w:rsidRPr="00FC4CF4">
        <w:rPr>
          <w:rFonts w:hAnsi="Times New Roman" w:ascii="Times New Roman"/>
          <w:sz w:val="26"/>
          <w:szCs w:val="26"/>
        </w:rPr>
        <w:t xml:space="preserve">е</w:t>
      </w:r>
      <w:r w:rsidRPr="00FC4CF4">
        <w:rPr>
          <w:rFonts w:hAnsi="Times New Roman" w:ascii="Times New Roman"/>
          <w:sz w:val="26"/>
          <w:szCs w:val="26"/>
        </w:rPr>
        <w:t xml:space="preserve">дания департамента/кафедры.</w:t>
      </w:r>
    </w:p>
    <w:p w:rsidRDefault="00385E76" w:rsidP="00C25B95" w:rsidR="00385E76" w:rsidRPr="00503F18">
      <w:pPr>
        <w:pStyle w:val="af4"/>
        <w:spacing w:lineRule="auto" w:line="240"/>
        <w:ind w:left="360"/>
        <w:jc w:val="right"/>
        <w:rPr>
          <w:rFonts w:hAnsi="Times New Roman" w:ascii="Times New Roman"/>
          <w:sz w:val="26"/>
          <w:szCs w:val="26"/>
        </w:rPr>
      </w:pPr>
      <w:r w:rsidRPr="00503F18">
        <w:rPr>
          <w:rFonts w:hAnsi="Times New Roman" w:ascii="Times New Roman"/>
          <w:sz w:val="26"/>
          <w:szCs w:val="26"/>
        </w:rPr>
        <w:t xml:space="preserve">Таблица 2</w:t>
      </w:r>
    </w:p>
    <w:p w:rsidRDefault="00385E76" w:rsidP="00C25B95" w:rsidR="00385E76" w:rsidRPr="00503F18">
      <w:pPr>
        <w:pStyle w:val="af4"/>
        <w:spacing w:lineRule="auto" w:line="240"/>
        <w:ind w:left="360"/>
        <w:jc w:val="center"/>
        <w:rPr>
          <w:rFonts w:hAnsi="Times New Roman" w:ascii="Times New Roman"/>
          <w:b/>
          <w:sz w:val="26"/>
          <w:szCs w:val="26"/>
        </w:rPr>
      </w:pPr>
      <w:r w:rsidRPr="00503F18">
        <w:rPr>
          <w:rFonts w:hAnsi="Times New Roman" w:ascii="Times New Roman"/>
          <w:b/>
          <w:sz w:val="26"/>
          <w:szCs w:val="26"/>
        </w:rPr>
        <w:t xml:space="preserve">Этапы и сроки подготовки магистерской диссертации</w:t>
      </w:r>
    </w:p>
    <w:tbl>
      <w:tblPr>
        <w:tblW w:type="dxa" w:w="9747"/>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tblPr>
      <w:tblGrid>
        <w:gridCol w:w="817"/>
        <w:gridCol w:w="6095"/>
        <w:gridCol w:w="2835"/>
      </w:tblGrid>
      <w:tr w:rsidTr="002F5D25" w:rsidR="00385E76" w:rsidRPr="00503F18">
        <w:trPr>
          <w:trHeight w:val="626"/>
        </w:trPr>
        <w:tc>
          <w:tcPr>
            <w:tcW w:type="dxa" w:w="817"/>
            <w:tcBorders>
              <w:top w:space="0" w:sz="4" w:color="auto" w:val="single"/>
              <w:left w:space="0" w:sz="4" w:color="auto" w:val="single"/>
              <w:bottom w:space="0" w:sz="4" w:color="auto" w:val="single"/>
              <w:right w:space="0" w:sz="4" w:color="auto" w:val="single"/>
            </w:tcBorders>
            <w:vAlign w:val="center"/>
          </w:tcPr>
          <w:p w:rsidRDefault="00385E76" w:rsidP="00C25B95" w:rsidR="00385E76" w:rsidRPr="00503F18">
            <w:pPr>
              <w:rPr>
                <w:b/>
                <w:bCs/>
                <w:sz w:val="26"/>
                <w:szCs w:val="26"/>
              </w:rPr>
            </w:pPr>
            <w:r w:rsidRPr="00503F18">
              <w:rPr>
                <w:b/>
                <w:bCs/>
                <w:sz w:val="26"/>
                <w:szCs w:val="26"/>
              </w:rPr>
              <w:t xml:space="preserve">№ п/п</w:t>
            </w:r>
          </w:p>
        </w:tc>
        <w:tc>
          <w:tcPr>
            <w:tcW w:type="dxa" w:w="6095"/>
            <w:tcBorders>
              <w:top w:space="0" w:sz="4" w:color="auto" w:val="single"/>
              <w:left w:space="0" w:sz="4" w:color="auto" w:val="single"/>
              <w:bottom w:space="0" w:sz="4" w:color="auto" w:val="single"/>
              <w:right w:space="0" w:sz="4" w:color="auto" w:val="single"/>
            </w:tcBorders>
            <w:vAlign w:val="center"/>
          </w:tcPr>
          <w:p w:rsidRDefault="00385E76" w:rsidP="00C25B95" w:rsidR="00385E76" w:rsidRPr="00503F18">
            <w:pPr>
              <w:jc w:val="center"/>
              <w:rPr>
                <w:b/>
                <w:bCs/>
                <w:sz w:val="26"/>
                <w:szCs w:val="26"/>
              </w:rPr>
            </w:pPr>
            <w:r w:rsidRPr="00503F18">
              <w:rPr>
                <w:b/>
                <w:bCs/>
                <w:sz w:val="26"/>
                <w:szCs w:val="26"/>
              </w:rPr>
              <w:t xml:space="preserve">Этап подготовки магистерской диссертации</w:t>
            </w:r>
          </w:p>
        </w:tc>
        <w:tc>
          <w:tcPr>
            <w:tcW w:type="dxa" w:w="2835"/>
            <w:tcBorders>
              <w:top w:space="0" w:sz="4" w:color="auto" w:val="single"/>
              <w:left w:space="0" w:sz="4" w:color="auto" w:val="single"/>
              <w:bottom w:space="0" w:sz="4" w:color="auto" w:val="single"/>
              <w:right w:space="0" w:sz="4" w:color="auto" w:val="single"/>
            </w:tcBorders>
            <w:vAlign w:val="center"/>
          </w:tcPr>
          <w:p w:rsidRDefault="00385E76" w:rsidP="00C25B95" w:rsidR="00385E76" w:rsidRPr="00503F18">
            <w:pPr>
              <w:jc w:val="center"/>
              <w:rPr>
                <w:b/>
                <w:bCs/>
                <w:sz w:val="26"/>
                <w:szCs w:val="26"/>
              </w:rPr>
            </w:pPr>
            <w:r w:rsidRPr="00503F18">
              <w:rPr>
                <w:b/>
                <w:bCs/>
                <w:sz w:val="26"/>
                <w:szCs w:val="26"/>
              </w:rPr>
              <w:t xml:space="preserve">Сроки</w:t>
            </w:r>
          </w:p>
        </w:tc>
      </w:tr>
      <w:tr w:rsidTr="002F5D25" w:rsidR="00385E76" w:rsidRPr="00503F18">
        <w:tc>
          <w:tcPr>
            <w:tcW w:type="dxa" w:w="817"/>
            <w:tcBorders>
              <w:top w:space="0" w:sz="4" w:color="auto" w:val="single"/>
              <w:left w:space="0" w:sz="4" w:color="auto" w:val="single"/>
              <w:bottom w:space="0" w:sz="4" w:color="auto" w:val="single"/>
              <w:right w:space="0" w:sz="4" w:color="auto" w:val="single"/>
            </w:tcBorders>
          </w:tcPr>
          <w:p w:rsidRDefault="00385E76" w:rsidP="00C25B95" w:rsidR="00385E76"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385E76" w:rsidP="00C25B95" w:rsidR="00385E76" w:rsidRPr="00503F18">
            <w:pPr>
              <w:rPr>
                <w:sz w:val="26"/>
                <w:szCs w:val="26"/>
              </w:rPr>
            </w:pPr>
            <w:r w:rsidRPr="00503F18">
              <w:rPr>
                <w:sz w:val="26"/>
                <w:szCs w:val="26"/>
              </w:rPr>
              <w:t xml:space="preserve">Публикация в открытом доступе на сайте ОП для студентов информации о предлагаемых темах, р</w:t>
            </w:r>
            <w:r w:rsidRPr="00503F18">
              <w:rPr>
                <w:sz w:val="26"/>
                <w:szCs w:val="26"/>
              </w:rPr>
              <w:t xml:space="preserve">у</w:t>
            </w:r>
            <w:r w:rsidRPr="00503F18">
              <w:rPr>
                <w:sz w:val="26"/>
                <w:szCs w:val="26"/>
              </w:rPr>
              <w:t xml:space="preserve">ководителях магистерских диссертаций</w:t>
            </w:r>
          </w:p>
        </w:tc>
        <w:tc>
          <w:tcPr>
            <w:tcW w:type="dxa" w:w="2835"/>
            <w:tcBorders>
              <w:top w:space="0" w:sz="4" w:color="auto" w:val="single"/>
              <w:left w:space="0" w:sz="4" w:color="auto" w:val="single"/>
              <w:bottom w:space="0" w:sz="4" w:color="auto" w:val="single"/>
              <w:right w:space="0" w:sz="4" w:color="auto" w:val="single"/>
            </w:tcBorders>
          </w:tcPr>
          <w:p w:rsidRDefault="00385E76" w:rsidP="00C25B95" w:rsidR="00385E76" w:rsidRPr="00503F18">
            <w:pPr>
              <w:jc w:val="both"/>
              <w:rPr>
                <w:sz w:val="26"/>
                <w:szCs w:val="26"/>
              </w:rPr>
            </w:pPr>
            <w:r w:rsidRPr="00503F18">
              <w:rPr>
                <w:sz w:val="26"/>
                <w:szCs w:val="26"/>
              </w:rPr>
              <w:t xml:space="preserve">Не позднее 15 октября текущего учебного г</w:t>
            </w:r>
            <w:r w:rsidRPr="00503F18">
              <w:rPr>
                <w:sz w:val="26"/>
                <w:szCs w:val="26"/>
              </w:rPr>
              <w:t xml:space="preserve">о</w:t>
            </w:r>
            <w:r w:rsidRPr="00503F18">
              <w:rPr>
                <w:sz w:val="26"/>
                <w:szCs w:val="26"/>
              </w:rPr>
              <w:t xml:space="preserve">да</w:t>
            </w:r>
          </w:p>
        </w:tc>
      </w:tr>
      <w:tr w:rsidTr="002F5D25" w:rsidR="00385E76" w:rsidRPr="00503F18">
        <w:tc>
          <w:tcPr>
            <w:tcW w:type="dxa" w:w="817"/>
            <w:tcBorders>
              <w:top w:space="0" w:sz="4" w:color="auto" w:val="single"/>
              <w:left w:space="0" w:sz="4" w:color="auto" w:val="single"/>
              <w:bottom w:space="0" w:sz="4" w:color="auto" w:val="single"/>
              <w:right w:space="0" w:sz="4" w:color="auto" w:val="single"/>
            </w:tcBorders>
          </w:tcPr>
          <w:p w:rsidRDefault="00385E76" w:rsidP="00C25B95" w:rsidR="00385E76"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385E76" w:rsidP="00C25B95" w:rsidR="00385E76" w:rsidRPr="00503F18">
            <w:pPr>
              <w:rPr>
                <w:sz w:val="26"/>
                <w:szCs w:val="26"/>
              </w:rPr>
            </w:pPr>
            <w:r w:rsidRPr="00503F18">
              <w:rPr>
                <w:sz w:val="26"/>
                <w:szCs w:val="26"/>
              </w:rPr>
              <w:t xml:space="preserve">Инициативное предложение   тем   студентами</w:t>
            </w:r>
          </w:p>
        </w:tc>
        <w:tc>
          <w:tcPr>
            <w:tcW w:type="dxa" w:w="2835"/>
            <w:tcBorders>
              <w:top w:space="0" w:sz="4" w:color="auto" w:val="single"/>
              <w:left w:space="0" w:sz="4" w:color="auto" w:val="single"/>
              <w:bottom w:space="0" w:sz="4" w:color="auto" w:val="single"/>
              <w:right w:space="0" w:sz="4" w:color="auto" w:val="single"/>
            </w:tcBorders>
          </w:tcPr>
          <w:p w:rsidRDefault="00385E76" w:rsidP="00C25B95" w:rsidR="00385E76" w:rsidRPr="00503F18">
            <w:pPr>
              <w:jc w:val="both"/>
              <w:rPr>
                <w:sz w:val="26"/>
                <w:szCs w:val="26"/>
              </w:rPr>
            </w:pPr>
            <w:r w:rsidRPr="00503F18">
              <w:rPr>
                <w:sz w:val="26"/>
                <w:szCs w:val="26"/>
              </w:rPr>
              <w:t xml:space="preserve">Не позднее </w:t>
            </w:r>
            <w:r w:rsidR="008F1A47" w:rsidRPr="00503F18">
              <w:rPr>
                <w:sz w:val="26"/>
                <w:szCs w:val="26"/>
              </w:rPr>
              <w:t xml:space="preserve">05</w:t>
            </w:r>
            <w:r w:rsidR="006E28CC" w:rsidRPr="00503F18">
              <w:rPr>
                <w:sz w:val="26"/>
                <w:szCs w:val="26"/>
              </w:rPr>
              <w:t xml:space="preserve"> ноября</w:t>
            </w:r>
            <w:r w:rsidR="00701594" w:rsidRPr="00503F18">
              <w:rPr>
                <w:sz w:val="26"/>
                <w:szCs w:val="26"/>
              </w:rPr>
              <w:t xml:space="preserve"> </w:t>
            </w:r>
            <w:r w:rsidRPr="00503F18">
              <w:rPr>
                <w:sz w:val="26"/>
                <w:szCs w:val="26"/>
              </w:rPr>
              <w:t xml:space="preserve">текущего учебного г</w:t>
            </w:r>
            <w:r w:rsidRPr="00503F18">
              <w:rPr>
                <w:sz w:val="26"/>
                <w:szCs w:val="26"/>
              </w:rPr>
              <w:t xml:space="preserve">о</w:t>
            </w:r>
            <w:r w:rsidRPr="00503F18">
              <w:rPr>
                <w:sz w:val="26"/>
                <w:szCs w:val="26"/>
              </w:rPr>
              <w:t xml:space="preserve">да</w:t>
            </w:r>
          </w:p>
        </w:tc>
      </w:tr>
      <w:tr w:rsidTr="002F5D25" w:rsidR="00385E76" w:rsidRPr="00503F18">
        <w:tc>
          <w:tcPr>
            <w:tcW w:type="dxa" w:w="817"/>
            <w:tcBorders>
              <w:top w:space="0" w:sz="4" w:color="auto" w:val="single"/>
              <w:left w:space="0" w:sz="4" w:color="auto" w:val="single"/>
              <w:bottom w:space="0" w:sz="4" w:color="auto" w:val="single"/>
              <w:right w:space="0" w:sz="4" w:color="auto" w:val="single"/>
            </w:tcBorders>
          </w:tcPr>
          <w:p w:rsidRDefault="00385E76" w:rsidP="00C25B95" w:rsidR="00385E76"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385E76" w:rsidP="00C25B95" w:rsidR="00385E76" w:rsidRPr="00503F18">
            <w:pPr>
              <w:jc w:val="both"/>
              <w:rPr>
                <w:sz w:val="26"/>
                <w:szCs w:val="26"/>
              </w:rPr>
            </w:pPr>
            <w:r w:rsidRPr="00503F18">
              <w:rPr>
                <w:sz w:val="26"/>
                <w:szCs w:val="26"/>
              </w:rPr>
              <w:t xml:space="preserve">Утверждение темы, руководителя магистерской диссертации</w:t>
            </w:r>
          </w:p>
        </w:tc>
        <w:tc>
          <w:tcPr>
            <w:tcW w:type="dxa" w:w="2835"/>
            <w:tcBorders>
              <w:top w:space="0" w:sz="4" w:color="auto" w:val="single"/>
              <w:left w:space="0" w:sz="4" w:color="auto" w:val="single"/>
              <w:bottom w:space="0" w:sz="4" w:color="auto" w:val="single"/>
              <w:right w:space="0" w:sz="4" w:color="auto" w:val="single"/>
            </w:tcBorders>
          </w:tcPr>
          <w:p w:rsidRDefault="00E542FC" w:rsidP="00C25B95" w:rsidR="00385E76" w:rsidRPr="00503F18">
            <w:pPr>
              <w:jc w:val="both"/>
              <w:rPr>
                <w:sz w:val="26"/>
                <w:szCs w:val="26"/>
              </w:rPr>
            </w:pPr>
            <w:r w:rsidRPr="00503F18">
              <w:rPr>
                <w:sz w:val="26"/>
                <w:szCs w:val="26"/>
              </w:rPr>
              <w:t xml:space="preserve">Не позднее 1</w:t>
            </w:r>
            <w:r w:rsidR="007C21B5" w:rsidRPr="00503F18">
              <w:rPr>
                <w:sz w:val="26"/>
                <w:szCs w:val="26"/>
              </w:rPr>
              <w:t xml:space="preserve">5</w:t>
            </w:r>
            <w:r w:rsidR="00385E76" w:rsidRPr="00503F18">
              <w:rPr>
                <w:sz w:val="26"/>
                <w:szCs w:val="26"/>
              </w:rPr>
              <w:t xml:space="preserve"> ноября текущего учебного г</w:t>
            </w:r>
            <w:r w:rsidR="00385E76" w:rsidRPr="00503F18">
              <w:rPr>
                <w:sz w:val="26"/>
                <w:szCs w:val="26"/>
              </w:rPr>
              <w:t xml:space="preserve">о</w:t>
            </w:r>
            <w:r w:rsidR="00385E76" w:rsidRPr="00503F18">
              <w:rPr>
                <w:sz w:val="26"/>
                <w:szCs w:val="26"/>
              </w:rPr>
              <w:t xml:space="preserve">да</w:t>
            </w:r>
          </w:p>
        </w:tc>
      </w:tr>
      <w:tr w:rsidTr="002F5D25" w:rsidR="00385E76" w:rsidRPr="00503F18">
        <w:tc>
          <w:tcPr>
            <w:tcW w:type="dxa" w:w="817"/>
            <w:tcBorders>
              <w:top w:space="0" w:sz="4" w:color="auto" w:val="single"/>
              <w:left w:space="0" w:sz="4" w:color="auto" w:val="single"/>
              <w:bottom w:space="0" w:sz="4" w:color="auto" w:val="single"/>
              <w:right w:space="0" w:sz="4" w:color="auto" w:val="single"/>
            </w:tcBorders>
          </w:tcPr>
          <w:p w:rsidRDefault="00385E76" w:rsidP="00C25B95" w:rsidR="00385E76"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385E76" w:rsidP="00C25B95" w:rsidR="00385E76" w:rsidRPr="00503F18">
            <w:pPr>
              <w:rPr>
                <w:sz w:val="26"/>
                <w:szCs w:val="26"/>
              </w:rPr>
            </w:pPr>
            <w:r w:rsidRPr="00503F18">
              <w:rPr>
                <w:sz w:val="26"/>
                <w:szCs w:val="26"/>
              </w:rPr>
              <w:t xml:space="preserve">Написание заявления на утверждение темы</w:t>
            </w:r>
          </w:p>
        </w:tc>
        <w:tc>
          <w:tcPr>
            <w:tcW w:type="dxa" w:w="2835"/>
            <w:tcBorders>
              <w:top w:space="0" w:sz="4" w:color="auto" w:val="single"/>
              <w:left w:space="0" w:sz="4" w:color="auto" w:val="single"/>
              <w:bottom w:space="0" w:sz="4" w:color="auto" w:val="single"/>
              <w:right w:space="0" w:sz="4" w:color="auto" w:val="single"/>
            </w:tcBorders>
          </w:tcPr>
          <w:p w:rsidRDefault="00385E76" w:rsidP="00C25B95" w:rsidR="00385E76" w:rsidRPr="00503F18">
            <w:pPr>
              <w:jc w:val="both"/>
              <w:rPr>
                <w:sz w:val="26"/>
                <w:szCs w:val="26"/>
              </w:rPr>
            </w:pPr>
            <w:r w:rsidRPr="006730F3">
              <w:rPr>
                <w:sz w:val="26"/>
                <w:szCs w:val="26"/>
              </w:rPr>
              <w:t xml:space="preserve">Не позднее </w:t>
            </w:r>
            <w:r w:rsidR="008F1A47" w:rsidRPr="006730F3">
              <w:rPr>
                <w:sz w:val="26"/>
                <w:szCs w:val="26"/>
              </w:rPr>
              <w:t xml:space="preserve">20</w:t>
            </w:r>
            <w:r w:rsidRPr="006730F3">
              <w:rPr>
                <w:sz w:val="26"/>
                <w:szCs w:val="26"/>
              </w:rPr>
              <w:t xml:space="preserve"> ноября текущего учебного г</w:t>
            </w:r>
            <w:r w:rsidRPr="006730F3">
              <w:rPr>
                <w:sz w:val="26"/>
                <w:szCs w:val="26"/>
              </w:rPr>
              <w:t xml:space="preserve">о</w:t>
            </w:r>
            <w:r w:rsidRPr="006730F3">
              <w:rPr>
                <w:sz w:val="26"/>
                <w:szCs w:val="26"/>
              </w:rPr>
              <w:t xml:space="preserve">да</w:t>
            </w:r>
          </w:p>
        </w:tc>
      </w:tr>
      <w:tr w:rsidTr="002F5D25" w:rsidR="00385E76" w:rsidRPr="00503F18">
        <w:tc>
          <w:tcPr>
            <w:tcW w:type="dxa" w:w="817"/>
            <w:tcBorders>
              <w:top w:space="0" w:sz="4" w:color="auto" w:val="single"/>
              <w:left w:space="0" w:sz="4" w:color="auto" w:val="single"/>
              <w:bottom w:space="0" w:sz="4" w:color="auto" w:val="single"/>
              <w:right w:space="0" w:sz="4" w:color="auto" w:val="single"/>
            </w:tcBorders>
          </w:tcPr>
          <w:p w:rsidRDefault="00385E76" w:rsidP="00C25B95" w:rsidR="00385E76"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385E76" w:rsidP="00C25B95" w:rsidR="00385E76" w:rsidRPr="00503F18">
            <w:pPr>
              <w:rPr>
                <w:sz w:val="26"/>
                <w:szCs w:val="26"/>
              </w:rPr>
            </w:pPr>
            <w:r w:rsidRPr="00503F18">
              <w:rPr>
                <w:sz w:val="26"/>
                <w:szCs w:val="26"/>
              </w:rPr>
              <w:t xml:space="preserve">Подготовка проекта работы</w:t>
            </w:r>
            <w:r w:rsidR="00D64092" w:rsidRPr="00503F18">
              <w:rPr>
                <w:sz w:val="26"/>
                <w:szCs w:val="26"/>
              </w:rPr>
              <w:t xml:space="preserve"> и его презентация (в т.ч. в рамках научно-исследовательского семинара)</w:t>
            </w:r>
          </w:p>
        </w:tc>
        <w:tc>
          <w:tcPr>
            <w:tcW w:type="dxa" w:w="2835"/>
            <w:tcBorders>
              <w:top w:space="0" w:sz="4" w:color="auto" w:val="single"/>
              <w:left w:space="0" w:sz="4" w:color="auto" w:val="single"/>
              <w:bottom w:space="0" w:sz="4" w:color="auto" w:val="single"/>
              <w:right w:space="0" w:sz="4" w:color="auto" w:val="single"/>
            </w:tcBorders>
          </w:tcPr>
          <w:p w:rsidRDefault="00385E76" w:rsidP="00C25B95" w:rsidR="00385E76" w:rsidRPr="00503F18">
            <w:pPr>
              <w:jc w:val="both"/>
              <w:rPr>
                <w:sz w:val="26"/>
                <w:szCs w:val="26"/>
              </w:rPr>
            </w:pPr>
            <w:r w:rsidRPr="00CA412E">
              <w:rPr>
                <w:sz w:val="26"/>
                <w:szCs w:val="26"/>
              </w:rPr>
              <w:t xml:space="preserve">Не позднее 1</w:t>
            </w:r>
            <w:r w:rsidR="007C21B5" w:rsidRPr="00CA412E">
              <w:rPr>
                <w:sz w:val="26"/>
                <w:szCs w:val="26"/>
              </w:rPr>
              <w:t xml:space="preserve">5</w:t>
            </w:r>
            <w:r w:rsidRPr="00CA412E">
              <w:rPr>
                <w:sz w:val="26"/>
                <w:szCs w:val="26"/>
              </w:rPr>
              <w:t xml:space="preserve"> декабря текущего учебного г</w:t>
            </w:r>
            <w:r w:rsidRPr="00CA412E">
              <w:rPr>
                <w:sz w:val="26"/>
                <w:szCs w:val="26"/>
              </w:rPr>
              <w:t xml:space="preserve">о</w:t>
            </w:r>
            <w:r w:rsidRPr="00CA412E">
              <w:rPr>
                <w:sz w:val="26"/>
                <w:szCs w:val="26"/>
              </w:rPr>
              <w:t xml:space="preserve">да</w:t>
            </w:r>
          </w:p>
        </w:tc>
      </w:tr>
      <w:tr w:rsidTr="002F5D25" w:rsidR="00385E76" w:rsidRPr="00503F18">
        <w:tc>
          <w:tcPr>
            <w:tcW w:type="dxa" w:w="817"/>
            <w:tcBorders>
              <w:top w:space="0" w:sz="4" w:color="auto" w:val="single"/>
              <w:left w:space="0" w:sz="4" w:color="auto" w:val="single"/>
              <w:bottom w:space="0" w:sz="4" w:color="auto" w:val="single"/>
              <w:right w:space="0" w:sz="4" w:color="auto" w:val="single"/>
            </w:tcBorders>
          </w:tcPr>
          <w:p w:rsidRDefault="00385E76" w:rsidP="00C25B95" w:rsidR="00385E76"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0D254D" w:rsidP="00C25B95" w:rsidR="00385E76" w:rsidRPr="00503F18">
            <w:pPr>
              <w:jc w:val="both"/>
              <w:rPr>
                <w:sz w:val="26"/>
                <w:szCs w:val="26"/>
              </w:rPr>
            </w:pPr>
            <w:r w:rsidRPr="00503F18">
              <w:rPr>
                <w:sz w:val="26"/>
                <w:szCs w:val="26"/>
              </w:rPr>
              <w:t xml:space="preserve">Повторное представление </w:t>
            </w:r>
            <w:r w:rsidR="00385E76" w:rsidRPr="00503F18">
              <w:rPr>
                <w:sz w:val="26"/>
                <w:szCs w:val="26"/>
              </w:rPr>
              <w:t xml:space="preserve">проекта </w:t>
            </w:r>
            <w:r w:rsidR="00385E76" w:rsidRPr="00503F18">
              <w:rPr>
                <w:b/>
                <w:sz w:val="26"/>
                <w:szCs w:val="26"/>
              </w:rPr>
              <w:t xml:space="preserve">магистерской диссертации</w:t>
            </w:r>
            <w:r w:rsidR="00385E76" w:rsidRPr="00503F18">
              <w:rPr>
                <w:sz w:val="26"/>
                <w:szCs w:val="26"/>
              </w:rPr>
              <w:t xml:space="preserve"> (при не утверждении руководителем)</w:t>
            </w:r>
          </w:p>
        </w:tc>
        <w:tc>
          <w:tcPr>
            <w:tcW w:type="dxa" w:w="2835"/>
            <w:tcBorders>
              <w:top w:space="0" w:sz="4" w:color="auto" w:val="single"/>
              <w:left w:space="0" w:sz="4" w:color="auto" w:val="single"/>
              <w:bottom w:space="0" w:sz="4" w:color="auto" w:val="single"/>
              <w:right w:space="0" w:sz="4" w:color="auto" w:val="single"/>
            </w:tcBorders>
          </w:tcPr>
          <w:p w:rsidRDefault="00385E76" w:rsidP="00C25B95" w:rsidR="00385E76" w:rsidRPr="00503F18">
            <w:pPr>
              <w:rPr>
                <w:sz w:val="26"/>
                <w:szCs w:val="26"/>
              </w:rPr>
            </w:pPr>
            <w:r w:rsidRPr="00503F18">
              <w:rPr>
                <w:sz w:val="26"/>
                <w:szCs w:val="26"/>
              </w:rPr>
              <w:t xml:space="preserve">Не позднее 25 декабря текущего учебного г</w:t>
            </w:r>
            <w:r w:rsidRPr="00503F18">
              <w:rPr>
                <w:sz w:val="26"/>
                <w:szCs w:val="26"/>
              </w:rPr>
              <w:t xml:space="preserve">о</w:t>
            </w:r>
            <w:r w:rsidRPr="00503F18">
              <w:rPr>
                <w:sz w:val="26"/>
                <w:szCs w:val="26"/>
              </w:rPr>
              <w:t xml:space="preserve">да</w:t>
            </w:r>
          </w:p>
        </w:tc>
      </w:tr>
      <w:tr w:rsidTr="002F5D25" w:rsidR="00385E76" w:rsidRPr="00503F18">
        <w:tc>
          <w:tcPr>
            <w:tcW w:type="dxa" w:w="817"/>
            <w:tcBorders>
              <w:top w:space="0" w:sz="4" w:color="auto" w:val="single"/>
              <w:left w:space="0" w:sz="4" w:color="auto" w:val="single"/>
              <w:bottom w:space="0" w:sz="4" w:color="auto" w:val="single"/>
              <w:right w:space="0" w:sz="4" w:color="auto" w:val="single"/>
            </w:tcBorders>
          </w:tcPr>
          <w:p w:rsidRDefault="00385E76" w:rsidP="00C25B95" w:rsidR="00385E76"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385E76" w:rsidP="00C25B95" w:rsidR="00385E76" w:rsidRPr="00503F18">
            <w:pPr>
              <w:jc w:val="both"/>
              <w:rPr>
                <w:sz w:val="26"/>
                <w:szCs w:val="26"/>
              </w:rPr>
            </w:pPr>
            <w:r w:rsidRPr="00503F18">
              <w:rPr>
                <w:sz w:val="26"/>
                <w:szCs w:val="26"/>
              </w:rPr>
              <w:t xml:space="preserve">Предъявление первого варианта </w:t>
            </w:r>
            <w:r w:rsidRPr="00503F18">
              <w:rPr>
                <w:b/>
                <w:sz w:val="26"/>
                <w:szCs w:val="26"/>
              </w:rPr>
              <w:t xml:space="preserve">магистерской ди</w:t>
            </w:r>
            <w:r w:rsidRPr="00503F18">
              <w:rPr>
                <w:b/>
                <w:sz w:val="26"/>
                <w:szCs w:val="26"/>
              </w:rPr>
              <w:t xml:space="preserve">с</w:t>
            </w:r>
            <w:r w:rsidRPr="00503F18">
              <w:rPr>
                <w:b/>
                <w:sz w:val="26"/>
                <w:szCs w:val="26"/>
              </w:rPr>
              <w:t xml:space="preserve">сертации</w:t>
            </w:r>
          </w:p>
        </w:tc>
        <w:tc>
          <w:tcPr>
            <w:tcW w:type="dxa" w:w="2835"/>
            <w:tcBorders>
              <w:top w:space="0" w:sz="4" w:color="auto" w:val="single"/>
              <w:left w:space="0" w:sz="4" w:color="auto" w:val="single"/>
              <w:bottom w:space="0" w:sz="4" w:color="auto" w:val="single"/>
              <w:right w:space="0" w:sz="4" w:color="auto" w:val="single"/>
            </w:tcBorders>
          </w:tcPr>
          <w:p w:rsidRDefault="00385E76" w:rsidP="00C25B95" w:rsidR="00385E76" w:rsidRPr="00503F18">
            <w:pPr>
              <w:rPr>
                <w:sz w:val="26"/>
                <w:szCs w:val="26"/>
              </w:rPr>
            </w:pPr>
            <w:r w:rsidRPr="00503F18">
              <w:rPr>
                <w:sz w:val="26"/>
                <w:szCs w:val="26"/>
              </w:rPr>
              <w:t xml:space="preserve">Не позднее </w:t>
            </w:r>
            <w:r w:rsidR="00EC5B03" w:rsidRPr="00503F18">
              <w:rPr>
                <w:sz w:val="26"/>
                <w:szCs w:val="26"/>
              </w:rPr>
              <w:t xml:space="preserve">31</w:t>
            </w:r>
            <w:r w:rsidRPr="00503F18">
              <w:rPr>
                <w:sz w:val="26"/>
                <w:szCs w:val="26"/>
              </w:rPr>
              <w:t xml:space="preserve"> марта текущего учебного г</w:t>
            </w:r>
            <w:r w:rsidRPr="00503F18">
              <w:rPr>
                <w:sz w:val="26"/>
                <w:szCs w:val="26"/>
              </w:rPr>
              <w:t xml:space="preserve">о</w:t>
            </w:r>
            <w:r w:rsidRPr="00503F18">
              <w:rPr>
                <w:sz w:val="26"/>
                <w:szCs w:val="26"/>
              </w:rPr>
              <w:t xml:space="preserve">да</w:t>
            </w:r>
          </w:p>
        </w:tc>
      </w:tr>
      <w:tr w:rsidTr="002F5D25" w:rsidR="007C21B5" w:rsidRPr="00503F18">
        <w:tc>
          <w:tcPr>
            <w:tcW w:type="dxa" w:w="817"/>
            <w:tcBorders>
              <w:top w:space="0" w:sz="4" w:color="auto" w:val="single"/>
              <w:left w:space="0" w:sz="4" w:color="auto" w:val="single"/>
              <w:bottom w:space="0" w:sz="4" w:color="auto" w:val="single"/>
              <w:right w:space="0" w:sz="4" w:color="auto" w:val="single"/>
            </w:tcBorders>
          </w:tcPr>
          <w:p w:rsidRDefault="007C21B5" w:rsidP="00C25B95" w:rsidR="007C21B5"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7C21B5" w:rsidP="00C25B95" w:rsidR="007C21B5" w:rsidRPr="00503F18">
            <w:pPr>
              <w:jc w:val="both"/>
              <w:rPr>
                <w:sz w:val="26"/>
                <w:szCs w:val="26"/>
              </w:rPr>
            </w:pPr>
            <w:r w:rsidRPr="00503F18">
              <w:rPr>
                <w:sz w:val="26"/>
                <w:szCs w:val="26"/>
              </w:rPr>
              <w:t xml:space="preserve">Доработка </w:t>
            </w:r>
            <w:r w:rsidRPr="00503F18">
              <w:rPr>
                <w:b/>
                <w:sz w:val="26"/>
                <w:szCs w:val="26"/>
              </w:rPr>
              <w:t xml:space="preserve">магистерской диссертации</w:t>
            </w:r>
            <w:r w:rsidRPr="00503F18">
              <w:rPr>
                <w:sz w:val="26"/>
                <w:szCs w:val="26"/>
              </w:rPr>
              <w:t xml:space="preserve">, подготовка итогового варианта </w:t>
            </w:r>
            <w:r w:rsidRPr="00503F18">
              <w:rPr>
                <w:b/>
                <w:sz w:val="26"/>
                <w:szCs w:val="26"/>
              </w:rPr>
              <w:t xml:space="preserve">магистерской диссертации</w:t>
            </w:r>
            <w:r w:rsidR="00FC3D2F" w:rsidRPr="00503F18">
              <w:rPr>
                <w:sz w:val="26"/>
                <w:szCs w:val="26"/>
              </w:rPr>
              <w:t xml:space="preserve"> (включая </w:t>
            </w:r>
            <w:r w:rsidRPr="00503F18">
              <w:rPr>
                <w:sz w:val="26"/>
                <w:szCs w:val="26"/>
              </w:rPr>
              <w:t xml:space="preserve">предъявление итогового варианта и анн</w:t>
            </w:r>
            <w:r w:rsidRPr="00503F18">
              <w:rPr>
                <w:sz w:val="26"/>
                <w:szCs w:val="26"/>
              </w:rPr>
              <w:t xml:space="preserve">о</w:t>
            </w:r>
            <w:r w:rsidRPr="00503F18">
              <w:rPr>
                <w:sz w:val="26"/>
                <w:szCs w:val="26"/>
              </w:rPr>
              <w:t xml:space="preserve">тации руководителю)</w:t>
            </w:r>
          </w:p>
        </w:tc>
        <w:tc>
          <w:tcPr>
            <w:tcW w:type="dxa" w:w="2835"/>
            <w:tcBorders>
              <w:top w:space="0" w:sz="4" w:color="auto" w:val="single"/>
              <w:left w:space="0" w:sz="4" w:color="auto" w:val="single"/>
              <w:bottom w:space="0" w:sz="4" w:color="auto" w:val="single"/>
              <w:right w:space="0" w:sz="4" w:color="auto" w:val="single"/>
            </w:tcBorders>
          </w:tcPr>
          <w:p w:rsidRDefault="00701594" w:rsidP="00C25B95" w:rsidR="007C21B5" w:rsidRPr="00503F18">
            <w:pPr>
              <w:rPr>
                <w:sz w:val="26"/>
                <w:szCs w:val="26"/>
              </w:rPr>
            </w:pPr>
            <w:r w:rsidRPr="00503F18">
              <w:rPr>
                <w:sz w:val="26"/>
                <w:szCs w:val="26"/>
              </w:rPr>
              <w:t xml:space="preserve">Не позднее, чем за 3 недели </w:t>
            </w:r>
            <w:r w:rsidR="007C21B5" w:rsidRPr="00503F18">
              <w:rPr>
                <w:sz w:val="26"/>
                <w:szCs w:val="26"/>
              </w:rPr>
              <w:t xml:space="preserve">до предпол</w:t>
            </w:r>
            <w:r w:rsidR="007C21B5" w:rsidRPr="00503F18">
              <w:rPr>
                <w:sz w:val="26"/>
                <w:szCs w:val="26"/>
              </w:rPr>
              <w:t xml:space="preserve">а</w:t>
            </w:r>
            <w:r w:rsidR="007C21B5" w:rsidRPr="00503F18">
              <w:rPr>
                <w:sz w:val="26"/>
                <w:szCs w:val="26"/>
              </w:rPr>
              <w:t xml:space="preserve">гаемой даты защиты</w:t>
            </w:r>
          </w:p>
        </w:tc>
      </w:tr>
      <w:tr w:rsidTr="002F5D25" w:rsidR="007C21B5" w:rsidRPr="00503F18">
        <w:tc>
          <w:tcPr>
            <w:tcW w:type="dxa" w:w="817"/>
            <w:tcBorders>
              <w:top w:space="0" w:sz="4" w:color="auto" w:val="single"/>
              <w:left w:space="0" w:sz="4" w:color="auto" w:val="single"/>
              <w:bottom w:space="0" w:sz="4" w:color="auto" w:val="single"/>
              <w:right w:space="0" w:sz="4" w:color="auto" w:val="single"/>
            </w:tcBorders>
          </w:tcPr>
          <w:p w:rsidRDefault="007C21B5" w:rsidP="00C25B95" w:rsidR="007C21B5"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7C21B5" w:rsidP="00C25B95" w:rsidR="007C21B5" w:rsidRPr="00503F18">
            <w:pPr>
              <w:jc w:val="both"/>
              <w:rPr>
                <w:sz w:val="26"/>
                <w:szCs w:val="26"/>
              </w:rPr>
            </w:pPr>
            <w:r w:rsidRPr="00503F18">
              <w:rPr>
                <w:sz w:val="26"/>
                <w:szCs w:val="26"/>
              </w:rPr>
              <w:t xml:space="preserve">Загрузка </w:t>
            </w:r>
            <w:r w:rsidRPr="00503F18">
              <w:rPr>
                <w:b/>
                <w:sz w:val="26"/>
                <w:szCs w:val="26"/>
              </w:rPr>
              <w:t xml:space="preserve">магистерской диссертации</w:t>
            </w:r>
            <w:r w:rsidRPr="00503F18">
              <w:rPr>
                <w:sz w:val="26"/>
                <w:szCs w:val="26"/>
              </w:rPr>
              <w:t xml:space="preserve"> в систему «</w:t>
            </w:r>
            <w:proofErr w:type="spellStart"/>
            <w:r w:rsidRPr="00503F18">
              <w:rPr>
                <w:sz w:val="26"/>
                <w:szCs w:val="26"/>
              </w:rPr>
              <w:t xml:space="preserve">Антиплагиат</w:t>
            </w:r>
            <w:proofErr w:type="spellEnd"/>
            <w:r w:rsidRPr="00503F18">
              <w:rPr>
                <w:sz w:val="26"/>
                <w:szCs w:val="26"/>
              </w:rPr>
              <w:t xml:space="preserve">» (в специальном модуле </w:t>
            </w:r>
            <w:r w:rsidRPr="00503F18">
              <w:rPr>
                <w:sz w:val="26"/>
                <w:szCs w:val="26"/>
                <w:lang w:val="en-US"/>
              </w:rPr>
              <w:t xml:space="preserve">LMS</w:t>
            </w:r>
            <w:r w:rsidRPr="00503F18">
              <w:rPr>
                <w:sz w:val="26"/>
                <w:szCs w:val="26"/>
              </w:rPr>
              <w:t xml:space="preserve">).</w:t>
            </w:r>
          </w:p>
        </w:tc>
        <w:tc>
          <w:tcPr>
            <w:tcW w:type="dxa" w:w="2835"/>
            <w:tcBorders>
              <w:top w:space="0" w:sz="4" w:color="auto" w:val="single"/>
              <w:left w:space="0" w:sz="4" w:color="auto" w:val="single"/>
              <w:bottom w:space="0" w:sz="4" w:color="auto" w:val="single"/>
              <w:right w:space="0" w:sz="4" w:color="auto" w:val="single"/>
            </w:tcBorders>
          </w:tcPr>
          <w:p w:rsidRDefault="007C21B5" w:rsidP="00C25B95" w:rsidR="007C21B5" w:rsidRPr="00503F18">
            <w:pPr>
              <w:rPr>
                <w:sz w:val="26"/>
                <w:szCs w:val="26"/>
              </w:rPr>
            </w:pPr>
            <w:r w:rsidRPr="00503F18">
              <w:rPr>
                <w:sz w:val="26"/>
                <w:szCs w:val="26"/>
              </w:rPr>
              <w:t xml:space="preserve">Не позднее, чем за 2 недели до предпол</w:t>
            </w:r>
            <w:r w:rsidRPr="00503F18">
              <w:rPr>
                <w:sz w:val="26"/>
                <w:szCs w:val="26"/>
              </w:rPr>
              <w:t xml:space="preserve">а</w:t>
            </w:r>
            <w:r w:rsidRPr="00503F18">
              <w:rPr>
                <w:sz w:val="26"/>
                <w:szCs w:val="26"/>
              </w:rPr>
              <w:t xml:space="preserve">гаемой даты защиты</w:t>
            </w:r>
          </w:p>
        </w:tc>
      </w:tr>
      <w:tr w:rsidTr="002F5D25" w:rsidR="007C21B5" w:rsidRPr="00503F18">
        <w:tc>
          <w:tcPr>
            <w:tcW w:type="dxa" w:w="817"/>
            <w:tcBorders>
              <w:top w:space="0" w:sz="4" w:color="auto" w:val="single"/>
              <w:left w:space="0" w:sz="4" w:color="auto" w:val="single"/>
              <w:bottom w:space="0" w:sz="4" w:color="auto" w:val="single"/>
              <w:right w:space="0" w:sz="4" w:color="auto" w:val="single"/>
            </w:tcBorders>
          </w:tcPr>
          <w:p w:rsidRDefault="007C21B5" w:rsidP="00C25B95" w:rsidR="007C21B5"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7C21B5" w:rsidP="00C25B95" w:rsidR="007C21B5" w:rsidRPr="00503F18">
            <w:pPr>
              <w:jc w:val="both"/>
              <w:rPr>
                <w:sz w:val="26"/>
                <w:szCs w:val="26"/>
              </w:rPr>
            </w:pPr>
            <w:r w:rsidRPr="00503F18">
              <w:rPr>
                <w:sz w:val="26"/>
                <w:szCs w:val="26"/>
              </w:rPr>
              <w:t xml:space="preserve">Представление </w:t>
            </w:r>
            <w:r w:rsidR="00DF5234">
              <w:rPr>
                <w:sz w:val="26"/>
                <w:szCs w:val="26"/>
              </w:rPr>
              <w:t xml:space="preserve">итогового варианта магистерской диссертации </w:t>
            </w:r>
            <w:r w:rsidRPr="00503F18">
              <w:rPr>
                <w:sz w:val="26"/>
                <w:szCs w:val="26"/>
              </w:rPr>
              <w:t xml:space="preserve">с </w:t>
            </w:r>
            <w:r w:rsidR="00DF5234">
              <w:rPr>
                <w:sz w:val="26"/>
                <w:szCs w:val="26"/>
              </w:rPr>
              <w:t xml:space="preserve">аннотацией, с </w:t>
            </w:r>
            <w:r w:rsidRPr="00503F18">
              <w:rPr>
                <w:sz w:val="26"/>
                <w:szCs w:val="26"/>
              </w:rPr>
              <w:t xml:space="preserve">отзывом руководителя, рецензией и результатом проверки на плагиат</w:t>
            </w:r>
          </w:p>
        </w:tc>
        <w:tc>
          <w:tcPr>
            <w:tcW w:type="dxa" w:w="2835"/>
            <w:tcBorders>
              <w:top w:space="0" w:sz="4" w:color="auto" w:val="single"/>
              <w:left w:space="0" w:sz="4" w:color="auto" w:val="single"/>
              <w:bottom w:space="0" w:sz="4" w:color="auto" w:val="single"/>
              <w:right w:space="0" w:sz="4" w:color="auto" w:val="single"/>
            </w:tcBorders>
          </w:tcPr>
          <w:p w:rsidRDefault="00485CE3" w:rsidP="00C25B95" w:rsidR="007C21B5" w:rsidRPr="00503F18">
            <w:pPr>
              <w:rPr>
                <w:sz w:val="26"/>
                <w:szCs w:val="26"/>
              </w:rPr>
            </w:pPr>
            <w:r w:rsidRPr="00485CE3">
              <w:rPr>
                <w:sz w:val="26"/>
                <w:szCs w:val="26"/>
              </w:rPr>
              <w:t xml:space="preserve">В срок, установленный приказом (см. п.5.1.8)</w:t>
            </w:r>
          </w:p>
        </w:tc>
      </w:tr>
      <w:tr w:rsidTr="002F5D25" w:rsidR="007C21B5" w:rsidRPr="00503F18">
        <w:trPr>
          <w:trHeight w:val="292"/>
        </w:trPr>
        <w:tc>
          <w:tcPr>
            <w:tcW w:type="dxa" w:w="817"/>
            <w:tcBorders>
              <w:top w:space="0" w:sz="4" w:color="auto" w:val="single"/>
              <w:left w:space="0" w:sz="4" w:color="auto" w:val="single"/>
              <w:bottom w:space="0" w:sz="4" w:color="auto" w:val="single"/>
              <w:right w:space="0" w:sz="4" w:color="auto" w:val="single"/>
            </w:tcBorders>
          </w:tcPr>
          <w:p w:rsidRDefault="007C21B5" w:rsidP="00C25B95" w:rsidR="007C21B5"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7C21B5" w:rsidP="00C25B95" w:rsidR="007C21B5" w:rsidRPr="00503F18">
            <w:pPr>
              <w:jc w:val="both"/>
              <w:rPr>
                <w:sz w:val="26"/>
                <w:szCs w:val="26"/>
              </w:rPr>
            </w:pPr>
            <w:r w:rsidRPr="00503F18">
              <w:rPr>
                <w:sz w:val="26"/>
                <w:szCs w:val="26"/>
              </w:rPr>
              <w:t xml:space="preserve">Передача </w:t>
            </w:r>
            <w:r w:rsidRPr="00503F18">
              <w:rPr>
                <w:b/>
                <w:sz w:val="26"/>
                <w:szCs w:val="26"/>
              </w:rPr>
              <w:t xml:space="preserve">магистерской диссертации</w:t>
            </w:r>
            <w:r w:rsidRPr="00503F18">
              <w:rPr>
                <w:sz w:val="26"/>
                <w:szCs w:val="26"/>
              </w:rPr>
              <w:t xml:space="preserve"> в бумажном и электронном виде с отзывом руководителя, реце</w:t>
            </w:r>
            <w:r w:rsidRPr="00503F18">
              <w:rPr>
                <w:sz w:val="26"/>
                <w:szCs w:val="26"/>
              </w:rPr>
              <w:t xml:space="preserve">н</w:t>
            </w:r>
            <w:r w:rsidRPr="00503F18">
              <w:rPr>
                <w:sz w:val="26"/>
                <w:szCs w:val="26"/>
              </w:rPr>
              <w:t xml:space="preserve">зией, отчетом из системы </w:t>
            </w:r>
            <w:r w:rsidRPr="00503F18">
              <w:rPr>
                <w:sz w:val="26"/>
                <w:szCs w:val="26"/>
                <w:lang w:val="en-US"/>
              </w:rPr>
              <w:t xml:space="preserve">LMS</w:t>
            </w:r>
            <w:r w:rsidRPr="00503F18">
              <w:rPr>
                <w:sz w:val="26"/>
                <w:szCs w:val="26"/>
              </w:rPr>
              <w:t xml:space="preserve"> и служебной запи</w:t>
            </w:r>
            <w:r w:rsidRPr="00503F18">
              <w:rPr>
                <w:sz w:val="26"/>
                <w:szCs w:val="26"/>
              </w:rPr>
              <w:t xml:space="preserve">с</w:t>
            </w:r>
            <w:r w:rsidRPr="00503F18">
              <w:rPr>
                <w:sz w:val="26"/>
                <w:szCs w:val="26"/>
              </w:rPr>
              <w:t xml:space="preserve">кой (при необходимости) </w:t>
            </w:r>
            <w:r w:rsidR="00BF0B1F" w:rsidRPr="00503F18">
              <w:rPr>
                <w:sz w:val="26"/>
                <w:szCs w:val="26"/>
              </w:rPr>
              <w:t xml:space="preserve">ответственному</w:t>
            </w:r>
            <w:r w:rsidRPr="00503F18">
              <w:rPr>
                <w:sz w:val="26"/>
                <w:szCs w:val="26"/>
              </w:rPr>
              <w:t xml:space="preserve"> секретарю ГЭК</w:t>
            </w:r>
          </w:p>
        </w:tc>
        <w:tc>
          <w:tcPr>
            <w:tcW w:type="dxa" w:w="2835"/>
            <w:tcBorders>
              <w:top w:space="0" w:sz="4" w:color="auto" w:val="single"/>
              <w:left w:space="0" w:sz="4" w:color="auto" w:val="single"/>
              <w:bottom w:space="0" w:sz="4" w:color="auto" w:val="single"/>
              <w:right w:space="0" w:sz="4" w:color="auto" w:val="single"/>
            </w:tcBorders>
          </w:tcPr>
          <w:p w:rsidRDefault="007C21B5" w:rsidP="00C25B95" w:rsidR="00485CE3" w:rsidRPr="00485CE3">
            <w:pPr>
              <w:rPr>
                <w:sz w:val="26"/>
                <w:szCs w:val="26"/>
              </w:rPr>
            </w:pPr>
            <w:r w:rsidRPr="00BD731A">
              <w:rPr>
                <w:sz w:val="26"/>
                <w:szCs w:val="26"/>
              </w:rPr>
              <w:t xml:space="preserve">Не позднее, чем за </w:t>
            </w:r>
            <w:r w:rsidR="00BD731A" w:rsidRPr="00BD731A">
              <w:rPr>
                <w:sz w:val="26"/>
                <w:szCs w:val="26"/>
              </w:rPr>
              <w:t xml:space="preserve">2 календарных дня до</w:t>
            </w:r>
            <w:r w:rsidRPr="00BD731A">
              <w:rPr>
                <w:sz w:val="26"/>
                <w:szCs w:val="26"/>
              </w:rPr>
              <w:t xml:space="preserve"> защиты</w:t>
            </w:r>
          </w:p>
        </w:tc>
      </w:tr>
      <w:tr w:rsidTr="002F5D25" w:rsidR="007C21B5" w:rsidRPr="00503F18">
        <w:trPr>
          <w:trHeight w:val="855"/>
        </w:trPr>
        <w:tc>
          <w:tcPr>
            <w:tcW w:type="dxa" w:w="817"/>
            <w:tcBorders>
              <w:top w:space="0" w:sz="4" w:color="auto" w:val="single"/>
              <w:left w:space="0" w:sz="4" w:color="auto" w:val="single"/>
              <w:bottom w:space="0" w:sz="4" w:color="auto" w:val="single"/>
              <w:right w:space="0" w:sz="4" w:color="auto" w:val="single"/>
            </w:tcBorders>
          </w:tcPr>
          <w:p w:rsidRDefault="007C21B5" w:rsidP="00C25B95" w:rsidR="007C21B5" w:rsidRPr="00503F18">
            <w:pPr>
              <w:pStyle w:val="af4"/>
              <w:numPr>
                <w:ilvl w:val="0"/>
                <w:numId w:val="33"/>
              </w:numPr>
              <w:spacing w:lineRule="auto" w:line="240"/>
              <w:rPr>
                <w:sz w:val="26"/>
                <w:szCs w:val="26"/>
              </w:rPr>
            </w:pPr>
          </w:p>
        </w:tc>
        <w:tc>
          <w:tcPr>
            <w:tcW w:type="dxa" w:w="6095"/>
            <w:tcBorders>
              <w:top w:space="0" w:sz="4" w:color="auto" w:val="single"/>
              <w:left w:space="0" w:sz="4" w:color="auto" w:val="single"/>
              <w:bottom w:space="0" w:sz="4" w:color="auto" w:val="single"/>
              <w:right w:space="0" w:sz="4" w:color="auto" w:val="single"/>
            </w:tcBorders>
          </w:tcPr>
          <w:p w:rsidRDefault="007C21B5" w:rsidP="00C25B95" w:rsidR="007C21B5" w:rsidRPr="00503F18">
            <w:pPr>
              <w:jc w:val="both"/>
              <w:rPr>
                <w:sz w:val="26"/>
                <w:szCs w:val="26"/>
              </w:rPr>
            </w:pPr>
            <w:r w:rsidRPr="00503F18">
              <w:rPr>
                <w:sz w:val="26"/>
                <w:szCs w:val="26"/>
              </w:rPr>
              <w:t xml:space="preserve">Защита магистерской диссертации</w:t>
            </w:r>
          </w:p>
        </w:tc>
        <w:tc>
          <w:tcPr>
            <w:tcW w:type="dxa" w:w="2835"/>
            <w:tcBorders>
              <w:top w:space="0" w:sz="4" w:color="auto" w:val="single"/>
              <w:left w:space="0" w:sz="4" w:color="auto" w:val="single"/>
              <w:bottom w:space="0" w:sz="4" w:color="auto" w:val="single"/>
              <w:right w:space="0" w:sz="4" w:color="auto" w:val="single"/>
            </w:tcBorders>
          </w:tcPr>
          <w:p w:rsidRDefault="007C21B5" w:rsidP="00C25B95" w:rsidR="007C21B5" w:rsidRPr="00503F18">
            <w:pPr>
              <w:rPr>
                <w:sz w:val="26"/>
                <w:szCs w:val="26"/>
              </w:rPr>
            </w:pPr>
            <w:r w:rsidRPr="00503F18">
              <w:rPr>
                <w:sz w:val="26"/>
                <w:szCs w:val="26"/>
              </w:rPr>
              <w:t xml:space="preserve">Сроки определяются учебным планом и графиком ГИА  </w:t>
            </w:r>
          </w:p>
        </w:tc>
      </w:tr>
    </w:tbl>
    <w:p w:rsidRDefault="00385E76" w:rsidP="00C25B95" w:rsidR="00385E76" w:rsidRPr="00503F18">
      <w:pPr>
        <w:pStyle w:val="af4"/>
        <w:spacing w:lineRule="auto" w:line="240"/>
        <w:ind w:left="360"/>
        <w:rPr>
          <w:b/>
          <w:sz w:val="26"/>
          <w:szCs w:val="26"/>
        </w:rPr>
      </w:pPr>
    </w:p>
    <w:p w:rsidRDefault="00A70068" w:rsidP="00E73FB9" w:rsidR="00271D37" w:rsidRPr="00503F18">
      <w:pPr>
        <w:pStyle w:val="af4"/>
        <w:numPr>
          <w:ilvl w:val="0"/>
          <w:numId w:val="7"/>
        </w:numPr>
        <w:spacing w:lineRule="auto" w:line="240"/>
        <w:ind w:firstLine="709" w:left="0"/>
        <w:jc w:val="both"/>
        <w:outlineLvl w:val="0"/>
        <w:rPr>
          <w:rFonts w:eastAsia="Times New Roman" w:hAnsi="Times New Roman" w:ascii="Times New Roman"/>
          <w:b/>
          <w:bCs/>
          <w:iCs/>
          <w:sz w:val="26"/>
          <w:szCs w:val="26"/>
          <w:lang w:eastAsia="ru-RU"/>
        </w:rPr>
      </w:pPr>
      <w:bookmarkStart w:name="_Toc536115675" w:id="10"/>
      <w:r w:rsidRPr="00503F18">
        <w:rPr>
          <w:rFonts w:eastAsia="Times New Roman" w:hAnsi="Times New Roman" w:ascii="Times New Roman"/>
          <w:b/>
          <w:bCs/>
          <w:iCs/>
          <w:sz w:val="26"/>
          <w:szCs w:val="26"/>
          <w:lang w:eastAsia="ru-RU"/>
        </w:rPr>
        <w:t xml:space="preserve">Р</w:t>
      </w:r>
      <w:r w:rsidR="00271D37" w:rsidRPr="00503F18">
        <w:rPr>
          <w:rFonts w:eastAsia="Times New Roman" w:hAnsi="Times New Roman" w:ascii="Times New Roman"/>
          <w:b/>
          <w:bCs/>
          <w:iCs/>
          <w:sz w:val="26"/>
          <w:szCs w:val="26"/>
          <w:lang w:eastAsia="ru-RU"/>
        </w:rPr>
        <w:t xml:space="preserve">уководство курсовой работой и магистерской диссертацией</w:t>
      </w:r>
      <w:bookmarkEnd w:id="10"/>
    </w:p>
    <w:p w:rsidRDefault="00A70068" w:rsidP="00F10CFA" w:rsidR="00A70068" w:rsidRPr="00503F18">
      <w:pPr>
        <w:pStyle w:val="af4"/>
        <w:numPr>
          <w:ilvl w:val="1"/>
          <w:numId w:val="7"/>
        </w:numPr>
        <w:spacing w:lineRule="auto" w:line="240"/>
        <w:ind w:firstLine="709" w:left="0"/>
        <w:rPr>
          <w:rFonts w:eastAsia="Times New Roman" w:hAnsi="Times New Roman" w:ascii="Times New Roman"/>
          <w:b/>
          <w:bCs/>
          <w:iCs/>
          <w:sz w:val="26"/>
          <w:szCs w:val="26"/>
          <w:lang w:eastAsia="ru-RU"/>
        </w:rPr>
      </w:pPr>
      <w:r w:rsidRPr="00503F18">
        <w:rPr>
          <w:rFonts w:eastAsia="Times New Roman" w:hAnsi="Times New Roman" w:ascii="Times New Roman"/>
          <w:b/>
          <w:bCs/>
          <w:iCs/>
          <w:sz w:val="26"/>
          <w:szCs w:val="26"/>
          <w:lang w:eastAsia="ru-RU"/>
        </w:rPr>
        <w:t xml:space="preserve"> Руководство курсовой работой</w:t>
      </w:r>
    </w:p>
    <w:p w:rsidRDefault="00A70068" w:rsidP="00F10CFA" w:rsidR="00A70068" w:rsidRPr="00503F18">
      <w:pPr>
        <w:pStyle w:val="af4"/>
        <w:numPr>
          <w:ilvl w:val="2"/>
          <w:numId w:val="7"/>
        </w:numPr>
        <w:tabs>
          <w:tab w:pos="156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Непосредственное руководство выполнением курсовой работы осущ</w:t>
      </w:r>
      <w:r w:rsidRPr="00503F18">
        <w:rPr>
          <w:rFonts w:hAnsi="Times New Roman" w:ascii="Times New Roman"/>
          <w:sz w:val="26"/>
          <w:szCs w:val="26"/>
        </w:rPr>
        <w:t xml:space="preserve">е</w:t>
      </w:r>
      <w:r w:rsidRPr="00503F18">
        <w:rPr>
          <w:rFonts w:hAnsi="Times New Roman" w:ascii="Times New Roman"/>
          <w:sz w:val="26"/>
          <w:szCs w:val="26"/>
        </w:rPr>
        <w:t xml:space="preserve">ствляет руководитель, назначенный приказом </w:t>
      </w:r>
      <w:r w:rsidR="00435CAF" w:rsidRPr="00503F18">
        <w:rPr>
          <w:rFonts w:hAnsi="Times New Roman" w:ascii="Times New Roman"/>
          <w:sz w:val="26"/>
          <w:szCs w:val="26"/>
        </w:rPr>
        <w:t xml:space="preserve">директора филиала</w:t>
      </w:r>
      <w:r w:rsidR="00271D37" w:rsidRPr="00503F18">
        <w:rPr>
          <w:rFonts w:hAnsi="Times New Roman" w:ascii="Times New Roman"/>
          <w:sz w:val="26"/>
          <w:szCs w:val="26"/>
        </w:rPr>
        <w:t xml:space="preserve">.</w:t>
      </w:r>
      <w:r w:rsidRPr="00503F18">
        <w:rPr>
          <w:rFonts w:hAnsi="Times New Roman" w:ascii="Times New Roman"/>
          <w:sz w:val="26"/>
          <w:szCs w:val="26"/>
        </w:rPr>
        <w:t xml:space="preserve"> </w:t>
      </w:r>
    </w:p>
    <w:p w:rsidRDefault="00A70068" w:rsidP="00F10CFA" w:rsidR="00A70068" w:rsidRPr="00503F18">
      <w:pPr>
        <w:pStyle w:val="af4"/>
        <w:numPr>
          <w:ilvl w:val="2"/>
          <w:numId w:val="7"/>
        </w:numPr>
        <w:tabs>
          <w:tab w:pos="156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Руководитель обязан осуществлять руководство курсовой работой, в том числе:</w:t>
      </w:r>
    </w:p>
    <w:p w:rsidRDefault="00A70068" w:rsidP="00F10CFA" w:rsidR="00A70068" w:rsidRPr="00503F18">
      <w:pPr>
        <w:numPr>
          <w:ilvl w:val="0"/>
          <w:numId w:val="35"/>
        </w:numPr>
        <w:ind w:firstLine="709" w:left="0"/>
        <w:jc w:val="both"/>
        <w:rPr>
          <w:sz w:val="26"/>
          <w:szCs w:val="26"/>
        </w:rPr>
      </w:pPr>
      <w:r w:rsidRPr="00503F18">
        <w:rPr>
          <w:sz w:val="26"/>
          <w:szCs w:val="26"/>
        </w:rPr>
        <w:t xml:space="preserve">оказывать консультационную помощь студенту в определении оконч</w:t>
      </w:r>
      <w:r w:rsidRPr="00503F18">
        <w:rPr>
          <w:sz w:val="26"/>
          <w:szCs w:val="26"/>
        </w:rPr>
        <w:t xml:space="preserve">а</w:t>
      </w:r>
      <w:r w:rsidRPr="00503F18">
        <w:rPr>
          <w:sz w:val="26"/>
          <w:szCs w:val="26"/>
        </w:rPr>
        <w:t xml:space="preserve">тельной темы курсовой работы, в подготовке плана курсовой работы, графика ее в</w:t>
      </w:r>
      <w:r w:rsidRPr="00503F18">
        <w:rPr>
          <w:sz w:val="26"/>
          <w:szCs w:val="26"/>
        </w:rPr>
        <w:t xml:space="preserve">ы</w:t>
      </w:r>
      <w:r w:rsidRPr="00503F18">
        <w:rPr>
          <w:sz w:val="26"/>
          <w:szCs w:val="26"/>
        </w:rPr>
        <w:t xml:space="preserve">полнения, в подборе литературы и фактического материала;</w:t>
      </w:r>
    </w:p>
    <w:p w:rsidRDefault="00A70068" w:rsidP="00F10CFA" w:rsidR="00A70068" w:rsidRPr="00503F18">
      <w:pPr>
        <w:numPr>
          <w:ilvl w:val="0"/>
          <w:numId w:val="35"/>
        </w:numPr>
        <w:ind w:firstLine="709" w:left="0"/>
        <w:jc w:val="both"/>
        <w:rPr>
          <w:sz w:val="26"/>
          <w:szCs w:val="26"/>
        </w:rPr>
      </w:pPr>
      <w:r w:rsidRPr="00503F18">
        <w:rPr>
          <w:sz w:val="26"/>
          <w:szCs w:val="26"/>
        </w:rPr>
        <w:t xml:space="preserve">содействовать студенту в выборе методики исследования, методики ре</w:t>
      </w:r>
      <w:r w:rsidRPr="00503F18">
        <w:rPr>
          <w:sz w:val="26"/>
          <w:szCs w:val="26"/>
        </w:rPr>
        <w:t xml:space="preserve">а</w:t>
      </w:r>
      <w:r w:rsidRPr="00503F18">
        <w:rPr>
          <w:sz w:val="26"/>
          <w:szCs w:val="26"/>
        </w:rPr>
        <w:t xml:space="preserve">лизации проекта;</w:t>
      </w:r>
    </w:p>
    <w:p w:rsidRDefault="00A70068" w:rsidP="00F10CFA" w:rsidR="00A70068" w:rsidRPr="00503F18">
      <w:pPr>
        <w:numPr>
          <w:ilvl w:val="0"/>
          <w:numId w:val="35"/>
        </w:numPr>
        <w:ind w:firstLine="709" w:left="0"/>
        <w:jc w:val="both"/>
        <w:rPr>
          <w:sz w:val="26"/>
          <w:szCs w:val="26"/>
        </w:rPr>
      </w:pPr>
      <w:r w:rsidRPr="00503F18">
        <w:rPr>
          <w:sz w:val="26"/>
          <w:szCs w:val="26"/>
        </w:rPr>
        <w:t xml:space="preserve">осуществлять систематический контроль за ходом выполнения курсовой работы в соответствии с планом и графиком ее выполнения;</w:t>
      </w:r>
    </w:p>
    <w:p w:rsidRDefault="00A70068" w:rsidP="00F10CFA" w:rsidR="00A70068" w:rsidRPr="00503F18">
      <w:pPr>
        <w:numPr>
          <w:ilvl w:val="0"/>
          <w:numId w:val="35"/>
        </w:numPr>
        <w:ind w:firstLine="709" w:left="0"/>
        <w:jc w:val="both"/>
        <w:rPr>
          <w:sz w:val="26"/>
          <w:szCs w:val="26"/>
        </w:rPr>
      </w:pPr>
      <w:r w:rsidRPr="00503F18">
        <w:rPr>
          <w:sz w:val="26"/>
          <w:szCs w:val="26"/>
        </w:rPr>
        <w:lastRenderedPageBreak/>
        <w:t xml:space="preserve">информировать академического руководителя ОП и учебный офис ОП о случаях несоблюдения студентом графика выполнения курсовой работы;</w:t>
      </w:r>
    </w:p>
    <w:p w:rsidRDefault="00A70068" w:rsidP="00F10CFA" w:rsidR="00A70068" w:rsidRPr="00503F18">
      <w:pPr>
        <w:numPr>
          <w:ilvl w:val="0"/>
          <w:numId w:val="35"/>
        </w:numPr>
        <w:ind w:firstLine="709" w:left="0"/>
        <w:jc w:val="both"/>
        <w:rPr>
          <w:sz w:val="26"/>
          <w:szCs w:val="26"/>
        </w:rPr>
      </w:pPr>
      <w:r w:rsidRPr="00503F18">
        <w:rPr>
          <w:sz w:val="26"/>
          <w:szCs w:val="26"/>
        </w:rPr>
        <w:t xml:space="preserve">давать студенту квалифицированные рекомендации по содержанию ку</w:t>
      </w:r>
      <w:r w:rsidRPr="00503F18">
        <w:rPr>
          <w:sz w:val="26"/>
          <w:szCs w:val="26"/>
        </w:rPr>
        <w:t xml:space="preserve">р</w:t>
      </w:r>
      <w:r w:rsidRPr="00503F18">
        <w:rPr>
          <w:sz w:val="26"/>
          <w:szCs w:val="26"/>
        </w:rPr>
        <w:t xml:space="preserve">совой работы;</w:t>
      </w:r>
    </w:p>
    <w:p w:rsidRDefault="00A70068" w:rsidP="00F10CFA" w:rsidR="00A70068" w:rsidRPr="00503F18">
      <w:pPr>
        <w:numPr>
          <w:ilvl w:val="0"/>
          <w:numId w:val="35"/>
        </w:numPr>
        <w:ind w:firstLine="709" w:left="0"/>
        <w:jc w:val="both"/>
        <w:rPr>
          <w:sz w:val="26"/>
          <w:szCs w:val="26"/>
        </w:rPr>
      </w:pPr>
      <w:r w:rsidRPr="00503F18">
        <w:rPr>
          <w:sz w:val="26"/>
          <w:szCs w:val="26"/>
        </w:rPr>
        <w:t xml:space="preserve">производить оценку качества выполнения курсовой работы в соответс</w:t>
      </w:r>
      <w:r w:rsidRPr="00503F18">
        <w:rPr>
          <w:sz w:val="26"/>
          <w:szCs w:val="26"/>
        </w:rPr>
        <w:t xml:space="preserve">т</w:t>
      </w:r>
      <w:r w:rsidRPr="00503F18">
        <w:rPr>
          <w:sz w:val="26"/>
          <w:szCs w:val="26"/>
        </w:rPr>
        <w:t xml:space="preserve">вии с предъявляемыми к ней требованиями (в т.ч. в виде отзыва на курсовую работу);</w:t>
      </w:r>
    </w:p>
    <w:p w:rsidRDefault="00A70068" w:rsidP="00F10CFA" w:rsidR="00A70068" w:rsidRPr="00503F18">
      <w:pPr>
        <w:numPr>
          <w:ilvl w:val="0"/>
          <w:numId w:val="35"/>
        </w:numPr>
        <w:ind w:firstLine="709" w:left="0"/>
        <w:jc w:val="both"/>
        <w:rPr>
          <w:sz w:val="26"/>
          <w:szCs w:val="26"/>
        </w:rPr>
      </w:pPr>
      <w:r w:rsidRPr="00503F18">
        <w:rPr>
          <w:sz w:val="26"/>
          <w:szCs w:val="26"/>
        </w:rPr>
        <w:t xml:space="preserve">составить отзыв на курсовую работу с оценкой; отзыв оформляется по рекомендованной форме (Приложение </w:t>
      </w:r>
      <w:r w:rsidR="001C3593">
        <w:rPr>
          <w:sz w:val="26"/>
          <w:szCs w:val="26"/>
        </w:rPr>
        <w:t xml:space="preserve">11</w:t>
      </w:r>
      <w:r w:rsidR="00D548DD" w:rsidRPr="00503F18">
        <w:rPr>
          <w:sz w:val="26"/>
          <w:szCs w:val="26"/>
        </w:rPr>
        <w:t xml:space="preserve">)</w:t>
      </w:r>
      <w:r w:rsidRPr="00503F18">
        <w:rPr>
          <w:sz w:val="26"/>
          <w:szCs w:val="26"/>
        </w:rPr>
        <w:t xml:space="preserve">.</w:t>
      </w:r>
    </w:p>
    <w:p w:rsidRDefault="00A70068" w:rsidP="00F10CFA" w:rsidR="00A70068" w:rsidRPr="00503F18">
      <w:pPr>
        <w:pStyle w:val="af4"/>
        <w:numPr>
          <w:ilvl w:val="2"/>
          <w:numId w:val="7"/>
        </w:numPr>
        <w:tabs>
          <w:tab w:pos="851" w:val="left"/>
          <w:tab w:pos="993" w:val="left"/>
          <w:tab w:pos="1276"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Руководитель курсовой работы имеет право:</w:t>
      </w:r>
    </w:p>
    <w:p w:rsidRDefault="00A70068" w:rsidP="00F10CFA" w:rsidR="00A70068" w:rsidRPr="00503F18">
      <w:pPr>
        <w:numPr>
          <w:ilvl w:val="0"/>
          <w:numId w:val="36"/>
        </w:numPr>
        <w:ind w:firstLine="709" w:left="0"/>
        <w:jc w:val="both"/>
        <w:rPr>
          <w:sz w:val="26"/>
          <w:szCs w:val="26"/>
        </w:rPr>
      </w:pPr>
      <w:r w:rsidRPr="00503F18">
        <w:rPr>
          <w:sz w:val="26"/>
          <w:szCs w:val="26"/>
        </w:rPr>
        <w:t xml:space="preserve">выбрать удобную для него и студента форму организации взаимодейс</w:t>
      </w:r>
      <w:r w:rsidRPr="00503F18">
        <w:rPr>
          <w:sz w:val="26"/>
          <w:szCs w:val="26"/>
        </w:rPr>
        <w:t xml:space="preserve">т</w:t>
      </w:r>
      <w:r w:rsidRPr="00503F18">
        <w:rPr>
          <w:sz w:val="26"/>
          <w:szCs w:val="26"/>
        </w:rPr>
        <w:t xml:space="preserve">вия, в том числе согласовать график подготовки курсовой работы и установить п</w:t>
      </w:r>
      <w:r w:rsidRPr="00503F18">
        <w:rPr>
          <w:sz w:val="26"/>
          <w:szCs w:val="26"/>
        </w:rPr>
        <w:t xml:space="preserve">е</w:t>
      </w:r>
      <w:r w:rsidRPr="00503F18">
        <w:rPr>
          <w:sz w:val="26"/>
          <w:szCs w:val="26"/>
        </w:rPr>
        <w:t xml:space="preserve">риодичность личных встреч или иных контактов;</w:t>
      </w:r>
    </w:p>
    <w:p w:rsidRDefault="00A70068" w:rsidP="00F10CFA" w:rsidR="00A70068" w:rsidRPr="00503F18">
      <w:pPr>
        <w:numPr>
          <w:ilvl w:val="0"/>
          <w:numId w:val="36"/>
        </w:numPr>
        <w:ind w:firstLine="709" w:left="0"/>
        <w:jc w:val="both"/>
        <w:rPr>
          <w:sz w:val="26"/>
          <w:szCs w:val="26"/>
        </w:rPr>
      </w:pPr>
      <w:r w:rsidRPr="00503F18">
        <w:rPr>
          <w:sz w:val="26"/>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w:t>
      </w:r>
      <w:r w:rsidRPr="00503F18">
        <w:rPr>
          <w:sz w:val="26"/>
          <w:szCs w:val="26"/>
        </w:rPr>
        <w:t xml:space="preserve">й</w:t>
      </w:r>
      <w:r w:rsidRPr="00503F18">
        <w:rPr>
          <w:sz w:val="26"/>
          <w:szCs w:val="26"/>
        </w:rPr>
        <w:t xml:space="preserve">ших шагов по подготовке курсовой работы;</w:t>
      </w:r>
    </w:p>
    <w:p w:rsidRDefault="00A70068" w:rsidP="00F10CFA" w:rsidR="00A70068" w:rsidRPr="00503F18">
      <w:pPr>
        <w:numPr>
          <w:ilvl w:val="0"/>
          <w:numId w:val="36"/>
        </w:numPr>
        <w:ind w:firstLine="709" w:left="0"/>
        <w:jc w:val="both"/>
        <w:rPr>
          <w:sz w:val="26"/>
          <w:szCs w:val="26"/>
        </w:rPr>
      </w:pPr>
      <w:r w:rsidRPr="00503F18">
        <w:rPr>
          <w:sz w:val="26"/>
          <w:szCs w:val="26"/>
        </w:rPr>
        <w:t xml:space="preserve">требовать, чтобы студент внимательно относился к полученным рек</w:t>
      </w:r>
      <w:r w:rsidRPr="00503F18">
        <w:rPr>
          <w:sz w:val="26"/>
          <w:szCs w:val="26"/>
        </w:rPr>
        <w:t xml:space="preserve">о</w:t>
      </w:r>
      <w:r w:rsidRPr="00503F18">
        <w:rPr>
          <w:sz w:val="26"/>
          <w:szCs w:val="26"/>
        </w:rPr>
        <w:t xml:space="preserve">мендациям и являлся на встречи подготовленным;</w:t>
      </w:r>
    </w:p>
    <w:p w:rsidRDefault="00A70068" w:rsidP="00F10CFA" w:rsidR="00A70068" w:rsidRPr="00503F18">
      <w:pPr>
        <w:numPr>
          <w:ilvl w:val="0"/>
          <w:numId w:val="36"/>
        </w:numPr>
        <w:ind w:firstLine="709" w:left="0"/>
        <w:jc w:val="both"/>
        <w:rPr>
          <w:sz w:val="26"/>
          <w:szCs w:val="26"/>
        </w:rPr>
      </w:pPr>
      <w:r w:rsidRPr="00503F18">
        <w:rPr>
          <w:sz w:val="26"/>
          <w:szCs w:val="26"/>
        </w:rPr>
        <w:t xml:space="preserve">при выставлении оценки принять во внимание соблюдение студентом контрольных сроков графика подготовки курсовой работы.</w:t>
      </w:r>
    </w:p>
    <w:p w:rsidRDefault="00D548DD" w:rsidP="00F10CFA" w:rsidR="00A70068" w:rsidRPr="00503F18">
      <w:pPr>
        <w:pStyle w:val="af4"/>
        <w:numPr>
          <w:ilvl w:val="2"/>
          <w:numId w:val="7"/>
        </w:numPr>
        <w:tabs>
          <w:tab w:pos="1418"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При условии, что курсовая работа выполняется как реальный практич</w:t>
      </w:r>
      <w:r w:rsidRPr="00503F18">
        <w:rPr>
          <w:rFonts w:hAnsi="Times New Roman" w:ascii="Times New Roman"/>
          <w:sz w:val="26"/>
          <w:szCs w:val="26"/>
        </w:rPr>
        <w:t xml:space="preserve">е</w:t>
      </w:r>
      <w:r w:rsidRPr="00503F18">
        <w:rPr>
          <w:rFonts w:hAnsi="Times New Roman" w:ascii="Times New Roman"/>
          <w:sz w:val="26"/>
          <w:szCs w:val="26"/>
        </w:rPr>
        <w:t xml:space="preserve">ский/исследовательский проект, может назначаться </w:t>
      </w:r>
      <w:proofErr w:type="spellStart"/>
      <w:r w:rsidRPr="00503F18">
        <w:rPr>
          <w:rFonts w:hAnsi="Times New Roman" w:ascii="Times New Roman"/>
          <w:sz w:val="26"/>
          <w:szCs w:val="26"/>
        </w:rPr>
        <w:t xml:space="preserve">соруководитель</w:t>
      </w:r>
      <w:proofErr w:type="spellEnd"/>
      <w:r w:rsidRPr="00503F18">
        <w:rPr>
          <w:rFonts w:hAnsi="Times New Roman" w:ascii="Times New Roman"/>
          <w:sz w:val="26"/>
          <w:szCs w:val="26"/>
        </w:rPr>
        <w:t xml:space="preserve"> курсовой работы. </w:t>
      </w:r>
      <w:proofErr w:type="spellStart"/>
      <w:proofErr w:type="gramStart"/>
      <w:r w:rsidRPr="00503F18">
        <w:rPr>
          <w:rFonts w:hAnsi="Times New Roman" w:ascii="Times New Roman"/>
          <w:sz w:val="26"/>
          <w:szCs w:val="26"/>
        </w:rPr>
        <w:t xml:space="preserve">Соруководителем</w:t>
      </w:r>
      <w:proofErr w:type="spellEnd"/>
      <w:r w:rsidRPr="00503F18">
        <w:rPr>
          <w:rFonts w:hAnsi="Times New Roman" w:ascii="Times New Roman"/>
          <w:sz w:val="26"/>
          <w:szCs w:val="26"/>
        </w:rPr>
        <w:t xml:space="preserve"> курсовой работы может являться работник сторонней организации, из числа ключевых для данной ОП работодателей, либо работник другой образов</w:t>
      </w:r>
      <w:r w:rsidRPr="00503F18">
        <w:rPr>
          <w:rFonts w:hAnsi="Times New Roman" w:ascii="Times New Roman"/>
          <w:sz w:val="26"/>
          <w:szCs w:val="26"/>
        </w:rPr>
        <w:t xml:space="preserve">а</w:t>
      </w:r>
      <w:r w:rsidRPr="00503F18">
        <w:rPr>
          <w:rFonts w:hAnsi="Times New Roman" w:ascii="Times New Roman"/>
          <w:sz w:val="26"/>
          <w:szCs w:val="26"/>
        </w:rPr>
        <w:t xml:space="preserve">тельной организации (в случае  реализации совместных ОП).</w:t>
      </w:r>
      <w:proofErr w:type="gramEnd"/>
    </w:p>
    <w:p w:rsidRDefault="00D548DD" w:rsidP="00F10CFA" w:rsidR="00D548DD" w:rsidRPr="00503F18">
      <w:pPr>
        <w:pStyle w:val="af4"/>
        <w:numPr>
          <w:ilvl w:val="2"/>
          <w:numId w:val="7"/>
        </w:numPr>
        <w:tabs>
          <w:tab w:pos="1418"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В целях оказания консультационной помощи могут быть назначены ко</w:t>
      </w:r>
      <w:r w:rsidRPr="00503F18">
        <w:rPr>
          <w:rFonts w:hAnsi="Times New Roman" w:ascii="Times New Roman"/>
          <w:sz w:val="26"/>
          <w:szCs w:val="26"/>
        </w:rPr>
        <w:t xml:space="preserve">н</w:t>
      </w:r>
      <w:r w:rsidRPr="00503F18">
        <w:rPr>
          <w:rFonts w:hAnsi="Times New Roman" w:ascii="Times New Roman"/>
          <w:sz w:val="26"/>
          <w:szCs w:val="26"/>
        </w:rPr>
        <w:t xml:space="preserve">сультанты курсовой работы из числа преподавателей или научных работников Ун</w:t>
      </w:r>
      <w:r w:rsidRPr="00503F18">
        <w:rPr>
          <w:rFonts w:hAnsi="Times New Roman" w:ascii="Times New Roman"/>
          <w:sz w:val="26"/>
          <w:szCs w:val="26"/>
        </w:rPr>
        <w:t xml:space="preserve">и</w:t>
      </w:r>
      <w:r w:rsidRPr="00503F18">
        <w:rPr>
          <w:rFonts w:hAnsi="Times New Roman" w:ascii="Times New Roman"/>
          <w:sz w:val="26"/>
          <w:szCs w:val="26"/>
        </w:rPr>
        <w:t xml:space="preserve">верситета или работников сторонних организаций, профессиональная деятельность и/или научные интересы которых связаны с темой курсовой работы. В обязанности консультанта входит: оказание консультационной помощи студенту в выборе мет</w:t>
      </w:r>
      <w:r w:rsidRPr="00503F18">
        <w:rPr>
          <w:rFonts w:hAnsi="Times New Roman" w:ascii="Times New Roman"/>
          <w:sz w:val="26"/>
          <w:szCs w:val="26"/>
        </w:rPr>
        <w:t xml:space="preserve">о</w:t>
      </w:r>
      <w:r w:rsidRPr="00503F18">
        <w:rPr>
          <w:rFonts w:hAnsi="Times New Roman" w:ascii="Times New Roman"/>
          <w:sz w:val="26"/>
          <w:szCs w:val="26"/>
        </w:rPr>
        <w:t xml:space="preserve">дики исследования, в подборе литературы и фактического материала; рекомендации по содержанию курсовой работы.</w:t>
      </w:r>
    </w:p>
    <w:p w:rsidRDefault="00D548DD" w:rsidP="00F10CFA" w:rsidR="00D548DD" w:rsidRPr="00503F18">
      <w:pPr>
        <w:numPr>
          <w:ilvl w:val="2"/>
          <w:numId w:val="7"/>
        </w:numPr>
        <w:tabs>
          <w:tab w:pos="851" w:val="left"/>
          <w:tab w:pos="993" w:val="left"/>
        </w:tabs>
        <w:ind w:firstLine="709" w:left="0"/>
        <w:jc w:val="both"/>
        <w:rPr>
          <w:sz w:val="26"/>
          <w:szCs w:val="26"/>
        </w:rPr>
      </w:pPr>
      <w:r w:rsidRPr="00503F18">
        <w:rPr>
          <w:sz w:val="26"/>
          <w:szCs w:val="26"/>
        </w:rPr>
        <w:t xml:space="preserve">Назначение </w:t>
      </w:r>
      <w:proofErr w:type="spellStart"/>
      <w:r w:rsidRPr="00503F18">
        <w:rPr>
          <w:sz w:val="26"/>
          <w:szCs w:val="26"/>
        </w:rPr>
        <w:t xml:space="preserve">соруководителя</w:t>
      </w:r>
      <w:proofErr w:type="spellEnd"/>
      <w:r w:rsidRPr="00503F18">
        <w:rPr>
          <w:sz w:val="26"/>
          <w:szCs w:val="26"/>
        </w:rPr>
        <w:t xml:space="preserve"> или консультанта происходит по предлож</w:t>
      </w:r>
      <w:r w:rsidRPr="00503F18">
        <w:rPr>
          <w:sz w:val="26"/>
          <w:szCs w:val="26"/>
        </w:rPr>
        <w:t xml:space="preserve">е</w:t>
      </w:r>
      <w:r w:rsidRPr="00503F18">
        <w:rPr>
          <w:sz w:val="26"/>
          <w:szCs w:val="26"/>
        </w:rPr>
        <w:t xml:space="preserve">нию академического руководителя ОП (после представления руководителя курсовой работы), приказом </w:t>
      </w:r>
      <w:r w:rsidR="001810BA" w:rsidRPr="00503F18">
        <w:rPr>
          <w:sz w:val="26"/>
          <w:szCs w:val="26"/>
        </w:rPr>
        <w:t xml:space="preserve">директора филиала</w:t>
      </w:r>
      <w:r w:rsidRPr="00503F18">
        <w:rPr>
          <w:sz w:val="26"/>
          <w:szCs w:val="26"/>
        </w:rPr>
        <w:t xml:space="preserve">. Деятельность консультантов регулируется на уровне Факультета.</w:t>
      </w:r>
    </w:p>
    <w:p w:rsidRDefault="00D548DD" w:rsidP="00F10CFA" w:rsidR="00D548DD" w:rsidRPr="00503F18">
      <w:pPr>
        <w:numPr>
          <w:ilvl w:val="2"/>
          <w:numId w:val="7"/>
        </w:numPr>
        <w:tabs>
          <w:tab w:pos="851" w:val="left"/>
          <w:tab w:pos="993" w:val="left"/>
        </w:tabs>
        <w:ind w:firstLine="709" w:left="0"/>
        <w:jc w:val="both"/>
        <w:rPr>
          <w:sz w:val="26"/>
          <w:szCs w:val="26"/>
        </w:rPr>
      </w:pPr>
      <w:r w:rsidRPr="00503F18">
        <w:rPr>
          <w:sz w:val="26"/>
          <w:szCs w:val="26"/>
        </w:rPr>
        <w:t xml:space="preserve">Замена руководителя, назначение </w:t>
      </w:r>
      <w:proofErr w:type="spellStart"/>
      <w:r w:rsidRPr="00503F18">
        <w:rPr>
          <w:sz w:val="26"/>
          <w:szCs w:val="26"/>
        </w:rPr>
        <w:t xml:space="preserve">соруководителей</w:t>
      </w:r>
      <w:proofErr w:type="spellEnd"/>
      <w:r w:rsidRPr="00503F18">
        <w:rPr>
          <w:sz w:val="26"/>
          <w:szCs w:val="26"/>
        </w:rPr>
        <w:t xml:space="preserve"> или консультантов курсовой работы производится приказом </w:t>
      </w:r>
      <w:r w:rsidR="00435CAF" w:rsidRPr="00503F18">
        <w:rPr>
          <w:sz w:val="26"/>
          <w:szCs w:val="26"/>
        </w:rPr>
        <w:t xml:space="preserve">директора филиала</w:t>
      </w:r>
      <w:r w:rsidRPr="00503F18">
        <w:rPr>
          <w:sz w:val="26"/>
          <w:szCs w:val="26"/>
        </w:rPr>
        <w:t xml:space="preserve"> не позднее, чем за 1 м</w:t>
      </w:r>
      <w:r w:rsidRPr="00503F18">
        <w:rPr>
          <w:sz w:val="26"/>
          <w:szCs w:val="26"/>
        </w:rPr>
        <w:t xml:space="preserve">е</w:t>
      </w:r>
      <w:r w:rsidRPr="00503F18">
        <w:rPr>
          <w:sz w:val="26"/>
          <w:szCs w:val="26"/>
        </w:rPr>
        <w:t xml:space="preserve">сяц до срока представления итогового варианта курсовой работы, установленного учебным планом.</w:t>
      </w:r>
    </w:p>
    <w:p w:rsidRDefault="00E95320" w:rsidP="00F10CFA" w:rsidR="00E95320" w:rsidRPr="00503F18">
      <w:pPr>
        <w:pStyle w:val="af4"/>
        <w:numPr>
          <w:ilvl w:val="1"/>
          <w:numId w:val="7"/>
        </w:numPr>
        <w:tabs>
          <w:tab w:pos="1560" w:val="left"/>
        </w:tabs>
        <w:spacing w:lineRule="auto" w:line="240"/>
        <w:ind w:firstLine="709" w:left="0"/>
        <w:jc w:val="both"/>
        <w:rPr>
          <w:rFonts w:hAnsi="Times New Roman" w:ascii="Times New Roman"/>
          <w:b/>
          <w:sz w:val="26"/>
          <w:szCs w:val="26"/>
        </w:rPr>
      </w:pPr>
      <w:r w:rsidRPr="00503F18">
        <w:rPr>
          <w:rFonts w:hAnsi="Times New Roman" w:ascii="Times New Roman"/>
          <w:b/>
          <w:sz w:val="26"/>
          <w:szCs w:val="26"/>
        </w:rPr>
        <w:t xml:space="preserve"> Руководство магистерской диссертацией </w:t>
      </w:r>
    </w:p>
    <w:p w:rsidRDefault="00E95320" w:rsidP="00E73FB9" w:rsidR="00E95320" w:rsidRPr="00503F18">
      <w:pPr>
        <w:pStyle w:val="af4"/>
        <w:numPr>
          <w:ilvl w:val="2"/>
          <w:numId w:val="7"/>
        </w:numPr>
        <w:tabs>
          <w:tab w:pos="1418"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Непосредственное руководство </w:t>
      </w:r>
      <w:r w:rsidR="00D16F7E" w:rsidRPr="00503F18">
        <w:rPr>
          <w:rFonts w:hAnsi="Times New Roman" w:ascii="Times New Roman"/>
          <w:sz w:val="26"/>
          <w:szCs w:val="26"/>
        </w:rPr>
        <w:t xml:space="preserve">магистерской диссертацией</w:t>
      </w:r>
      <w:r w:rsidRPr="00503F18">
        <w:rPr>
          <w:rFonts w:hAnsi="Times New Roman" w:ascii="Times New Roman"/>
          <w:sz w:val="26"/>
          <w:szCs w:val="26"/>
        </w:rPr>
        <w:t xml:space="preserve"> осуществл</w:t>
      </w:r>
      <w:r w:rsidRPr="00503F18">
        <w:rPr>
          <w:rFonts w:hAnsi="Times New Roman" w:ascii="Times New Roman"/>
          <w:sz w:val="26"/>
          <w:szCs w:val="26"/>
        </w:rPr>
        <w:t xml:space="preserve">я</w:t>
      </w:r>
      <w:r w:rsidRPr="00503F18">
        <w:rPr>
          <w:rFonts w:hAnsi="Times New Roman" w:ascii="Times New Roman"/>
          <w:sz w:val="26"/>
          <w:szCs w:val="26"/>
        </w:rPr>
        <w:t xml:space="preserve">ет руководитель, назначенный приказом </w:t>
      </w:r>
      <w:r w:rsidR="00435CAF" w:rsidRPr="00503F18">
        <w:rPr>
          <w:rFonts w:hAnsi="Times New Roman" w:ascii="Times New Roman"/>
          <w:sz w:val="26"/>
          <w:szCs w:val="26"/>
        </w:rPr>
        <w:t xml:space="preserve">директора филиала</w:t>
      </w:r>
      <w:r w:rsidR="00D16F7E" w:rsidRPr="00503F18">
        <w:rPr>
          <w:rFonts w:hAnsi="Times New Roman" w:ascii="Times New Roman"/>
          <w:sz w:val="26"/>
          <w:szCs w:val="26"/>
        </w:rPr>
        <w:t xml:space="preserve">.</w:t>
      </w:r>
    </w:p>
    <w:p w:rsidRDefault="00D16F7E" w:rsidP="00E73FB9" w:rsidR="00D16F7E" w:rsidRPr="00503F18">
      <w:pPr>
        <w:numPr>
          <w:ilvl w:val="2"/>
          <w:numId w:val="7"/>
        </w:numPr>
        <w:tabs>
          <w:tab w:pos="0" w:val="left"/>
          <w:tab w:pos="851" w:val="left"/>
        </w:tabs>
        <w:ind w:firstLine="709" w:left="0"/>
        <w:jc w:val="both"/>
        <w:rPr>
          <w:sz w:val="26"/>
          <w:szCs w:val="26"/>
        </w:rPr>
      </w:pPr>
      <w:r w:rsidRPr="00503F18">
        <w:rPr>
          <w:sz w:val="26"/>
          <w:szCs w:val="26"/>
        </w:rPr>
        <w:t xml:space="preserve">Руководителями магистерских диссертаций преимущественно назнач</w:t>
      </w:r>
      <w:r w:rsidRPr="00503F18">
        <w:rPr>
          <w:sz w:val="26"/>
          <w:szCs w:val="26"/>
        </w:rPr>
        <w:t xml:space="preserve">а</w:t>
      </w:r>
      <w:r w:rsidRPr="00503F18">
        <w:rPr>
          <w:sz w:val="26"/>
          <w:szCs w:val="26"/>
        </w:rPr>
        <w:t xml:space="preserve">ются работники Университета, имеющие ученую степень (доктор наук, </w:t>
      </w:r>
      <w:proofErr w:type="spellStart"/>
      <w:r w:rsidRPr="00503F18">
        <w:rPr>
          <w:sz w:val="26"/>
          <w:szCs w:val="26"/>
        </w:rPr>
        <w:t xml:space="preserve">PhD</w:t>
      </w:r>
      <w:proofErr w:type="spellEnd"/>
      <w:r w:rsidRPr="00503F18">
        <w:rPr>
          <w:sz w:val="26"/>
          <w:szCs w:val="26"/>
        </w:rPr>
        <w:t xml:space="preserve">, кандидат наук), а также практики, имеющие опыт работы в отрасли не менее 3-х лет, в том чи</w:t>
      </w:r>
      <w:r w:rsidRPr="00503F18">
        <w:rPr>
          <w:sz w:val="26"/>
          <w:szCs w:val="26"/>
        </w:rPr>
        <w:t xml:space="preserve">с</w:t>
      </w:r>
      <w:r w:rsidRPr="00503F18">
        <w:rPr>
          <w:sz w:val="26"/>
          <w:szCs w:val="26"/>
        </w:rPr>
        <w:t xml:space="preserve">ле и работающие в Университете на условиях совместительства.  </w:t>
      </w:r>
    </w:p>
    <w:p w:rsidRDefault="00D16F7E" w:rsidP="00E73FB9" w:rsidR="00D16F7E" w:rsidRPr="00503F18">
      <w:pPr>
        <w:numPr>
          <w:ilvl w:val="2"/>
          <w:numId w:val="7"/>
        </w:numPr>
        <w:ind w:firstLine="709" w:left="0"/>
        <w:jc w:val="both"/>
        <w:rPr>
          <w:sz w:val="26"/>
          <w:szCs w:val="26"/>
        </w:rPr>
      </w:pPr>
      <w:r w:rsidRPr="00503F18">
        <w:rPr>
          <w:sz w:val="26"/>
          <w:szCs w:val="26"/>
        </w:rPr>
        <w:t xml:space="preserve">Руководителями магистерских диссертаций могут быть работники ст</w:t>
      </w:r>
      <w:r w:rsidRPr="00503F18">
        <w:rPr>
          <w:sz w:val="26"/>
          <w:szCs w:val="26"/>
        </w:rPr>
        <w:t xml:space="preserve">о</w:t>
      </w:r>
      <w:r w:rsidRPr="00503F18">
        <w:rPr>
          <w:sz w:val="26"/>
          <w:szCs w:val="26"/>
        </w:rPr>
        <w:t xml:space="preserve">ронних организаций, имеющие опыт практической работы в соответствующей отра</w:t>
      </w:r>
      <w:r w:rsidRPr="00503F18">
        <w:rPr>
          <w:sz w:val="26"/>
          <w:szCs w:val="26"/>
        </w:rPr>
        <w:t xml:space="preserve">с</w:t>
      </w:r>
      <w:r w:rsidRPr="00503F18">
        <w:rPr>
          <w:sz w:val="26"/>
          <w:szCs w:val="26"/>
        </w:rPr>
        <w:lastRenderedPageBreak/>
        <w:t xml:space="preserve">ли (не менее 3-х лет), или опыт работы на руководящей позиции, и/или ученую ст</w:t>
      </w:r>
      <w:r w:rsidRPr="00503F18">
        <w:rPr>
          <w:sz w:val="26"/>
          <w:szCs w:val="26"/>
        </w:rPr>
        <w:t xml:space="preserve">е</w:t>
      </w:r>
      <w:r w:rsidRPr="00503F18">
        <w:rPr>
          <w:sz w:val="26"/>
          <w:szCs w:val="26"/>
        </w:rPr>
        <w:t xml:space="preserve">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w:t>
      </w:r>
      <w:r w:rsidRPr="00503F18">
        <w:rPr>
          <w:sz w:val="26"/>
          <w:szCs w:val="26"/>
        </w:rPr>
        <w:t xml:space="preserve">т</w:t>
      </w:r>
      <w:r w:rsidRPr="00503F18">
        <w:rPr>
          <w:sz w:val="26"/>
          <w:szCs w:val="26"/>
        </w:rPr>
        <w:t xml:space="preserve">вующих тематике </w:t>
      </w:r>
      <w:r w:rsidR="005C172E">
        <w:rPr>
          <w:sz w:val="26"/>
          <w:szCs w:val="26"/>
        </w:rPr>
        <w:t xml:space="preserve">магистерской </w:t>
      </w:r>
      <w:r w:rsidRPr="00503F18">
        <w:rPr>
          <w:sz w:val="26"/>
          <w:szCs w:val="26"/>
        </w:rPr>
        <w:t xml:space="preserve">диссертации, при условии, что основной объем по</w:t>
      </w:r>
      <w:r w:rsidRPr="00503F18">
        <w:rPr>
          <w:sz w:val="26"/>
          <w:szCs w:val="26"/>
        </w:rPr>
        <w:t xml:space="preserve">д</w:t>
      </w:r>
      <w:r w:rsidRPr="00503F18">
        <w:rPr>
          <w:sz w:val="26"/>
          <w:szCs w:val="26"/>
        </w:rPr>
        <w:t xml:space="preserve">готовки </w:t>
      </w:r>
      <w:r w:rsidR="005C172E">
        <w:rPr>
          <w:sz w:val="26"/>
          <w:szCs w:val="26"/>
        </w:rPr>
        <w:t xml:space="preserve">магистерской </w:t>
      </w:r>
      <w:r w:rsidRPr="00503F18">
        <w:rPr>
          <w:sz w:val="26"/>
          <w:szCs w:val="26"/>
        </w:rPr>
        <w:t xml:space="preserve">диссертации студента проходит по месту работы данного Рук</w:t>
      </w:r>
      <w:r w:rsidRPr="00503F18">
        <w:rPr>
          <w:sz w:val="26"/>
          <w:szCs w:val="26"/>
        </w:rPr>
        <w:t xml:space="preserve">о</w:t>
      </w:r>
      <w:r w:rsidRPr="00503F18">
        <w:rPr>
          <w:sz w:val="26"/>
          <w:szCs w:val="26"/>
        </w:rPr>
        <w:t xml:space="preserve">водителя.</w:t>
      </w:r>
    </w:p>
    <w:p w:rsidRDefault="00D16F7E" w:rsidP="00E73FB9" w:rsidR="00D16F7E" w:rsidRPr="00503F18">
      <w:pPr>
        <w:numPr>
          <w:ilvl w:val="2"/>
          <w:numId w:val="7"/>
        </w:numPr>
        <w:ind w:firstLine="709" w:left="0"/>
        <w:jc w:val="both"/>
        <w:rPr>
          <w:sz w:val="26"/>
          <w:szCs w:val="26"/>
        </w:rPr>
      </w:pPr>
      <w:r w:rsidRPr="00503F18">
        <w:rPr>
          <w:sz w:val="26"/>
          <w:szCs w:val="26"/>
        </w:rPr>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магистерской диссертации и соблюдением требований по ее содержанию и оформлению. </w:t>
      </w:r>
      <w:bookmarkStart w:name="h_gjdgxs" w:colLast="0" w:colFirst="0" w:id="11"/>
      <w:bookmarkEnd w:id="11"/>
    </w:p>
    <w:p w:rsidRDefault="00D16F7E" w:rsidP="00E73FB9" w:rsidR="00D16F7E" w:rsidRPr="00503F18">
      <w:pPr>
        <w:numPr>
          <w:ilvl w:val="2"/>
          <w:numId w:val="7"/>
        </w:numPr>
        <w:ind w:firstLine="709" w:left="0"/>
        <w:jc w:val="both"/>
        <w:rPr>
          <w:sz w:val="26"/>
          <w:szCs w:val="26"/>
        </w:rPr>
      </w:pPr>
      <w:r w:rsidRPr="00503F18">
        <w:rPr>
          <w:sz w:val="26"/>
          <w:szCs w:val="26"/>
        </w:rPr>
        <w:t xml:space="preserve">В целях оказания консультационной помощи могут быть назначены ко</w:t>
      </w:r>
      <w:r w:rsidRPr="00503F18">
        <w:rPr>
          <w:sz w:val="26"/>
          <w:szCs w:val="26"/>
        </w:rPr>
        <w:t xml:space="preserve">н</w:t>
      </w:r>
      <w:r w:rsidRPr="00503F18">
        <w:rPr>
          <w:sz w:val="26"/>
          <w:szCs w:val="26"/>
        </w:rPr>
        <w:t xml:space="preserve">сультанты магистерской диссертации из числа работников Университета  или рабо</w:t>
      </w:r>
      <w:r w:rsidRPr="00503F18">
        <w:rPr>
          <w:sz w:val="26"/>
          <w:szCs w:val="26"/>
        </w:rPr>
        <w:t xml:space="preserve">т</w:t>
      </w:r>
      <w:r w:rsidRPr="00503F18">
        <w:rPr>
          <w:sz w:val="26"/>
          <w:szCs w:val="26"/>
        </w:rPr>
        <w:t xml:space="preserve">ников сторонних организаций, профессиональная деятельность и/или научные инт</w:t>
      </w:r>
      <w:r w:rsidRPr="00503F18">
        <w:rPr>
          <w:sz w:val="26"/>
          <w:szCs w:val="26"/>
        </w:rPr>
        <w:t xml:space="preserve">е</w:t>
      </w:r>
      <w:r w:rsidRPr="00503F18">
        <w:rPr>
          <w:sz w:val="26"/>
          <w:szCs w:val="26"/>
        </w:rPr>
        <w:t xml:space="preserve">ресы которых связаны с темой </w:t>
      </w:r>
      <w:r w:rsidR="00514675">
        <w:rPr>
          <w:sz w:val="26"/>
          <w:szCs w:val="26"/>
        </w:rPr>
        <w:t xml:space="preserve">магистерской </w:t>
      </w:r>
      <w:r w:rsidRPr="00503F18">
        <w:rPr>
          <w:sz w:val="26"/>
          <w:szCs w:val="26"/>
        </w:rPr>
        <w:t xml:space="preserve">диссертации. Консультанты имеют с</w:t>
      </w:r>
      <w:r w:rsidRPr="00503F18">
        <w:rPr>
          <w:sz w:val="26"/>
          <w:szCs w:val="26"/>
        </w:rPr>
        <w:t xml:space="preserve">о</w:t>
      </w:r>
      <w:r w:rsidRPr="00503F18">
        <w:rPr>
          <w:sz w:val="26"/>
          <w:szCs w:val="26"/>
        </w:rPr>
        <w:t xml:space="preserve">вещательный голос при разработке </w:t>
      </w:r>
      <w:r w:rsidR="00514675">
        <w:rPr>
          <w:sz w:val="26"/>
          <w:szCs w:val="26"/>
        </w:rPr>
        <w:t xml:space="preserve">магистерской </w:t>
      </w:r>
      <w:r w:rsidRPr="00503F18">
        <w:rPr>
          <w:sz w:val="26"/>
          <w:szCs w:val="26"/>
        </w:rPr>
        <w:t xml:space="preserve">диссертации, в их обязанности вх</w:t>
      </w:r>
      <w:r w:rsidRPr="00503F18">
        <w:rPr>
          <w:sz w:val="26"/>
          <w:szCs w:val="26"/>
        </w:rPr>
        <w:t xml:space="preserve">о</w:t>
      </w:r>
      <w:r w:rsidRPr="00503F18">
        <w:rPr>
          <w:sz w:val="26"/>
          <w:szCs w:val="26"/>
        </w:rPr>
        <w:t xml:space="preserve">дит консультационная помощь студенту.</w:t>
      </w:r>
    </w:p>
    <w:p w:rsidRDefault="00D16F7E" w:rsidP="00E73FB9" w:rsidR="00D16F7E" w:rsidRPr="00503F18">
      <w:pPr>
        <w:numPr>
          <w:ilvl w:val="2"/>
          <w:numId w:val="7"/>
        </w:numPr>
        <w:ind w:firstLine="709" w:left="0"/>
        <w:jc w:val="both"/>
        <w:rPr>
          <w:sz w:val="26"/>
          <w:szCs w:val="26"/>
        </w:rPr>
      </w:pPr>
      <w:r w:rsidRPr="00503F18">
        <w:rPr>
          <w:sz w:val="26"/>
          <w:szCs w:val="26"/>
        </w:rPr>
        <w:t xml:space="preserve">Для работ, выполняемых на стыке направлений, возможно привлечение до двух консультантов.</w:t>
      </w:r>
    </w:p>
    <w:p w:rsidRDefault="00D16F7E" w:rsidP="00E73FB9" w:rsidR="00D16F7E" w:rsidRPr="00503F18">
      <w:pPr>
        <w:numPr>
          <w:ilvl w:val="2"/>
          <w:numId w:val="7"/>
        </w:numPr>
        <w:ind w:firstLine="709" w:left="0"/>
        <w:jc w:val="both"/>
        <w:rPr>
          <w:sz w:val="26"/>
          <w:szCs w:val="26"/>
        </w:rPr>
      </w:pPr>
      <w:r w:rsidRPr="00503F18">
        <w:rPr>
          <w:sz w:val="26"/>
          <w:szCs w:val="26"/>
        </w:rPr>
        <w:t xml:space="preserve">Консультант обязан:</w:t>
      </w:r>
    </w:p>
    <w:p w:rsidRDefault="00D16F7E" w:rsidP="00E73FB9" w:rsidR="00D16F7E" w:rsidRPr="00503F18">
      <w:pPr>
        <w:numPr>
          <w:ilvl w:val="0"/>
          <w:numId w:val="38"/>
        </w:numPr>
        <w:ind w:firstLine="709" w:left="0"/>
        <w:jc w:val="both"/>
        <w:rPr>
          <w:sz w:val="26"/>
          <w:szCs w:val="26"/>
        </w:rPr>
      </w:pPr>
      <w:r w:rsidRPr="00503F18">
        <w:rPr>
          <w:sz w:val="26"/>
          <w:szCs w:val="26"/>
        </w:rPr>
        <w:t xml:space="preserve">оказывать консультационную помощь студенту в выборе методики и</w:t>
      </w:r>
      <w:r w:rsidRPr="00503F18">
        <w:rPr>
          <w:sz w:val="26"/>
          <w:szCs w:val="26"/>
        </w:rPr>
        <w:t xml:space="preserve">с</w:t>
      </w:r>
      <w:r w:rsidRPr="00503F18">
        <w:rPr>
          <w:sz w:val="26"/>
          <w:szCs w:val="26"/>
        </w:rPr>
        <w:t xml:space="preserve">следования/реализации проекта, в подборе литературы и фактического материала;</w:t>
      </w:r>
    </w:p>
    <w:p w:rsidRDefault="00D16F7E" w:rsidP="00E73FB9" w:rsidR="00D16F7E" w:rsidRPr="00503F18">
      <w:pPr>
        <w:numPr>
          <w:ilvl w:val="0"/>
          <w:numId w:val="38"/>
        </w:numPr>
        <w:ind w:firstLine="709" w:left="0"/>
        <w:jc w:val="both"/>
        <w:rPr>
          <w:sz w:val="26"/>
          <w:szCs w:val="26"/>
        </w:rPr>
      </w:pPr>
      <w:r w:rsidRPr="00503F18">
        <w:rPr>
          <w:sz w:val="26"/>
          <w:szCs w:val="26"/>
        </w:rPr>
        <w:t xml:space="preserve">давать студенту рекомендации по содержанию магистерской диссерт</w:t>
      </w:r>
      <w:r w:rsidRPr="00503F18">
        <w:rPr>
          <w:sz w:val="26"/>
          <w:szCs w:val="26"/>
        </w:rPr>
        <w:t xml:space="preserve">а</w:t>
      </w:r>
      <w:r w:rsidRPr="00503F18">
        <w:rPr>
          <w:sz w:val="26"/>
          <w:szCs w:val="26"/>
        </w:rPr>
        <w:t xml:space="preserve">ции.</w:t>
      </w:r>
    </w:p>
    <w:p w:rsidRDefault="00D16F7E" w:rsidP="00E73FB9" w:rsidR="000A1A28" w:rsidRPr="00503F18">
      <w:pPr>
        <w:pStyle w:val="af4"/>
        <w:numPr>
          <w:ilvl w:val="2"/>
          <w:numId w:val="7"/>
        </w:numPr>
        <w:spacing w:lineRule="auto" w:line="240"/>
        <w:ind w:firstLine="709" w:left="0"/>
        <w:jc w:val="both"/>
        <w:rPr>
          <w:rFonts w:hAnsi="Times New Roman" w:ascii="Times New Roman"/>
          <w:sz w:val="26"/>
          <w:szCs w:val="26"/>
        </w:rPr>
      </w:pPr>
      <w:r w:rsidRPr="00503F18">
        <w:rPr>
          <w:rFonts w:hAnsi="Times New Roman" w:ascii="Times New Roman"/>
          <w:sz w:val="26"/>
          <w:szCs w:val="26"/>
        </w:rPr>
        <w:t xml:space="preserve">Решение о необходимости назначе</w:t>
      </w:r>
      <w:r w:rsidR="007F5E45" w:rsidRPr="00503F18">
        <w:rPr>
          <w:rFonts w:hAnsi="Times New Roman" w:ascii="Times New Roman"/>
          <w:sz w:val="26"/>
          <w:szCs w:val="26"/>
        </w:rPr>
        <w:t xml:space="preserve">ния консультанта(</w:t>
      </w:r>
      <w:proofErr w:type="spellStart"/>
      <w:r w:rsidR="007F5E45" w:rsidRPr="00503F18">
        <w:rPr>
          <w:rFonts w:hAnsi="Times New Roman" w:ascii="Times New Roman"/>
          <w:sz w:val="26"/>
          <w:szCs w:val="26"/>
        </w:rPr>
        <w:t xml:space="preserve">ов</w:t>
      </w:r>
      <w:proofErr w:type="spellEnd"/>
      <w:r w:rsidR="007F5E45" w:rsidRPr="00503F18">
        <w:rPr>
          <w:rFonts w:hAnsi="Times New Roman" w:ascii="Times New Roman"/>
          <w:sz w:val="26"/>
          <w:szCs w:val="26"/>
        </w:rPr>
        <w:t xml:space="preserve">) принимает </w:t>
      </w:r>
      <w:r w:rsidRPr="00503F18">
        <w:rPr>
          <w:rFonts w:hAnsi="Times New Roman" w:ascii="Times New Roman"/>
          <w:sz w:val="26"/>
          <w:szCs w:val="26"/>
        </w:rPr>
        <w:t xml:space="preserve">ак</w:t>
      </w:r>
      <w:r w:rsidRPr="00503F18">
        <w:rPr>
          <w:rFonts w:hAnsi="Times New Roman" w:ascii="Times New Roman"/>
          <w:sz w:val="26"/>
          <w:szCs w:val="26"/>
        </w:rPr>
        <w:t xml:space="preserve">а</w:t>
      </w:r>
      <w:r w:rsidRPr="00503F18">
        <w:rPr>
          <w:rFonts w:hAnsi="Times New Roman" w:ascii="Times New Roman"/>
          <w:sz w:val="26"/>
          <w:szCs w:val="26"/>
        </w:rPr>
        <w:t xml:space="preserve">демический руководитель ОП (по представлению Руководителя и по согласованию с руководителем Факультета) на основании заявления студента, завизированного Рук</w:t>
      </w:r>
      <w:r w:rsidRPr="00503F18">
        <w:rPr>
          <w:rFonts w:hAnsi="Times New Roman" w:ascii="Times New Roman"/>
          <w:sz w:val="26"/>
          <w:szCs w:val="26"/>
        </w:rPr>
        <w:t xml:space="preserve">о</w:t>
      </w:r>
      <w:r w:rsidRPr="00503F18">
        <w:rPr>
          <w:rFonts w:hAnsi="Times New Roman" w:ascii="Times New Roman"/>
          <w:sz w:val="26"/>
          <w:szCs w:val="26"/>
        </w:rPr>
        <w:t xml:space="preserve">водителем. </w:t>
      </w:r>
    </w:p>
    <w:p w:rsidRDefault="00D16F7E" w:rsidP="00E73FB9" w:rsidR="000A1A28" w:rsidRPr="00503F18">
      <w:pPr>
        <w:pStyle w:val="af4"/>
        <w:numPr>
          <w:ilvl w:val="2"/>
          <w:numId w:val="7"/>
        </w:numPr>
        <w:spacing w:lineRule="auto" w:line="240"/>
        <w:ind w:firstLine="709" w:left="0"/>
        <w:jc w:val="both"/>
        <w:rPr>
          <w:rFonts w:hAnsi="Times New Roman" w:ascii="Times New Roman"/>
          <w:sz w:val="26"/>
          <w:szCs w:val="26"/>
        </w:rPr>
      </w:pPr>
      <w:r w:rsidRPr="00503F18">
        <w:rPr>
          <w:rFonts w:hAnsi="Times New Roman" w:ascii="Times New Roman"/>
          <w:sz w:val="26"/>
          <w:szCs w:val="26"/>
        </w:rPr>
        <w:t xml:space="preserve">Замена Руководителя, назначение консультантов и кураторов </w:t>
      </w:r>
      <w:r w:rsidR="00514675">
        <w:rPr>
          <w:rFonts w:hAnsi="Times New Roman" w:ascii="Times New Roman"/>
          <w:sz w:val="26"/>
          <w:szCs w:val="26"/>
        </w:rPr>
        <w:t xml:space="preserve">магисте</w:t>
      </w:r>
      <w:r w:rsidR="00514675">
        <w:rPr>
          <w:rFonts w:hAnsi="Times New Roman" w:ascii="Times New Roman"/>
          <w:sz w:val="26"/>
          <w:szCs w:val="26"/>
        </w:rPr>
        <w:t xml:space="preserve">р</w:t>
      </w:r>
      <w:r w:rsidR="00514675">
        <w:rPr>
          <w:rFonts w:hAnsi="Times New Roman" w:ascii="Times New Roman"/>
          <w:sz w:val="26"/>
          <w:szCs w:val="26"/>
        </w:rPr>
        <w:t xml:space="preserve">ских</w:t>
      </w:r>
      <w:r w:rsidR="00514675" w:rsidRPr="00514675">
        <w:rPr>
          <w:rFonts w:hAnsi="Times New Roman" w:ascii="Times New Roman"/>
          <w:sz w:val="26"/>
          <w:szCs w:val="26"/>
        </w:rPr>
        <w:t xml:space="preserve"> </w:t>
      </w:r>
      <w:r w:rsidR="000A1A28" w:rsidRPr="00503F18">
        <w:rPr>
          <w:rFonts w:hAnsi="Times New Roman" w:ascii="Times New Roman"/>
          <w:sz w:val="26"/>
          <w:szCs w:val="26"/>
        </w:rPr>
        <w:t xml:space="preserve">диссертаций</w:t>
      </w:r>
      <w:r w:rsidRPr="00503F18">
        <w:rPr>
          <w:rFonts w:hAnsi="Times New Roman" w:ascii="Times New Roman"/>
          <w:sz w:val="26"/>
          <w:szCs w:val="26"/>
        </w:rPr>
        <w:t xml:space="preserve"> оформляется приказом </w:t>
      </w:r>
      <w:r w:rsidR="00435CAF" w:rsidRPr="00503F18">
        <w:rPr>
          <w:rFonts w:hAnsi="Times New Roman" w:ascii="Times New Roman"/>
          <w:sz w:val="26"/>
          <w:szCs w:val="26"/>
        </w:rPr>
        <w:t xml:space="preserve">директора филиала</w:t>
      </w:r>
      <w:r w:rsidRPr="00503F18">
        <w:rPr>
          <w:rFonts w:hAnsi="Times New Roman" w:ascii="Times New Roman"/>
          <w:sz w:val="26"/>
          <w:szCs w:val="26"/>
        </w:rPr>
        <w:t xml:space="preserve"> по представлению ак</w:t>
      </w:r>
      <w:r w:rsidRPr="00503F18">
        <w:rPr>
          <w:rFonts w:hAnsi="Times New Roman" w:ascii="Times New Roman"/>
          <w:sz w:val="26"/>
          <w:szCs w:val="26"/>
        </w:rPr>
        <w:t xml:space="preserve">а</w:t>
      </w:r>
      <w:r w:rsidRPr="00503F18">
        <w:rPr>
          <w:rFonts w:hAnsi="Times New Roman" w:ascii="Times New Roman"/>
          <w:sz w:val="26"/>
          <w:szCs w:val="26"/>
        </w:rPr>
        <w:t xml:space="preserve">демического руководителя ОП.</w:t>
      </w:r>
    </w:p>
    <w:p w:rsidRDefault="00D16F7E" w:rsidP="00E73FB9" w:rsidR="000A1A28" w:rsidRPr="00503F18">
      <w:pPr>
        <w:pStyle w:val="af4"/>
        <w:numPr>
          <w:ilvl w:val="2"/>
          <w:numId w:val="7"/>
        </w:numPr>
        <w:tabs>
          <w:tab w:pos="1560" w:val="left"/>
        </w:tabs>
        <w:spacing w:lineRule="auto" w:line="240"/>
        <w:ind w:firstLine="709" w:left="0"/>
        <w:jc w:val="both"/>
        <w:rPr>
          <w:rFonts w:hAnsi="Times New Roman" w:ascii="Times New Roman"/>
          <w:sz w:val="26"/>
          <w:szCs w:val="26"/>
        </w:rPr>
      </w:pPr>
      <w:r w:rsidRPr="00503F18">
        <w:rPr>
          <w:rFonts w:hAnsi="Times New Roman" w:ascii="Times New Roman"/>
          <w:sz w:val="26"/>
          <w:szCs w:val="26"/>
        </w:rPr>
        <w:t xml:space="preserve">Контроль за ходом и качеством подготовки </w:t>
      </w:r>
      <w:r w:rsidR="00514675" w:rsidRPr="00514675">
        <w:rPr>
          <w:rFonts w:hAnsi="Times New Roman" w:ascii="Times New Roman"/>
          <w:sz w:val="26"/>
          <w:szCs w:val="26"/>
        </w:rPr>
        <w:t xml:space="preserve">магистерской </w:t>
      </w:r>
      <w:r w:rsidR="000A1A28" w:rsidRPr="00503F18">
        <w:rPr>
          <w:rFonts w:hAnsi="Times New Roman" w:ascii="Times New Roman"/>
          <w:sz w:val="26"/>
          <w:szCs w:val="26"/>
        </w:rPr>
        <w:t xml:space="preserve">диссертации</w:t>
      </w:r>
      <w:r w:rsidRPr="00503F18">
        <w:rPr>
          <w:rFonts w:hAnsi="Times New Roman" w:ascii="Times New Roman"/>
          <w:sz w:val="26"/>
          <w:szCs w:val="26"/>
        </w:rPr>
        <w:t xml:space="preserve"> к защите осуществляется Руководителем и/ или куратором </w:t>
      </w:r>
      <w:r w:rsidR="00514675" w:rsidRPr="00514675">
        <w:rPr>
          <w:rFonts w:hAnsi="Times New Roman" w:ascii="Times New Roman"/>
          <w:sz w:val="26"/>
          <w:szCs w:val="26"/>
        </w:rPr>
        <w:t xml:space="preserve">магистерской </w:t>
      </w:r>
      <w:r w:rsidR="000A1A28" w:rsidRPr="00503F18">
        <w:rPr>
          <w:rFonts w:hAnsi="Times New Roman" w:ascii="Times New Roman"/>
          <w:sz w:val="26"/>
          <w:szCs w:val="26"/>
        </w:rPr>
        <w:t xml:space="preserve">диссертации</w:t>
      </w:r>
      <w:r w:rsidRPr="00503F18">
        <w:rPr>
          <w:rFonts w:hAnsi="Times New Roman" w:ascii="Times New Roman"/>
          <w:sz w:val="26"/>
          <w:szCs w:val="26"/>
        </w:rPr>
        <w:t xml:space="preserve">,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w:t>
      </w:r>
      <w:r w:rsidR="00514675" w:rsidRPr="00514675">
        <w:rPr>
          <w:rFonts w:hAnsi="Times New Roman" w:ascii="Times New Roman"/>
          <w:sz w:val="26"/>
          <w:szCs w:val="26"/>
        </w:rPr>
        <w:t xml:space="preserve">магистерской </w:t>
      </w:r>
      <w:r w:rsidR="000A1A28" w:rsidRPr="00503F18">
        <w:rPr>
          <w:rFonts w:hAnsi="Times New Roman" w:ascii="Times New Roman"/>
          <w:sz w:val="26"/>
          <w:szCs w:val="26"/>
        </w:rPr>
        <w:t xml:space="preserve">диссертации</w:t>
      </w:r>
      <w:r w:rsidRPr="00503F18">
        <w:rPr>
          <w:rFonts w:hAnsi="Times New Roman" w:ascii="Times New Roman"/>
          <w:sz w:val="26"/>
          <w:szCs w:val="26"/>
        </w:rPr>
        <w:t xml:space="preserve">.</w:t>
      </w:r>
    </w:p>
    <w:p w:rsidRDefault="00D16F7E" w:rsidP="00E73FB9" w:rsidR="000A1A28" w:rsidRPr="00503F18">
      <w:pPr>
        <w:pStyle w:val="af4"/>
        <w:numPr>
          <w:ilvl w:val="2"/>
          <w:numId w:val="7"/>
        </w:numPr>
        <w:tabs>
          <w:tab w:pos="1560" w:val="left"/>
        </w:tabs>
        <w:spacing w:lineRule="auto" w:line="240"/>
        <w:ind w:firstLine="709" w:left="0"/>
        <w:jc w:val="both"/>
        <w:rPr>
          <w:rFonts w:hAnsi="Times New Roman" w:ascii="Times New Roman"/>
          <w:sz w:val="26"/>
          <w:szCs w:val="26"/>
        </w:rPr>
      </w:pPr>
      <w:r w:rsidRPr="00503F18">
        <w:rPr>
          <w:rFonts w:hAnsi="Times New Roman" w:ascii="Times New Roman"/>
          <w:sz w:val="26"/>
          <w:szCs w:val="26"/>
        </w:rPr>
        <w:t xml:space="preserve">Смена Руководителя </w:t>
      </w:r>
      <w:r w:rsidR="00514675" w:rsidRPr="00514675">
        <w:rPr>
          <w:rFonts w:hAnsi="Times New Roman" w:ascii="Times New Roman"/>
          <w:sz w:val="26"/>
          <w:szCs w:val="26"/>
        </w:rPr>
        <w:t xml:space="preserve">магистерской </w:t>
      </w:r>
      <w:r w:rsidR="000A1A28" w:rsidRPr="00503F18">
        <w:rPr>
          <w:rFonts w:hAnsi="Times New Roman" w:ascii="Times New Roman"/>
          <w:sz w:val="26"/>
          <w:szCs w:val="26"/>
        </w:rPr>
        <w:t xml:space="preserve">диссертации </w:t>
      </w:r>
      <w:r w:rsidR="00D65D90" w:rsidRPr="00503F18">
        <w:rPr>
          <w:rFonts w:hAnsi="Times New Roman" w:ascii="Times New Roman"/>
          <w:sz w:val="26"/>
          <w:szCs w:val="26"/>
        </w:rPr>
        <w:t xml:space="preserve">допускается не поз</w:t>
      </w:r>
      <w:r w:rsidR="00D65D90" w:rsidRPr="00503F18">
        <w:rPr>
          <w:rFonts w:hAnsi="Times New Roman" w:ascii="Times New Roman"/>
          <w:sz w:val="26"/>
          <w:szCs w:val="26"/>
        </w:rPr>
        <w:t xml:space="preserve">д</w:t>
      </w:r>
      <w:r w:rsidR="00D65D90" w:rsidRPr="00503F18">
        <w:rPr>
          <w:rFonts w:hAnsi="Times New Roman" w:ascii="Times New Roman"/>
          <w:sz w:val="26"/>
          <w:szCs w:val="26"/>
        </w:rPr>
        <w:t xml:space="preserve">нее,</w:t>
      </w:r>
      <w:r w:rsidRPr="00503F18">
        <w:rPr>
          <w:rFonts w:hAnsi="Times New Roman" w:ascii="Times New Roman"/>
          <w:sz w:val="26"/>
          <w:szCs w:val="26"/>
        </w:rPr>
        <w:t xml:space="preserve"> чем за 2 месяца до защиты </w:t>
      </w:r>
      <w:r w:rsidR="000A1A28" w:rsidRPr="00503F18">
        <w:rPr>
          <w:rFonts w:hAnsi="Times New Roman" w:ascii="Times New Roman"/>
          <w:sz w:val="26"/>
          <w:szCs w:val="26"/>
        </w:rPr>
        <w:t xml:space="preserve">диссертации</w:t>
      </w:r>
      <w:r w:rsidRPr="00503F18">
        <w:rPr>
          <w:rFonts w:hAnsi="Times New Roman" w:ascii="Times New Roman"/>
          <w:sz w:val="26"/>
          <w:szCs w:val="26"/>
        </w:rPr>
        <w:t xml:space="preserve">. </w:t>
      </w:r>
    </w:p>
    <w:p w:rsidRDefault="00D16F7E" w:rsidP="00803A3E" w:rsidR="00D16F7E" w:rsidRPr="00503F18">
      <w:pPr>
        <w:pStyle w:val="af4"/>
        <w:numPr>
          <w:ilvl w:val="2"/>
          <w:numId w:val="7"/>
        </w:numPr>
        <w:tabs>
          <w:tab w:pos="156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Руководитель обязан осуществлять руководство подготовкой </w:t>
      </w:r>
      <w:r w:rsidR="00514675" w:rsidRPr="00514675">
        <w:rPr>
          <w:rFonts w:hAnsi="Times New Roman" w:ascii="Times New Roman"/>
          <w:sz w:val="26"/>
          <w:szCs w:val="26"/>
        </w:rPr>
        <w:t xml:space="preserve">магисте</w:t>
      </w:r>
      <w:r w:rsidR="00514675" w:rsidRPr="00514675">
        <w:rPr>
          <w:rFonts w:hAnsi="Times New Roman" w:ascii="Times New Roman"/>
          <w:sz w:val="26"/>
          <w:szCs w:val="26"/>
        </w:rPr>
        <w:t xml:space="preserve">р</w:t>
      </w:r>
      <w:r w:rsidR="00514675" w:rsidRPr="00514675">
        <w:rPr>
          <w:rFonts w:hAnsi="Times New Roman" w:ascii="Times New Roman"/>
          <w:sz w:val="26"/>
          <w:szCs w:val="26"/>
        </w:rPr>
        <w:t xml:space="preserve">ской </w:t>
      </w:r>
      <w:r w:rsidR="000A1A28" w:rsidRPr="00503F18">
        <w:rPr>
          <w:rFonts w:hAnsi="Times New Roman" w:ascii="Times New Roman"/>
          <w:sz w:val="26"/>
          <w:szCs w:val="26"/>
        </w:rPr>
        <w:t xml:space="preserve">диссертации</w:t>
      </w:r>
      <w:r w:rsidRPr="00503F18">
        <w:rPr>
          <w:rFonts w:hAnsi="Times New Roman" w:ascii="Times New Roman"/>
          <w:sz w:val="26"/>
          <w:szCs w:val="26"/>
        </w:rPr>
        <w:t xml:space="preserve">, в том числе:</w:t>
      </w:r>
    </w:p>
    <w:p w:rsidRDefault="00D16F7E" w:rsidP="00803A3E" w:rsidR="00D16F7E" w:rsidRPr="00503F18">
      <w:pPr>
        <w:numPr>
          <w:ilvl w:val="0"/>
          <w:numId w:val="39"/>
        </w:numPr>
        <w:ind w:firstLine="709" w:left="0"/>
        <w:jc w:val="both"/>
        <w:rPr>
          <w:sz w:val="26"/>
          <w:szCs w:val="26"/>
        </w:rPr>
      </w:pPr>
      <w:r w:rsidRPr="00503F18">
        <w:rPr>
          <w:sz w:val="26"/>
          <w:szCs w:val="26"/>
        </w:rPr>
        <w:t xml:space="preserve">оказывать консультационную помощь студенту в определении оконч</w:t>
      </w:r>
      <w:r w:rsidRPr="00503F18">
        <w:rPr>
          <w:sz w:val="26"/>
          <w:szCs w:val="26"/>
        </w:rPr>
        <w:t xml:space="preserve">а</w:t>
      </w:r>
      <w:r w:rsidRPr="00503F18">
        <w:rPr>
          <w:sz w:val="26"/>
          <w:szCs w:val="26"/>
        </w:rPr>
        <w:t xml:space="preserve">тельной темы </w:t>
      </w:r>
      <w:r w:rsidR="00514675" w:rsidRPr="00514675">
        <w:rPr>
          <w:sz w:val="26"/>
          <w:szCs w:val="26"/>
        </w:rPr>
        <w:t xml:space="preserve">магистерской </w:t>
      </w:r>
      <w:r w:rsidR="000A1A28" w:rsidRPr="00503F18">
        <w:rPr>
          <w:sz w:val="26"/>
          <w:szCs w:val="26"/>
        </w:rPr>
        <w:t xml:space="preserve">диссертации</w:t>
      </w:r>
      <w:r w:rsidRPr="00503F18">
        <w:rPr>
          <w:sz w:val="26"/>
          <w:szCs w:val="26"/>
        </w:rPr>
        <w:t xml:space="preserve">, в подготовке графика выполнения </w:t>
      </w:r>
      <w:r w:rsidR="00514675" w:rsidRPr="00514675">
        <w:rPr>
          <w:sz w:val="26"/>
          <w:szCs w:val="26"/>
        </w:rPr>
        <w:t xml:space="preserve">маг</w:t>
      </w:r>
      <w:r w:rsidR="00514675" w:rsidRPr="00514675">
        <w:rPr>
          <w:sz w:val="26"/>
          <w:szCs w:val="26"/>
        </w:rPr>
        <w:t xml:space="preserve">и</w:t>
      </w:r>
      <w:r w:rsidR="00514675" w:rsidRPr="00514675">
        <w:rPr>
          <w:sz w:val="26"/>
          <w:szCs w:val="26"/>
        </w:rPr>
        <w:t xml:space="preserve">стерской </w:t>
      </w:r>
      <w:r w:rsidR="000A1A28" w:rsidRPr="00503F18">
        <w:rPr>
          <w:sz w:val="26"/>
          <w:szCs w:val="26"/>
        </w:rPr>
        <w:t xml:space="preserve">диссертации</w:t>
      </w:r>
      <w:r w:rsidRPr="00503F18">
        <w:rPr>
          <w:sz w:val="26"/>
          <w:szCs w:val="26"/>
        </w:rPr>
        <w:t xml:space="preserve">, проекта </w:t>
      </w:r>
      <w:r w:rsidR="00514675">
        <w:rPr>
          <w:sz w:val="26"/>
          <w:szCs w:val="26"/>
        </w:rPr>
        <w:t xml:space="preserve">магистерской </w:t>
      </w:r>
      <w:r w:rsidR="000A1A28" w:rsidRPr="00503F18">
        <w:rPr>
          <w:sz w:val="26"/>
          <w:szCs w:val="26"/>
        </w:rPr>
        <w:t xml:space="preserve">диссертации</w:t>
      </w:r>
      <w:r w:rsidRPr="00503F18">
        <w:rPr>
          <w:sz w:val="26"/>
          <w:szCs w:val="26"/>
        </w:rPr>
        <w:t xml:space="preserve">, первого варианта </w:t>
      </w:r>
      <w:r w:rsidR="00514675">
        <w:rPr>
          <w:sz w:val="26"/>
          <w:szCs w:val="26"/>
        </w:rPr>
        <w:t xml:space="preserve">маг</w:t>
      </w:r>
      <w:r w:rsidR="00514675">
        <w:rPr>
          <w:sz w:val="26"/>
          <w:szCs w:val="26"/>
        </w:rPr>
        <w:t xml:space="preserve">и</w:t>
      </w:r>
      <w:r w:rsidR="00514675">
        <w:rPr>
          <w:sz w:val="26"/>
          <w:szCs w:val="26"/>
        </w:rPr>
        <w:t xml:space="preserve">стерской </w:t>
      </w:r>
      <w:r w:rsidR="000A1A28" w:rsidRPr="00503F18">
        <w:rPr>
          <w:sz w:val="26"/>
          <w:szCs w:val="26"/>
        </w:rPr>
        <w:t xml:space="preserve">диссертации</w:t>
      </w:r>
      <w:r w:rsidRPr="00503F18">
        <w:rPr>
          <w:sz w:val="26"/>
          <w:szCs w:val="26"/>
        </w:rPr>
        <w:t xml:space="preserve">, в подборе литературы и фактического материала;</w:t>
      </w:r>
    </w:p>
    <w:p w:rsidRDefault="00D16F7E" w:rsidP="00E73FB9" w:rsidR="00D16F7E" w:rsidRPr="00503F18">
      <w:pPr>
        <w:numPr>
          <w:ilvl w:val="0"/>
          <w:numId w:val="39"/>
        </w:numPr>
        <w:ind w:firstLine="709" w:left="0"/>
        <w:jc w:val="both"/>
        <w:rPr>
          <w:sz w:val="26"/>
          <w:szCs w:val="26"/>
        </w:rPr>
      </w:pPr>
      <w:r w:rsidRPr="00503F18">
        <w:rPr>
          <w:sz w:val="26"/>
          <w:szCs w:val="26"/>
        </w:rPr>
        <w:t xml:space="preserve">содействовать студенту в выборе методики исследования/ осуществл</w:t>
      </w:r>
      <w:r w:rsidRPr="00503F18">
        <w:rPr>
          <w:sz w:val="26"/>
          <w:szCs w:val="26"/>
        </w:rPr>
        <w:t xml:space="preserve">е</w:t>
      </w:r>
      <w:r w:rsidRPr="00503F18">
        <w:rPr>
          <w:sz w:val="26"/>
          <w:szCs w:val="26"/>
        </w:rPr>
        <w:t xml:space="preserve">ния проекта; совместно со студентом определять примерные этапы работы над темой;</w:t>
      </w:r>
    </w:p>
    <w:p w:rsidRDefault="00D16F7E" w:rsidP="00E73FB9" w:rsidR="00D16F7E" w:rsidRPr="00503F18">
      <w:pPr>
        <w:numPr>
          <w:ilvl w:val="0"/>
          <w:numId w:val="39"/>
        </w:numPr>
        <w:ind w:firstLine="709" w:left="0"/>
        <w:jc w:val="both"/>
        <w:rPr>
          <w:sz w:val="26"/>
          <w:szCs w:val="26"/>
        </w:rPr>
      </w:pPr>
      <w:r w:rsidRPr="00503F18">
        <w:rPr>
          <w:sz w:val="26"/>
          <w:szCs w:val="26"/>
        </w:rPr>
        <w:t xml:space="preserve">осуществлять систематич</w:t>
      </w:r>
      <w:r w:rsidR="00E42850" w:rsidRPr="00503F18">
        <w:rPr>
          <w:sz w:val="26"/>
          <w:szCs w:val="26"/>
        </w:rPr>
        <w:t xml:space="preserve">еский контроль хода и качества </w:t>
      </w:r>
      <w:r w:rsidRPr="00503F18">
        <w:rPr>
          <w:sz w:val="26"/>
          <w:szCs w:val="26"/>
        </w:rPr>
        <w:t xml:space="preserve">подготовки </w:t>
      </w:r>
      <w:r w:rsidR="00514675">
        <w:rPr>
          <w:sz w:val="26"/>
          <w:szCs w:val="26"/>
        </w:rPr>
        <w:t xml:space="preserve">м</w:t>
      </w:r>
      <w:r w:rsidR="00514675">
        <w:rPr>
          <w:sz w:val="26"/>
          <w:szCs w:val="26"/>
        </w:rPr>
        <w:t xml:space="preserve">а</w:t>
      </w:r>
      <w:r w:rsidR="00514675">
        <w:rPr>
          <w:sz w:val="26"/>
          <w:szCs w:val="26"/>
        </w:rPr>
        <w:t xml:space="preserve">гистерской </w:t>
      </w:r>
      <w:r w:rsidR="000A1A28" w:rsidRPr="00503F18">
        <w:rPr>
          <w:sz w:val="26"/>
          <w:szCs w:val="26"/>
        </w:rPr>
        <w:t xml:space="preserve">диссертации </w:t>
      </w:r>
      <w:r w:rsidRPr="00503F18">
        <w:rPr>
          <w:sz w:val="26"/>
          <w:szCs w:val="26"/>
        </w:rPr>
        <w:t xml:space="preserve">в соответствии с планом и графиком ее выполнения;</w:t>
      </w:r>
    </w:p>
    <w:p w:rsidRDefault="00D16F7E" w:rsidP="00E73FB9" w:rsidR="00D16F7E" w:rsidRPr="00503F18">
      <w:pPr>
        <w:numPr>
          <w:ilvl w:val="0"/>
          <w:numId w:val="39"/>
        </w:numPr>
        <w:ind w:firstLine="709" w:left="0"/>
        <w:jc w:val="both"/>
        <w:rPr>
          <w:sz w:val="26"/>
          <w:szCs w:val="26"/>
        </w:rPr>
      </w:pPr>
      <w:r w:rsidRPr="00503F18">
        <w:rPr>
          <w:sz w:val="26"/>
          <w:szCs w:val="26"/>
        </w:rPr>
        <w:lastRenderedPageBreak/>
        <w:t xml:space="preserve">информировать Учебный офис ОП в случае несоблюдения студентом графика выполнения </w:t>
      </w:r>
      <w:r w:rsidR="00514675">
        <w:rPr>
          <w:sz w:val="26"/>
          <w:szCs w:val="26"/>
        </w:rPr>
        <w:t xml:space="preserve">магистерской </w:t>
      </w:r>
      <w:r w:rsidR="000A1A28" w:rsidRPr="00503F18">
        <w:rPr>
          <w:sz w:val="26"/>
          <w:szCs w:val="26"/>
        </w:rPr>
        <w:t xml:space="preserve">диссертации</w:t>
      </w:r>
      <w:r w:rsidRPr="00503F18">
        <w:rPr>
          <w:sz w:val="26"/>
          <w:szCs w:val="26"/>
        </w:rPr>
        <w:t xml:space="preserve">;</w:t>
      </w:r>
    </w:p>
    <w:p w:rsidRDefault="00E42850" w:rsidP="00E73FB9" w:rsidR="00D16F7E" w:rsidRPr="00503F18">
      <w:pPr>
        <w:numPr>
          <w:ilvl w:val="0"/>
          <w:numId w:val="39"/>
        </w:numPr>
        <w:ind w:firstLine="709" w:left="0"/>
        <w:jc w:val="both"/>
        <w:rPr>
          <w:sz w:val="26"/>
          <w:szCs w:val="26"/>
        </w:rPr>
      </w:pPr>
      <w:r w:rsidRPr="00503F18">
        <w:rPr>
          <w:sz w:val="26"/>
          <w:szCs w:val="26"/>
        </w:rPr>
        <w:t xml:space="preserve">давать </w:t>
      </w:r>
      <w:r w:rsidR="00D16F7E" w:rsidRPr="00503F18">
        <w:rPr>
          <w:sz w:val="26"/>
          <w:szCs w:val="26"/>
        </w:rPr>
        <w:t xml:space="preserve">студенту рекомендации по содержанию </w:t>
      </w:r>
      <w:r w:rsidR="00514675">
        <w:rPr>
          <w:sz w:val="26"/>
          <w:szCs w:val="26"/>
        </w:rPr>
        <w:t xml:space="preserve">магистерской </w:t>
      </w:r>
      <w:r w:rsidR="000A1A28" w:rsidRPr="00503F18">
        <w:rPr>
          <w:sz w:val="26"/>
          <w:szCs w:val="26"/>
        </w:rPr>
        <w:t xml:space="preserve">диссерт</w:t>
      </w:r>
      <w:r w:rsidR="000A1A28" w:rsidRPr="00503F18">
        <w:rPr>
          <w:sz w:val="26"/>
          <w:szCs w:val="26"/>
        </w:rPr>
        <w:t xml:space="preserve">а</w:t>
      </w:r>
      <w:r w:rsidR="000A1A28" w:rsidRPr="00503F18">
        <w:rPr>
          <w:sz w:val="26"/>
          <w:szCs w:val="26"/>
        </w:rPr>
        <w:t xml:space="preserve">ции</w:t>
      </w:r>
      <w:r w:rsidR="00D16F7E" w:rsidRPr="00503F18">
        <w:rPr>
          <w:sz w:val="26"/>
          <w:szCs w:val="26"/>
        </w:rPr>
        <w:t xml:space="preserve">;</w:t>
      </w:r>
    </w:p>
    <w:p w:rsidRDefault="00D16F7E" w:rsidP="00E73FB9" w:rsidR="00D16F7E" w:rsidRPr="00503F18">
      <w:pPr>
        <w:numPr>
          <w:ilvl w:val="0"/>
          <w:numId w:val="39"/>
        </w:numPr>
        <w:ind w:firstLine="709" w:left="0"/>
        <w:jc w:val="both"/>
        <w:rPr>
          <w:sz w:val="26"/>
          <w:szCs w:val="26"/>
        </w:rPr>
      </w:pPr>
      <w:r w:rsidRPr="00503F18">
        <w:rPr>
          <w:sz w:val="26"/>
          <w:szCs w:val="26"/>
        </w:rPr>
        <w:t xml:space="preserve">произвести оценку качества выполнения </w:t>
      </w:r>
      <w:r w:rsidR="00514675">
        <w:rPr>
          <w:sz w:val="26"/>
          <w:szCs w:val="26"/>
        </w:rPr>
        <w:t xml:space="preserve">магистерской </w:t>
      </w:r>
      <w:r w:rsidR="000A1A28" w:rsidRPr="00503F18">
        <w:rPr>
          <w:sz w:val="26"/>
          <w:szCs w:val="26"/>
        </w:rPr>
        <w:t xml:space="preserve">диссертации </w:t>
      </w:r>
      <w:r w:rsidRPr="00503F18">
        <w:rPr>
          <w:sz w:val="26"/>
          <w:szCs w:val="26"/>
        </w:rPr>
        <w:t xml:space="preserve">в с</w:t>
      </w:r>
      <w:r w:rsidRPr="00503F18">
        <w:rPr>
          <w:sz w:val="26"/>
          <w:szCs w:val="26"/>
        </w:rPr>
        <w:t xml:space="preserve">о</w:t>
      </w:r>
      <w:r w:rsidRPr="00503F18">
        <w:rPr>
          <w:sz w:val="26"/>
          <w:szCs w:val="26"/>
        </w:rPr>
        <w:t xml:space="preserve">ответствии с предъявляемыми к ней требованиями (в т.ч. в виде предоставления о</w:t>
      </w:r>
      <w:r w:rsidRPr="00503F18">
        <w:rPr>
          <w:sz w:val="26"/>
          <w:szCs w:val="26"/>
        </w:rPr>
        <w:t xml:space="preserve">т</w:t>
      </w:r>
      <w:r w:rsidRPr="00503F18">
        <w:rPr>
          <w:sz w:val="26"/>
          <w:szCs w:val="26"/>
        </w:rPr>
        <w:t xml:space="preserve">зыва);</w:t>
      </w:r>
    </w:p>
    <w:p w:rsidRDefault="00D16F7E" w:rsidP="00E73FB9" w:rsidR="00D16F7E" w:rsidRPr="00503F18">
      <w:pPr>
        <w:numPr>
          <w:ilvl w:val="0"/>
          <w:numId w:val="39"/>
        </w:numPr>
        <w:ind w:firstLine="709" w:left="0"/>
        <w:jc w:val="both"/>
        <w:rPr>
          <w:sz w:val="26"/>
          <w:szCs w:val="26"/>
        </w:rPr>
      </w:pPr>
      <w:r w:rsidRPr="00503F18">
        <w:rPr>
          <w:sz w:val="26"/>
          <w:szCs w:val="26"/>
        </w:rPr>
        <w:t xml:space="preserve">согласовать данные о </w:t>
      </w:r>
      <w:r w:rsidR="00514675">
        <w:rPr>
          <w:sz w:val="26"/>
          <w:szCs w:val="26"/>
        </w:rPr>
        <w:t xml:space="preserve">магистерской </w:t>
      </w:r>
      <w:r w:rsidR="000A1A28" w:rsidRPr="00503F18">
        <w:rPr>
          <w:sz w:val="26"/>
          <w:szCs w:val="26"/>
        </w:rPr>
        <w:t xml:space="preserve">диссертации</w:t>
      </w:r>
      <w:r w:rsidRPr="00503F18">
        <w:rPr>
          <w:sz w:val="26"/>
          <w:szCs w:val="26"/>
        </w:rPr>
        <w:t xml:space="preserve">, подготовленные ст</w:t>
      </w:r>
      <w:r w:rsidRPr="00503F18">
        <w:rPr>
          <w:sz w:val="26"/>
          <w:szCs w:val="26"/>
        </w:rPr>
        <w:t xml:space="preserve">у</w:t>
      </w:r>
      <w:r w:rsidRPr="00503F18">
        <w:rPr>
          <w:sz w:val="26"/>
          <w:szCs w:val="26"/>
        </w:rPr>
        <w:t xml:space="preserve">дентом для размещения на корпоративном портале (сайте) НИУ ВШЭ или других о</w:t>
      </w:r>
      <w:r w:rsidRPr="00503F18">
        <w:rPr>
          <w:sz w:val="26"/>
          <w:szCs w:val="26"/>
        </w:rPr>
        <w:t xml:space="preserve">т</w:t>
      </w:r>
      <w:r w:rsidRPr="00503F18">
        <w:rPr>
          <w:sz w:val="26"/>
          <w:szCs w:val="26"/>
        </w:rPr>
        <w:t xml:space="preserve">крытых электронных ресурсах.</w:t>
      </w:r>
    </w:p>
    <w:p w:rsidRDefault="00D16F7E" w:rsidP="00E73FB9" w:rsidR="00D16F7E" w:rsidRPr="00503F18">
      <w:pPr>
        <w:pStyle w:val="af4"/>
        <w:numPr>
          <w:ilvl w:val="2"/>
          <w:numId w:val="7"/>
        </w:numPr>
        <w:tabs>
          <w:tab w:pos="851" w:val="left"/>
          <w:tab w:pos="993" w:val="left"/>
          <w:tab w:pos="156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Руководитель имеет право:</w:t>
      </w:r>
    </w:p>
    <w:p w:rsidRDefault="00D16F7E" w:rsidP="00E73FB9" w:rsidR="00D16F7E" w:rsidRPr="00503F18">
      <w:pPr>
        <w:numPr>
          <w:ilvl w:val="0"/>
          <w:numId w:val="40"/>
        </w:numPr>
        <w:ind w:firstLine="709" w:left="0"/>
        <w:jc w:val="both"/>
        <w:rPr>
          <w:sz w:val="26"/>
          <w:szCs w:val="26"/>
        </w:rPr>
      </w:pPr>
      <w:r w:rsidRPr="00503F18">
        <w:rPr>
          <w:sz w:val="26"/>
          <w:szCs w:val="26"/>
        </w:rPr>
        <w:t xml:space="preserve">выбрать удобную для него и студента форму организации взаимодейс</w:t>
      </w:r>
      <w:r w:rsidRPr="00503F18">
        <w:rPr>
          <w:sz w:val="26"/>
          <w:szCs w:val="26"/>
        </w:rPr>
        <w:t xml:space="preserve">т</w:t>
      </w:r>
      <w:r w:rsidRPr="00503F18">
        <w:rPr>
          <w:sz w:val="26"/>
          <w:szCs w:val="26"/>
        </w:rPr>
        <w:t xml:space="preserve">вия, в том числе согласовать разработанный студентом план подготовки </w:t>
      </w:r>
      <w:r w:rsidR="00514675">
        <w:rPr>
          <w:sz w:val="26"/>
          <w:szCs w:val="26"/>
        </w:rPr>
        <w:t xml:space="preserve">магисте</w:t>
      </w:r>
      <w:r w:rsidR="00514675">
        <w:rPr>
          <w:sz w:val="26"/>
          <w:szCs w:val="26"/>
        </w:rPr>
        <w:t xml:space="preserve">р</w:t>
      </w:r>
      <w:r w:rsidR="00514675">
        <w:rPr>
          <w:sz w:val="26"/>
          <w:szCs w:val="26"/>
        </w:rPr>
        <w:t xml:space="preserve">ской </w:t>
      </w:r>
      <w:r w:rsidR="000A1A28" w:rsidRPr="00503F18">
        <w:rPr>
          <w:sz w:val="26"/>
          <w:szCs w:val="26"/>
        </w:rPr>
        <w:t xml:space="preserve">диссертации </w:t>
      </w:r>
      <w:r w:rsidRPr="00503F18">
        <w:rPr>
          <w:sz w:val="26"/>
          <w:szCs w:val="26"/>
        </w:rPr>
        <w:t xml:space="preserve">и установить периодичность личных встреч или иных контактов;</w:t>
      </w:r>
    </w:p>
    <w:p w:rsidRDefault="00D16F7E" w:rsidP="00E73FB9" w:rsidR="00D16F7E" w:rsidRPr="00503F18">
      <w:pPr>
        <w:numPr>
          <w:ilvl w:val="0"/>
          <w:numId w:val="40"/>
        </w:numPr>
        <w:ind w:firstLine="709" w:left="0"/>
        <w:jc w:val="both"/>
        <w:rPr>
          <w:sz w:val="26"/>
          <w:szCs w:val="26"/>
        </w:rPr>
      </w:pPr>
      <w:r w:rsidRPr="00503F18">
        <w:rPr>
          <w:sz w:val="26"/>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w:t>
      </w:r>
      <w:r w:rsidRPr="00503F18">
        <w:rPr>
          <w:sz w:val="26"/>
          <w:szCs w:val="26"/>
        </w:rPr>
        <w:t xml:space="preserve">й</w:t>
      </w:r>
      <w:r w:rsidRPr="00503F18">
        <w:rPr>
          <w:sz w:val="26"/>
          <w:szCs w:val="26"/>
        </w:rPr>
        <w:t xml:space="preserve">ших шагов по подготовке работы;</w:t>
      </w:r>
    </w:p>
    <w:p w:rsidRDefault="00D16F7E" w:rsidP="00E73FB9" w:rsidR="00D16F7E" w:rsidRPr="00503F18">
      <w:pPr>
        <w:numPr>
          <w:ilvl w:val="0"/>
          <w:numId w:val="40"/>
        </w:numPr>
        <w:ind w:firstLine="709" w:left="0"/>
        <w:jc w:val="both"/>
        <w:rPr>
          <w:sz w:val="26"/>
          <w:szCs w:val="26"/>
        </w:rPr>
      </w:pPr>
      <w:r w:rsidRPr="00503F18">
        <w:rPr>
          <w:sz w:val="26"/>
          <w:szCs w:val="26"/>
        </w:rPr>
        <w:t xml:space="preserve">требовать, чтобы студент внимательно относился к полученным рек</w:t>
      </w:r>
      <w:r w:rsidRPr="00503F18">
        <w:rPr>
          <w:sz w:val="26"/>
          <w:szCs w:val="26"/>
        </w:rPr>
        <w:t xml:space="preserve">о</w:t>
      </w:r>
      <w:r w:rsidRPr="00503F18">
        <w:rPr>
          <w:sz w:val="26"/>
          <w:szCs w:val="26"/>
        </w:rPr>
        <w:t xml:space="preserve">мендациям и являлся на встречи подготовленным;</w:t>
      </w:r>
    </w:p>
    <w:p w:rsidRDefault="00D16F7E" w:rsidP="00E73FB9" w:rsidR="00D16F7E" w:rsidRPr="00503F18">
      <w:pPr>
        <w:numPr>
          <w:ilvl w:val="0"/>
          <w:numId w:val="40"/>
        </w:numPr>
        <w:ind w:firstLine="709" w:left="0"/>
        <w:jc w:val="both"/>
        <w:rPr>
          <w:sz w:val="26"/>
          <w:szCs w:val="26"/>
        </w:rPr>
      </w:pPr>
      <w:bookmarkStart w:name="h_tckpn6cl8qhr" w:colLast="0" w:colFirst="0" w:id="12"/>
      <w:bookmarkEnd w:id="12"/>
      <w:r w:rsidRPr="00503F18">
        <w:rPr>
          <w:sz w:val="26"/>
          <w:szCs w:val="26"/>
        </w:rPr>
        <w:t xml:space="preserve">при выставлении оценки за </w:t>
      </w:r>
      <w:r w:rsidR="00514675">
        <w:rPr>
          <w:sz w:val="26"/>
          <w:szCs w:val="26"/>
        </w:rPr>
        <w:t xml:space="preserve">магистерскую диссертацию</w:t>
      </w:r>
      <w:r w:rsidR="000A1A28" w:rsidRPr="00503F18">
        <w:rPr>
          <w:sz w:val="26"/>
          <w:szCs w:val="26"/>
        </w:rPr>
        <w:t xml:space="preserve"> </w:t>
      </w:r>
      <w:r w:rsidRPr="00503F18">
        <w:rPr>
          <w:sz w:val="26"/>
          <w:szCs w:val="26"/>
        </w:rPr>
        <w:t xml:space="preserve">принять во вн</w:t>
      </w:r>
      <w:r w:rsidRPr="00503F18">
        <w:rPr>
          <w:sz w:val="26"/>
          <w:szCs w:val="26"/>
        </w:rPr>
        <w:t xml:space="preserve">и</w:t>
      </w:r>
      <w:r w:rsidRPr="00503F18">
        <w:rPr>
          <w:sz w:val="26"/>
          <w:szCs w:val="26"/>
        </w:rPr>
        <w:t xml:space="preserve">мание соблюдение студентом контрольных сроков сдачи проекта </w:t>
      </w:r>
      <w:r w:rsidR="00514675">
        <w:rPr>
          <w:sz w:val="26"/>
          <w:szCs w:val="26"/>
        </w:rPr>
        <w:t xml:space="preserve">магистерской </w:t>
      </w:r>
      <w:r w:rsidR="000A1A28" w:rsidRPr="00503F18">
        <w:rPr>
          <w:sz w:val="26"/>
          <w:szCs w:val="26"/>
        </w:rPr>
        <w:t xml:space="preserve">ди</w:t>
      </w:r>
      <w:r w:rsidR="000A1A28" w:rsidRPr="00503F18">
        <w:rPr>
          <w:sz w:val="26"/>
          <w:szCs w:val="26"/>
        </w:rPr>
        <w:t xml:space="preserve">с</w:t>
      </w:r>
      <w:r w:rsidR="000A1A28" w:rsidRPr="00503F18">
        <w:rPr>
          <w:sz w:val="26"/>
          <w:szCs w:val="26"/>
        </w:rPr>
        <w:t xml:space="preserve">сертации </w:t>
      </w:r>
      <w:r w:rsidRPr="00503F18">
        <w:rPr>
          <w:sz w:val="26"/>
          <w:szCs w:val="26"/>
        </w:rPr>
        <w:t xml:space="preserve">и окончательного текста </w:t>
      </w:r>
      <w:r w:rsidR="00514675">
        <w:rPr>
          <w:sz w:val="26"/>
          <w:szCs w:val="26"/>
        </w:rPr>
        <w:t xml:space="preserve">магистерской </w:t>
      </w:r>
      <w:r w:rsidR="000A1A28" w:rsidRPr="00503F18">
        <w:rPr>
          <w:sz w:val="26"/>
          <w:szCs w:val="26"/>
        </w:rPr>
        <w:t xml:space="preserve">диссертации</w:t>
      </w:r>
      <w:r w:rsidRPr="00503F18">
        <w:rPr>
          <w:sz w:val="26"/>
          <w:szCs w:val="26"/>
        </w:rPr>
        <w:t xml:space="preserve">, а также выполнение с</w:t>
      </w:r>
      <w:r w:rsidRPr="00503F18">
        <w:rPr>
          <w:sz w:val="26"/>
          <w:szCs w:val="26"/>
        </w:rPr>
        <w:t xml:space="preserve">о</w:t>
      </w:r>
      <w:r w:rsidRPr="00503F18">
        <w:rPr>
          <w:sz w:val="26"/>
          <w:szCs w:val="26"/>
        </w:rPr>
        <w:t xml:space="preserve">гласованных с Руководителем планов подготовки соответствующих работ;</w:t>
      </w:r>
    </w:p>
    <w:p w:rsidRDefault="00D16F7E" w:rsidP="00E73FB9" w:rsidR="00D16F7E" w:rsidRPr="00503F18">
      <w:pPr>
        <w:numPr>
          <w:ilvl w:val="0"/>
          <w:numId w:val="40"/>
        </w:numPr>
        <w:ind w:firstLine="709" w:left="0"/>
        <w:jc w:val="both"/>
        <w:rPr>
          <w:sz w:val="26"/>
          <w:szCs w:val="26"/>
        </w:rPr>
      </w:pPr>
      <w:r w:rsidRPr="00503F18">
        <w:rPr>
          <w:sz w:val="26"/>
          <w:szCs w:val="26"/>
        </w:rPr>
        <w:t xml:space="preserve">участвовать в заседании ГЭК при защите </w:t>
      </w:r>
      <w:r w:rsidR="00514675">
        <w:rPr>
          <w:sz w:val="26"/>
          <w:szCs w:val="26"/>
        </w:rPr>
        <w:t xml:space="preserve">магистерской </w:t>
      </w:r>
      <w:r w:rsidR="000A1A28" w:rsidRPr="00503F18">
        <w:rPr>
          <w:sz w:val="26"/>
          <w:szCs w:val="26"/>
        </w:rPr>
        <w:t xml:space="preserve">диссертации</w:t>
      </w:r>
      <w:r w:rsidRPr="00503F18">
        <w:rPr>
          <w:sz w:val="26"/>
          <w:szCs w:val="26"/>
        </w:rPr>
        <w:t xml:space="preserve">.</w:t>
      </w:r>
    </w:p>
    <w:p w:rsidRDefault="00D16F7E" w:rsidP="00E73FB9" w:rsidR="00D16F7E" w:rsidRPr="00503F18">
      <w:pPr>
        <w:numPr>
          <w:ilvl w:val="2"/>
          <w:numId w:val="7"/>
        </w:numPr>
        <w:tabs>
          <w:tab w:pos="851" w:val="left"/>
          <w:tab w:pos="993" w:val="left"/>
          <w:tab w:pos="1560" w:val="left"/>
        </w:tabs>
        <w:ind w:firstLine="709" w:left="0"/>
        <w:jc w:val="both"/>
        <w:rPr>
          <w:sz w:val="26"/>
          <w:szCs w:val="26"/>
        </w:rPr>
      </w:pPr>
      <w:r w:rsidRPr="00503F18">
        <w:rPr>
          <w:sz w:val="26"/>
          <w:szCs w:val="26"/>
        </w:rPr>
        <w:t xml:space="preserve">В случае если Руководитель не явл</w:t>
      </w:r>
      <w:r w:rsidR="00E42850" w:rsidRPr="00503F18">
        <w:rPr>
          <w:sz w:val="26"/>
          <w:szCs w:val="26"/>
        </w:rPr>
        <w:t xml:space="preserve">яется работником Университета, </w:t>
      </w:r>
      <w:r w:rsidRPr="00503F18">
        <w:rPr>
          <w:sz w:val="26"/>
          <w:szCs w:val="26"/>
        </w:rPr>
        <w:t xml:space="preserve">к</w:t>
      </w:r>
      <w:r w:rsidRPr="00503F18">
        <w:rPr>
          <w:sz w:val="26"/>
          <w:szCs w:val="26"/>
        </w:rPr>
        <w:t xml:space="preserve">у</w:t>
      </w:r>
      <w:r w:rsidRPr="00503F18">
        <w:rPr>
          <w:sz w:val="26"/>
          <w:szCs w:val="26"/>
        </w:rPr>
        <w:t xml:space="preserve">ратор </w:t>
      </w:r>
      <w:r w:rsidR="00514675">
        <w:rPr>
          <w:sz w:val="26"/>
          <w:szCs w:val="26"/>
        </w:rPr>
        <w:t xml:space="preserve">магистерской </w:t>
      </w:r>
      <w:r w:rsidR="000A1A28" w:rsidRPr="00503F18">
        <w:rPr>
          <w:sz w:val="26"/>
          <w:szCs w:val="26"/>
        </w:rPr>
        <w:t xml:space="preserve">диссертации</w:t>
      </w:r>
      <w:r w:rsidRPr="00503F18">
        <w:rPr>
          <w:sz w:val="26"/>
          <w:szCs w:val="26"/>
        </w:rPr>
        <w:t xml:space="preserve">, назначенный из числа научно-педагогических р</w:t>
      </w:r>
      <w:r w:rsidRPr="00503F18">
        <w:rPr>
          <w:sz w:val="26"/>
          <w:szCs w:val="26"/>
        </w:rPr>
        <w:t xml:space="preserve">а</w:t>
      </w:r>
      <w:r w:rsidRPr="00503F18">
        <w:rPr>
          <w:sz w:val="26"/>
          <w:szCs w:val="26"/>
        </w:rPr>
        <w:t xml:space="preserve">ботников Факультета Университета, обязан:</w:t>
      </w:r>
    </w:p>
    <w:p w:rsidRDefault="00D16F7E" w:rsidP="00E73FB9" w:rsidR="00D16F7E" w:rsidRPr="00503F18">
      <w:pPr>
        <w:numPr>
          <w:ilvl w:val="0"/>
          <w:numId w:val="37"/>
        </w:numPr>
        <w:ind w:firstLine="709" w:left="0"/>
        <w:jc w:val="both"/>
        <w:rPr>
          <w:sz w:val="26"/>
          <w:szCs w:val="26"/>
        </w:rPr>
      </w:pPr>
      <w:r w:rsidRPr="00503F18">
        <w:rPr>
          <w:sz w:val="26"/>
          <w:szCs w:val="26"/>
        </w:rPr>
        <w:t xml:space="preserve">совместно с Руководителем осуществлять систематический контроль за ходом выполнения </w:t>
      </w:r>
      <w:r w:rsidR="00514675">
        <w:rPr>
          <w:sz w:val="26"/>
          <w:szCs w:val="26"/>
        </w:rPr>
        <w:t xml:space="preserve">магистерской </w:t>
      </w:r>
      <w:r w:rsidR="000A1A28" w:rsidRPr="00503F18">
        <w:rPr>
          <w:sz w:val="26"/>
          <w:szCs w:val="26"/>
        </w:rPr>
        <w:t xml:space="preserve">диссертации </w:t>
      </w:r>
      <w:r w:rsidRPr="00503F18">
        <w:rPr>
          <w:sz w:val="26"/>
          <w:szCs w:val="26"/>
        </w:rPr>
        <w:t xml:space="preserve">в соответствии с планом и графиком ее выполнения;</w:t>
      </w:r>
    </w:p>
    <w:p w:rsidRDefault="00D16F7E" w:rsidP="00E73FB9" w:rsidR="00D16F7E" w:rsidRPr="00503F18">
      <w:pPr>
        <w:numPr>
          <w:ilvl w:val="0"/>
          <w:numId w:val="37"/>
        </w:numPr>
        <w:ind w:firstLine="709" w:left="0"/>
        <w:jc w:val="both"/>
        <w:rPr>
          <w:sz w:val="26"/>
          <w:szCs w:val="26"/>
        </w:rPr>
      </w:pPr>
      <w:r w:rsidRPr="00503F18">
        <w:rPr>
          <w:sz w:val="26"/>
          <w:szCs w:val="26"/>
        </w:rPr>
        <w:t xml:space="preserve">информировать Учебный офис ОП, по которой обучается студент, о н</w:t>
      </w:r>
      <w:r w:rsidRPr="00503F18">
        <w:rPr>
          <w:sz w:val="26"/>
          <w:szCs w:val="26"/>
        </w:rPr>
        <w:t xml:space="preserve">е</w:t>
      </w:r>
      <w:r w:rsidRPr="00503F18">
        <w:rPr>
          <w:sz w:val="26"/>
          <w:szCs w:val="26"/>
        </w:rPr>
        <w:t xml:space="preserve">соблюдении студентом графика выполнения </w:t>
      </w:r>
      <w:r w:rsidR="001F58AE">
        <w:rPr>
          <w:sz w:val="26"/>
          <w:szCs w:val="26"/>
        </w:rPr>
        <w:t xml:space="preserve">магистерской </w:t>
      </w:r>
      <w:r w:rsidR="000A1A28" w:rsidRPr="00503F18">
        <w:rPr>
          <w:sz w:val="26"/>
          <w:szCs w:val="26"/>
        </w:rPr>
        <w:t xml:space="preserve">диссертации</w:t>
      </w:r>
      <w:r w:rsidRPr="00503F18">
        <w:rPr>
          <w:sz w:val="26"/>
          <w:szCs w:val="26"/>
        </w:rPr>
        <w:t xml:space="preserve">.</w:t>
      </w:r>
    </w:p>
    <w:p w:rsidRDefault="00D16F7E" w:rsidP="00C25B95" w:rsidR="00D16F7E" w:rsidRPr="00503F18">
      <w:pPr>
        <w:tabs>
          <w:tab w:pos="1418" w:val="left"/>
        </w:tabs>
        <w:jc w:val="both"/>
        <w:rPr>
          <w:sz w:val="26"/>
          <w:szCs w:val="26"/>
        </w:rPr>
      </w:pPr>
    </w:p>
    <w:p w:rsidRDefault="00C8506D" w:rsidP="00E73FB9" w:rsidR="006302DD" w:rsidRPr="00E73FB9">
      <w:pPr>
        <w:pStyle w:val="af4"/>
        <w:numPr>
          <w:ilvl w:val="0"/>
          <w:numId w:val="7"/>
        </w:numPr>
        <w:spacing w:lineRule="auto" w:line="240"/>
        <w:ind w:firstLine="709" w:left="0"/>
        <w:jc w:val="both"/>
        <w:outlineLvl w:val="0"/>
        <w:rPr>
          <w:rFonts w:hAnsi="Times New Roman" w:ascii="Times New Roman"/>
          <w:b/>
          <w:sz w:val="26"/>
          <w:szCs w:val="26"/>
        </w:rPr>
      </w:pPr>
      <w:bookmarkStart w:name="_Toc536115676" w:id="13"/>
      <w:r w:rsidRPr="00E73FB9">
        <w:rPr>
          <w:rFonts w:hAnsi="Times New Roman" w:ascii="Times New Roman"/>
          <w:b/>
          <w:sz w:val="26"/>
          <w:szCs w:val="26"/>
        </w:rPr>
        <w:t xml:space="preserve">Работа над содержанием и текстом курсовой работы и магистерской диссертации</w:t>
      </w:r>
      <w:bookmarkEnd w:id="13"/>
      <w:r w:rsidRPr="00E73FB9">
        <w:rPr>
          <w:rFonts w:hAnsi="Times New Roman" w:ascii="Times New Roman"/>
          <w:b/>
          <w:sz w:val="26"/>
          <w:szCs w:val="26"/>
        </w:rPr>
        <w:t xml:space="preserve"> </w:t>
      </w:r>
    </w:p>
    <w:p w:rsidRDefault="00C8506D" w:rsidP="00E73FB9" w:rsidR="006302DD" w:rsidRPr="00503F18">
      <w:pPr>
        <w:pStyle w:val="af4"/>
        <w:numPr>
          <w:ilvl w:val="1"/>
          <w:numId w:val="7"/>
        </w:numPr>
        <w:spacing w:lineRule="auto" w:line="240"/>
        <w:ind w:firstLine="709" w:left="0"/>
        <w:jc w:val="both"/>
        <w:rPr>
          <w:rFonts w:hAnsi="Times New Roman" w:ascii="Times New Roman"/>
          <w:sz w:val="26"/>
          <w:szCs w:val="26"/>
        </w:rPr>
      </w:pPr>
      <w:r w:rsidRPr="008E1060">
        <w:rPr>
          <w:rFonts w:hAnsi="Times New Roman" w:ascii="Times New Roman"/>
          <w:sz w:val="26"/>
          <w:szCs w:val="26"/>
        </w:rPr>
        <w:t xml:space="preserve">Предварительн</w:t>
      </w:r>
      <w:r w:rsidR="006302DD" w:rsidRPr="008E1060">
        <w:rPr>
          <w:rFonts w:hAnsi="Times New Roman" w:ascii="Times New Roman"/>
          <w:sz w:val="26"/>
          <w:szCs w:val="26"/>
        </w:rPr>
        <w:t xml:space="preserve">ую структуру и </w:t>
      </w:r>
      <w:r w:rsidRPr="008E1060">
        <w:rPr>
          <w:rFonts w:hAnsi="Times New Roman" w:ascii="Times New Roman"/>
          <w:sz w:val="26"/>
          <w:szCs w:val="26"/>
        </w:rPr>
        <w:t xml:space="preserve">план </w:t>
      </w:r>
      <w:r w:rsidR="008E1060" w:rsidRPr="008E1060">
        <w:rPr>
          <w:rFonts w:hAnsi="Times New Roman" w:ascii="Times New Roman"/>
          <w:sz w:val="26"/>
          <w:szCs w:val="26"/>
        </w:rPr>
        <w:t xml:space="preserve">курсовой работы/ магистерской ди</w:t>
      </w:r>
      <w:r w:rsidR="008E1060" w:rsidRPr="008E1060">
        <w:rPr>
          <w:rFonts w:hAnsi="Times New Roman" w:ascii="Times New Roman"/>
          <w:sz w:val="26"/>
          <w:szCs w:val="26"/>
        </w:rPr>
        <w:t xml:space="preserve">с</w:t>
      </w:r>
      <w:r w:rsidR="008E1060" w:rsidRPr="008E1060">
        <w:rPr>
          <w:rFonts w:hAnsi="Times New Roman" w:ascii="Times New Roman"/>
          <w:sz w:val="26"/>
          <w:szCs w:val="26"/>
        </w:rPr>
        <w:t xml:space="preserve">сертации </w:t>
      </w:r>
      <w:r w:rsidRPr="008E1060">
        <w:rPr>
          <w:rFonts w:hAnsi="Times New Roman" w:ascii="Times New Roman"/>
          <w:sz w:val="26"/>
          <w:szCs w:val="26"/>
        </w:rPr>
        <w:t xml:space="preserve">студент составляет самостоятельно на основании предварительного озн</w:t>
      </w:r>
      <w:r w:rsidRPr="008E1060">
        <w:rPr>
          <w:rFonts w:hAnsi="Times New Roman" w:ascii="Times New Roman"/>
          <w:sz w:val="26"/>
          <w:szCs w:val="26"/>
        </w:rPr>
        <w:t xml:space="preserve">а</w:t>
      </w:r>
      <w:r w:rsidRPr="008E1060">
        <w:rPr>
          <w:rFonts w:hAnsi="Times New Roman" w:ascii="Times New Roman"/>
          <w:sz w:val="26"/>
          <w:szCs w:val="26"/>
        </w:rPr>
        <w:t xml:space="preserve">комления с литературой</w:t>
      </w:r>
      <w:r w:rsidRPr="00503F18">
        <w:rPr>
          <w:rFonts w:hAnsi="Times New Roman" w:ascii="Times New Roman"/>
          <w:sz w:val="26"/>
          <w:szCs w:val="26"/>
        </w:rPr>
        <w:t xml:space="preserve"> и обязательно согласовывает его с руководителем.</w:t>
      </w:r>
      <w:r w:rsidR="006302DD" w:rsidRPr="00503F18">
        <w:rPr>
          <w:rFonts w:hAnsi="Times New Roman" w:ascii="Times New Roman"/>
          <w:sz w:val="26"/>
          <w:szCs w:val="26"/>
        </w:rPr>
        <w:t xml:space="preserve"> В прил</w:t>
      </w:r>
      <w:r w:rsidR="006302DD" w:rsidRPr="00503F18">
        <w:rPr>
          <w:rFonts w:hAnsi="Times New Roman" w:ascii="Times New Roman"/>
          <w:sz w:val="26"/>
          <w:szCs w:val="26"/>
        </w:rPr>
        <w:t xml:space="preserve">о</w:t>
      </w:r>
      <w:r w:rsidR="006302DD" w:rsidRPr="00503F18">
        <w:rPr>
          <w:rFonts w:hAnsi="Times New Roman" w:ascii="Times New Roman"/>
          <w:sz w:val="26"/>
          <w:szCs w:val="26"/>
        </w:rPr>
        <w:t xml:space="preserve">жении </w:t>
      </w:r>
      <w:r w:rsidR="000544AF">
        <w:rPr>
          <w:rFonts w:hAnsi="Times New Roman" w:ascii="Times New Roman"/>
          <w:sz w:val="26"/>
          <w:szCs w:val="26"/>
        </w:rPr>
        <w:t xml:space="preserve">4</w:t>
      </w:r>
      <w:r w:rsidR="00086F6F">
        <w:rPr>
          <w:rFonts w:hAnsi="Times New Roman" w:ascii="Times New Roman"/>
          <w:sz w:val="26"/>
          <w:szCs w:val="26"/>
        </w:rPr>
        <w:t xml:space="preserve"> </w:t>
      </w:r>
      <w:r w:rsidR="006302DD" w:rsidRPr="00503F18">
        <w:rPr>
          <w:rFonts w:hAnsi="Times New Roman" w:ascii="Times New Roman"/>
          <w:sz w:val="26"/>
          <w:szCs w:val="26"/>
        </w:rPr>
        <w:t xml:space="preserve">представлена методическая </w:t>
      </w:r>
      <w:r w:rsidR="006302DD" w:rsidRPr="008E6040">
        <w:rPr>
          <w:rFonts w:hAnsi="Times New Roman" w:ascii="Times New Roman"/>
          <w:sz w:val="26"/>
          <w:szCs w:val="26"/>
        </w:rPr>
        <w:t xml:space="preserve">схема </w:t>
      </w:r>
      <w:r w:rsidR="006E3928" w:rsidRPr="008E6040">
        <w:rPr>
          <w:rFonts w:hAnsi="Times New Roman" w:ascii="Times New Roman"/>
          <w:sz w:val="26"/>
          <w:szCs w:val="26"/>
        </w:rPr>
        <w:t xml:space="preserve">курсовой работы</w:t>
      </w:r>
      <w:r w:rsidR="006E3928">
        <w:rPr>
          <w:rFonts w:hAnsi="Times New Roman" w:ascii="Times New Roman"/>
          <w:sz w:val="26"/>
          <w:szCs w:val="26"/>
        </w:rPr>
        <w:t xml:space="preserve"> и </w:t>
      </w:r>
      <w:r w:rsidR="006302DD" w:rsidRPr="00503F18">
        <w:rPr>
          <w:rFonts w:hAnsi="Times New Roman" w:ascii="Times New Roman"/>
          <w:sz w:val="26"/>
          <w:szCs w:val="26"/>
        </w:rPr>
        <w:t xml:space="preserve">магистерского исслед</w:t>
      </w:r>
      <w:r w:rsidR="006302DD" w:rsidRPr="00503F18">
        <w:rPr>
          <w:rFonts w:hAnsi="Times New Roman" w:ascii="Times New Roman"/>
          <w:sz w:val="26"/>
          <w:szCs w:val="26"/>
        </w:rPr>
        <w:t xml:space="preserve">о</w:t>
      </w:r>
      <w:r w:rsidR="006302DD" w:rsidRPr="00503F18">
        <w:rPr>
          <w:rFonts w:hAnsi="Times New Roman" w:ascii="Times New Roman"/>
          <w:sz w:val="26"/>
          <w:szCs w:val="26"/>
        </w:rPr>
        <w:t xml:space="preserve">вания, котор</w:t>
      </w:r>
      <w:r w:rsidR="00F7496C" w:rsidRPr="00503F18">
        <w:rPr>
          <w:rFonts w:hAnsi="Times New Roman" w:ascii="Times New Roman"/>
          <w:sz w:val="26"/>
          <w:szCs w:val="26"/>
        </w:rPr>
        <w:t xml:space="preserve">ая</w:t>
      </w:r>
      <w:r w:rsidR="006302DD" w:rsidRPr="00503F18">
        <w:rPr>
          <w:rFonts w:hAnsi="Times New Roman" w:ascii="Times New Roman"/>
          <w:sz w:val="26"/>
          <w:szCs w:val="26"/>
        </w:rPr>
        <w:t xml:space="preserve"> перед определением плана совместно с руководителем заполняется студентом. </w:t>
      </w:r>
      <w:r w:rsidRPr="00503F18">
        <w:rPr>
          <w:rFonts w:hAnsi="Times New Roman" w:ascii="Times New Roman"/>
          <w:sz w:val="26"/>
          <w:szCs w:val="26"/>
        </w:rPr>
        <w:t xml:space="preserve"> При составлении плана студенту следует определить содержание отдел</w:t>
      </w:r>
      <w:r w:rsidRPr="00503F18">
        <w:rPr>
          <w:rFonts w:hAnsi="Times New Roman" w:ascii="Times New Roman"/>
          <w:sz w:val="26"/>
          <w:szCs w:val="26"/>
        </w:rPr>
        <w:t xml:space="preserve">ь</w:t>
      </w:r>
      <w:r w:rsidRPr="00503F18">
        <w:rPr>
          <w:rFonts w:hAnsi="Times New Roman" w:ascii="Times New Roman"/>
          <w:sz w:val="26"/>
          <w:szCs w:val="26"/>
        </w:rPr>
        <w:t xml:space="preserve">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Структура плана должна быть подчинена логике раскрытия темы и</w:t>
      </w:r>
      <w:r w:rsidRPr="00503F18">
        <w:rPr>
          <w:rFonts w:hAnsi="Times New Roman" w:ascii="Times New Roman"/>
          <w:sz w:val="26"/>
          <w:szCs w:val="26"/>
        </w:rPr>
        <w:t xml:space="preserve">с</w:t>
      </w:r>
      <w:r w:rsidRPr="00503F18">
        <w:rPr>
          <w:rFonts w:hAnsi="Times New Roman" w:ascii="Times New Roman"/>
          <w:sz w:val="26"/>
          <w:szCs w:val="26"/>
        </w:rPr>
        <w:t xml:space="preserve">следования. Необходимо выдерживать субординацию названия темы, глав и парагр</w:t>
      </w:r>
      <w:r w:rsidRPr="00503F18">
        <w:rPr>
          <w:rFonts w:hAnsi="Times New Roman" w:ascii="Times New Roman"/>
          <w:sz w:val="26"/>
          <w:szCs w:val="26"/>
        </w:rPr>
        <w:t xml:space="preserve">а</w:t>
      </w:r>
      <w:r w:rsidRPr="00503F18">
        <w:rPr>
          <w:rFonts w:hAnsi="Times New Roman" w:ascii="Times New Roman"/>
          <w:sz w:val="26"/>
          <w:szCs w:val="26"/>
        </w:rPr>
        <w:t xml:space="preserve">фов. </w:t>
      </w:r>
    </w:p>
    <w:p w:rsidRDefault="006302DD" w:rsidP="00E73FB9" w:rsidR="006302DD" w:rsidRPr="00503F18">
      <w:pPr>
        <w:pStyle w:val="af4"/>
        <w:numPr>
          <w:ilvl w:val="1"/>
          <w:numId w:val="7"/>
        </w:numPr>
        <w:spacing w:lineRule="auto" w:line="240"/>
        <w:ind w:firstLine="709" w:left="0"/>
        <w:jc w:val="both"/>
        <w:rPr>
          <w:rFonts w:hAnsi="Times New Roman" w:ascii="Times New Roman"/>
          <w:sz w:val="26"/>
          <w:szCs w:val="26"/>
        </w:rPr>
      </w:pPr>
      <w:r w:rsidRPr="00503F18">
        <w:rPr>
          <w:rFonts w:hAnsi="Times New Roman" w:ascii="Times New Roman"/>
          <w:sz w:val="26"/>
          <w:szCs w:val="26"/>
        </w:rPr>
        <w:t xml:space="preserve">Р</w:t>
      </w:r>
      <w:r w:rsidR="00C8506D" w:rsidRPr="00503F18">
        <w:rPr>
          <w:rFonts w:hAnsi="Times New Roman" w:ascii="Times New Roman"/>
          <w:sz w:val="26"/>
          <w:szCs w:val="26"/>
        </w:rPr>
        <w:t xml:space="preserve">абочий план курсовой работы и </w:t>
      </w:r>
      <w:r w:rsidRPr="00503F18">
        <w:rPr>
          <w:rFonts w:hAnsi="Times New Roman" w:ascii="Times New Roman"/>
          <w:sz w:val="26"/>
          <w:szCs w:val="26"/>
        </w:rPr>
        <w:t xml:space="preserve">магистерской </w:t>
      </w:r>
      <w:r w:rsidR="00C8506D" w:rsidRPr="00503F18">
        <w:rPr>
          <w:rFonts w:hAnsi="Times New Roman" w:ascii="Times New Roman"/>
          <w:sz w:val="26"/>
          <w:szCs w:val="26"/>
        </w:rPr>
        <w:t xml:space="preserve">диссертации должен быть гибким, так как изменения в плане работы могут быть связаны с некоторой коррект</w:t>
      </w:r>
      <w:r w:rsidR="00C8506D" w:rsidRPr="00503F18">
        <w:rPr>
          <w:rFonts w:hAnsi="Times New Roman" w:ascii="Times New Roman"/>
          <w:sz w:val="26"/>
          <w:szCs w:val="26"/>
        </w:rPr>
        <w:t xml:space="preserve">и</w:t>
      </w:r>
      <w:r w:rsidR="00C8506D" w:rsidRPr="00503F18">
        <w:rPr>
          <w:rFonts w:hAnsi="Times New Roman" w:ascii="Times New Roman"/>
          <w:sz w:val="26"/>
          <w:szCs w:val="26"/>
        </w:rPr>
        <w:lastRenderedPageBreak/>
        <w:t xml:space="preserve">ровкой направления работы, необходимость в которой может возникнуть после д</w:t>
      </w:r>
      <w:r w:rsidR="00C8506D" w:rsidRPr="00503F18">
        <w:rPr>
          <w:rFonts w:hAnsi="Times New Roman" w:ascii="Times New Roman"/>
          <w:sz w:val="26"/>
          <w:szCs w:val="26"/>
        </w:rPr>
        <w:t xml:space="preserve">е</w:t>
      </w:r>
      <w:r w:rsidR="00C8506D" w:rsidRPr="00503F18">
        <w:rPr>
          <w:rFonts w:hAnsi="Times New Roman" w:ascii="Times New Roman"/>
          <w:sz w:val="26"/>
          <w:szCs w:val="26"/>
        </w:rPr>
        <w:t xml:space="preserve">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w:t>
      </w:r>
      <w:r w:rsidR="00C8506D" w:rsidRPr="00503F18">
        <w:rPr>
          <w:rFonts w:hAnsi="Times New Roman" w:ascii="Times New Roman"/>
          <w:sz w:val="26"/>
          <w:szCs w:val="26"/>
        </w:rPr>
        <w:t xml:space="preserve">а</w:t>
      </w:r>
      <w:r w:rsidR="00C8506D" w:rsidRPr="00503F18">
        <w:rPr>
          <w:rFonts w:hAnsi="Times New Roman" w:ascii="Times New Roman"/>
          <w:sz w:val="26"/>
          <w:szCs w:val="26"/>
        </w:rPr>
        <w:t xml:space="preserve">точного количества материала или, наоборот, могут появиться новые данные, пре</w:t>
      </w:r>
      <w:r w:rsidR="00C8506D" w:rsidRPr="00503F18">
        <w:rPr>
          <w:rFonts w:hAnsi="Times New Roman" w:ascii="Times New Roman"/>
          <w:sz w:val="26"/>
          <w:szCs w:val="26"/>
        </w:rPr>
        <w:t xml:space="preserve">д</w:t>
      </w:r>
      <w:r w:rsidR="00C8506D" w:rsidRPr="00503F18">
        <w:rPr>
          <w:rFonts w:hAnsi="Times New Roman" w:ascii="Times New Roman"/>
          <w:sz w:val="26"/>
          <w:szCs w:val="26"/>
        </w:rPr>
        <w:t xml:space="preserve">ставляющие теоретический и практический интерес. Все изменения должны быть с</w:t>
      </w:r>
      <w:r w:rsidR="00C8506D" w:rsidRPr="00503F18">
        <w:rPr>
          <w:rFonts w:hAnsi="Times New Roman" w:ascii="Times New Roman"/>
          <w:sz w:val="26"/>
          <w:szCs w:val="26"/>
        </w:rPr>
        <w:t xml:space="preserve">о</w:t>
      </w:r>
      <w:r w:rsidR="00C8506D" w:rsidRPr="00503F18">
        <w:rPr>
          <w:rFonts w:hAnsi="Times New Roman" w:ascii="Times New Roman"/>
          <w:sz w:val="26"/>
          <w:szCs w:val="26"/>
        </w:rPr>
        <w:t xml:space="preserve">гласованы с руководителем. Окончательный вариант плана курсовой работы и </w:t>
      </w:r>
      <w:r w:rsidR="001F58AE" w:rsidRPr="001F58AE">
        <w:rPr>
          <w:rFonts w:hAnsi="Times New Roman" w:ascii="Times New Roman"/>
          <w:sz w:val="26"/>
          <w:szCs w:val="26"/>
        </w:rPr>
        <w:t xml:space="preserve">маг</w:t>
      </w:r>
      <w:r w:rsidR="001F58AE" w:rsidRPr="001F58AE">
        <w:rPr>
          <w:rFonts w:hAnsi="Times New Roman" w:ascii="Times New Roman"/>
          <w:sz w:val="26"/>
          <w:szCs w:val="26"/>
        </w:rPr>
        <w:t xml:space="preserve">и</w:t>
      </w:r>
      <w:r w:rsidR="001F58AE" w:rsidRPr="001F58AE">
        <w:rPr>
          <w:rFonts w:hAnsi="Times New Roman" w:ascii="Times New Roman"/>
          <w:sz w:val="26"/>
          <w:szCs w:val="26"/>
        </w:rPr>
        <w:t xml:space="preserve">стерской </w:t>
      </w:r>
      <w:r w:rsidR="00C8506D" w:rsidRPr="00503F18">
        <w:rPr>
          <w:rFonts w:hAnsi="Times New Roman" w:ascii="Times New Roman"/>
          <w:sz w:val="26"/>
          <w:szCs w:val="26"/>
        </w:rPr>
        <w:t xml:space="preserve">диссертации утверждается руководителем и по существу должен предста</w:t>
      </w:r>
      <w:r w:rsidR="00C8506D" w:rsidRPr="00503F18">
        <w:rPr>
          <w:rFonts w:hAnsi="Times New Roman" w:ascii="Times New Roman"/>
          <w:sz w:val="26"/>
          <w:szCs w:val="26"/>
        </w:rPr>
        <w:t xml:space="preserve">в</w:t>
      </w:r>
      <w:r w:rsidR="00C8506D" w:rsidRPr="00503F18">
        <w:rPr>
          <w:rFonts w:hAnsi="Times New Roman" w:ascii="Times New Roman"/>
          <w:sz w:val="26"/>
          <w:szCs w:val="26"/>
        </w:rPr>
        <w:t xml:space="preserve">лять собой содержание работы.</w:t>
      </w:r>
    </w:p>
    <w:p w:rsidRDefault="00C8506D" w:rsidP="00E73FB9" w:rsidR="00117FE4" w:rsidRPr="00503F18">
      <w:pPr>
        <w:pStyle w:val="af4"/>
        <w:numPr>
          <w:ilvl w:val="1"/>
          <w:numId w:val="7"/>
        </w:numPr>
        <w:spacing w:lineRule="auto" w:line="240"/>
        <w:ind w:firstLine="709" w:left="0"/>
        <w:jc w:val="both"/>
        <w:rPr>
          <w:rFonts w:hAnsi="Times New Roman" w:ascii="Times New Roman"/>
          <w:sz w:val="26"/>
          <w:szCs w:val="26"/>
        </w:rPr>
      </w:pPr>
      <w:r w:rsidRPr="00503F18">
        <w:rPr>
          <w:rFonts w:hAnsi="Times New Roman" w:ascii="Times New Roman"/>
          <w:i/>
          <w:sz w:val="26"/>
          <w:szCs w:val="26"/>
        </w:rPr>
        <w:t xml:space="preserve">Подбор литературы</w:t>
      </w:r>
      <w:r w:rsidRPr="00503F18">
        <w:rPr>
          <w:rFonts w:hAnsi="Times New Roman" w:ascii="Times New Roman"/>
          <w:sz w:val="26"/>
          <w:szCs w:val="26"/>
        </w:rPr>
        <w:t xml:space="preserve"> следует начин</w:t>
      </w:r>
      <w:r w:rsidR="005165CE" w:rsidRPr="00503F18">
        <w:rPr>
          <w:rFonts w:hAnsi="Times New Roman" w:ascii="Times New Roman"/>
          <w:sz w:val="26"/>
          <w:szCs w:val="26"/>
        </w:rPr>
        <w:t xml:space="preserve">ать сразу же после выбора темы </w:t>
      </w:r>
      <w:r w:rsidRPr="00503F18">
        <w:rPr>
          <w:rFonts w:hAnsi="Times New Roman" w:ascii="Times New Roman"/>
          <w:sz w:val="26"/>
          <w:szCs w:val="26"/>
        </w:rPr>
        <w:t xml:space="preserve">раб</w:t>
      </w:r>
      <w:r w:rsidRPr="00503F18">
        <w:rPr>
          <w:rFonts w:hAnsi="Times New Roman" w:ascii="Times New Roman"/>
          <w:sz w:val="26"/>
          <w:szCs w:val="26"/>
        </w:rPr>
        <w:t xml:space="preserve">о</w:t>
      </w:r>
      <w:r w:rsidRPr="00503F18">
        <w:rPr>
          <w:rFonts w:hAnsi="Times New Roman" w:ascii="Times New Roman"/>
          <w:sz w:val="26"/>
          <w:szCs w:val="26"/>
        </w:rPr>
        <w:t xml:space="preserve">ты. В качестве источников информации для написания курсовой работы и </w:t>
      </w:r>
      <w:r w:rsidR="00117FE4" w:rsidRPr="00503F18">
        <w:rPr>
          <w:rFonts w:hAnsi="Times New Roman" w:ascii="Times New Roman"/>
          <w:sz w:val="26"/>
          <w:szCs w:val="26"/>
        </w:rPr>
        <w:t xml:space="preserve">магисте</w:t>
      </w:r>
      <w:r w:rsidR="00117FE4" w:rsidRPr="00503F18">
        <w:rPr>
          <w:rFonts w:hAnsi="Times New Roman" w:ascii="Times New Roman"/>
          <w:sz w:val="26"/>
          <w:szCs w:val="26"/>
        </w:rPr>
        <w:t xml:space="preserve">р</w:t>
      </w:r>
      <w:r w:rsidR="00117FE4" w:rsidRPr="00503F18">
        <w:rPr>
          <w:rFonts w:hAnsi="Times New Roman" w:ascii="Times New Roman"/>
          <w:sz w:val="26"/>
          <w:szCs w:val="26"/>
        </w:rPr>
        <w:t xml:space="preserve">ской </w:t>
      </w:r>
      <w:r w:rsidRPr="00503F18">
        <w:rPr>
          <w:rFonts w:hAnsi="Times New Roman" w:ascii="Times New Roman"/>
          <w:sz w:val="26"/>
          <w:szCs w:val="26"/>
        </w:rPr>
        <w:t xml:space="preserve">диссертации могут выступать учебники, учебные пособия, монографии, пери</w:t>
      </w:r>
      <w:r w:rsidRPr="00503F18">
        <w:rPr>
          <w:rFonts w:hAnsi="Times New Roman" w:ascii="Times New Roman"/>
          <w:sz w:val="26"/>
          <w:szCs w:val="26"/>
        </w:rPr>
        <w:t xml:space="preserve">о</w:t>
      </w:r>
      <w:r w:rsidRPr="00503F18">
        <w:rPr>
          <w:rFonts w:hAnsi="Times New Roman" w:ascii="Times New Roman"/>
          <w:sz w:val="26"/>
          <w:szCs w:val="26"/>
        </w:rPr>
        <w:t xml:space="preserve">дическая литература, законодательные и нормативные акты, сборники научных ст</w:t>
      </w:r>
      <w:r w:rsidRPr="00503F18">
        <w:rPr>
          <w:rFonts w:hAnsi="Times New Roman" w:ascii="Times New Roman"/>
          <w:sz w:val="26"/>
          <w:szCs w:val="26"/>
        </w:rPr>
        <w:t xml:space="preserve">а</w:t>
      </w:r>
      <w:r w:rsidRPr="00503F18">
        <w:rPr>
          <w:rFonts w:hAnsi="Times New Roman" w:ascii="Times New Roman"/>
          <w:sz w:val="26"/>
          <w:szCs w:val="26"/>
        </w:rPr>
        <w:t xml:space="preserve">тей и материалов конференций, зарубежные источники, базы данных, материалы официальных сайтов Интернета.</w:t>
      </w:r>
    </w:p>
    <w:p w:rsidRDefault="00C8506D" w:rsidP="00E73FB9" w:rsidR="00C8506D" w:rsidRPr="00503F18">
      <w:pPr>
        <w:pStyle w:val="af4"/>
        <w:numPr>
          <w:ilvl w:val="1"/>
          <w:numId w:val="7"/>
        </w:numPr>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При анализе информации необходимо соблюдать следующие рекоменд</w:t>
      </w:r>
      <w:r w:rsidRPr="00503F18">
        <w:rPr>
          <w:rFonts w:hAnsi="Times New Roman" w:ascii="Times New Roman"/>
          <w:sz w:val="26"/>
          <w:szCs w:val="26"/>
        </w:rPr>
        <w:t xml:space="preserve">а</w:t>
      </w:r>
      <w:r w:rsidRPr="00503F18">
        <w:rPr>
          <w:rFonts w:hAnsi="Times New Roman" w:ascii="Times New Roman"/>
          <w:sz w:val="26"/>
          <w:szCs w:val="26"/>
        </w:rPr>
        <w:t xml:space="preserve">ции:</w:t>
      </w:r>
    </w:p>
    <w:p w:rsidRDefault="00C8506D" w:rsidP="00E73FB9" w:rsidR="00C8506D" w:rsidRPr="00503F18">
      <w:pPr>
        <w:tabs>
          <w:tab w:pos="480" w:val="left"/>
          <w:tab w:pos="1080" w:val="left"/>
          <w:tab w:pos="1440" w:val="left"/>
        </w:tabs>
        <w:ind w:firstLine="709"/>
        <w:jc w:val="both"/>
        <w:rPr>
          <w:sz w:val="26"/>
          <w:szCs w:val="26"/>
        </w:rPr>
      </w:pPr>
      <w:r w:rsidRPr="00503F18">
        <w:rPr>
          <w:sz w:val="26"/>
          <w:szCs w:val="26"/>
        </w:rPr>
        <w:t xml:space="preserve">- в первую очередь следует рассмотреть литературу, раскрывающую теоретич</w:t>
      </w:r>
      <w:r w:rsidRPr="00503F18">
        <w:rPr>
          <w:sz w:val="26"/>
          <w:szCs w:val="26"/>
        </w:rPr>
        <w:t xml:space="preserve">е</w:t>
      </w:r>
      <w:r w:rsidRPr="00503F18">
        <w:rPr>
          <w:sz w:val="26"/>
          <w:szCs w:val="26"/>
        </w:rPr>
        <w:t xml:space="preserve">ские аспекты изучаемого вопроса – монографии, учебники и журнальные статьи, п</w:t>
      </w:r>
      <w:r w:rsidRPr="00503F18">
        <w:rPr>
          <w:sz w:val="26"/>
          <w:szCs w:val="26"/>
        </w:rPr>
        <w:t xml:space="preserve">о</w:t>
      </w:r>
      <w:r w:rsidRPr="00503F18">
        <w:rPr>
          <w:sz w:val="26"/>
          <w:szCs w:val="26"/>
        </w:rPr>
        <w:t xml:space="preserve">сле этого использовать инструктивные материалы; </w:t>
      </w:r>
    </w:p>
    <w:p w:rsidRDefault="00C8506D" w:rsidP="00E73FB9" w:rsidR="00C8506D" w:rsidRPr="00503F18">
      <w:pPr>
        <w:tabs>
          <w:tab w:pos="480" w:val="left"/>
          <w:tab w:pos="1080" w:val="left"/>
          <w:tab w:pos="1440" w:val="left"/>
        </w:tabs>
        <w:ind w:firstLine="709"/>
        <w:jc w:val="both"/>
        <w:rPr>
          <w:sz w:val="26"/>
          <w:szCs w:val="26"/>
        </w:rPr>
      </w:pPr>
      <w:r w:rsidRPr="00503F18">
        <w:rPr>
          <w:sz w:val="26"/>
          <w:szCs w:val="26"/>
        </w:rPr>
        <w:t xml:space="preserve">- при изучении литературы не нужно стремиться освоить всю информацию, в ней заключённую, а отбирать только ту, которая имеет непосредственное отношение к теме работы; критерием оценки прочитанного является возможность его практич</w:t>
      </w:r>
      <w:r w:rsidRPr="00503F18">
        <w:rPr>
          <w:sz w:val="26"/>
          <w:szCs w:val="26"/>
        </w:rPr>
        <w:t xml:space="preserve">е</w:t>
      </w:r>
      <w:r w:rsidRPr="00503F18">
        <w:rPr>
          <w:sz w:val="26"/>
          <w:szCs w:val="26"/>
        </w:rPr>
        <w:t xml:space="preserve">ского использования в работе;</w:t>
      </w:r>
    </w:p>
    <w:p w:rsidRDefault="00C8506D" w:rsidP="00E73FB9" w:rsidR="00C8506D" w:rsidRPr="00503F18">
      <w:pPr>
        <w:tabs>
          <w:tab w:pos="480" w:val="left"/>
          <w:tab w:pos="1080" w:val="left"/>
          <w:tab w:pos="1440" w:val="left"/>
        </w:tabs>
        <w:ind w:firstLine="709"/>
        <w:jc w:val="both"/>
        <w:rPr>
          <w:sz w:val="26"/>
          <w:szCs w:val="26"/>
        </w:rPr>
      </w:pPr>
      <w:r w:rsidRPr="00503F18">
        <w:rPr>
          <w:sz w:val="26"/>
          <w:szCs w:val="26"/>
        </w:rPr>
        <w:t xml:space="preserve">- следует ориентироваться на последние данные по соответствующей проблеме, опираться на самые </w:t>
      </w:r>
      <w:r w:rsidR="00D64345">
        <w:rPr>
          <w:sz w:val="26"/>
          <w:szCs w:val="26"/>
        </w:rPr>
        <w:t xml:space="preserve">автор</w:t>
      </w:r>
      <w:r w:rsidRPr="00503F18">
        <w:rPr>
          <w:sz w:val="26"/>
          <w:szCs w:val="26"/>
        </w:rPr>
        <w:t xml:space="preserve">итетные источники, в том числе зарубежные професси</w:t>
      </w:r>
      <w:r w:rsidRPr="00503F18">
        <w:rPr>
          <w:sz w:val="26"/>
          <w:szCs w:val="26"/>
        </w:rPr>
        <w:t xml:space="preserve">о</w:t>
      </w:r>
      <w:r w:rsidRPr="00503F18">
        <w:rPr>
          <w:sz w:val="26"/>
          <w:szCs w:val="26"/>
        </w:rPr>
        <w:t xml:space="preserve">нальные и периодические издания;</w:t>
      </w:r>
    </w:p>
    <w:p w:rsidRDefault="00C8506D" w:rsidP="00E73FB9" w:rsidR="00C8506D" w:rsidRPr="00503F18">
      <w:pPr>
        <w:tabs>
          <w:tab w:pos="480" w:val="left"/>
          <w:tab w:pos="1080" w:val="left"/>
          <w:tab w:pos="1440" w:val="left"/>
        </w:tabs>
        <w:ind w:firstLine="709"/>
        <w:jc w:val="both"/>
        <w:rPr>
          <w:sz w:val="26"/>
          <w:szCs w:val="26"/>
        </w:rPr>
      </w:pPr>
      <w:r w:rsidRPr="00503F18">
        <w:rPr>
          <w:sz w:val="26"/>
          <w:szCs w:val="26"/>
        </w:rPr>
        <w:t xml:space="preserve">-  точно указывать, откуда взяты материалы; </w:t>
      </w:r>
    </w:p>
    <w:p w:rsidRDefault="00C8506D" w:rsidP="00E73FB9" w:rsidR="00C8506D" w:rsidRPr="00503F18">
      <w:pPr>
        <w:tabs>
          <w:tab w:pos="480" w:val="left"/>
          <w:tab w:pos="1080" w:val="left"/>
          <w:tab w:pos="1440" w:val="left"/>
        </w:tabs>
        <w:ind w:firstLine="709"/>
        <w:jc w:val="both"/>
        <w:rPr>
          <w:sz w:val="26"/>
          <w:szCs w:val="26"/>
        </w:rPr>
      </w:pPr>
      <w:r w:rsidRPr="00503F18">
        <w:rPr>
          <w:sz w:val="26"/>
          <w:szCs w:val="26"/>
        </w:rPr>
        <w:t xml:space="preserve">- при отборе фактов из литературных источников следует подходить к ним кр</w:t>
      </w:r>
      <w:r w:rsidRPr="00503F18">
        <w:rPr>
          <w:sz w:val="26"/>
          <w:szCs w:val="26"/>
        </w:rPr>
        <w:t xml:space="preserve">и</w:t>
      </w:r>
      <w:r w:rsidRPr="00503F18">
        <w:rPr>
          <w:sz w:val="26"/>
          <w:szCs w:val="26"/>
        </w:rPr>
        <w:t xml:space="preserve">тически;</w:t>
      </w:r>
    </w:p>
    <w:p w:rsidRDefault="00C8506D" w:rsidP="00E73FB9" w:rsidR="00C8506D" w:rsidRPr="00503F18">
      <w:pPr>
        <w:tabs>
          <w:tab w:pos="480" w:val="left"/>
          <w:tab w:pos="1080" w:val="left"/>
          <w:tab w:pos="1440" w:val="left"/>
        </w:tabs>
        <w:ind w:firstLine="709"/>
        <w:jc w:val="both"/>
        <w:rPr>
          <w:sz w:val="26"/>
          <w:szCs w:val="26"/>
        </w:rPr>
      </w:pPr>
      <w:r w:rsidRPr="00503F18">
        <w:rPr>
          <w:sz w:val="26"/>
          <w:szCs w:val="26"/>
        </w:rPr>
        <w:t xml:space="preserve">- для того чтобы без искажений передать мысль </w:t>
      </w:r>
      <w:r w:rsidR="00AE23E3">
        <w:rPr>
          <w:sz w:val="26"/>
          <w:szCs w:val="26"/>
        </w:rPr>
        <w:t xml:space="preserve">студент</w:t>
      </w:r>
      <w:r w:rsidRPr="00503F18">
        <w:rPr>
          <w:sz w:val="26"/>
          <w:szCs w:val="26"/>
        </w:rPr>
        <w:t xml:space="preserve">а первоисточника, для идентификации взглядов при сопоставлении различных точек зрения следует польз</w:t>
      </w:r>
      <w:r w:rsidRPr="00503F18">
        <w:rPr>
          <w:sz w:val="26"/>
          <w:szCs w:val="26"/>
        </w:rPr>
        <w:t xml:space="preserve">о</w:t>
      </w:r>
      <w:r w:rsidRPr="00503F18">
        <w:rPr>
          <w:sz w:val="26"/>
          <w:szCs w:val="26"/>
        </w:rPr>
        <w:t xml:space="preserve">ваться цитатами. Однако число используемых цитат должно быть оптимальным, т.е. определяться потребностями разработки темы, их обилие может восприниматься как выражение слабости собственной позиции </w:t>
      </w:r>
      <w:r w:rsidR="00AE23E3">
        <w:rPr>
          <w:sz w:val="26"/>
          <w:szCs w:val="26"/>
        </w:rPr>
        <w:t xml:space="preserve">студент</w:t>
      </w:r>
      <w:r w:rsidRPr="00503F18">
        <w:rPr>
          <w:sz w:val="26"/>
          <w:szCs w:val="26"/>
        </w:rPr>
        <w:t xml:space="preserve">а.</w:t>
      </w:r>
    </w:p>
    <w:p w:rsidRDefault="00C8506D" w:rsidP="00E73FB9" w:rsidR="007F7131" w:rsidRPr="00503F18">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rPr>
      </w:pPr>
      <w:r w:rsidRPr="00086F6F">
        <w:rPr>
          <w:rFonts w:hAnsi="Times New Roman" w:ascii="Times New Roman"/>
          <w:i/>
          <w:sz w:val="26"/>
          <w:szCs w:val="26"/>
        </w:rPr>
        <w:t xml:space="preserve">Сбор фактического материала</w:t>
      </w:r>
      <w:r w:rsidRPr="00086F6F">
        <w:rPr>
          <w:rFonts w:hAnsi="Times New Roman" w:ascii="Times New Roman"/>
          <w:sz w:val="26"/>
          <w:szCs w:val="26"/>
        </w:rPr>
        <w:t xml:space="preserve"> - один из наиболее ответственных этапов подготовки </w:t>
      </w:r>
      <w:r w:rsidR="001F58AE" w:rsidRPr="00086F6F">
        <w:rPr>
          <w:rFonts w:hAnsi="Times New Roman" w:ascii="Times New Roman"/>
          <w:sz w:val="26"/>
          <w:szCs w:val="26"/>
        </w:rPr>
        <w:t xml:space="preserve">магистерской диссертации</w:t>
      </w:r>
      <w:r w:rsidRPr="00086F6F">
        <w:rPr>
          <w:rFonts w:hAnsi="Times New Roman" w:ascii="Times New Roman"/>
          <w:sz w:val="26"/>
          <w:szCs w:val="26"/>
        </w:rPr>
        <w:t xml:space="preserve">, поскольку от полноты собранного материала зависит качество написания работы. Фактический</w:t>
      </w:r>
      <w:r w:rsidRPr="00503F18">
        <w:rPr>
          <w:rFonts w:hAnsi="Times New Roman" w:ascii="Times New Roman"/>
          <w:sz w:val="26"/>
          <w:szCs w:val="26"/>
        </w:rPr>
        <w:t xml:space="preserve"> материал может быть собран в рамках научно-исследовательской практики студента. Следует собрать статистич</w:t>
      </w:r>
      <w:r w:rsidRPr="00503F18">
        <w:rPr>
          <w:rFonts w:hAnsi="Times New Roman" w:ascii="Times New Roman"/>
          <w:sz w:val="26"/>
          <w:szCs w:val="26"/>
        </w:rPr>
        <w:t xml:space="preserve">е</w:t>
      </w:r>
      <w:r w:rsidRPr="00503F18">
        <w:rPr>
          <w:rFonts w:hAnsi="Times New Roman" w:ascii="Times New Roman"/>
          <w:sz w:val="26"/>
          <w:szCs w:val="26"/>
        </w:rPr>
        <w:t xml:space="preserve">ский материал, сделать необходимые выписки из служебной документации организ</w:t>
      </w:r>
      <w:r w:rsidRPr="00503F18">
        <w:rPr>
          <w:rFonts w:hAnsi="Times New Roman" w:ascii="Times New Roman"/>
          <w:sz w:val="26"/>
          <w:szCs w:val="26"/>
        </w:rPr>
        <w:t xml:space="preserve">а</w:t>
      </w:r>
      <w:r w:rsidRPr="00503F18">
        <w:rPr>
          <w:rFonts w:hAnsi="Times New Roman" w:ascii="Times New Roman"/>
          <w:sz w:val="26"/>
          <w:szCs w:val="26"/>
        </w:rPr>
        <w:t xml:space="preserve">ции, изучить действующие инструкции, методические указания, нормативные док</w:t>
      </w:r>
      <w:r w:rsidRPr="00503F18">
        <w:rPr>
          <w:rFonts w:hAnsi="Times New Roman" w:ascii="Times New Roman"/>
          <w:sz w:val="26"/>
          <w:szCs w:val="26"/>
        </w:rPr>
        <w:t xml:space="preserve">у</w:t>
      </w:r>
      <w:r w:rsidRPr="00503F18">
        <w:rPr>
          <w:rFonts w:hAnsi="Times New Roman" w:ascii="Times New Roman"/>
          <w:sz w:val="26"/>
          <w:szCs w:val="26"/>
        </w:rPr>
        <w:t xml:space="preserve">менты, постановления, регламентирующие работу этой организации. Далее необх</w:t>
      </w:r>
      <w:r w:rsidRPr="00503F18">
        <w:rPr>
          <w:rFonts w:hAnsi="Times New Roman" w:ascii="Times New Roman"/>
          <w:sz w:val="26"/>
          <w:szCs w:val="26"/>
        </w:rPr>
        <w:t xml:space="preserve">о</w:t>
      </w:r>
      <w:r w:rsidRPr="00503F18">
        <w:rPr>
          <w:rFonts w:hAnsi="Times New Roman" w:ascii="Times New Roman"/>
          <w:sz w:val="26"/>
          <w:szCs w:val="26"/>
        </w:rPr>
        <w:t xml:space="preserve">димо обобщить собранный материал, определить его достоверность и достаточность для подготовки </w:t>
      </w:r>
      <w:r w:rsidR="001F58AE" w:rsidRPr="001F58AE">
        <w:rPr>
          <w:rFonts w:hAnsi="Times New Roman" w:ascii="Times New Roman"/>
          <w:sz w:val="26"/>
          <w:szCs w:val="26"/>
        </w:rPr>
        <w:t xml:space="preserve">магистерской </w:t>
      </w:r>
      <w:r w:rsidRPr="00503F18">
        <w:rPr>
          <w:rFonts w:hAnsi="Times New Roman" w:ascii="Times New Roman"/>
          <w:sz w:val="26"/>
          <w:szCs w:val="26"/>
        </w:rPr>
        <w:t xml:space="preserve">диссертации.</w:t>
      </w:r>
      <w:r w:rsidR="007F7131" w:rsidRPr="00503F18">
        <w:rPr>
          <w:rFonts w:hAnsi="Times New Roman" w:ascii="Times New Roman"/>
          <w:sz w:val="26"/>
          <w:szCs w:val="26"/>
        </w:rPr>
        <w:t xml:space="preserve"> </w:t>
      </w:r>
      <w:r w:rsidR="00DC4B03">
        <w:rPr>
          <w:rFonts w:hAnsi="Times New Roman" w:ascii="Times New Roman"/>
          <w:sz w:val="26"/>
          <w:szCs w:val="26"/>
        </w:rPr>
        <w:t xml:space="preserve">Сбор фактического материала для курс</w:t>
      </w:r>
      <w:r w:rsidR="00DC4B03">
        <w:rPr>
          <w:rFonts w:hAnsi="Times New Roman" w:ascii="Times New Roman"/>
          <w:sz w:val="26"/>
          <w:szCs w:val="26"/>
        </w:rPr>
        <w:t xml:space="preserve">о</w:t>
      </w:r>
      <w:r w:rsidR="00DC4B03">
        <w:rPr>
          <w:rFonts w:hAnsi="Times New Roman" w:ascii="Times New Roman"/>
          <w:sz w:val="26"/>
          <w:szCs w:val="26"/>
        </w:rPr>
        <w:t xml:space="preserve">вой работы может не производиться, тогда работа будет состоять из теоретической и методологической частей. </w:t>
      </w:r>
      <w:r w:rsidR="00C27DA2">
        <w:rPr>
          <w:rFonts w:hAnsi="Times New Roman" w:ascii="Times New Roman"/>
          <w:sz w:val="26"/>
          <w:szCs w:val="26"/>
        </w:rPr>
        <w:t xml:space="preserve">Если сбор фактического материала для курсовой работы осуществляется, </w:t>
      </w:r>
      <w:r w:rsidR="003813E8">
        <w:rPr>
          <w:rFonts w:hAnsi="Times New Roman" w:ascii="Times New Roman"/>
          <w:sz w:val="26"/>
          <w:szCs w:val="26"/>
        </w:rPr>
        <w:t xml:space="preserve">то с</w:t>
      </w:r>
      <w:r w:rsidR="003813E8" w:rsidRPr="00503F18">
        <w:rPr>
          <w:rFonts w:hAnsi="Times New Roman" w:ascii="Times New Roman"/>
          <w:sz w:val="26"/>
          <w:szCs w:val="26"/>
        </w:rPr>
        <w:t xml:space="preserve">ледует собрать статистический материал, сделать необходимые выписки из служебной документации организации, изучить действующие инстру</w:t>
      </w:r>
      <w:r w:rsidR="003813E8" w:rsidRPr="00503F18">
        <w:rPr>
          <w:rFonts w:hAnsi="Times New Roman" w:ascii="Times New Roman"/>
          <w:sz w:val="26"/>
          <w:szCs w:val="26"/>
        </w:rPr>
        <w:t xml:space="preserve">к</w:t>
      </w:r>
      <w:r w:rsidR="003813E8" w:rsidRPr="00503F18">
        <w:rPr>
          <w:rFonts w:hAnsi="Times New Roman" w:ascii="Times New Roman"/>
          <w:sz w:val="26"/>
          <w:szCs w:val="26"/>
        </w:rPr>
        <w:t xml:space="preserve">ции, методические указания, нормативные документы, постановления, регламент</w:t>
      </w:r>
      <w:r w:rsidR="003813E8" w:rsidRPr="00503F18">
        <w:rPr>
          <w:rFonts w:hAnsi="Times New Roman" w:ascii="Times New Roman"/>
          <w:sz w:val="26"/>
          <w:szCs w:val="26"/>
        </w:rPr>
        <w:t xml:space="preserve">и</w:t>
      </w:r>
      <w:r w:rsidR="003813E8" w:rsidRPr="00503F18">
        <w:rPr>
          <w:rFonts w:hAnsi="Times New Roman" w:ascii="Times New Roman"/>
          <w:sz w:val="26"/>
          <w:szCs w:val="26"/>
        </w:rPr>
        <w:lastRenderedPageBreak/>
        <w:t xml:space="preserve">рующие работу этой организации. Далее необходимо обобщить собранный материал, определить его достоверность и достаточность для подготовки </w:t>
      </w:r>
      <w:r w:rsidR="003813E8" w:rsidRPr="001F58AE">
        <w:rPr>
          <w:rFonts w:hAnsi="Times New Roman" w:ascii="Times New Roman"/>
          <w:sz w:val="26"/>
          <w:szCs w:val="26"/>
        </w:rPr>
        <w:t xml:space="preserve">магистерской </w:t>
      </w:r>
      <w:r w:rsidR="003813E8" w:rsidRPr="00503F18">
        <w:rPr>
          <w:rFonts w:hAnsi="Times New Roman" w:ascii="Times New Roman"/>
          <w:sz w:val="26"/>
          <w:szCs w:val="26"/>
        </w:rPr>
        <w:t xml:space="preserve">диссе</w:t>
      </w:r>
      <w:r w:rsidR="003813E8" w:rsidRPr="00503F18">
        <w:rPr>
          <w:rFonts w:hAnsi="Times New Roman" w:ascii="Times New Roman"/>
          <w:sz w:val="26"/>
          <w:szCs w:val="26"/>
        </w:rPr>
        <w:t xml:space="preserve">р</w:t>
      </w:r>
      <w:r w:rsidR="003813E8" w:rsidRPr="00503F18">
        <w:rPr>
          <w:rFonts w:hAnsi="Times New Roman" w:ascii="Times New Roman"/>
          <w:sz w:val="26"/>
          <w:szCs w:val="26"/>
        </w:rPr>
        <w:t xml:space="preserve">тации.</w:t>
      </w:r>
      <w:r w:rsidR="008E6040">
        <w:rPr>
          <w:rFonts w:hAnsi="Times New Roman" w:ascii="Times New Roman"/>
          <w:sz w:val="26"/>
          <w:szCs w:val="26"/>
        </w:rPr>
        <w:t xml:space="preserve"> </w:t>
      </w:r>
    </w:p>
    <w:p w:rsidRDefault="00C8506D" w:rsidP="00E73FB9" w:rsidR="007F7131" w:rsidRPr="00503F18">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Для повышения качества исследования целесообразно использование б</w:t>
      </w:r>
      <w:r w:rsidRPr="00503F18">
        <w:rPr>
          <w:rFonts w:hAnsi="Times New Roman" w:ascii="Times New Roman"/>
          <w:sz w:val="26"/>
          <w:szCs w:val="26"/>
        </w:rPr>
        <w:t xml:space="preserve">а</w:t>
      </w:r>
      <w:r w:rsidRPr="00503F18">
        <w:rPr>
          <w:rFonts w:hAnsi="Times New Roman" w:ascii="Times New Roman"/>
          <w:sz w:val="26"/>
          <w:szCs w:val="26"/>
        </w:rPr>
        <w:t xml:space="preserve">з</w:t>
      </w:r>
      <w:r w:rsidR="007F7131" w:rsidRPr="00503F18">
        <w:rPr>
          <w:rFonts w:hAnsi="Times New Roman" w:ascii="Times New Roman"/>
          <w:sz w:val="26"/>
          <w:szCs w:val="26"/>
        </w:rPr>
        <w:t xml:space="preserve">ы</w:t>
      </w:r>
      <w:r w:rsidRPr="00503F18">
        <w:rPr>
          <w:rFonts w:hAnsi="Times New Roman" w:ascii="Times New Roman"/>
          <w:sz w:val="26"/>
          <w:szCs w:val="26"/>
        </w:rPr>
        <w:t xml:space="preserve"> данных </w:t>
      </w:r>
      <w:r w:rsidR="007F7131" w:rsidRPr="00503F18">
        <w:rPr>
          <w:rFonts w:hAnsi="Times New Roman" w:ascii="Times New Roman"/>
          <w:sz w:val="26"/>
          <w:szCs w:val="26"/>
        </w:rPr>
        <w:t xml:space="preserve">информации по тематике исследования</w:t>
      </w:r>
      <w:r w:rsidRPr="00503F18">
        <w:rPr>
          <w:rFonts w:hAnsi="Times New Roman" w:ascii="Times New Roman"/>
          <w:sz w:val="26"/>
          <w:szCs w:val="26"/>
        </w:rPr>
        <w:t xml:space="preserve">. Доступ к подобной информации обеспечивается из внутренней сети НИУ ВШЭ - Нижний Новгород. </w:t>
      </w:r>
    </w:p>
    <w:p w:rsidRDefault="00C8506D" w:rsidP="00E73FB9" w:rsidR="00C8506D" w:rsidRPr="00503F18">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После того, как изучена и систематизирована отобранная по теме лит</w:t>
      </w:r>
      <w:r w:rsidRPr="00503F18">
        <w:rPr>
          <w:rFonts w:hAnsi="Times New Roman" w:ascii="Times New Roman"/>
          <w:sz w:val="26"/>
          <w:szCs w:val="26"/>
        </w:rPr>
        <w:t xml:space="preserve">е</w:t>
      </w:r>
      <w:r w:rsidRPr="00503F18">
        <w:rPr>
          <w:rFonts w:hAnsi="Times New Roman" w:ascii="Times New Roman"/>
          <w:sz w:val="26"/>
          <w:szCs w:val="26"/>
        </w:rPr>
        <w:t xml:space="preserve">ратура, а также собран и обработан фактический материал, возможны некоторые и</w:t>
      </w:r>
      <w:r w:rsidRPr="00503F18">
        <w:rPr>
          <w:rFonts w:hAnsi="Times New Roman" w:ascii="Times New Roman"/>
          <w:sz w:val="26"/>
          <w:szCs w:val="26"/>
        </w:rPr>
        <w:t xml:space="preserve">з</w:t>
      </w:r>
      <w:r w:rsidRPr="00503F18">
        <w:rPr>
          <w:rFonts w:hAnsi="Times New Roman" w:ascii="Times New Roman"/>
          <w:sz w:val="26"/>
          <w:szCs w:val="26"/>
        </w:rPr>
        <w:t xml:space="preserve">менения в первоначальном варианте плана курсовой работы (</w:t>
      </w:r>
      <w:r w:rsidR="001F58AE" w:rsidRPr="001F58AE">
        <w:rPr>
          <w:rFonts w:hAnsi="Times New Roman" w:ascii="Times New Roman"/>
          <w:sz w:val="26"/>
          <w:szCs w:val="26"/>
        </w:rPr>
        <w:t xml:space="preserve">магистерской </w:t>
      </w:r>
      <w:r w:rsidRPr="00503F18">
        <w:rPr>
          <w:rFonts w:hAnsi="Times New Roman" w:ascii="Times New Roman"/>
          <w:sz w:val="26"/>
          <w:szCs w:val="26"/>
        </w:rPr>
        <w:t xml:space="preserve">диссерт</w:t>
      </w:r>
      <w:r w:rsidRPr="00503F18">
        <w:rPr>
          <w:rFonts w:hAnsi="Times New Roman" w:ascii="Times New Roman"/>
          <w:sz w:val="26"/>
          <w:szCs w:val="26"/>
        </w:rPr>
        <w:t xml:space="preserve">а</w:t>
      </w:r>
      <w:r w:rsidRPr="00503F18">
        <w:rPr>
          <w:rFonts w:hAnsi="Times New Roman" w:ascii="Times New Roman"/>
          <w:sz w:val="26"/>
          <w:szCs w:val="26"/>
        </w:rPr>
        <w:t xml:space="preserve">ции).</w:t>
      </w:r>
    </w:p>
    <w:p w:rsidRDefault="00F33D32" w:rsidP="00E73FB9" w:rsidR="00F33D32" w:rsidRPr="00E73FB9">
      <w:pPr>
        <w:tabs>
          <w:tab w:pos="480" w:val="left"/>
          <w:tab w:pos="1080" w:val="left"/>
          <w:tab w:pos="1440" w:val="left"/>
          <w:tab w:pos="1560" w:val="left"/>
        </w:tabs>
        <w:jc w:val="both"/>
        <w:rPr>
          <w:sz w:val="26"/>
          <w:szCs w:val="26"/>
        </w:rPr>
      </w:pPr>
    </w:p>
    <w:p w:rsidRDefault="00D13AD6" w:rsidP="00E73FB9" w:rsidR="00EC6639" w:rsidRPr="00503F18">
      <w:pPr>
        <w:pStyle w:val="af4"/>
        <w:numPr>
          <w:ilvl w:val="0"/>
          <w:numId w:val="7"/>
        </w:numPr>
        <w:spacing w:lineRule="auto" w:line="240"/>
        <w:ind w:firstLine="709" w:left="0"/>
        <w:jc w:val="both"/>
        <w:outlineLvl w:val="0"/>
        <w:rPr>
          <w:rFonts w:eastAsia="Times New Roman" w:hAnsi="Times New Roman" w:ascii="Times New Roman"/>
          <w:b/>
          <w:bCs/>
          <w:iCs/>
          <w:sz w:val="26"/>
          <w:szCs w:val="26"/>
          <w:lang w:eastAsia="ru-RU"/>
        </w:rPr>
      </w:pPr>
      <w:bookmarkStart w:name="_Toc536115677" w:id="14"/>
      <w:r w:rsidRPr="00503F18">
        <w:rPr>
          <w:rFonts w:eastAsia="Times New Roman" w:hAnsi="Times New Roman" w:ascii="Times New Roman"/>
          <w:b/>
          <w:bCs/>
          <w:iCs/>
          <w:sz w:val="26"/>
          <w:szCs w:val="26"/>
          <w:lang w:eastAsia="ru-RU"/>
        </w:rPr>
        <w:t xml:space="preserve">Т</w:t>
      </w:r>
      <w:r w:rsidR="007920A5" w:rsidRPr="00503F18">
        <w:rPr>
          <w:rFonts w:eastAsia="Times New Roman" w:hAnsi="Times New Roman" w:ascii="Times New Roman"/>
          <w:b/>
          <w:bCs/>
          <w:iCs/>
          <w:sz w:val="26"/>
          <w:szCs w:val="26"/>
          <w:lang w:eastAsia="ru-RU"/>
        </w:rPr>
        <w:t xml:space="preserve">ребования к содержанию и </w:t>
      </w:r>
      <w:r w:rsidR="007F7131" w:rsidRPr="00503F18">
        <w:rPr>
          <w:rFonts w:eastAsia="Times New Roman" w:hAnsi="Times New Roman" w:ascii="Times New Roman"/>
          <w:b/>
          <w:bCs/>
          <w:iCs/>
          <w:sz w:val="26"/>
          <w:szCs w:val="26"/>
          <w:lang w:eastAsia="ru-RU"/>
        </w:rPr>
        <w:t xml:space="preserve">объему курсовой работы, магистерской диссертации</w:t>
      </w:r>
      <w:bookmarkEnd w:id="14"/>
    </w:p>
    <w:p w:rsidRDefault="00AC12D2" w:rsidP="00E73FB9" w:rsidR="00EC6639" w:rsidRPr="00AC12D2">
      <w:pPr>
        <w:pStyle w:val="af4"/>
        <w:numPr>
          <w:ilvl w:val="1"/>
          <w:numId w:val="7"/>
        </w:numPr>
        <w:tabs>
          <w:tab w:pos="480" w:val="left"/>
          <w:tab w:pos="1080" w:val="left"/>
          <w:tab w:pos="1440" w:val="left"/>
        </w:tabs>
        <w:spacing w:lineRule="auto" w:line="240"/>
        <w:ind w:firstLine="709" w:left="0"/>
        <w:jc w:val="both"/>
        <w:rPr>
          <w:rFonts w:eastAsia="Arial Unicode MS" w:hAnsi="Times New Roman" w:ascii="Times New Roman"/>
          <w:iCs/>
          <w:sz w:val="26"/>
          <w:szCs w:val="26"/>
        </w:rPr>
      </w:pPr>
      <w:r w:rsidRPr="00AC12D2">
        <w:rPr>
          <w:rFonts w:hAnsi="Times New Roman" w:ascii="Times New Roman"/>
          <w:sz w:val="26"/>
          <w:szCs w:val="26"/>
        </w:rPr>
        <w:t xml:space="preserve">Курсовая работа является отдельным видом учебной деятельности - </w:t>
      </w:r>
      <w:r w:rsidDel="006F3C8B" w:rsidRPr="00AC12D2">
        <w:rPr>
          <w:rFonts w:hAnsi="Times New Roman" w:ascii="Times New Roman"/>
          <w:sz w:val="26"/>
          <w:szCs w:val="26"/>
        </w:rPr>
        <w:t xml:space="preserve"> </w:t>
      </w:r>
      <w:r w:rsidRPr="00AC12D2">
        <w:rPr>
          <w:rFonts w:hAnsi="Times New Roman" w:ascii="Times New Roman"/>
          <w:sz w:val="26"/>
          <w:szCs w:val="26"/>
        </w:rPr>
        <w:t xml:space="preserve">формой научно-исследовательской, проектной работы студента. </w:t>
      </w:r>
      <w:r w:rsidRPr="00AC12D2">
        <w:rPr>
          <w:rFonts w:eastAsia="Arial Unicode MS" w:hAnsi="Times New Roman" w:ascii="Times New Roman"/>
          <w:iCs/>
          <w:sz w:val="26"/>
          <w:szCs w:val="26"/>
        </w:rPr>
        <w:t xml:space="preserve">Магистерская ди</w:t>
      </w:r>
      <w:r w:rsidRPr="00AC12D2">
        <w:rPr>
          <w:rFonts w:eastAsia="Arial Unicode MS" w:hAnsi="Times New Roman" w:ascii="Times New Roman"/>
          <w:iCs/>
          <w:sz w:val="26"/>
          <w:szCs w:val="26"/>
        </w:rPr>
        <w:t xml:space="preserve">с</w:t>
      </w:r>
      <w:r w:rsidRPr="00AC12D2">
        <w:rPr>
          <w:rFonts w:eastAsia="Arial Unicode MS" w:hAnsi="Times New Roman" w:ascii="Times New Roman"/>
          <w:iCs/>
          <w:sz w:val="26"/>
          <w:szCs w:val="26"/>
        </w:rPr>
        <w:t xml:space="preserve">сертация является обязательным элементом образовательной программы, формой н</w:t>
      </w:r>
      <w:r w:rsidRPr="00AC12D2">
        <w:rPr>
          <w:rFonts w:eastAsia="Arial Unicode MS" w:hAnsi="Times New Roman" w:ascii="Times New Roman"/>
          <w:iCs/>
          <w:sz w:val="26"/>
          <w:szCs w:val="26"/>
        </w:rPr>
        <w:t xml:space="preserve">а</w:t>
      </w:r>
      <w:r w:rsidRPr="00AC12D2">
        <w:rPr>
          <w:rFonts w:eastAsia="Arial Unicode MS" w:hAnsi="Times New Roman" w:ascii="Times New Roman"/>
          <w:iCs/>
          <w:sz w:val="26"/>
          <w:szCs w:val="26"/>
        </w:rPr>
        <w:t xml:space="preserve">учно-исследовательской, проектной работы студента; защита ВКР входит в обяз</w:t>
      </w:r>
      <w:r w:rsidRPr="00AC12D2">
        <w:rPr>
          <w:rFonts w:eastAsia="Arial Unicode MS" w:hAnsi="Times New Roman" w:ascii="Times New Roman"/>
          <w:iCs/>
          <w:sz w:val="26"/>
          <w:szCs w:val="26"/>
        </w:rPr>
        <w:t xml:space="preserve">а</w:t>
      </w:r>
      <w:r w:rsidRPr="00AC12D2">
        <w:rPr>
          <w:rFonts w:eastAsia="Arial Unicode MS" w:hAnsi="Times New Roman" w:ascii="Times New Roman"/>
          <w:iCs/>
          <w:sz w:val="26"/>
          <w:szCs w:val="26"/>
        </w:rPr>
        <w:t xml:space="preserve">тельную часть ГИА. Содержание глав и параграфов курсовой работы и магистерской диссертации должно соответствовать названиям.</w:t>
      </w:r>
    </w:p>
    <w:p w:rsidRDefault="007F7131" w:rsidP="00E73FB9" w:rsidR="001C7E03" w:rsidRPr="00503F18">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rPr>
      </w:pPr>
      <w:r w:rsidRPr="00AC12D2">
        <w:rPr>
          <w:rFonts w:hAnsi="Times New Roman" w:ascii="Times New Roman"/>
          <w:sz w:val="26"/>
          <w:szCs w:val="26"/>
        </w:rPr>
        <w:t xml:space="preserve">Рекомендуемый объем курсовой</w:t>
      </w:r>
      <w:r w:rsidRPr="00DB700C">
        <w:rPr>
          <w:rFonts w:hAnsi="Times New Roman" w:ascii="Times New Roman"/>
          <w:sz w:val="26"/>
          <w:szCs w:val="26"/>
        </w:rPr>
        <w:t xml:space="preserve"> работы</w:t>
      </w:r>
      <w:r w:rsidR="009F4804" w:rsidRPr="00DB700C">
        <w:rPr>
          <w:rFonts w:hAnsi="Times New Roman" w:ascii="Times New Roman"/>
          <w:sz w:val="26"/>
          <w:szCs w:val="26"/>
        </w:rPr>
        <w:t xml:space="preserve">, выполняемой индивидуально, </w:t>
      </w:r>
      <w:r w:rsidRPr="00DB700C">
        <w:rPr>
          <w:rFonts w:hAnsi="Times New Roman" w:ascii="Times New Roman"/>
          <w:sz w:val="26"/>
          <w:szCs w:val="26"/>
        </w:rPr>
        <w:t xml:space="preserve">составляет </w:t>
      </w:r>
      <w:r w:rsidR="004E7A3B" w:rsidRPr="00DB700C">
        <w:rPr>
          <w:rFonts w:hAnsi="Times New Roman" w:ascii="Times New Roman"/>
          <w:sz w:val="26"/>
          <w:szCs w:val="26"/>
        </w:rPr>
        <w:t xml:space="preserve">2</w:t>
      </w:r>
      <w:r w:rsidR="00EC6639" w:rsidRPr="00DB700C">
        <w:rPr>
          <w:rFonts w:hAnsi="Times New Roman" w:ascii="Times New Roman"/>
          <w:sz w:val="26"/>
          <w:szCs w:val="26"/>
        </w:rPr>
        <w:t xml:space="preserve">5</w:t>
      </w:r>
      <w:r w:rsidRPr="00DB700C">
        <w:rPr>
          <w:rFonts w:hAnsi="Times New Roman" w:ascii="Times New Roman"/>
          <w:sz w:val="26"/>
          <w:szCs w:val="26"/>
        </w:rPr>
        <w:t xml:space="preserve">-</w:t>
      </w:r>
      <w:r w:rsidR="004E7A3B" w:rsidRPr="00DB700C">
        <w:rPr>
          <w:rFonts w:hAnsi="Times New Roman" w:ascii="Times New Roman"/>
          <w:sz w:val="26"/>
          <w:szCs w:val="26"/>
        </w:rPr>
        <w:t xml:space="preserve">3</w:t>
      </w:r>
      <w:r w:rsidRPr="00DB700C">
        <w:rPr>
          <w:rFonts w:hAnsi="Times New Roman" w:ascii="Times New Roman"/>
          <w:sz w:val="26"/>
          <w:szCs w:val="26"/>
        </w:rPr>
        <w:t xml:space="preserve">5</w:t>
      </w:r>
      <w:r w:rsidRPr="00503F18">
        <w:rPr>
          <w:rFonts w:hAnsi="Times New Roman" w:ascii="Times New Roman"/>
          <w:sz w:val="26"/>
          <w:szCs w:val="26"/>
        </w:rPr>
        <w:t xml:space="preserve"> страниц печатного текста без приложений</w:t>
      </w:r>
      <w:r w:rsidR="00EC6639" w:rsidRPr="00503F18">
        <w:rPr>
          <w:rFonts w:hAnsi="Times New Roman" w:ascii="Times New Roman"/>
          <w:sz w:val="26"/>
          <w:szCs w:val="26"/>
        </w:rPr>
        <w:t xml:space="preserve">. </w:t>
      </w:r>
      <w:r w:rsidR="001C7E03" w:rsidRPr="00503F18">
        <w:rPr>
          <w:rFonts w:hAnsi="Times New Roman" w:ascii="Times New Roman"/>
          <w:sz w:val="26"/>
          <w:szCs w:val="26"/>
        </w:rPr>
        <w:t xml:space="preserve">Список использованной литературы - не менее </w:t>
      </w:r>
      <w:r w:rsidR="00CF7D75" w:rsidRPr="00503F18">
        <w:rPr>
          <w:rFonts w:hAnsi="Times New Roman" w:ascii="Times New Roman"/>
          <w:sz w:val="26"/>
          <w:szCs w:val="26"/>
        </w:rPr>
        <w:t xml:space="preserve">35</w:t>
      </w:r>
      <w:r w:rsidR="001C7E03" w:rsidRPr="00503F18">
        <w:rPr>
          <w:rFonts w:hAnsi="Times New Roman" w:ascii="Times New Roman"/>
          <w:sz w:val="26"/>
          <w:szCs w:val="26"/>
        </w:rPr>
        <w:t xml:space="preserve"> наименований</w:t>
      </w:r>
      <w:r w:rsidR="007D143F" w:rsidRPr="00503F18">
        <w:rPr>
          <w:rFonts w:hAnsi="Times New Roman" w:ascii="Times New Roman"/>
          <w:sz w:val="26"/>
          <w:szCs w:val="26"/>
        </w:rPr>
        <w:t xml:space="preserve"> англоязычных источников</w:t>
      </w:r>
      <w:r w:rsidR="001C7E03" w:rsidRPr="00503F18">
        <w:rPr>
          <w:rFonts w:hAnsi="Times New Roman" w:ascii="Times New Roman"/>
          <w:sz w:val="26"/>
          <w:szCs w:val="26"/>
        </w:rPr>
        <w:t xml:space="preserve">, из них учебной, научно-популярной литературы, статей в СМИ и Интернете - не более 30%.</w:t>
      </w:r>
      <w:r w:rsidR="009F4804" w:rsidRPr="00503F18">
        <w:rPr>
          <w:rFonts w:hAnsi="Times New Roman" w:ascii="Times New Roman"/>
          <w:sz w:val="26"/>
          <w:szCs w:val="26"/>
        </w:rPr>
        <w:t xml:space="preserve"> </w:t>
      </w:r>
    </w:p>
    <w:p w:rsidRDefault="007F7131" w:rsidP="00E73FB9" w:rsidR="00EC6639" w:rsidRPr="00503F18">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Рекомендуемый об</w:t>
      </w:r>
      <w:r w:rsidR="000A1A28" w:rsidRPr="00503F18">
        <w:rPr>
          <w:rFonts w:hAnsi="Times New Roman" w:ascii="Times New Roman"/>
          <w:sz w:val="26"/>
          <w:szCs w:val="26"/>
        </w:rPr>
        <w:t xml:space="preserve">ъём магистерской диссертации</w:t>
      </w:r>
      <w:r w:rsidR="009F4804" w:rsidRPr="00503F18">
        <w:rPr>
          <w:rFonts w:hAnsi="Times New Roman" w:ascii="Times New Roman"/>
          <w:sz w:val="26"/>
          <w:szCs w:val="26"/>
        </w:rPr>
        <w:t xml:space="preserve">, выполняемой инд</w:t>
      </w:r>
      <w:r w:rsidR="009F4804" w:rsidRPr="00503F18">
        <w:rPr>
          <w:rFonts w:hAnsi="Times New Roman" w:ascii="Times New Roman"/>
          <w:sz w:val="26"/>
          <w:szCs w:val="26"/>
        </w:rPr>
        <w:t xml:space="preserve">и</w:t>
      </w:r>
      <w:r w:rsidR="009F4804" w:rsidRPr="00503F18">
        <w:rPr>
          <w:rFonts w:hAnsi="Times New Roman" w:ascii="Times New Roman"/>
          <w:sz w:val="26"/>
          <w:szCs w:val="26"/>
        </w:rPr>
        <w:t xml:space="preserve">видуально, составляет </w:t>
      </w:r>
      <w:r w:rsidR="00645AF7" w:rsidRPr="00503F18">
        <w:rPr>
          <w:rFonts w:hAnsi="Times New Roman" w:ascii="Times New Roman"/>
          <w:sz w:val="26"/>
          <w:szCs w:val="26"/>
        </w:rPr>
        <w:t xml:space="preserve">45</w:t>
      </w:r>
      <w:r w:rsidR="0009577F" w:rsidRPr="00503F18">
        <w:rPr>
          <w:rFonts w:hAnsi="Times New Roman" w:ascii="Times New Roman"/>
          <w:sz w:val="26"/>
          <w:szCs w:val="26"/>
        </w:rPr>
        <w:t xml:space="preserve"> </w:t>
      </w:r>
      <w:r w:rsidR="00645AF7" w:rsidRPr="00503F18">
        <w:rPr>
          <w:rFonts w:hAnsi="Times New Roman" w:ascii="Times New Roman"/>
          <w:sz w:val="26"/>
          <w:szCs w:val="26"/>
        </w:rPr>
        <w:t xml:space="preserve">- 80</w:t>
      </w:r>
      <w:r w:rsidRPr="00503F18">
        <w:rPr>
          <w:rFonts w:hAnsi="Times New Roman" w:ascii="Times New Roman"/>
          <w:sz w:val="26"/>
          <w:szCs w:val="26"/>
        </w:rPr>
        <w:t xml:space="preserve"> страниц печатного текста без приложений. </w:t>
      </w:r>
      <w:r w:rsidR="00EC6639" w:rsidRPr="00503F18">
        <w:rPr>
          <w:rFonts w:hAnsi="Times New Roman" w:ascii="Times New Roman"/>
          <w:sz w:val="26"/>
          <w:szCs w:val="26"/>
        </w:rPr>
        <w:t xml:space="preserve"> </w:t>
      </w:r>
      <w:r w:rsidR="001C7E03" w:rsidRPr="00503F18">
        <w:rPr>
          <w:rFonts w:hAnsi="Times New Roman" w:ascii="Times New Roman"/>
          <w:sz w:val="26"/>
          <w:szCs w:val="26"/>
        </w:rPr>
        <w:t xml:space="preserve">Список и</w:t>
      </w:r>
      <w:r w:rsidR="001C7E03" w:rsidRPr="00503F18">
        <w:rPr>
          <w:rFonts w:hAnsi="Times New Roman" w:ascii="Times New Roman"/>
          <w:sz w:val="26"/>
          <w:szCs w:val="26"/>
        </w:rPr>
        <w:t xml:space="preserve">с</w:t>
      </w:r>
      <w:r w:rsidR="001C7E03" w:rsidRPr="00503F18">
        <w:rPr>
          <w:rFonts w:hAnsi="Times New Roman" w:ascii="Times New Roman"/>
          <w:sz w:val="26"/>
          <w:szCs w:val="26"/>
        </w:rPr>
        <w:t xml:space="preserve">пользованной литературы - </w:t>
      </w:r>
      <w:r w:rsidR="00251DBA" w:rsidRPr="00503F18">
        <w:rPr>
          <w:rFonts w:hAnsi="Times New Roman" w:ascii="Times New Roman"/>
          <w:sz w:val="26"/>
          <w:szCs w:val="26"/>
        </w:rPr>
        <w:t xml:space="preserve">не менее 5</w:t>
      </w:r>
      <w:r w:rsidR="00B22394" w:rsidRPr="00503F18">
        <w:rPr>
          <w:rFonts w:hAnsi="Times New Roman" w:ascii="Times New Roman"/>
          <w:sz w:val="26"/>
          <w:szCs w:val="26"/>
        </w:rPr>
        <w:t xml:space="preserve">0</w:t>
      </w:r>
      <w:r w:rsidR="001C7E03" w:rsidRPr="00503F18">
        <w:rPr>
          <w:rFonts w:hAnsi="Times New Roman" w:ascii="Times New Roman"/>
          <w:sz w:val="26"/>
          <w:szCs w:val="26"/>
        </w:rPr>
        <w:t xml:space="preserve"> наименований</w:t>
      </w:r>
      <w:r w:rsidR="00B22394" w:rsidRPr="00503F18">
        <w:rPr>
          <w:rFonts w:hAnsi="Times New Roman" w:ascii="Times New Roman"/>
          <w:sz w:val="26"/>
          <w:szCs w:val="26"/>
        </w:rPr>
        <w:t xml:space="preserve"> англоязычных источников</w:t>
      </w:r>
      <w:r w:rsidR="001C7E03" w:rsidRPr="00503F18">
        <w:rPr>
          <w:rFonts w:hAnsi="Times New Roman" w:ascii="Times New Roman"/>
          <w:sz w:val="26"/>
          <w:szCs w:val="26"/>
        </w:rPr>
        <w:t xml:space="preserve">, из них учебной, научно-популярной литературы, статей в СМИ и Интернете - не более 30%.</w:t>
      </w:r>
      <w:r w:rsidR="00950AC7">
        <w:rPr>
          <w:rFonts w:hAnsi="Times New Roman" w:ascii="Times New Roman"/>
          <w:sz w:val="26"/>
          <w:szCs w:val="26"/>
        </w:rPr>
        <w:t xml:space="preserve"> </w:t>
      </w:r>
      <w:r w:rsidR="00592B5F">
        <w:rPr>
          <w:rFonts w:hAnsi="Times New Roman" w:ascii="Times New Roman"/>
          <w:sz w:val="26"/>
          <w:szCs w:val="26"/>
        </w:rPr>
        <w:t xml:space="preserve">При этом з</w:t>
      </w:r>
      <w:r w:rsidR="00950AC7">
        <w:rPr>
          <w:rFonts w:hAnsi="Times New Roman" w:ascii="Times New Roman"/>
          <w:sz w:val="26"/>
          <w:szCs w:val="26"/>
        </w:rPr>
        <w:t xml:space="preserve">аимствования из курсовой работы студента не должны превышать </w:t>
      </w:r>
      <w:r w:rsidR="00BA4AB5">
        <w:rPr>
          <w:rFonts w:hAnsi="Times New Roman" w:ascii="Times New Roman"/>
          <w:sz w:val="26"/>
          <w:szCs w:val="26"/>
        </w:rPr>
        <w:t xml:space="preserve">5</w:t>
      </w:r>
      <w:r w:rsidR="00950AC7">
        <w:rPr>
          <w:rFonts w:hAnsi="Times New Roman" w:ascii="Times New Roman"/>
          <w:sz w:val="26"/>
          <w:szCs w:val="26"/>
        </w:rPr>
        <w:t xml:space="preserve">0%. </w:t>
      </w:r>
    </w:p>
    <w:p w:rsidRDefault="009F4804" w:rsidP="00E73FB9" w:rsidR="009F4804" w:rsidRPr="00503F18">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Рекомендуемый объем курсовой работы, выпо</w:t>
      </w:r>
      <w:r w:rsidR="006D0154">
        <w:rPr>
          <w:rFonts w:hAnsi="Times New Roman" w:ascii="Times New Roman"/>
          <w:sz w:val="26"/>
          <w:szCs w:val="26"/>
        </w:rPr>
        <w:t xml:space="preserve">лняемой в группе, соста</w:t>
      </w:r>
      <w:r w:rsidR="006D0154">
        <w:rPr>
          <w:rFonts w:hAnsi="Times New Roman" w:ascii="Times New Roman"/>
          <w:sz w:val="26"/>
          <w:szCs w:val="26"/>
        </w:rPr>
        <w:t xml:space="preserve">в</w:t>
      </w:r>
      <w:r w:rsidR="006D0154">
        <w:rPr>
          <w:rFonts w:hAnsi="Times New Roman" w:ascii="Times New Roman"/>
          <w:sz w:val="26"/>
          <w:szCs w:val="26"/>
        </w:rPr>
        <w:t xml:space="preserve">ляет </w:t>
      </w:r>
      <w:r w:rsidR="005765D4" w:rsidRPr="00503F18">
        <w:rPr>
          <w:rFonts w:hAnsi="Times New Roman" w:ascii="Times New Roman"/>
          <w:sz w:val="26"/>
          <w:szCs w:val="26"/>
        </w:rPr>
        <w:t xml:space="preserve">20-25</w:t>
      </w:r>
      <w:r w:rsidRPr="00503F18">
        <w:rPr>
          <w:rFonts w:hAnsi="Times New Roman" w:ascii="Times New Roman"/>
          <w:sz w:val="26"/>
          <w:szCs w:val="26"/>
        </w:rPr>
        <w:t xml:space="preserve"> страниц печатного текста без приложений на одного члена группы (шрифт </w:t>
      </w:r>
      <w:proofErr w:type="spellStart"/>
      <w:r w:rsidRPr="00503F18">
        <w:rPr>
          <w:rFonts w:hAnsi="Times New Roman" w:ascii="Times New Roman"/>
          <w:sz w:val="26"/>
          <w:szCs w:val="26"/>
        </w:rPr>
        <w:t xml:space="preserve">Times</w:t>
      </w:r>
      <w:proofErr w:type="spellEnd"/>
      <w:r w:rsidRPr="00503F18">
        <w:rPr>
          <w:rFonts w:hAnsi="Times New Roman" w:ascii="Times New Roman"/>
          <w:sz w:val="26"/>
          <w:szCs w:val="26"/>
        </w:rPr>
        <w:t xml:space="preserve"> </w:t>
      </w:r>
      <w:proofErr w:type="spellStart"/>
      <w:r w:rsidRPr="00503F18">
        <w:rPr>
          <w:rFonts w:hAnsi="Times New Roman" w:ascii="Times New Roman"/>
          <w:sz w:val="26"/>
          <w:szCs w:val="26"/>
        </w:rPr>
        <w:t xml:space="preserve">New</w:t>
      </w:r>
      <w:proofErr w:type="spellEnd"/>
      <w:r w:rsidRPr="00503F18">
        <w:rPr>
          <w:rFonts w:hAnsi="Times New Roman" w:ascii="Times New Roman"/>
          <w:sz w:val="26"/>
          <w:szCs w:val="26"/>
        </w:rPr>
        <w:t xml:space="preserve"> </w:t>
      </w:r>
      <w:proofErr w:type="spellStart"/>
      <w:r w:rsidRPr="00503F18">
        <w:rPr>
          <w:rFonts w:hAnsi="Times New Roman" w:ascii="Times New Roman"/>
          <w:sz w:val="26"/>
          <w:szCs w:val="26"/>
        </w:rPr>
        <w:t xml:space="preserve">Roman</w:t>
      </w:r>
      <w:proofErr w:type="spellEnd"/>
      <w:r w:rsidRPr="00503F18">
        <w:rPr>
          <w:rFonts w:hAnsi="Times New Roman" w:ascii="Times New Roman"/>
          <w:sz w:val="26"/>
          <w:szCs w:val="26"/>
        </w:rPr>
        <w:t xml:space="preserve">, размер 14 пт., межстрочный интервал 1,5). Список использ</w:t>
      </w:r>
      <w:r w:rsidR="00B22394" w:rsidRPr="00503F18">
        <w:rPr>
          <w:rFonts w:hAnsi="Times New Roman" w:ascii="Times New Roman"/>
          <w:sz w:val="26"/>
          <w:szCs w:val="26"/>
        </w:rPr>
        <w:t xml:space="preserve">ованной литературы - не менее 35</w:t>
      </w:r>
      <w:r w:rsidRPr="00503F18">
        <w:rPr>
          <w:rFonts w:hAnsi="Times New Roman" w:ascii="Times New Roman"/>
          <w:sz w:val="26"/>
          <w:szCs w:val="26"/>
        </w:rPr>
        <w:t xml:space="preserve"> наименований, из них учебной, научно-популярной литер</w:t>
      </w:r>
      <w:r w:rsidRPr="00503F18">
        <w:rPr>
          <w:rFonts w:hAnsi="Times New Roman" w:ascii="Times New Roman"/>
          <w:sz w:val="26"/>
          <w:szCs w:val="26"/>
        </w:rPr>
        <w:t xml:space="preserve">а</w:t>
      </w:r>
      <w:r w:rsidRPr="00503F18">
        <w:rPr>
          <w:rFonts w:hAnsi="Times New Roman" w:ascii="Times New Roman"/>
          <w:sz w:val="26"/>
          <w:szCs w:val="26"/>
        </w:rPr>
        <w:t xml:space="preserve">туры, статей в СМИ и Интернете - не более 30%. </w:t>
      </w:r>
    </w:p>
    <w:p w:rsidRDefault="009F4804" w:rsidP="00E73FB9" w:rsidR="009F4804" w:rsidRPr="00503F18">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rPr>
      </w:pPr>
      <w:r w:rsidRPr="00503F18">
        <w:rPr>
          <w:rFonts w:hAnsi="Times New Roman" w:ascii="Times New Roman"/>
          <w:sz w:val="26"/>
          <w:szCs w:val="26"/>
        </w:rPr>
        <w:t xml:space="preserve">Рекомендуемый объём магистерской диссертации, вы</w:t>
      </w:r>
      <w:r w:rsidR="00002CBF" w:rsidRPr="00503F18">
        <w:rPr>
          <w:rFonts w:hAnsi="Times New Roman" w:ascii="Times New Roman"/>
          <w:sz w:val="26"/>
          <w:szCs w:val="26"/>
        </w:rPr>
        <w:t xml:space="preserve">полняемой в гру</w:t>
      </w:r>
      <w:r w:rsidR="00002CBF" w:rsidRPr="00503F18">
        <w:rPr>
          <w:rFonts w:hAnsi="Times New Roman" w:ascii="Times New Roman"/>
          <w:sz w:val="26"/>
          <w:szCs w:val="26"/>
        </w:rPr>
        <w:t xml:space="preserve">п</w:t>
      </w:r>
      <w:r w:rsidR="00002CBF" w:rsidRPr="00503F18">
        <w:rPr>
          <w:rFonts w:hAnsi="Times New Roman" w:ascii="Times New Roman"/>
          <w:sz w:val="26"/>
          <w:szCs w:val="26"/>
        </w:rPr>
        <w:t xml:space="preserve">пе, составляет 40-</w:t>
      </w:r>
      <w:r w:rsidR="00C13EA9" w:rsidRPr="00503F18">
        <w:rPr>
          <w:rFonts w:hAnsi="Times New Roman" w:ascii="Times New Roman"/>
          <w:sz w:val="26"/>
          <w:szCs w:val="26"/>
        </w:rPr>
        <w:t xml:space="preserve">6</w:t>
      </w:r>
      <w:r w:rsidRPr="00503F18">
        <w:rPr>
          <w:rFonts w:hAnsi="Times New Roman" w:ascii="Times New Roman"/>
          <w:sz w:val="26"/>
          <w:szCs w:val="26"/>
        </w:rPr>
        <w:t xml:space="preserve">0 страниц печатного текста без приложений на одного члена гру</w:t>
      </w:r>
      <w:r w:rsidRPr="00503F18">
        <w:rPr>
          <w:rFonts w:hAnsi="Times New Roman" w:ascii="Times New Roman"/>
          <w:sz w:val="26"/>
          <w:szCs w:val="26"/>
        </w:rPr>
        <w:t xml:space="preserve">п</w:t>
      </w:r>
      <w:r w:rsidRPr="00503F18">
        <w:rPr>
          <w:rFonts w:hAnsi="Times New Roman" w:ascii="Times New Roman"/>
          <w:sz w:val="26"/>
          <w:szCs w:val="26"/>
        </w:rPr>
        <w:t xml:space="preserve">пы.  Список исполь</w:t>
      </w:r>
      <w:r w:rsidR="00847E77" w:rsidRPr="00503F18">
        <w:rPr>
          <w:rFonts w:hAnsi="Times New Roman" w:ascii="Times New Roman"/>
          <w:sz w:val="26"/>
          <w:szCs w:val="26"/>
        </w:rPr>
        <w:t xml:space="preserve">зованной литературы - не менее 5</w:t>
      </w:r>
      <w:r w:rsidRPr="00503F18">
        <w:rPr>
          <w:rFonts w:hAnsi="Times New Roman" w:ascii="Times New Roman"/>
          <w:sz w:val="26"/>
          <w:szCs w:val="26"/>
        </w:rPr>
        <w:t xml:space="preserve">0 наименований, из них учебной, научно-популярной литературы, статей в СМИ и Интернете - не более 30%.</w:t>
      </w:r>
    </w:p>
    <w:p w:rsidRDefault="007F7131" w:rsidP="00E73FB9" w:rsidR="00820A92" w:rsidRPr="00503F18">
      <w:pPr>
        <w:pStyle w:val="af4"/>
        <w:numPr>
          <w:ilvl w:val="1"/>
          <w:numId w:val="7"/>
        </w:numPr>
        <w:tabs>
          <w:tab w:pos="480" w:val="left"/>
          <w:tab w:pos="1080" w:val="left"/>
          <w:tab w:pos="1440" w:val="left"/>
        </w:tabs>
        <w:spacing w:lineRule="auto" w:line="240" w:after="0"/>
        <w:ind w:firstLine="709" w:left="0"/>
        <w:jc w:val="both"/>
        <w:rPr>
          <w:rFonts w:eastAsia="Arial Unicode MS" w:hAnsi="Times New Roman" w:ascii="Times New Roman"/>
          <w:bCs/>
          <w:iCs/>
          <w:sz w:val="26"/>
          <w:szCs w:val="26"/>
        </w:rPr>
      </w:pPr>
      <w:r w:rsidRPr="00503F18">
        <w:rPr>
          <w:rFonts w:eastAsia="Arial Unicode MS" w:hAnsi="Times New Roman" w:ascii="Times New Roman"/>
          <w:bCs/>
          <w:iCs/>
          <w:sz w:val="26"/>
          <w:szCs w:val="26"/>
        </w:rPr>
        <w:t xml:space="preserve">Составными частями курсовой работы</w:t>
      </w:r>
      <w:r w:rsidR="00EC6639" w:rsidRPr="00503F18">
        <w:rPr>
          <w:rFonts w:eastAsia="Arial Unicode MS" w:hAnsi="Times New Roman" w:ascii="Times New Roman"/>
          <w:bCs/>
          <w:iCs/>
          <w:sz w:val="26"/>
          <w:szCs w:val="26"/>
        </w:rPr>
        <w:t xml:space="preserve">/ магистерской диссертации</w:t>
      </w:r>
      <w:r w:rsidRPr="00503F18">
        <w:rPr>
          <w:rFonts w:eastAsia="Arial Unicode MS" w:hAnsi="Times New Roman" w:ascii="Times New Roman"/>
          <w:bCs/>
          <w:iCs/>
          <w:sz w:val="26"/>
          <w:szCs w:val="26"/>
        </w:rPr>
        <w:t xml:space="preserve"> явл</w:t>
      </w:r>
      <w:r w:rsidRPr="00503F18">
        <w:rPr>
          <w:rFonts w:eastAsia="Arial Unicode MS" w:hAnsi="Times New Roman" w:ascii="Times New Roman"/>
          <w:bCs/>
          <w:iCs/>
          <w:sz w:val="26"/>
          <w:szCs w:val="26"/>
        </w:rPr>
        <w:t xml:space="preserve">я</w:t>
      </w:r>
      <w:r w:rsidRPr="00503F18">
        <w:rPr>
          <w:rFonts w:eastAsia="Arial Unicode MS" w:hAnsi="Times New Roman" w:ascii="Times New Roman"/>
          <w:bCs/>
          <w:iCs/>
          <w:sz w:val="26"/>
          <w:szCs w:val="26"/>
        </w:rPr>
        <w:t xml:space="preserve">ются: титульный лист, содержание, введение, основная часть, заключение, библи</w:t>
      </w:r>
      <w:r w:rsidRPr="00503F18">
        <w:rPr>
          <w:rFonts w:eastAsia="Arial Unicode MS" w:hAnsi="Times New Roman" w:ascii="Times New Roman"/>
          <w:bCs/>
          <w:iCs/>
          <w:sz w:val="26"/>
          <w:szCs w:val="26"/>
        </w:rPr>
        <w:t xml:space="preserve">о</w:t>
      </w:r>
      <w:r w:rsidRPr="00503F18">
        <w:rPr>
          <w:rFonts w:eastAsia="Arial Unicode MS" w:hAnsi="Times New Roman" w:ascii="Times New Roman"/>
          <w:bCs/>
          <w:iCs/>
          <w:sz w:val="26"/>
          <w:szCs w:val="26"/>
        </w:rPr>
        <w:t xml:space="preserve">графический список, приложения.</w:t>
      </w:r>
    </w:p>
    <w:p w:rsidRDefault="007F7131" w:rsidP="00E73FB9" w:rsidR="007F7131" w:rsidRPr="00503F18">
      <w:pPr>
        <w:pStyle w:val="af4"/>
        <w:numPr>
          <w:ilvl w:val="1"/>
          <w:numId w:val="7"/>
        </w:numPr>
        <w:spacing w:lineRule="auto" w:line="240" w:after="0"/>
        <w:ind w:firstLine="709" w:left="0"/>
        <w:jc w:val="both"/>
        <w:rPr>
          <w:rFonts w:eastAsia="Arial Unicode MS" w:hAnsi="Times New Roman" w:ascii="Times New Roman"/>
          <w:bCs/>
          <w:iCs/>
          <w:sz w:val="26"/>
          <w:szCs w:val="26"/>
        </w:rPr>
      </w:pPr>
      <w:r w:rsidRPr="00503F18">
        <w:rPr>
          <w:rFonts w:hAnsi="Times New Roman" w:ascii="Times New Roman"/>
          <w:i/>
          <w:sz w:val="26"/>
          <w:szCs w:val="26"/>
        </w:rPr>
        <w:t xml:space="preserve">Во введении</w:t>
      </w:r>
      <w:r w:rsidRPr="00503F18">
        <w:rPr>
          <w:rFonts w:hAnsi="Times New Roman" w:ascii="Times New Roman"/>
          <w:sz w:val="26"/>
          <w:szCs w:val="26"/>
        </w:rPr>
        <w:t xml:space="preserve"> </w:t>
      </w:r>
      <w:r w:rsidR="00ED193A" w:rsidRPr="00503F18">
        <w:rPr>
          <w:rFonts w:hAnsi="Times New Roman" w:ascii="Times New Roman"/>
          <w:sz w:val="26"/>
          <w:szCs w:val="26"/>
        </w:rPr>
        <w:t xml:space="preserve">(</w:t>
      </w:r>
      <w:r w:rsidR="00ED193A" w:rsidRPr="00503F18">
        <w:rPr>
          <w:rFonts w:hAnsi="Times New Roman" w:ascii="Times New Roman"/>
          <w:sz w:val="26"/>
          <w:szCs w:val="26"/>
          <w:lang w:val="en-US"/>
        </w:rPr>
        <w:t xml:space="preserve">introduction</w:t>
      </w:r>
      <w:r w:rsidR="00ED193A" w:rsidRPr="00503F18">
        <w:rPr>
          <w:rFonts w:hAnsi="Times New Roman" w:ascii="Times New Roman"/>
          <w:sz w:val="26"/>
          <w:szCs w:val="26"/>
        </w:rPr>
        <w:t xml:space="preserve">) </w:t>
      </w:r>
      <w:r w:rsidR="009A57E3" w:rsidRPr="00503F18">
        <w:rPr>
          <w:rFonts w:eastAsia="Arial Unicode MS" w:hAnsi="Times New Roman" w:ascii="Times New Roman"/>
          <w:bCs/>
          <w:iCs/>
          <w:sz w:val="26"/>
          <w:szCs w:val="26"/>
        </w:rPr>
        <w:t xml:space="preserve">курсовой работы/ магистерской диссертации </w:t>
      </w:r>
      <w:r w:rsidRPr="00503F18">
        <w:rPr>
          <w:rFonts w:hAnsi="Times New Roman" w:ascii="Times New Roman"/>
          <w:sz w:val="26"/>
          <w:szCs w:val="26"/>
        </w:rPr>
        <w:t xml:space="preserve">обосновывается выбор темы исследования, показывается ее </w:t>
      </w:r>
      <w:r w:rsidRPr="00503F18">
        <w:rPr>
          <w:rFonts w:hAnsi="Times New Roman" w:ascii="Times New Roman"/>
          <w:color w:val="000000"/>
          <w:sz w:val="26"/>
          <w:szCs w:val="26"/>
        </w:rPr>
        <w:t xml:space="preserve">актуальность, степень разработанности,</w:t>
      </w:r>
      <w:r w:rsidRPr="00503F18">
        <w:rPr>
          <w:rFonts w:hAnsi="Times New Roman" w:ascii="Times New Roman"/>
          <w:sz w:val="26"/>
          <w:szCs w:val="26"/>
        </w:rPr>
        <w:t xml:space="preserve"> научная и практическая значимость, формулируются цель, предмет, объекты и задачи исследования,</w:t>
      </w:r>
      <w:r w:rsidR="000701B7" w:rsidRPr="00503F18">
        <w:rPr>
          <w:rFonts w:hAnsi="Times New Roman" w:ascii="Times New Roman"/>
          <w:sz w:val="26"/>
          <w:szCs w:val="26"/>
        </w:rPr>
        <w:t xml:space="preserve"> рабочая/</w:t>
      </w:r>
      <w:proofErr w:type="spellStart"/>
      <w:r w:rsidR="000701B7" w:rsidRPr="00503F18">
        <w:rPr>
          <w:rFonts w:hAnsi="Times New Roman" w:ascii="Times New Roman"/>
          <w:sz w:val="26"/>
          <w:szCs w:val="26"/>
        </w:rPr>
        <w:t xml:space="preserve">ие</w:t>
      </w:r>
      <w:proofErr w:type="spellEnd"/>
      <w:r w:rsidR="000701B7" w:rsidRPr="00503F18">
        <w:rPr>
          <w:rFonts w:hAnsi="Times New Roman" w:ascii="Times New Roman"/>
          <w:sz w:val="26"/>
          <w:szCs w:val="26"/>
        </w:rPr>
        <w:t xml:space="preserve"> гипотеза/</w:t>
      </w:r>
      <w:proofErr w:type="spellStart"/>
      <w:r w:rsidR="000701B7" w:rsidRPr="00503F18">
        <w:rPr>
          <w:rFonts w:hAnsi="Times New Roman" w:ascii="Times New Roman"/>
          <w:sz w:val="26"/>
          <w:szCs w:val="26"/>
        </w:rPr>
        <w:t xml:space="preserve">ы</w:t>
      </w:r>
      <w:proofErr w:type="spellEnd"/>
      <w:r w:rsidR="000701B7" w:rsidRPr="00503F18">
        <w:rPr>
          <w:rFonts w:hAnsi="Times New Roman" w:ascii="Times New Roman"/>
          <w:sz w:val="26"/>
          <w:szCs w:val="26"/>
        </w:rPr>
        <w:t xml:space="preserve">.</w:t>
      </w:r>
    </w:p>
    <w:p w:rsidRDefault="007F7131" w:rsidP="00E73FB9" w:rsidR="007F7131" w:rsidRPr="00503F18">
      <w:pPr>
        <w:pStyle w:val="32"/>
        <w:spacing w:after="0"/>
        <w:ind w:firstLine="709" w:left="0"/>
        <w:jc w:val="both"/>
        <w:rPr>
          <w:rFonts w:hAnsi="Times New Roman" w:ascii="Times New Roman"/>
          <w:sz w:val="26"/>
          <w:szCs w:val="26"/>
        </w:rPr>
      </w:pPr>
      <w:r w:rsidRPr="00503F18">
        <w:rPr>
          <w:rFonts w:hAnsi="Times New Roman" w:ascii="Times New Roman"/>
          <w:sz w:val="26"/>
          <w:szCs w:val="26"/>
        </w:rPr>
        <w:t xml:space="preserve">Требование актуальности предполагает соответствие работы состоянию науки на сегодняшний день, ее реальным потребностям, способность решения конкретных проблем. В обосновании актуальности темы целесообразно объяснить, </w:t>
      </w:r>
      <w:r w:rsidRPr="00503F18">
        <w:rPr>
          <w:rFonts w:hAnsi="Times New Roman" w:ascii="Times New Roman"/>
          <w:color w:val="000000"/>
          <w:sz w:val="26"/>
          <w:szCs w:val="26"/>
        </w:rPr>
        <w:t xml:space="preserve">почему эта </w:t>
      </w:r>
      <w:r w:rsidRPr="00503F18">
        <w:rPr>
          <w:rFonts w:hAnsi="Times New Roman" w:ascii="Times New Roman"/>
          <w:color w:val="000000"/>
          <w:sz w:val="26"/>
          <w:szCs w:val="26"/>
        </w:rPr>
        <w:lastRenderedPageBreak/>
        <w:t xml:space="preserve">проблема назрела именно сейчас, что препятствовало раскрытию ее раньше, в чем приоритетность темы по сравнению с другими. За актуальностью выбранной темы исследования может </w:t>
      </w:r>
      <w:r w:rsidR="007920A5" w:rsidRPr="00503F18">
        <w:rPr>
          <w:rFonts w:hAnsi="Times New Roman" w:ascii="Times New Roman"/>
          <w:color w:val="000000"/>
          <w:sz w:val="26"/>
          <w:szCs w:val="26"/>
        </w:rPr>
        <w:t xml:space="preserve">следовать рассмотрение степени </w:t>
      </w:r>
      <w:r w:rsidRPr="00503F18">
        <w:rPr>
          <w:rFonts w:hAnsi="Times New Roman" w:ascii="Times New Roman"/>
          <w:color w:val="000000"/>
          <w:sz w:val="26"/>
          <w:szCs w:val="26"/>
        </w:rPr>
        <w:t xml:space="preserve">научной разработанности пр</w:t>
      </w:r>
      <w:r w:rsidRPr="00503F18">
        <w:rPr>
          <w:rFonts w:hAnsi="Times New Roman" w:ascii="Times New Roman"/>
          <w:color w:val="000000"/>
          <w:sz w:val="26"/>
          <w:szCs w:val="26"/>
        </w:rPr>
        <w:t xml:space="preserve">о</w:t>
      </w:r>
      <w:r w:rsidRPr="00503F18">
        <w:rPr>
          <w:rFonts w:hAnsi="Times New Roman" w:ascii="Times New Roman"/>
          <w:color w:val="000000"/>
          <w:sz w:val="26"/>
          <w:szCs w:val="26"/>
        </w:rPr>
        <w:t xml:space="preserve">блемы. В данном случае делается </w:t>
      </w:r>
      <w:r w:rsidR="007920A5" w:rsidRPr="00503F18">
        <w:rPr>
          <w:rFonts w:hAnsi="Times New Roman" w:ascii="Times New Roman"/>
          <w:color w:val="000000"/>
          <w:sz w:val="26"/>
          <w:szCs w:val="26"/>
        </w:rPr>
        <w:t xml:space="preserve">обзор </w:t>
      </w:r>
      <w:r w:rsidR="002C54A2" w:rsidRPr="00503F18">
        <w:rPr>
          <w:rFonts w:hAnsi="Times New Roman" w:ascii="Times New Roman"/>
          <w:color w:val="000000"/>
          <w:sz w:val="26"/>
          <w:szCs w:val="26"/>
        </w:rPr>
        <w:t xml:space="preserve">работ </w:t>
      </w:r>
      <w:r w:rsidRPr="00503F18">
        <w:rPr>
          <w:rFonts w:hAnsi="Times New Roman" w:ascii="Times New Roman"/>
          <w:color w:val="000000"/>
          <w:sz w:val="26"/>
          <w:szCs w:val="26"/>
        </w:rPr>
        <w:t xml:space="preserve">зарубежных и отечественных ученых, занимавшихся и занимающихся этой проблематикой.  Если </w:t>
      </w:r>
      <w:r w:rsidR="00AE23E3">
        <w:rPr>
          <w:rFonts w:hAnsi="Times New Roman" w:ascii="Times New Roman"/>
          <w:color w:val="000000"/>
          <w:sz w:val="26"/>
          <w:szCs w:val="26"/>
        </w:rPr>
        <w:t xml:space="preserve">студент</w:t>
      </w:r>
      <w:r w:rsidRPr="00503F18">
        <w:rPr>
          <w:rFonts w:hAnsi="Times New Roman" w:ascii="Times New Roman"/>
          <w:color w:val="000000"/>
          <w:sz w:val="26"/>
          <w:szCs w:val="26"/>
        </w:rPr>
        <w:t xml:space="preserve"> счит</w:t>
      </w:r>
      <w:r w:rsidR="002C54A2" w:rsidRPr="00503F18">
        <w:rPr>
          <w:rFonts w:hAnsi="Times New Roman" w:ascii="Times New Roman"/>
          <w:color w:val="000000"/>
          <w:sz w:val="26"/>
          <w:szCs w:val="26"/>
        </w:rPr>
        <w:t xml:space="preserve">ает необх</w:t>
      </w:r>
      <w:r w:rsidR="002C54A2" w:rsidRPr="00503F18">
        <w:rPr>
          <w:rFonts w:hAnsi="Times New Roman" w:ascii="Times New Roman"/>
          <w:color w:val="000000"/>
          <w:sz w:val="26"/>
          <w:szCs w:val="26"/>
        </w:rPr>
        <w:t xml:space="preserve">о</w:t>
      </w:r>
      <w:r w:rsidR="002C54A2" w:rsidRPr="00503F18">
        <w:rPr>
          <w:rFonts w:hAnsi="Times New Roman" w:ascii="Times New Roman"/>
          <w:color w:val="000000"/>
          <w:sz w:val="26"/>
          <w:szCs w:val="26"/>
        </w:rPr>
        <w:t xml:space="preserve">димым, можно указать </w:t>
      </w:r>
      <w:r w:rsidRPr="00503F18">
        <w:rPr>
          <w:rFonts w:hAnsi="Times New Roman" w:ascii="Times New Roman"/>
          <w:color w:val="000000"/>
          <w:sz w:val="26"/>
          <w:szCs w:val="26"/>
        </w:rPr>
        <w:t xml:space="preserve">на недостаточность освещения данной проблематики и во</w:t>
      </w:r>
      <w:r w:rsidRPr="00503F18">
        <w:rPr>
          <w:rFonts w:hAnsi="Times New Roman" w:ascii="Times New Roman"/>
          <w:color w:val="000000"/>
          <w:sz w:val="26"/>
          <w:szCs w:val="26"/>
        </w:rPr>
        <w:t xml:space="preserve">з</w:t>
      </w:r>
      <w:r w:rsidRPr="00503F18">
        <w:rPr>
          <w:rFonts w:hAnsi="Times New Roman" w:ascii="Times New Roman"/>
          <w:color w:val="000000"/>
          <w:sz w:val="26"/>
          <w:szCs w:val="26"/>
        </w:rPr>
        <w:t xml:space="preserve">можную слабую освещенность в отечественной литературе.</w:t>
      </w:r>
    </w:p>
    <w:p w:rsidRDefault="007F7131" w:rsidP="00E73FB9" w:rsidR="007F7131" w:rsidRPr="00503F18">
      <w:pPr>
        <w:ind w:firstLine="709"/>
        <w:jc w:val="both"/>
        <w:rPr>
          <w:sz w:val="26"/>
          <w:szCs w:val="26"/>
        </w:rPr>
      </w:pPr>
      <w:r w:rsidRPr="00503F18">
        <w:rPr>
          <w:sz w:val="26"/>
          <w:szCs w:val="26"/>
        </w:rPr>
        <w:t xml:space="preserve">Цель исследования формулируется кратко и предельно точно, выражая то о</w:t>
      </w:r>
      <w:r w:rsidRPr="00503F18">
        <w:rPr>
          <w:sz w:val="26"/>
          <w:szCs w:val="26"/>
        </w:rPr>
        <w:t xml:space="preserve">с</w:t>
      </w:r>
      <w:r w:rsidRPr="00503F18">
        <w:rPr>
          <w:sz w:val="26"/>
          <w:szCs w:val="26"/>
        </w:rPr>
        <w:t xml:space="preserve">новное, что намеревается сделать исследователь. Далее цель конкретизируется и ра</w:t>
      </w:r>
      <w:r w:rsidRPr="00503F18">
        <w:rPr>
          <w:sz w:val="26"/>
          <w:szCs w:val="26"/>
        </w:rPr>
        <w:t xml:space="preserve">з</w:t>
      </w:r>
      <w:r w:rsidRPr="00503F18">
        <w:rPr>
          <w:sz w:val="26"/>
          <w:szCs w:val="26"/>
        </w:rPr>
        <w:t xml:space="preserve">вивается в задачах исследования, так что решение названных задач обуславливает достижение заявленной цели. Таким образом, задачи исследования 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rsidRDefault="007F7131" w:rsidP="00E73FB9" w:rsidR="007F7131" w:rsidRPr="00503F18">
      <w:pPr>
        <w:ind w:firstLine="709"/>
        <w:jc w:val="both"/>
        <w:rPr>
          <w:sz w:val="26"/>
          <w:szCs w:val="26"/>
        </w:rPr>
      </w:pPr>
      <w:r w:rsidRPr="00503F18">
        <w:rPr>
          <w:sz w:val="26"/>
          <w:szCs w:val="26"/>
        </w:rPr>
        <w:t xml:space="preserve">Задачи традиционно формулируются в форме перечисления</w:t>
      </w:r>
      <w:r w:rsidR="00820A92" w:rsidRPr="00503F18">
        <w:rPr>
          <w:sz w:val="26"/>
          <w:szCs w:val="26"/>
        </w:rPr>
        <w:t xml:space="preserve">, при их формул</w:t>
      </w:r>
      <w:r w:rsidR="00820A92" w:rsidRPr="00503F18">
        <w:rPr>
          <w:sz w:val="26"/>
          <w:szCs w:val="26"/>
        </w:rPr>
        <w:t xml:space="preserve">и</w:t>
      </w:r>
      <w:r w:rsidR="00820A92" w:rsidRPr="00503F18">
        <w:rPr>
          <w:sz w:val="26"/>
          <w:szCs w:val="26"/>
        </w:rPr>
        <w:t xml:space="preserve">ровании целесообразно использование следующих глаголов</w:t>
      </w:r>
      <w:r w:rsidRPr="00503F18">
        <w:rPr>
          <w:sz w:val="26"/>
          <w:szCs w:val="26"/>
        </w:rPr>
        <w:t xml:space="preserve">: изучить…, выявить…, проанализировать…, разработать…, систематизировать…и т.д. Каждая из задач в о</w:t>
      </w:r>
      <w:r w:rsidRPr="00503F18">
        <w:rPr>
          <w:sz w:val="26"/>
          <w:szCs w:val="26"/>
        </w:rPr>
        <w:t xml:space="preserve">т</w:t>
      </w:r>
      <w:r w:rsidRPr="00503F18">
        <w:rPr>
          <w:sz w:val="26"/>
          <w:szCs w:val="26"/>
        </w:rPr>
        <w:t xml:space="preserve">дельности представляет собой последовательный шаг исследователя в процессе пр</w:t>
      </w:r>
      <w:r w:rsidRPr="00503F18">
        <w:rPr>
          <w:sz w:val="26"/>
          <w:szCs w:val="26"/>
        </w:rPr>
        <w:t xml:space="preserve">о</w:t>
      </w:r>
      <w:r w:rsidRPr="00503F18">
        <w:rPr>
          <w:sz w:val="26"/>
          <w:szCs w:val="26"/>
        </w:rPr>
        <w:t xml:space="preserve">движения к обозначенной цели, таким образом, решение задач определяет содерж</w:t>
      </w:r>
      <w:r w:rsidRPr="00503F18">
        <w:rPr>
          <w:sz w:val="26"/>
          <w:szCs w:val="26"/>
        </w:rPr>
        <w:t xml:space="preserve">а</w:t>
      </w:r>
      <w:r w:rsidRPr="00503F18">
        <w:rPr>
          <w:sz w:val="26"/>
          <w:szCs w:val="26"/>
        </w:rPr>
        <w:t xml:space="preserve">ние, очередность и наименования параграфов работы.</w:t>
      </w:r>
    </w:p>
    <w:p w:rsidRDefault="000E1569" w:rsidP="00E73FB9" w:rsidR="000E1569" w:rsidRPr="00503F18">
      <w:pPr>
        <w:tabs>
          <w:tab w:pos="0" w:val="num"/>
        </w:tabs>
        <w:ind w:firstLine="709"/>
        <w:jc w:val="both"/>
        <w:rPr>
          <w:sz w:val="26"/>
          <w:szCs w:val="26"/>
        </w:rPr>
      </w:pPr>
      <w:r w:rsidRPr="00503F18">
        <w:rPr>
          <w:sz w:val="26"/>
          <w:szCs w:val="26"/>
        </w:rPr>
        <w:t xml:space="preserve">Во введении также </w:t>
      </w:r>
      <w:r w:rsidR="005749C0" w:rsidRPr="00503F18">
        <w:rPr>
          <w:sz w:val="26"/>
          <w:szCs w:val="26"/>
        </w:rPr>
        <w:t xml:space="preserve">формулируются</w:t>
      </w:r>
      <w:r w:rsidRPr="00503F18">
        <w:rPr>
          <w:sz w:val="26"/>
          <w:szCs w:val="26"/>
        </w:rPr>
        <w:t xml:space="preserve"> гипотез</w:t>
      </w:r>
      <w:r w:rsidR="005749C0" w:rsidRPr="00503F18">
        <w:rPr>
          <w:sz w:val="26"/>
          <w:szCs w:val="26"/>
        </w:rPr>
        <w:t xml:space="preserve">ы исследования.</w:t>
      </w:r>
    </w:p>
    <w:p w:rsidRDefault="007F7131" w:rsidP="00E73FB9" w:rsidR="007F7131" w:rsidRPr="00503F18">
      <w:pPr>
        <w:tabs>
          <w:tab w:pos="0" w:val="num"/>
        </w:tabs>
        <w:ind w:firstLine="709"/>
        <w:jc w:val="both"/>
        <w:rPr>
          <w:sz w:val="26"/>
          <w:szCs w:val="26"/>
        </w:rPr>
      </w:pPr>
      <w:r w:rsidRPr="00503F18">
        <w:rPr>
          <w:sz w:val="26"/>
          <w:szCs w:val="26"/>
        </w:rPr>
        <w:t xml:space="preserve">Далее необходимо обозначить, в чем состоит научная новизна </w:t>
      </w:r>
      <w:r w:rsidR="004F0F30">
        <w:rPr>
          <w:sz w:val="26"/>
          <w:szCs w:val="26"/>
        </w:rPr>
        <w:t xml:space="preserve">курсовой работы и </w:t>
      </w:r>
      <w:r w:rsidR="00820A92" w:rsidRPr="00503F18">
        <w:rPr>
          <w:sz w:val="26"/>
          <w:szCs w:val="26"/>
        </w:rPr>
        <w:t xml:space="preserve">магистерской </w:t>
      </w:r>
      <w:r w:rsidRPr="00503F18">
        <w:rPr>
          <w:sz w:val="26"/>
          <w:szCs w:val="26"/>
        </w:rPr>
        <w:t xml:space="preserve">диссертации, теоретическая и практическая значимость ее результ</w:t>
      </w:r>
      <w:r w:rsidRPr="00503F18">
        <w:rPr>
          <w:sz w:val="26"/>
          <w:szCs w:val="26"/>
        </w:rPr>
        <w:t xml:space="preserve">а</w:t>
      </w:r>
      <w:r w:rsidRPr="00503F18">
        <w:rPr>
          <w:sz w:val="26"/>
          <w:szCs w:val="26"/>
        </w:rPr>
        <w:t xml:space="preserve">тов, как осуществлена апробация результатов исследования (при наличии).</w:t>
      </w:r>
    </w:p>
    <w:p w:rsidRDefault="007F7131" w:rsidP="00E73FB9" w:rsidR="00820A92" w:rsidRPr="00546C96">
      <w:pPr>
        <w:ind w:firstLine="709"/>
        <w:jc w:val="both"/>
        <w:rPr>
          <w:sz w:val="26"/>
          <w:szCs w:val="26"/>
        </w:rPr>
      </w:pPr>
      <w:r w:rsidRPr="00503F18">
        <w:rPr>
          <w:sz w:val="26"/>
          <w:szCs w:val="26"/>
        </w:rPr>
        <w:t xml:space="preserve">Кроме того, во введении дается общая структура работы, выделяются ключ</w:t>
      </w:r>
      <w:r w:rsidRPr="00503F18">
        <w:rPr>
          <w:sz w:val="26"/>
          <w:szCs w:val="26"/>
        </w:rPr>
        <w:t xml:space="preserve">е</w:t>
      </w:r>
      <w:r w:rsidRPr="00503F18">
        <w:rPr>
          <w:sz w:val="26"/>
          <w:szCs w:val="26"/>
        </w:rPr>
        <w:t xml:space="preserve">вые моменты каждой главы, определяется значимость полученных результатов. Об</w:t>
      </w:r>
      <w:r w:rsidRPr="00503F18">
        <w:rPr>
          <w:sz w:val="26"/>
          <w:szCs w:val="26"/>
        </w:rPr>
        <w:t xml:space="preserve">ъ</w:t>
      </w:r>
      <w:r w:rsidRPr="00503F18">
        <w:rPr>
          <w:sz w:val="26"/>
          <w:szCs w:val="26"/>
        </w:rPr>
        <w:t xml:space="preserve">ем введения </w:t>
      </w:r>
      <w:r w:rsidRPr="00F964A4">
        <w:rPr>
          <w:sz w:val="26"/>
          <w:szCs w:val="26"/>
        </w:rPr>
        <w:t xml:space="preserve">должен составлять </w:t>
      </w:r>
      <w:r w:rsidR="001D7EB8" w:rsidRPr="00F964A4">
        <w:rPr>
          <w:sz w:val="26"/>
          <w:szCs w:val="26"/>
        </w:rPr>
        <w:t xml:space="preserve">1-2 страницы для курсовой работы,</w:t>
      </w:r>
      <w:r w:rsidRPr="00F964A4">
        <w:rPr>
          <w:sz w:val="26"/>
          <w:szCs w:val="26"/>
        </w:rPr>
        <w:t xml:space="preserve"> 3-4 страниц</w:t>
      </w:r>
      <w:r w:rsidR="001D7EB8" w:rsidRPr="00F964A4">
        <w:rPr>
          <w:sz w:val="26"/>
          <w:szCs w:val="26"/>
        </w:rPr>
        <w:t xml:space="preserve">ы </w:t>
      </w:r>
      <w:r w:rsidR="000E1569" w:rsidRPr="00F964A4">
        <w:rPr>
          <w:sz w:val="26"/>
          <w:szCs w:val="26"/>
        </w:rPr>
        <w:t xml:space="preserve">– </w:t>
      </w:r>
      <w:r w:rsidR="001D7EB8" w:rsidRPr="00F964A4">
        <w:rPr>
          <w:sz w:val="26"/>
          <w:szCs w:val="26"/>
        </w:rPr>
        <w:t xml:space="preserve">для магист</w:t>
      </w:r>
      <w:r w:rsidR="001D7EB8" w:rsidRPr="00546C96">
        <w:rPr>
          <w:sz w:val="26"/>
          <w:szCs w:val="26"/>
        </w:rPr>
        <w:t xml:space="preserve">ерской диссертации</w:t>
      </w:r>
      <w:r w:rsidRPr="00546C96">
        <w:rPr>
          <w:sz w:val="26"/>
          <w:szCs w:val="26"/>
        </w:rPr>
        <w:t xml:space="preserve">.</w:t>
      </w:r>
    </w:p>
    <w:p w:rsidRDefault="00820A92" w:rsidP="00E73FB9" w:rsidR="00820A92" w:rsidRPr="00546C96">
      <w:pPr>
        <w:pStyle w:val="af4"/>
        <w:numPr>
          <w:ilvl w:val="1"/>
          <w:numId w:val="7"/>
        </w:numPr>
        <w:spacing w:lineRule="auto" w:line="240" w:after="0"/>
        <w:ind w:firstLine="709" w:left="0"/>
        <w:jc w:val="both"/>
        <w:rPr>
          <w:sz w:val="26"/>
          <w:szCs w:val="26"/>
        </w:rPr>
      </w:pPr>
      <w:r w:rsidRPr="00546C96">
        <w:rPr>
          <w:rFonts w:hAnsi="Times New Roman" w:ascii="Times New Roman"/>
          <w:i/>
          <w:sz w:val="26"/>
          <w:szCs w:val="26"/>
        </w:rPr>
        <w:t xml:space="preserve"> </w:t>
      </w:r>
      <w:r w:rsidR="007F7131" w:rsidRPr="00546C96">
        <w:rPr>
          <w:rFonts w:hAnsi="Times New Roman" w:ascii="Times New Roman"/>
          <w:i/>
          <w:sz w:val="26"/>
          <w:szCs w:val="26"/>
        </w:rPr>
        <w:t xml:space="preserve">Основная часть</w:t>
      </w:r>
      <w:r w:rsidR="007F7131" w:rsidRPr="00546C96">
        <w:rPr>
          <w:rFonts w:hAnsi="Times New Roman" w:ascii="Times New Roman"/>
          <w:sz w:val="26"/>
          <w:szCs w:val="26"/>
        </w:rPr>
        <w:t xml:space="preserve"> </w:t>
      </w:r>
      <w:r w:rsidR="007A5DCC" w:rsidRPr="00546C96">
        <w:rPr>
          <w:rFonts w:hAnsi="Times New Roman" w:ascii="Times New Roman"/>
          <w:sz w:val="26"/>
          <w:szCs w:val="26"/>
        </w:rPr>
        <w:t xml:space="preserve">курсовой работы/</w:t>
      </w:r>
      <w:r w:rsidRPr="00546C96">
        <w:rPr>
          <w:rFonts w:hAnsi="Times New Roman" w:ascii="Times New Roman"/>
          <w:sz w:val="26"/>
          <w:szCs w:val="26"/>
        </w:rPr>
        <w:t xml:space="preserve">магистерской </w:t>
      </w:r>
      <w:r w:rsidR="007F7131" w:rsidRPr="00546C96">
        <w:rPr>
          <w:rFonts w:hAnsi="Times New Roman" w:ascii="Times New Roman"/>
          <w:sz w:val="26"/>
          <w:szCs w:val="26"/>
        </w:rPr>
        <w:t xml:space="preserve">диссертации обычно разбивается на главы</w:t>
      </w:r>
      <w:r w:rsidR="005E0816" w:rsidRPr="00546C96">
        <w:rPr>
          <w:rFonts w:hAnsi="Times New Roman" w:ascii="Times New Roman"/>
          <w:sz w:val="26"/>
          <w:szCs w:val="26"/>
        </w:rPr>
        <w:t xml:space="preserve"> или разделы</w:t>
      </w:r>
      <w:r w:rsidR="007F7131" w:rsidRPr="00546C96">
        <w:rPr>
          <w:rFonts w:hAnsi="Times New Roman" w:ascii="Times New Roman"/>
          <w:sz w:val="26"/>
          <w:szCs w:val="26"/>
        </w:rPr>
        <w:t xml:space="preserve">, которые в свою очередь делятся на параграфы. Р</w:t>
      </w:r>
      <w:r w:rsidR="007F7131" w:rsidRPr="00546C96">
        <w:rPr>
          <w:rFonts w:hAnsi="Times New Roman" w:ascii="Times New Roman"/>
          <w:sz w:val="26"/>
          <w:szCs w:val="26"/>
        </w:rPr>
        <w:t xml:space="preserve">е</w:t>
      </w:r>
      <w:r w:rsidR="007F7131" w:rsidRPr="00546C96">
        <w:rPr>
          <w:rFonts w:hAnsi="Times New Roman" w:ascii="Times New Roman"/>
          <w:sz w:val="26"/>
          <w:szCs w:val="26"/>
        </w:rPr>
        <w:t xml:space="preserve">комендуется наличие </w:t>
      </w:r>
      <w:r w:rsidR="0009577F" w:rsidRPr="00546C96">
        <w:rPr>
          <w:rFonts w:hAnsi="Times New Roman" w:ascii="Times New Roman"/>
          <w:sz w:val="26"/>
          <w:szCs w:val="26"/>
        </w:rPr>
        <w:t xml:space="preserve">2-</w:t>
      </w:r>
      <w:r w:rsidR="007F7131" w:rsidRPr="00546C96">
        <w:rPr>
          <w:rFonts w:hAnsi="Times New Roman" w:ascii="Times New Roman"/>
          <w:sz w:val="26"/>
          <w:szCs w:val="26"/>
        </w:rPr>
        <w:t xml:space="preserve">3-х глав</w:t>
      </w:r>
      <w:r w:rsidR="005E0816" w:rsidRPr="00546C96">
        <w:rPr>
          <w:rFonts w:hAnsi="Times New Roman" w:ascii="Times New Roman"/>
          <w:sz w:val="26"/>
          <w:szCs w:val="26"/>
        </w:rPr>
        <w:t xml:space="preserve">/разделов</w:t>
      </w:r>
      <w:r w:rsidR="007F7131" w:rsidRPr="00546C96">
        <w:rPr>
          <w:rFonts w:hAnsi="Times New Roman" w:ascii="Times New Roman"/>
          <w:sz w:val="26"/>
          <w:szCs w:val="26"/>
        </w:rPr>
        <w:t xml:space="preserve">, примерно одинаковых по объему. Их с</w:t>
      </w:r>
      <w:r w:rsidR="007F7131" w:rsidRPr="00546C96">
        <w:rPr>
          <w:rFonts w:hAnsi="Times New Roman" w:ascii="Times New Roman"/>
          <w:sz w:val="26"/>
          <w:szCs w:val="26"/>
        </w:rPr>
        <w:t xml:space="preserve">о</w:t>
      </w:r>
      <w:r w:rsidR="007F7131" w:rsidRPr="00546C96">
        <w:rPr>
          <w:rFonts w:hAnsi="Times New Roman" w:ascii="Times New Roman"/>
          <w:sz w:val="26"/>
          <w:szCs w:val="26"/>
        </w:rPr>
        <w:t xml:space="preserve">держание должно точно соответствовать теме работы и полностью её раскрывать. Главы основной части должны демонстрировать умение </w:t>
      </w:r>
      <w:r w:rsidR="00AE23E3" w:rsidRPr="00546C96">
        <w:rPr>
          <w:rFonts w:hAnsi="Times New Roman" w:ascii="Times New Roman"/>
          <w:sz w:val="26"/>
          <w:szCs w:val="26"/>
        </w:rPr>
        <w:t xml:space="preserve">студент</w:t>
      </w:r>
      <w:r w:rsidR="007F7131" w:rsidRPr="00546C96">
        <w:rPr>
          <w:rFonts w:hAnsi="Times New Roman" w:ascii="Times New Roman"/>
          <w:sz w:val="26"/>
          <w:szCs w:val="26"/>
        </w:rPr>
        <w:t xml:space="preserve">а сжато, логично и </w:t>
      </w:r>
      <w:r w:rsidRPr="00546C96">
        <w:rPr>
          <w:rFonts w:hAnsi="Times New Roman" w:ascii="Times New Roman"/>
          <w:sz w:val="26"/>
          <w:szCs w:val="26"/>
        </w:rPr>
        <w:t xml:space="preserve">аргументировано</w:t>
      </w:r>
      <w:r w:rsidR="007F7131" w:rsidRPr="00546C96">
        <w:rPr>
          <w:rFonts w:hAnsi="Times New Roman" w:ascii="Times New Roman"/>
          <w:sz w:val="26"/>
          <w:szCs w:val="26"/>
        </w:rPr>
        <w:t xml:space="preserve"> излагать материал.</w:t>
      </w:r>
    </w:p>
    <w:p w:rsidRDefault="00E82E60" w:rsidP="00E73FB9" w:rsidR="00DF31A5" w:rsidRPr="00503F18">
      <w:pPr>
        <w:shd w:fill="FFFFFF" w:color="auto" w:val="clear"/>
        <w:ind w:firstLine="709"/>
        <w:jc w:val="both"/>
        <w:rPr>
          <w:i/>
          <w:sz w:val="26"/>
          <w:szCs w:val="26"/>
        </w:rPr>
      </w:pPr>
      <w:r w:rsidRPr="00503F18">
        <w:rPr>
          <w:i/>
          <w:sz w:val="26"/>
          <w:szCs w:val="26"/>
        </w:rPr>
        <w:t xml:space="preserve">Основная часть</w:t>
      </w:r>
      <w:r w:rsidR="008658E0" w:rsidRPr="00503F18">
        <w:rPr>
          <w:i/>
          <w:sz w:val="26"/>
          <w:szCs w:val="26"/>
        </w:rPr>
        <w:t xml:space="preserve"> работы</w:t>
      </w:r>
      <w:r w:rsidR="00752DF5" w:rsidRPr="00503F18">
        <w:rPr>
          <w:i/>
          <w:sz w:val="26"/>
          <w:szCs w:val="26"/>
        </w:rPr>
        <w:t xml:space="preserve">, как правило, </w:t>
      </w:r>
      <w:r w:rsidR="008658E0" w:rsidRPr="00503F18">
        <w:rPr>
          <w:i/>
          <w:sz w:val="26"/>
          <w:szCs w:val="26"/>
        </w:rPr>
        <w:t xml:space="preserve">включа</w:t>
      </w:r>
      <w:r w:rsidRPr="00503F18">
        <w:rPr>
          <w:i/>
          <w:sz w:val="26"/>
          <w:szCs w:val="26"/>
        </w:rPr>
        <w:t xml:space="preserve">е</w:t>
      </w:r>
      <w:r w:rsidR="008658E0" w:rsidRPr="00503F18">
        <w:rPr>
          <w:i/>
          <w:sz w:val="26"/>
          <w:szCs w:val="26"/>
        </w:rPr>
        <w:t xml:space="preserve">т</w:t>
      </w:r>
      <w:r w:rsidR="00752DF5" w:rsidRPr="00503F18">
        <w:rPr>
          <w:i/>
          <w:sz w:val="26"/>
          <w:szCs w:val="26"/>
        </w:rPr>
        <w:t xml:space="preserve"> теоретическую </w:t>
      </w:r>
      <w:r w:rsidR="00AD6589" w:rsidRPr="00503F18">
        <w:rPr>
          <w:i/>
          <w:sz w:val="26"/>
          <w:szCs w:val="26"/>
        </w:rPr>
        <w:t xml:space="preserve">часть</w:t>
      </w:r>
      <w:r w:rsidR="00752DF5" w:rsidRPr="00503F18">
        <w:rPr>
          <w:i/>
          <w:sz w:val="26"/>
          <w:szCs w:val="26"/>
        </w:rPr>
        <w:t xml:space="preserve"> и </w:t>
      </w:r>
      <w:r w:rsidR="006705E5" w:rsidRPr="00503F18">
        <w:rPr>
          <w:i/>
          <w:sz w:val="26"/>
          <w:szCs w:val="26"/>
        </w:rPr>
        <w:t xml:space="preserve">практическую части</w:t>
      </w:r>
      <w:r w:rsidR="005E0816" w:rsidRPr="00503F18">
        <w:rPr>
          <w:i/>
          <w:sz w:val="26"/>
          <w:szCs w:val="26"/>
        </w:rPr>
        <w:t xml:space="preserve">.</w:t>
      </w:r>
      <w:r w:rsidR="00AD6589" w:rsidRPr="00503F18">
        <w:rPr>
          <w:i/>
          <w:sz w:val="26"/>
          <w:szCs w:val="26"/>
        </w:rPr>
        <w:t xml:space="preserve"> </w:t>
      </w:r>
    </w:p>
    <w:p w:rsidRDefault="00DF31A5" w:rsidP="00E73FB9" w:rsidR="005E0816" w:rsidRPr="0061283C">
      <w:pPr>
        <w:shd w:fill="FFFFFF" w:color="auto" w:val="clear"/>
        <w:ind w:firstLine="709"/>
        <w:jc w:val="both"/>
        <w:rPr>
          <w:sz w:val="26"/>
          <w:szCs w:val="26"/>
        </w:rPr>
      </w:pPr>
      <w:r w:rsidRPr="0061283C">
        <w:rPr>
          <w:sz w:val="26"/>
          <w:szCs w:val="26"/>
        </w:rPr>
        <w:t xml:space="preserve">Для курсовой работы т</w:t>
      </w:r>
      <w:r w:rsidR="006705E5" w:rsidRPr="0061283C">
        <w:rPr>
          <w:sz w:val="26"/>
          <w:szCs w:val="26"/>
        </w:rPr>
        <w:t xml:space="preserve">еоретическая часть (</w:t>
      </w:r>
      <w:r w:rsidR="006705E5" w:rsidRPr="0061283C">
        <w:rPr>
          <w:sz w:val="26"/>
          <w:szCs w:val="26"/>
          <w:lang w:val="en-US"/>
        </w:rPr>
        <w:t xml:space="preserve">theoretical</w:t>
      </w:r>
      <w:r w:rsidR="006705E5" w:rsidRPr="0061283C">
        <w:rPr>
          <w:sz w:val="26"/>
          <w:szCs w:val="26"/>
        </w:rPr>
        <w:t xml:space="preserve"> </w:t>
      </w:r>
      <w:bookmarkStart w:name="_Ref510098536" w:id="15"/>
      <w:r w:rsidR="00B1597A" w:rsidRPr="0061283C">
        <w:rPr>
          <w:sz w:val="26"/>
          <w:szCs w:val="26"/>
          <w:lang w:val="en-US"/>
        </w:rPr>
        <w:t xml:space="preserve">Chapter</w:t>
      </w:r>
      <w:r w:rsidR="00415687" w:rsidRPr="0061283C">
        <w:rPr>
          <w:rStyle w:val="aff"/>
          <w:sz w:val="26"/>
          <w:szCs w:val="26"/>
          <w:lang w:val="en-US"/>
        </w:rPr>
        <w:footnoteReference w:id="2"/>
      </w:r>
      <w:bookmarkEnd w:id="15"/>
      <w:r w:rsidR="006705E5" w:rsidRPr="0061283C">
        <w:rPr>
          <w:sz w:val="26"/>
          <w:szCs w:val="26"/>
        </w:rPr>
        <w:t xml:space="preserve">) включает в себя обзор литературы по теме (</w:t>
      </w:r>
      <w:proofErr w:type="spellStart"/>
      <w:r w:rsidR="006705E5" w:rsidRPr="0061283C">
        <w:rPr>
          <w:sz w:val="26"/>
          <w:szCs w:val="26"/>
        </w:rPr>
        <w:t xml:space="preserve">literature</w:t>
      </w:r>
      <w:proofErr w:type="spellEnd"/>
      <w:r w:rsidR="006705E5" w:rsidRPr="0061283C">
        <w:rPr>
          <w:sz w:val="26"/>
          <w:szCs w:val="26"/>
        </w:rPr>
        <w:t xml:space="preserve"> </w:t>
      </w:r>
      <w:proofErr w:type="spellStart"/>
      <w:r w:rsidR="006705E5" w:rsidRPr="0061283C">
        <w:rPr>
          <w:sz w:val="26"/>
          <w:szCs w:val="26"/>
        </w:rPr>
        <w:t xml:space="preserve">review</w:t>
      </w:r>
      <w:proofErr w:type="spellEnd"/>
      <w:r w:rsidR="006705E5" w:rsidRPr="0061283C">
        <w:rPr>
          <w:sz w:val="26"/>
          <w:szCs w:val="26"/>
        </w:rPr>
        <w:t xml:space="preserve">), описание и выбор теоретических конце</w:t>
      </w:r>
      <w:r w:rsidR="006705E5" w:rsidRPr="0061283C">
        <w:rPr>
          <w:sz w:val="26"/>
          <w:szCs w:val="26"/>
        </w:rPr>
        <w:t xml:space="preserve">п</w:t>
      </w:r>
      <w:r w:rsidR="006705E5" w:rsidRPr="0061283C">
        <w:rPr>
          <w:sz w:val="26"/>
          <w:szCs w:val="26"/>
        </w:rPr>
        <w:t xml:space="preserve">ций и подходов (</w:t>
      </w:r>
      <w:proofErr w:type="spellStart"/>
      <w:r w:rsidR="006705E5" w:rsidRPr="0061283C">
        <w:rPr>
          <w:sz w:val="26"/>
          <w:szCs w:val="26"/>
        </w:rPr>
        <w:t xml:space="preserve">theoretical</w:t>
      </w:r>
      <w:proofErr w:type="spellEnd"/>
      <w:r w:rsidR="006705E5" w:rsidRPr="0061283C">
        <w:rPr>
          <w:sz w:val="26"/>
          <w:szCs w:val="26"/>
        </w:rPr>
        <w:t xml:space="preserve"> </w:t>
      </w:r>
      <w:proofErr w:type="spellStart"/>
      <w:r w:rsidR="006705E5" w:rsidRPr="0061283C">
        <w:rPr>
          <w:sz w:val="26"/>
          <w:szCs w:val="26"/>
        </w:rPr>
        <w:t xml:space="preserve">concepts</w:t>
      </w:r>
      <w:proofErr w:type="spellEnd"/>
      <w:r w:rsidR="006705E5" w:rsidRPr="0061283C">
        <w:rPr>
          <w:sz w:val="26"/>
          <w:szCs w:val="26"/>
        </w:rPr>
        <w:t xml:space="preserve"> </w:t>
      </w:r>
      <w:proofErr w:type="spellStart"/>
      <w:r w:rsidR="006705E5" w:rsidRPr="0061283C">
        <w:rPr>
          <w:sz w:val="26"/>
          <w:szCs w:val="26"/>
        </w:rPr>
        <w:t xml:space="preserve">and</w:t>
      </w:r>
      <w:proofErr w:type="spellEnd"/>
      <w:r w:rsidR="006705E5" w:rsidRPr="0061283C">
        <w:rPr>
          <w:sz w:val="26"/>
          <w:szCs w:val="26"/>
        </w:rPr>
        <w:t xml:space="preserve"> </w:t>
      </w:r>
      <w:proofErr w:type="spellStart"/>
      <w:r w:rsidR="006705E5" w:rsidRPr="0061283C">
        <w:rPr>
          <w:sz w:val="26"/>
          <w:szCs w:val="26"/>
        </w:rPr>
        <w:t xml:space="preserve">approach</w:t>
      </w:r>
      <w:proofErr w:type="spellEnd"/>
      <w:r w:rsidR="006705E5" w:rsidRPr="0061283C">
        <w:rPr>
          <w:sz w:val="26"/>
          <w:szCs w:val="26"/>
        </w:rPr>
        <w:t xml:space="preserve">).</w:t>
      </w:r>
      <w:r w:rsidR="006332F3" w:rsidRPr="0061283C">
        <w:rPr>
          <w:sz w:val="26"/>
          <w:szCs w:val="26"/>
        </w:rPr>
        <w:t xml:space="preserve"> Практическая часть</w:t>
      </w:r>
      <w:r w:rsidR="00415687" w:rsidRPr="0061283C">
        <w:rPr>
          <w:sz w:val="26"/>
          <w:szCs w:val="26"/>
        </w:rPr>
        <w:t xml:space="preserve"> (</w:t>
      </w:r>
      <w:r w:rsidR="00415687" w:rsidRPr="0061283C">
        <w:rPr>
          <w:sz w:val="26"/>
          <w:szCs w:val="26"/>
          <w:lang w:val="en-US"/>
        </w:rPr>
        <w:t xml:space="preserve">practical</w:t>
      </w:r>
      <w:r w:rsidR="00415687" w:rsidRPr="0061283C">
        <w:rPr>
          <w:sz w:val="26"/>
          <w:szCs w:val="26"/>
        </w:rPr>
        <w:t xml:space="preserve"> </w:t>
      </w:r>
      <w:r w:rsidR="00B1597A" w:rsidRPr="0061283C">
        <w:rPr>
          <w:sz w:val="26"/>
          <w:szCs w:val="26"/>
          <w:lang w:val="en-US"/>
        </w:rPr>
        <w:t xml:space="preserve">Cha</w:t>
      </w:r>
      <w:r w:rsidR="00B1597A" w:rsidRPr="0061283C">
        <w:rPr>
          <w:sz w:val="26"/>
          <w:szCs w:val="26"/>
          <w:lang w:val="en-US"/>
        </w:rPr>
        <w:t xml:space="preserve">p</w:t>
      </w:r>
      <w:r w:rsidR="00B1597A" w:rsidRPr="0061283C">
        <w:rPr>
          <w:sz w:val="26"/>
          <w:szCs w:val="26"/>
          <w:lang w:val="en-US"/>
        </w:rPr>
        <w:t xml:space="preserve">ter</w:t>
      </w:r>
      <w:fldSimple w:instr=" NOTEREF _Ref510098536 \h  \* MERGEFORMAT ">
        <w:r w:rsidR="00AF374C">
          <w:t xml:space="preserve">1</w:t>
        </w:r>
      </w:fldSimple>
      <w:r w:rsidR="00415687" w:rsidRPr="0061283C">
        <w:rPr>
          <w:sz w:val="26"/>
          <w:szCs w:val="26"/>
        </w:rPr>
        <w:t xml:space="preserve">)</w:t>
      </w:r>
      <w:r w:rsidR="006332F3" w:rsidRPr="0061283C">
        <w:rPr>
          <w:sz w:val="26"/>
          <w:szCs w:val="26"/>
        </w:rPr>
        <w:t xml:space="preserve"> включает в себя </w:t>
      </w:r>
      <w:r w:rsidR="000E6382" w:rsidRPr="0061283C">
        <w:rPr>
          <w:sz w:val="26"/>
          <w:szCs w:val="26"/>
        </w:rPr>
        <w:t xml:space="preserve">описание дизайна исследования (</w:t>
      </w:r>
      <w:proofErr w:type="spellStart"/>
      <w:r w:rsidR="000E6382" w:rsidRPr="0061283C">
        <w:rPr>
          <w:sz w:val="26"/>
          <w:szCs w:val="26"/>
        </w:rPr>
        <w:t xml:space="preserve">research</w:t>
      </w:r>
      <w:proofErr w:type="spellEnd"/>
      <w:r w:rsidR="000E6382" w:rsidRPr="0061283C">
        <w:rPr>
          <w:sz w:val="26"/>
          <w:szCs w:val="26"/>
        </w:rPr>
        <w:t xml:space="preserve"> </w:t>
      </w:r>
      <w:proofErr w:type="spellStart"/>
      <w:r w:rsidR="000E6382" w:rsidRPr="0061283C">
        <w:rPr>
          <w:sz w:val="26"/>
          <w:szCs w:val="26"/>
        </w:rPr>
        <w:t xml:space="preserve">plan</w:t>
      </w:r>
      <w:proofErr w:type="spellEnd"/>
      <w:r w:rsidR="000E6382" w:rsidRPr="0061283C">
        <w:rPr>
          <w:sz w:val="26"/>
          <w:szCs w:val="26"/>
        </w:rPr>
        <w:t xml:space="preserve">/</w:t>
      </w:r>
      <w:proofErr w:type="spellStart"/>
      <w:r w:rsidR="000E6382" w:rsidRPr="0061283C">
        <w:rPr>
          <w:sz w:val="26"/>
          <w:szCs w:val="26"/>
        </w:rPr>
        <w:t xml:space="preserve">des</w:t>
      </w:r>
      <w:r w:rsidR="000A2C1E">
        <w:rPr>
          <w:sz w:val="26"/>
          <w:szCs w:val="26"/>
        </w:rPr>
        <w:t xml:space="preserve">ign</w:t>
      </w:r>
      <w:proofErr w:type="spellEnd"/>
      <w:r w:rsidR="000A2C1E">
        <w:rPr>
          <w:sz w:val="26"/>
          <w:szCs w:val="26"/>
        </w:rPr>
        <w:t xml:space="preserve">), методол</w:t>
      </w:r>
      <w:r w:rsidR="000A2C1E">
        <w:rPr>
          <w:sz w:val="26"/>
          <w:szCs w:val="26"/>
        </w:rPr>
        <w:t xml:space="preserve">о</w:t>
      </w:r>
      <w:r w:rsidR="000A2C1E">
        <w:rPr>
          <w:sz w:val="26"/>
          <w:szCs w:val="26"/>
        </w:rPr>
        <w:t xml:space="preserve">гии (</w:t>
      </w:r>
      <w:proofErr w:type="spellStart"/>
      <w:r w:rsidR="000A2C1E">
        <w:rPr>
          <w:sz w:val="26"/>
          <w:szCs w:val="26"/>
        </w:rPr>
        <w:t xml:space="preserve">methodology</w:t>
      </w:r>
      <w:proofErr w:type="spellEnd"/>
      <w:r w:rsidR="000A2C1E">
        <w:rPr>
          <w:sz w:val="26"/>
          <w:szCs w:val="26"/>
        </w:rPr>
        <w:t xml:space="preserve">), (если применимо)</w:t>
      </w:r>
      <w:r w:rsidR="000E6382" w:rsidRPr="0061283C">
        <w:rPr>
          <w:sz w:val="26"/>
          <w:szCs w:val="26"/>
        </w:rPr>
        <w:t xml:space="preserve"> сбора и анализа данных (</w:t>
      </w:r>
      <w:proofErr w:type="spellStart"/>
      <w:r w:rsidR="000E6382" w:rsidRPr="0061283C">
        <w:rPr>
          <w:sz w:val="26"/>
          <w:szCs w:val="26"/>
        </w:rPr>
        <w:t xml:space="preserve">data</w:t>
      </w:r>
      <w:proofErr w:type="spellEnd"/>
      <w:r w:rsidR="000E6382" w:rsidRPr="0061283C">
        <w:rPr>
          <w:sz w:val="26"/>
          <w:szCs w:val="26"/>
        </w:rPr>
        <w:t xml:space="preserve"> </w:t>
      </w:r>
      <w:proofErr w:type="spellStart"/>
      <w:r w:rsidR="000E6382" w:rsidRPr="0061283C">
        <w:rPr>
          <w:sz w:val="26"/>
          <w:szCs w:val="26"/>
        </w:rPr>
        <w:t xml:space="preserve">collection</w:t>
      </w:r>
      <w:proofErr w:type="spellEnd"/>
      <w:r w:rsidR="000E6382" w:rsidRPr="0061283C">
        <w:rPr>
          <w:sz w:val="26"/>
          <w:szCs w:val="26"/>
        </w:rPr>
        <w:t xml:space="preserve"> </w:t>
      </w:r>
      <w:proofErr w:type="spellStart"/>
      <w:r w:rsidR="000E6382" w:rsidRPr="0061283C">
        <w:rPr>
          <w:sz w:val="26"/>
          <w:szCs w:val="26"/>
        </w:rPr>
        <w:t xml:space="preserve">and</w:t>
      </w:r>
      <w:proofErr w:type="spellEnd"/>
      <w:r w:rsidR="000E6382" w:rsidRPr="0061283C">
        <w:rPr>
          <w:sz w:val="26"/>
          <w:szCs w:val="26"/>
        </w:rPr>
        <w:t xml:space="preserve"> </w:t>
      </w:r>
      <w:proofErr w:type="spellStart"/>
      <w:r w:rsidR="000E6382" w:rsidRPr="0061283C">
        <w:rPr>
          <w:sz w:val="26"/>
          <w:szCs w:val="26"/>
        </w:rPr>
        <w:t xml:space="preserve">methodology</w:t>
      </w:r>
      <w:proofErr w:type="spellEnd"/>
      <w:r w:rsidR="000E6382" w:rsidRPr="0061283C">
        <w:rPr>
          <w:sz w:val="26"/>
          <w:szCs w:val="26"/>
        </w:rPr>
        <w:t xml:space="preserve"> </w:t>
      </w:r>
      <w:proofErr w:type="spellStart"/>
      <w:r w:rsidR="000E6382" w:rsidRPr="0061283C">
        <w:rPr>
          <w:sz w:val="26"/>
          <w:szCs w:val="26"/>
        </w:rPr>
        <w:t xml:space="preserve">of</w:t>
      </w:r>
      <w:proofErr w:type="spellEnd"/>
      <w:r w:rsidR="000E6382" w:rsidRPr="0061283C">
        <w:rPr>
          <w:sz w:val="26"/>
          <w:szCs w:val="26"/>
        </w:rPr>
        <w:t xml:space="preserve"> </w:t>
      </w:r>
      <w:proofErr w:type="spellStart"/>
      <w:r w:rsidR="000E6382" w:rsidRPr="0061283C">
        <w:rPr>
          <w:sz w:val="26"/>
          <w:szCs w:val="26"/>
        </w:rPr>
        <w:t xml:space="preserve">data</w:t>
      </w:r>
      <w:proofErr w:type="spellEnd"/>
      <w:r w:rsidR="000E6382" w:rsidRPr="0061283C">
        <w:rPr>
          <w:sz w:val="26"/>
          <w:szCs w:val="26"/>
        </w:rPr>
        <w:t xml:space="preserve"> </w:t>
      </w:r>
      <w:proofErr w:type="spellStart"/>
      <w:r w:rsidR="000E6382" w:rsidRPr="0061283C">
        <w:rPr>
          <w:sz w:val="26"/>
          <w:szCs w:val="26"/>
        </w:rPr>
        <w:t xml:space="preserve">analysis</w:t>
      </w:r>
      <w:proofErr w:type="spellEnd"/>
      <w:r w:rsidR="000E6382" w:rsidRPr="0061283C">
        <w:rPr>
          <w:sz w:val="26"/>
          <w:szCs w:val="26"/>
        </w:rPr>
        <w:t xml:space="preserve">), результаты исследования (</w:t>
      </w:r>
      <w:proofErr w:type="spellStart"/>
      <w:r w:rsidR="000E6382" w:rsidRPr="0061283C">
        <w:rPr>
          <w:sz w:val="26"/>
          <w:szCs w:val="26"/>
        </w:rPr>
        <w:t xml:space="preserve">results</w:t>
      </w:r>
      <w:proofErr w:type="spellEnd"/>
      <w:r w:rsidR="000E6382" w:rsidRPr="0061283C">
        <w:rPr>
          <w:sz w:val="26"/>
          <w:szCs w:val="26"/>
        </w:rPr>
        <w:t xml:space="preserve">), дискуссию (</w:t>
      </w:r>
      <w:proofErr w:type="spellStart"/>
      <w:r w:rsidR="000E6382" w:rsidRPr="0061283C">
        <w:rPr>
          <w:sz w:val="26"/>
          <w:szCs w:val="26"/>
        </w:rPr>
        <w:t xml:space="preserve">discussion</w:t>
      </w:r>
      <w:proofErr w:type="spellEnd"/>
      <w:r w:rsidR="000E6382" w:rsidRPr="0061283C">
        <w:rPr>
          <w:sz w:val="26"/>
          <w:szCs w:val="26"/>
        </w:rPr>
        <w:t xml:space="preserve">).</w:t>
      </w:r>
    </w:p>
    <w:p w:rsidRDefault="00DF31A5" w:rsidP="00E73FB9" w:rsidR="00DF31A5" w:rsidRPr="0061283C">
      <w:pPr>
        <w:shd w:fill="FFFFFF" w:color="auto" w:val="clear"/>
        <w:tabs>
          <w:tab w:pos="1080" w:val="left"/>
        </w:tabs>
        <w:ind w:firstLine="709"/>
        <w:jc w:val="both"/>
        <w:rPr>
          <w:sz w:val="26"/>
          <w:szCs w:val="26"/>
        </w:rPr>
      </w:pPr>
      <w:r w:rsidRPr="0061283C">
        <w:rPr>
          <w:sz w:val="26"/>
          <w:szCs w:val="26"/>
        </w:rPr>
        <w:t xml:space="preserve">Для магистерской диссертации теоретическая часть (</w:t>
      </w:r>
      <w:r w:rsidRPr="0061283C">
        <w:rPr>
          <w:sz w:val="26"/>
          <w:szCs w:val="26"/>
          <w:lang w:val="en-US"/>
        </w:rPr>
        <w:t xml:space="preserve">theoretical</w:t>
      </w:r>
      <w:r w:rsidRPr="0061283C">
        <w:rPr>
          <w:sz w:val="26"/>
          <w:szCs w:val="26"/>
        </w:rPr>
        <w:t xml:space="preserve"> </w:t>
      </w:r>
      <w:r w:rsidR="00B1597A" w:rsidRPr="0061283C">
        <w:rPr>
          <w:sz w:val="26"/>
          <w:szCs w:val="26"/>
          <w:lang w:val="en-US"/>
        </w:rPr>
        <w:t xml:space="preserve">Chapter</w:t>
      </w:r>
      <w:fldSimple w:instr=" NOTEREF _Ref510098536 \h  \* MERGEFORMAT ">
        <w:r w:rsidR="00AF374C">
          <w:t xml:space="preserve">1</w:t>
        </w:r>
      </w:fldSimple>
      <w:r w:rsidRPr="0061283C">
        <w:rPr>
          <w:sz w:val="26"/>
          <w:szCs w:val="26"/>
        </w:rPr>
        <w:t xml:space="preserve">) вкл</w:t>
      </w:r>
      <w:r w:rsidRPr="0061283C">
        <w:rPr>
          <w:sz w:val="26"/>
          <w:szCs w:val="26"/>
        </w:rPr>
        <w:t xml:space="preserve">ю</w:t>
      </w:r>
      <w:r w:rsidRPr="0061283C">
        <w:rPr>
          <w:sz w:val="26"/>
          <w:szCs w:val="26"/>
        </w:rPr>
        <w:t xml:space="preserve">чает в себя обзор литературы по теме (</w:t>
      </w:r>
      <w:proofErr w:type="spellStart"/>
      <w:r w:rsidRPr="0061283C">
        <w:rPr>
          <w:sz w:val="26"/>
          <w:szCs w:val="26"/>
        </w:rPr>
        <w:t xml:space="preserve">literature</w:t>
      </w:r>
      <w:proofErr w:type="spellEnd"/>
      <w:r w:rsidRPr="0061283C">
        <w:rPr>
          <w:sz w:val="26"/>
          <w:szCs w:val="26"/>
        </w:rPr>
        <w:t xml:space="preserve"> </w:t>
      </w:r>
      <w:proofErr w:type="spellStart"/>
      <w:r w:rsidRPr="0061283C">
        <w:rPr>
          <w:sz w:val="26"/>
          <w:szCs w:val="26"/>
        </w:rPr>
        <w:t xml:space="preserve">review</w:t>
      </w:r>
      <w:proofErr w:type="spellEnd"/>
      <w:r w:rsidRPr="0061283C">
        <w:rPr>
          <w:sz w:val="26"/>
          <w:szCs w:val="26"/>
        </w:rPr>
        <w:t xml:space="preserve">), описание и выбор теоретич</w:t>
      </w:r>
      <w:r w:rsidRPr="0061283C">
        <w:rPr>
          <w:sz w:val="26"/>
          <w:szCs w:val="26"/>
        </w:rPr>
        <w:t xml:space="preserve">е</w:t>
      </w:r>
      <w:r w:rsidRPr="0061283C">
        <w:rPr>
          <w:sz w:val="26"/>
          <w:szCs w:val="26"/>
        </w:rPr>
        <w:t xml:space="preserve">ских концепций и подходов (</w:t>
      </w:r>
      <w:proofErr w:type="spellStart"/>
      <w:r w:rsidRPr="0061283C">
        <w:rPr>
          <w:sz w:val="26"/>
          <w:szCs w:val="26"/>
        </w:rPr>
        <w:t xml:space="preserve">theoretical</w:t>
      </w:r>
      <w:proofErr w:type="spellEnd"/>
      <w:r w:rsidRPr="0061283C">
        <w:rPr>
          <w:sz w:val="26"/>
          <w:szCs w:val="26"/>
        </w:rPr>
        <w:t xml:space="preserve"> </w:t>
      </w:r>
      <w:proofErr w:type="spellStart"/>
      <w:r w:rsidRPr="0061283C">
        <w:rPr>
          <w:sz w:val="26"/>
          <w:szCs w:val="26"/>
        </w:rPr>
        <w:t xml:space="preserve">concepts</w:t>
      </w:r>
      <w:proofErr w:type="spellEnd"/>
      <w:r w:rsidRPr="0061283C">
        <w:rPr>
          <w:sz w:val="26"/>
          <w:szCs w:val="26"/>
        </w:rPr>
        <w:t xml:space="preserve"> </w:t>
      </w:r>
      <w:proofErr w:type="spellStart"/>
      <w:r w:rsidRPr="0061283C">
        <w:rPr>
          <w:sz w:val="26"/>
          <w:szCs w:val="26"/>
        </w:rPr>
        <w:t xml:space="preserve">and</w:t>
      </w:r>
      <w:proofErr w:type="spellEnd"/>
      <w:r w:rsidRPr="0061283C">
        <w:rPr>
          <w:sz w:val="26"/>
          <w:szCs w:val="26"/>
        </w:rPr>
        <w:t xml:space="preserve"> </w:t>
      </w:r>
      <w:proofErr w:type="spellStart"/>
      <w:r w:rsidRPr="0061283C">
        <w:rPr>
          <w:sz w:val="26"/>
          <w:szCs w:val="26"/>
        </w:rPr>
        <w:t xml:space="preserve">approach</w:t>
      </w:r>
      <w:proofErr w:type="spellEnd"/>
      <w:r w:rsidRPr="0061283C">
        <w:rPr>
          <w:sz w:val="26"/>
          <w:szCs w:val="26"/>
        </w:rPr>
        <w:t xml:space="preserve">). Практическая часть (</w:t>
      </w:r>
      <w:r w:rsidRPr="0061283C">
        <w:rPr>
          <w:sz w:val="26"/>
          <w:szCs w:val="26"/>
          <w:lang w:val="en-US"/>
        </w:rPr>
        <w:t xml:space="preserve">practical</w:t>
      </w:r>
      <w:r w:rsidRPr="0061283C">
        <w:rPr>
          <w:sz w:val="26"/>
          <w:szCs w:val="26"/>
        </w:rPr>
        <w:t xml:space="preserve"> </w:t>
      </w:r>
      <w:r w:rsidR="00B1597A" w:rsidRPr="0061283C">
        <w:rPr>
          <w:sz w:val="26"/>
          <w:szCs w:val="26"/>
          <w:lang w:val="en-US"/>
        </w:rPr>
        <w:t xml:space="preserve">Chapter</w:t>
      </w:r>
      <w:fldSimple w:instr=" NOTEREF _Ref510098536 \h  \* MERGEFORMAT ">
        <w:r w:rsidR="00AF374C">
          <w:t xml:space="preserve">1</w:t>
        </w:r>
      </w:fldSimple>
      <w:r w:rsidRPr="0061283C">
        <w:rPr>
          <w:sz w:val="26"/>
          <w:szCs w:val="26"/>
        </w:rPr>
        <w:t xml:space="preserve">) включает в себя описание дизайна исследования (</w:t>
      </w:r>
      <w:proofErr w:type="spellStart"/>
      <w:r w:rsidRPr="0061283C">
        <w:rPr>
          <w:sz w:val="26"/>
          <w:szCs w:val="26"/>
        </w:rPr>
        <w:t xml:space="preserve">research</w:t>
      </w:r>
      <w:proofErr w:type="spellEnd"/>
      <w:r w:rsidRPr="0061283C">
        <w:rPr>
          <w:sz w:val="26"/>
          <w:szCs w:val="26"/>
        </w:rPr>
        <w:t xml:space="preserve"> </w:t>
      </w:r>
      <w:proofErr w:type="spellStart"/>
      <w:r w:rsidRPr="0061283C">
        <w:rPr>
          <w:sz w:val="26"/>
          <w:szCs w:val="26"/>
        </w:rPr>
        <w:lastRenderedPageBreak/>
        <w:t xml:space="preserve">plan</w:t>
      </w:r>
      <w:proofErr w:type="spellEnd"/>
      <w:r w:rsidRPr="0061283C">
        <w:rPr>
          <w:sz w:val="26"/>
          <w:szCs w:val="26"/>
        </w:rPr>
        <w:t xml:space="preserve">/</w:t>
      </w:r>
      <w:proofErr w:type="spellStart"/>
      <w:r w:rsidRPr="0061283C">
        <w:rPr>
          <w:sz w:val="26"/>
          <w:szCs w:val="26"/>
        </w:rPr>
        <w:t xml:space="preserve">design</w:t>
      </w:r>
      <w:proofErr w:type="spellEnd"/>
      <w:r w:rsidRPr="0061283C">
        <w:rPr>
          <w:sz w:val="26"/>
          <w:szCs w:val="26"/>
        </w:rPr>
        <w:t xml:space="preserve">), методологии (</w:t>
      </w:r>
      <w:proofErr w:type="spellStart"/>
      <w:r w:rsidRPr="0061283C">
        <w:rPr>
          <w:sz w:val="26"/>
          <w:szCs w:val="26"/>
        </w:rPr>
        <w:t xml:space="preserve">methodology</w:t>
      </w:r>
      <w:proofErr w:type="spellEnd"/>
      <w:r w:rsidRPr="0061283C">
        <w:rPr>
          <w:sz w:val="26"/>
          <w:szCs w:val="26"/>
        </w:rPr>
        <w:t xml:space="preserve">), сбора и анализа данных (</w:t>
      </w:r>
      <w:proofErr w:type="spellStart"/>
      <w:r w:rsidRPr="0061283C">
        <w:rPr>
          <w:sz w:val="26"/>
          <w:szCs w:val="26"/>
        </w:rPr>
        <w:t xml:space="preserve">data</w:t>
      </w:r>
      <w:proofErr w:type="spellEnd"/>
      <w:r w:rsidRPr="0061283C">
        <w:rPr>
          <w:sz w:val="26"/>
          <w:szCs w:val="26"/>
        </w:rPr>
        <w:t xml:space="preserve"> </w:t>
      </w:r>
      <w:proofErr w:type="spellStart"/>
      <w:r w:rsidRPr="0061283C">
        <w:rPr>
          <w:sz w:val="26"/>
          <w:szCs w:val="26"/>
        </w:rPr>
        <w:t xml:space="preserve">collection</w:t>
      </w:r>
      <w:proofErr w:type="spellEnd"/>
      <w:r w:rsidRPr="0061283C">
        <w:rPr>
          <w:sz w:val="26"/>
          <w:szCs w:val="26"/>
        </w:rPr>
        <w:t xml:space="preserve"> </w:t>
      </w:r>
      <w:proofErr w:type="spellStart"/>
      <w:r w:rsidRPr="0061283C">
        <w:rPr>
          <w:sz w:val="26"/>
          <w:szCs w:val="26"/>
        </w:rPr>
        <w:t xml:space="preserve">and</w:t>
      </w:r>
      <w:proofErr w:type="spellEnd"/>
      <w:r w:rsidRPr="0061283C">
        <w:rPr>
          <w:sz w:val="26"/>
          <w:szCs w:val="26"/>
        </w:rPr>
        <w:t xml:space="preserve"> </w:t>
      </w:r>
      <w:proofErr w:type="spellStart"/>
      <w:r w:rsidRPr="0061283C">
        <w:rPr>
          <w:sz w:val="26"/>
          <w:szCs w:val="26"/>
        </w:rPr>
        <w:t xml:space="preserve">methodology</w:t>
      </w:r>
      <w:proofErr w:type="spellEnd"/>
      <w:r w:rsidRPr="0061283C">
        <w:rPr>
          <w:sz w:val="26"/>
          <w:szCs w:val="26"/>
        </w:rPr>
        <w:t xml:space="preserve"> </w:t>
      </w:r>
      <w:proofErr w:type="spellStart"/>
      <w:r w:rsidRPr="0061283C">
        <w:rPr>
          <w:sz w:val="26"/>
          <w:szCs w:val="26"/>
        </w:rPr>
        <w:t xml:space="preserve">of</w:t>
      </w:r>
      <w:proofErr w:type="spellEnd"/>
      <w:r w:rsidRPr="0061283C">
        <w:rPr>
          <w:sz w:val="26"/>
          <w:szCs w:val="26"/>
        </w:rPr>
        <w:t xml:space="preserve"> </w:t>
      </w:r>
      <w:proofErr w:type="spellStart"/>
      <w:r w:rsidRPr="0061283C">
        <w:rPr>
          <w:sz w:val="26"/>
          <w:szCs w:val="26"/>
        </w:rPr>
        <w:t xml:space="preserve">data</w:t>
      </w:r>
      <w:proofErr w:type="spellEnd"/>
      <w:r w:rsidRPr="0061283C">
        <w:rPr>
          <w:sz w:val="26"/>
          <w:szCs w:val="26"/>
        </w:rPr>
        <w:t xml:space="preserve"> </w:t>
      </w:r>
      <w:proofErr w:type="spellStart"/>
      <w:r w:rsidRPr="0061283C">
        <w:rPr>
          <w:sz w:val="26"/>
          <w:szCs w:val="26"/>
        </w:rPr>
        <w:t xml:space="preserve">analysis</w:t>
      </w:r>
      <w:proofErr w:type="spellEnd"/>
      <w:r w:rsidRPr="0061283C">
        <w:rPr>
          <w:sz w:val="26"/>
          <w:szCs w:val="26"/>
        </w:rPr>
        <w:t xml:space="preserve">), результаты исследования (</w:t>
      </w:r>
      <w:proofErr w:type="spellStart"/>
      <w:r w:rsidRPr="0061283C">
        <w:rPr>
          <w:sz w:val="26"/>
          <w:szCs w:val="26"/>
        </w:rPr>
        <w:t xml:space="preserve">results</w:t>
      </w:r>
      <w:proofErr w:type="spellEnd"/>
      <w:r w:rsidRPr="0061283C">
        <w:rPr>
          <w:sz w:val="26"/>
          <w:szCs w:val="26"/>
        </w:rPr>
        <w:t xml:space="preserve">), дискуссию (</w:t>
      </w:r>
      <w:proofErr w:type="spellStart"/>
      <w:r w:rsidRPr="0061283C">
        <w:rPr>
          <w:sz w:val="26"/>
          <w:szCs w:val="26"/>
        </w:rPr>
        <w:t xml:space="preserve">discussion</w:t>
      </w:r>
      <w:proofErr w:type="spellEnd"/>
      <w:r w:rsidRPr="0061283C">
        <w:rPr>
          <w:sz w:val="26"/>
          <w:szCs w:val="26"/>
        </w:rPr>
        <w:t xml:space="preserve">).</w:t>
      </w:r>
    </w:p>
    <w:p w:rsidRDefault="008658E0" w:rsidP="00E73FB9" w:rsidR="008658E0" w:rsidRPr="0061283C">
      <w:pPr>
        <w:shd w:fill="FFFFFF" w:color="auto" w:val="clear"/>
        <w:tabs>
          <w:tab w:pos="1080" w:val="left"/>
        </w:tabs>
        <w:ind w:firstLine="709"/>
        <w:jc w:val="both"/>
        <w:rPr>
          <w:sz w:val="26"/>
          <w:szCs w:val="26"/>
        </w:rPr>
      </w:pPr>
      <w:r w:rsidRPr="0061283C">
        <w:rPr>
          <w:sz w:val="26"/>
          <w:szCs w:val="26"/>
        </w:rPr>
        <w:t xml:space="preserve">Структура и содержание основной части работы может определяться выбра</w:t>
      </w:r>
      <w:r w:rsidRPr="0061283C">
        <w:rPr>
          <w:sz w:val="26"/>
          <w:szCs w:val="26"/>
        </w:rPr>
        <w:t xml:space="preserve">н</w:t>
      </w:r>
      <w:r w:rsidRPr="0061283C">
        <w:rPr>
          <w:sz w:val="26"/>
          <w:szCs w:val="26"/>
        </w:rPr>
        <w:t xml:space="preserve">ным форматом. </w:t>
      </w:r>
    </w:p>
    <w:p w:rsidRDefault="005E0816" w:rsidP="00E73FB9" w:rsidR="005E0816" w:rsidRPr="00503F18">
      <w:pPr>
        <w:shd w:fill="FFFFFF" w:color="auto" w:val="clear"/>
        <w:tabs>
          <w:tab w:pos="1080" w:val="left"/>
        </w:tabs>
        <w:ind w:firstLine="709"/>
        <w:jc w:val="both"/>
        <w:rPr>
          <w:sz w:val="26"/>
          <w:szCs w:val="26"/>
        </w:rPr>
      </w:pPr>
      <w:r w:rsidRPr="00503F18">
        <w:rPr>
          <w:sz w:val="26"/>
          <w:szCs w:val="26"/>
        </w:rPr>
        <w:t xml:space="preserve">При выборе </w:t>
      </w:r>
      <w:r w:rsidRPr="00503F18">
        <w:rPr>
          <w:i/>
          <w:sz w:val="26"/>
          <w:szCs w:val="26"/>
        </w:rPr>
        <w:t xml:space="preserve">академического формата</w:t>
      </w:r>
      <w:r w:rsidRPr="00503F18">
        <w:rPr>
          <w:sz w:val="26"/>
          <w:szCs w:val="26"/>
        </w:rPr>
        <w:t xml:space="preserve"> работы, основная часть работы пре</w:t>
      </w:r>
      <w:r w:rsidRPr="00503F18">
        <w:rPr>
          <w:sz w:val="26"/>
          <w:szCs w:val="26"/>
        </w:rPr>
        <w:t xml:space="preserve">д</w:t>
      </w:r>
      <w:r w:rsidRPr="00503F18">
        <w:rPr>
          <w:sz w:val="26"/>
          <w:szCs w:val="26"/>
        </w:rPr>
        <w:t xml:space="preserve">ставляются в следующем виде:</w:t>
      </w:r>
    </w:p>
    <w:p w:rsidRDefault="005E0816" w:rsidP="00E73FB9" w:rsidR="005E0816" w:rsidRPr="00503F18">
      <w:pPr>
        <w:shd w:fill="FFFFFF" w:color="auto" w:val="clear"/>
        <w:tabs>
          <w:tab w:pos="1080" w:val="left"/>
        </w:tabs>
        <w:ind w:firstLine="709"/>
        <w:jc w:val="both"/>
        <w:rPr>
          <w:sz w:val="26"/>
          <w:szCs w:val="26"/>
        </w:rPr>
      </w:pPr>
      <w:r w:rsidRPr="00503F18">
        <w:rPr>
          <w:i/>
          <w:sz w:val="26"/>
          <w:szCs w:val="26"/>
        </w:rPr>
        <w:t xml:space="preserve">Методологический раздел </w:t>
      </w:r>
      <w:r w:rsidR="005E2044" w:rsidRPr="00503F18">
        <w:rPr>
          <w:i/>
          <w:sz w:val="26"/>
          <w:szCs w:val="26"/>
        </w:rPr>
        <w:t xml:space="preserve">(</w:t>
      </w:r>
      <w:proofErr w:type="spellStart"/>
      <w:r w:rsidR="005E2044" w:rsidRPr="00503F18">
        <w:rPr>
          <w:i/>
          <w:sz w:val="26"/>
          <w:szCs w:val="26"/>
        </w:rPr>
        <w:t xml:space="preserve">Methodology</w:t>
      </w:r>
      <w:proofErr w:type="spellEnd"/>
      <w:r w:rsidR="005E2044" w:rsidRPr="00503F18">
        <w:rPr>
          <w:i/>
          <w:sz w:val="26"/>
          <w:szCs w:val="26"/>
        </w:rPr>
        <w:t xml:space="preserve">) </w:t>
      </w:r>
      <w:r w:rsidRPr="00503F18">
        <w:rPr>
          <w:sz w:val="26"/>
          <w:szCs w:val="26"/>
        </w:rPr>
        <w:t xml:space="preserve">представляет собой разработку ст</w:t>
      </w:r>
      <w:r w:rsidRPr="00503F18">
        <w:rPr>
          <w:sz w:val="26"/>
          <w:szCs w:val="26"/>
        </w:rPr>
        <w:t xml:space="preserve">у</w:t>
      </w:r>
      <w:r w:rsidRPr="00503F18">
        <w:rPr>
          <w:sz w:val="26"/>
          <w:szCs w:val="26"/>
        </w:rPr>
        <w:t xml:space="preserve">дентом методологии исследования.  Написание данного раздела рекомендуется нач</w:t>
      </w:r>
      <w:r w:rsidRPr="00503F18">
        <w:rPr>
          <w:sz w:val="26"/>
          <w:szCs w:val="26"/>
        </w:rPr>
        <w:t xml:space="preserve">и</w:t>
      </w:r>
      <w:r w:rsidRPr="00503F18">
        <w:rPr>
          <w:sz w:val="26"/>
          <w:szCs w:val="26"/>
        </w:rPr>
        <w:t xml:space="preserve">нать с представления программы исследования. Обязательным является:</w:t>
      </w:r>
    </w:p>
    <w:p w:rsidRDefault="005E0816" w:rsidP="00E73FB9" w:rsidR="005E0816" w:rsidRPr="00503F18">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rPr>
      </w:pPr>
      <w:r w:rsidRPr="00503F18">
        <w:rPr>
          <w:sz w:val="26"/>
          <w:szCs w:val="26"/>
        </w:rPr>
        <w:t xml:space="preserve">описание целей и дизайна исследования (основных этапов и их последов</w:t>
      </w:r>
      <w:r w:rsidRPr="00503F18">
        <w:rPr>
          <w:sz w:val="26"/>
          <w:szCs w:val="26"/>
        </w:rPr>
        <w:t xml:space="preserve">а</w:t>
      </w:r>
      <w:r w:rsidRPr="00503F18">
        <w:rPr>
          <w:sz w:val="26"/>
          <w:szCs w:val="26"/>
        </w:rPr>
        <w:t xml:space="preserve">тельности);</w:t>
      </w:r>
    </w:p>
    <w:p w:rsidRDefault="005E0816" w:rsidP="00E73FB9" w:rsidR="005E0816" w:rsidRPr="00503F18">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rPr>
      </w:pPr>
      <w:r w:rsidRPr="00503F18">
        <w:rPr>
          <w:sz w:val="26"/>
          <w:szCs w:val="26"/>
        </w:rPr>
        <w:t xml:space="preserve">описание методов сбора данных для каждого этапа исследования, их огр</w:t>
      </w:r>
      <w:r w:rsidRPr="00503F18">
        <w:rPr>
          <w:sz w:val="26"/>
          <w:szCs w:val="26"/>
        </w:rPr>
        <w:t xml:space="preserve">а</w:t>
      </w:r>
      <w:r w:rsidRPr="00503F18">
        <w:rPr>
          <w:sz w:val="26"/>
          <w:szCs w:val="26"/>
        </w:rPr>
        <w:t xml:space="preserve">ничений; </w:t>
      </w:r>
    </w:p>
    <w:p w:rsidRDefault="005E0816" w:rsidP="00E73FB9" w:rsidR="005E0816" w:rsidRPr="00503F18">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rPr>
      </w:pPr>
      <w:r w:rsidRPr="00503F18">
        <w:rPr>
          <w:sz w:val="26"/>
          <w:szCs w:val="26"/>
        </w:rPr>
        <w:t xml:space="preserve">описание инструментов исследования (которые в обязательном порядке должны быть отражены в Приложениях к работе); </w:t>
      </w:r>
    </w:p>
    <w:p w:rsidRDefault="005E0816" w:rsidP="00E73FB9" w:rsidR="005E0816" w:rsidRPr="00503F18">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rPr>
      </w:pPr>
      <w:r w:rsidRPr="00503F18">
        <w:rPr>
          <w:sz w:val="26"/>
          <w:szCs w:val="26"/>
        </w:rPr>
        <w:t xml:space="preserve">описание особенностей процесса сбора данных, источников данных, выб</w:t>
      </w:r>
      <w:r w:rsidRPr="00503F18">
        <w:rPr>
          <w:sz w:val="26"/>
          <w:szCs w:val="26"/>
        </w:rPr>
        <w:t xml:space="preserve">о</w:t>
      </w:r>
      <w:r w:rsidRPr="00503F18">
        <w:rPr>
          <w:sz w:val="26"/>
          <w:szCs w:val="26"/>
        </w:rPr>
        <w:t xml:space="preserve">рок и их репрезентативности;</w:t>
      </w:r>
    </w:p>
    <w:p w:rsidRDefault="005E0816" w:rsidP="00E73FB9" w:rsidR="005E0816" w:rsidRPr="00503F18">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rPr>
      </w:pPr>
      <w:r w:rsidRPr="00503F18">
        <w:rPr>
          <w:sz w:val="26"/>
          <w:szCs w:val="26"/>
        </w:rPr>
        <w:t xml:space="preserve">описание методов и процедур анализа данных, указание используемых ст</w:t>
      </w:r>
      <w:r w:rsidRPr="00503F18">
        <w:rPr>
          <w:sz w:val="26"/>
          <w:szCs w:val="26"/>
        </w:rPr>
        <w:t xml:space="preserve">а</w:t>
      </w:r>
      <w:r w:rsidRPr="00503F18">
        <w:rPr>
          <w:sz w:val="26"/>
          <w:szCs w:val="26"/>
        </w:rPr>
        <w:t xml:space="preserve">тистических пакетов.</w:t>
      </w:r>
    </w:p>
    <w:p w:rsidRDefault="005E0816" w:rsidP="00E73FB9" w:rsidR="005E0816" w:rsidRPr="00503F18">
      <w:pPr>
        <w:shd w:fill="FFFFFF" w:color="auto" w:val="clear"/>
        <w:tabs>
          <w:tab w:pos="1080" w:val="left"/>
        </w:tabs>
        <w:ind w:firstLine="709"/>
        <w:jc w:val="both"/>
        <w:rPr>
          <w:sz w:val="26"/>
          <w:szCs w:val="26"/>
        </w:rPr>
      </w:pPr>
      <w:r w:rsidRPr="00503F18">
        <w:rPr>
          <w:sz w:val="26"/>
          <w:szCs w:val="26"/>
        </w:rPr>
        <w:t xml:space="preserve">Для работ, основанных на проверке гипотез, в начале методологического ра</w:t>
      </w:r>
      <w:r w:rsidRPr="00503F18">
        <w:rPr>
          <w:sz w:val="26"/>
          <w:szCs w:val="26"/>
        </w:rPr>
        <w:t xml:space="preserve">з</w:t>
      </w:r>
      <w:r w:rsidRPr="00503F18">
        <w:rPr>
          <w:sz w:val="26"/>
          <w:szCs w:val="26"/>
        </w:rPr>
        <w:t xml:space="preserve">дела должно обязательно присутствовать обоснование гипотез и их связь с теоретич</w:t>
      </w:r>
      <w:r w:rsidRPr="00503F18">
        <w:rPr>
          <w:sz w:val="26"/>
          <w:szCs w:val="26"/>
        </w:rPr>
        <w:t xml:space="preserve">е</w:t>
      </w:r>
      <w:r w:rsidRPr="00503F18">
        <w:rPr>
          <w:sz w:val="26"/>
          <w:szCs w:val="26"/>
        </w:rPr>
        <w:t xml:space="preserve">ским обоснованием.</w:t>
      </w:r>
    </w:p>
    <w:p w:rsidRDefault="005E0816" w:rsidP="00E73FB9" w:rsidR="005E0816" w:rsidRPr="00503F18">
      <w:pPr>
        <w:shd w:fill="FFFFFF" w:color="auto" w:val="clear"/>
        <w:tabs>
          <w:tab w:pos="1080" w:val="left"/>
        </w:tabs>
        <w:ind w:firstLine="709"/>
        <w:jc w:val="both"/>
        <w:rPr>
          <w:sz w:val="26"/>
          <w:szCs w:val="26"/>
        </w:rPr>
      </w:pPr>
      <w:r w:rsidRPr="00503F18">
        <w:rPr>
          <w:i/>
          <w:sz w:val="26"/>
          <w:szCs w:val="26"/>
        </w:rPr>
        <w:t xml:space="preserve">Исследовательский</w:t>
      </w:r>
      <w:r w:rsidRPr="00503F18">
        <w:rPr>
          <w:sz w:val="26"/>
          <w:szCs w:val="26"/>
        </w:rPr>
        <w:t xml:space="preserve"> </w:t>
      </w:r>
      <w:r w:rsidRPr="00503F18">
        <w:rPr>
          <w:i/>
          <w:sz w:val="26"/>
          <w:szCs w:val="26"/>
        </w:rPr>
        <w:t xml:space="preserve">раздел</w:t>
      </w:r>
      <w:r w:rsidRPr="00503F18">
        <w:rPr>
          <w:sz w:val="26"/>
          <w:szCs w:val="26"/>
        </w:rPr>
        <w:t xml:space="preserve">. В данном разделе дается общее описание объекта исследования, проводится исследование изучаемой проблемы, а также анализ факт</w:t>
      </w:r>
      <w:r w:rsidRPr="00503F18">
        <w:rPr>
          <w:sz w:val="26"/>
          <w:szCs w:val="26"/>
        </w:rPr>
        <w:t xml:space="preserve">и</w:t>
      </w:r>
      <w:r w:rsidRPr="00503F18">
        <w:rPr>
          <w:sz w:val="26"/>
          <w:szCs w:val="26"/>
        </w:rPr>
        <w:t xml:space="preserve">ческих данных, обработанных при помощи разработанной методологии, описанной в предыдущей части (главе) работы, и представленные в виде аналитических выкладок. В данном разделе проводятся расчеты отдельных показателей, используемых в кач</w:t>
      </w:r>
      <w:r w:rsidRPr="00503F18">
        <w:rPr>
          <w:sz w:val="26"/>
          <w:szCs w:val="26"/>
        </w:rPr>
        <w:t xml:space="preserve">е</w:t>
      </w:r>
      <w:r w:rsidRPr="00503F18">
        <w:rPr>
          <w:sz w:val="26"/>
          <w:szCs w:val="26"/>
        </w:rPr>
        <w:t xml:space="preserve">стве характеристик объекта, определяются причинно-следственные связи показателей и предлагаются рекомендации по результатам проведенного исследования.</w:t>
      </w:r>
    </w:p>
    <w:p w:rsidRDefault="005E0816" w:rsidP="00E73FB9" w:rsidR="005E0816" w:rsidRPr="00503F18">
      <w:pPr>
        <w:shd w:fill="FFFFFF" w:color="auto" w:val="clear"/>
        <w:tabs>
          <w:tab w:pos="1080" w:val="left"/>
        </w:tabs>
        <w:ind w:firstLine="709"/>
        <w:jc w:val="both"/>
        <w:rPr>
          <w:sz w:val="26"/>
          <w:szCs w:val="26"/>
        </w:rPr>
      </w:pPr>
      <w:r w:rsidRPr="00503F18">
        <w:rPr>
          <w:sz w:val="26"/>
          <w:szCs w:val="26"/>
        </w:rPr>
        <w:t xml:space="preserve">Как правило, данный раздел начинается с описания объекта исследования, обоснования причин и предпосылок, которые вынуждают </w:t>
      </w:r>
      <w:r w:rsidR="00AE23E3">
        <w:rPr>
          <w:sz w:val="26"/>
          <w:szCs w:val="26"/>
        </w:rPr>
        <w:t xml:space="preserve">студент</w:t>
      </w:r>
      <w:r w:rsidRPr="00503F18">
        <w:rPr>
          <w:sz w:val="26"/>
          <w:szCs w:val="26"/>
        </w:rPr>
        <w:t xml:space="preserve">а проводить анализ и разрабатывать мероприятия по его совершенствованию. </w:t>
      </w:r>
    </w:p>
    <w:p w:rsidRDefault="005E0816" w:rsidP="00E73FB9" w:rsidR="005E0816" w:rsidRPr="00503F18">
      <w:pPr>
        <w:shd w:fill="FFFFFF" w:color="auto" w:val="clear"/>
        <w:tabs>
          <w:tab w:pos="1080" w:val="left"/>
        </w:tabs>
        <w:ind w:firstLine="709"/>
        <w:jc w:val="both"/>
        <w:rPr>
          <w:sz w:val="26"/>
          <w:szCs w:val="26"/>
        </w:rPr>
      </w:pPr>
      <w:r w:rsidRPr="00503F18">
        <w:rPr>
          <w:sz w:val="26"/>
          <w:szCs w:val="26"/>
        </w:rPr>
        <w:t xml:space="preserve">После описания объекта следует его комплексный анализ по разработанной в предыдущей части работы, программе исследования. Этап непосредственного пров</w:t>
      </w:r>
      <w:r w:rsidRPr="00503F18">
        <w:rPr>
          <w:sz w:val="26"/>
          <w:szCs w:val="26"/>
        </w:rPr>
        <w:t xml:space="preserve">е</w:t>
      </w:r>
      <w:r w:rsidRPr="00503F18">
        <w:rPr>
          <w:sz w:val="26"/>
          <w:szCs w:val="26"/>
        </w:rPr>
        <w:t xml:space="preserve">дения комплексного анализа завершается выводами и рекомендациями по дальне</w:t>
      </w:r>
      <w:r w:rsidRPr="00503F18">
        <w:rPr>
          <w:sz w:val="26"/>
          <w:szCs w:val="26"/>
        </w:rPr>
        <w:t xml:space="preserve">й</w:t>
      </w:r>
      <w:r w:rsidRPr="00503F18">
        <w:rPr>
          <w:sz w:val="26"/>
          <w:szCs w:val="26"/>
        </w:rPr>
        <w:t xml:space="preserve">шим мероприятиям. </w:t>
      </w:r>
    </w:p>
    <w:p w:rsidRDefault="005E0816" w:rsidP="00E73FB9" w:rsidR="005E0816" w:rsidRPr="00503F18">
      <w:pPr>
        <w:shd w:fill="FFFFFF" w:color="auto" w:val="clear"/>
        <w:tabs>
          <w:tab w:pos="1080" w:val="left"/>
        </w:tabs>
        <w:ind w:firstLine="709"/>
        <w:jc w:val="both"/>
        <w:rPr>
          <w:sz w:val="26"/>
          <w:szCs w:val="26"/>
        </w:rPr>
      </w:pPr>
      <w:r w:rsidRPr="00503F18">
        <w:rPr>
          <w:sz w:val="26"/>
          <w:szCs w:val="26"/>
        </w:rPr>
        <w:t xml:space="preserve">Также в исследовательском разделе работы необходимо привести описание у</w:t>
      </w:r>
      <w:r w:rsidRPr="00503F18">
        <w:rPr>
          <w:sz w:val="26"/>
          <w:szCs w:val="26"/>
        </w:rPr>
        <w:t xml:space="preserve">с</w:t>
      </w:r>
      <w:r w:rsidRPr="00503F18">
        <w:rPr>
          <w:sz w:val="26"/>
          <w:szCs w:val="26"/>
        </w:rPr>
        <w:t xml:space="preserve">тановленных в исследовании фактов, возможных вариантов их интерпретации. Рек</w:t>
      </w:r>
      <w:r w:rsidRPr="00503F18">
        <w:rPr>
          <w:sz w:val="26"/>
          <w:szCs w:val="26"/>
        </w:rPr>
        <w:t xml:space="preserve">о</w:t>
      </w:r>
      <w:r w:rsidRPr="00503F18">
        <w:rPr>
          <w:sz w:val="26"/>
          <w:szCs w:val="26"/>
        </w:rPr>
        <w:t xml:space="preserve">мендуется получение ответов на следующие вопросы:</w:t>
      </w:r>
    </w:p>
    <w:p w:rsidRDefault="005E0816" w:rsidP="00E73FB9" w:rsidR="005E0816" w:rsidRPr="00503F18">
      <w:pPr>
        <w:numPr>
          <w:ilvl w:val="0"/>
          <w:numId w:val="42"/>
        </w:numPr>
        <w:tabs>
          <w:tab w:pos="1080" w:val="left"/>
        </w:tabs>
        <w:ind w:firstLine="709" w:left="0"/>
        <w:contextualSpacing/>
        <w:jc w:val="both"/>
        <w:rPr>
          <w:sz w:val="26"/>
          <w:szCs w:val="26"/>
        </w:rPr>
      </w:pPr>
      <w:r w:rsidRPr="00503F18">
        <w:rPr>
          <w:sz w:val="26"/>
          <w:szCs w:val="26"/>
        </w:rPr>
        <w:t xml:space="preserve">Какие важные эффекты, доказательства обнаружены в ходе исследования?</w:t>
      </w:r>
    </w:p>
    <w:p w:rsidRDefault="005E0816" w:rsidP="00E73FB9" w:rsidR="005E0816" w:rsidRPr="00503F18">
      <w:pPr>
        <w:numPr>
          <w:ilvl w:val="0"/>
          <w:numId w:val="42"/>
        </w:numPr>
        <w:tabs>
          <w:tab w:pos="1080" w:val="left"/>
        </w:tabs>
        <w:ind w:firstLine="709" w:left="0"/>
        <w:contextualSpacing/>
        <w:jc w:val="both"/>
        <w:rPr>
          <w:sz w:val="26"/>
          <w:szCs w:val="26"/>
        </w:rPr>
      </w:pPr>
      <w:r w:rsidRPr="00503F18">
        <w:rPr>
          <w:sz w:val="26"/>
          <w:szCs w:val="26"/>
        </w:rPr>
        <w:t xml:space="preserve">Какие варианты интерпретации этих результатов наиболее важно отметить?</w:t>
      </w:r>
    </w:p>
    <w:p w:rsidRDefault="005E0816" w:rsidP="00E73FB9" w:rsidR="005E0816" w:rsidRPr="00503F18">
      <w:pPr>
        <w:numPr>
          <w:ilvl w:val="0"/>
          <w:numId w:val="42"/>
        </w:numPr>
        <w:tabs>
          <w:tab w:pos="1080" w:val="left"/>
        </w:tabs>
        <w:ind w:firstLine="709" w:left="0"/>
        <w:contextualSpacing/>
        <w:jc w:val="both"/>
        <w:rPr>
          <w:sz w:val="26"/>
          <w:szCs w:val="26"/>
        </w:rPr>
      </w:pPr>
      <w:r w:rsidRPr="00503F18">
        <w:rPr>
          <w:sz w:val="26"/>
          <w:szCs w:val="26"/>
        </w:rPr>
        <w:t xml:space="preserve">С работами каких </w:t>
      </w:r>
      <w:r w:rsidR="00AE23E3">
        <w:rPr>
          <w:sz w:val="26"/>
          <w:szCs w:val="26"/>
        </w:rPr>
        <w:t xml:space="preserve">студент</w:t>
      </w:r>
      <w:r w:rsidRPr="00503F18">
        <w:rPr>
          <w:sz w:val="26"/>
          <w:szCs w:val="26"/>
        </w:rPr>
        <w:t xml:space="preserve">ов эти результаты согласуются, с какими вступ</w:t>
      </w:r>
      <w:r w:rsidRPr="00503F18">
        <w:rPr>
          <w:sz w:val="26"/>
          <w:szCs w:val="26"/>
        </w:rPr>
        <w:t xml:space="preserve">а</w:t>
      </w:r>
      <w:r w:rsidRPr="00503F18">
        <w:rPr>
          <w:sz w:val="26"/>
          <w:szCs w:val="26"/>
        </w:rPr>
        <w:t xml:space="preserve">ют в противоречие?</w:t>
      </w:r>
    </w:p>
    <w:p w:rsidRDefault="005E0816" w:rsidP="00E73FB9" w:rsidR="005E0816" w:rsidRPr="00503F18">
      <w:pPr>
        <w:tabs>
          <w:tab w:pos="1080" w:val="left"/>
        </w:tabs>
        <w:ind w:firstLine="709"/>
        <w:jc w:val="both"/>
        <w:rPr>
          <w:sz w:val="26"/>
          <w:szCs w:val="26"/>
        </w:rPr>
      </w:pPr>
      <w:r w:rsidRPr="00503F18">
        <w:rPr>
          <w:sz w:val="26"/>
          <w:szCs w:val="26"/>
        </w:rPr>
        <w:t xml:space="preserve">В завершении данного раздела необходимо показать, что полученные в работе выводы ценны и делают вклад в исследуемое исследовательское поле. Примерная структура:</w:t>
      </w:r>
    </w:p>
    <w:p w:rsidRDefault="005E0816" w:rsidP="00E73FB9" w:rsidR="005E0816" w:rsidRPr="00503F18">
      <w:pPr>
        <w:numPr>
          <w:ilvl w:val="0"/>
          <w:numId w:val="42"/>
        </w:numPr>
        <w:tabs>
          <w:tab w:pos="1080" w:val="left"/>
        </w:tabs>
        <w:ind w:firstLine="709" w:left="0"/>
        <w:contextualSpacing/>
        <w:jc w:val="both"/>
        <w:rPr>
          <w:sz w:val="26"/>
          <w:szCs w:val="26"/>
        </w:rPr>
      </w:pPr>
      <w:r w:rsidRPr="00503F18">
        <w:rPr>
          <w:sz w:val="26"/>
          <w:szCs w:val="26"/>
        </w:rPr>
        <w:t xml:space="preserve">Как </w:t>
      </w:r>
      <w:r w:rsidR="00AE23E3">
        <w:rPr>
          <w:sz w:val="26"/>
          <w:szCs w:val="26"/>
        </w:rPr>
        <w:t xml:space="preserve">студент</w:t>
      </w:r>
      <w:r w:rsidRPr="00503F18">
        <w:rPr>
          <w:sz w:val="26"/>
          <w:szCs w:val="26"/>
        </w:rPr>
        <w:t xml:space="preserve"> относится к полученным результатам/выводам?</w:t>
      </w:r>
    </w:p>
    <w:p w:rsidRDefault="005E0816" w:rsidP="00E73FB9" w:rsidR="005E0816" w:rsidRPr="00503F18">
      <w:pPr>
        <w:numPr>
          <w:ilvl w:val="0"/>
          <w:numId w:val="42"/>
        </w:numPr>
        <w:tabs>
          <w:tab w:pos="1080" w:val="left"/>
        </w:tabs>
        <w:ind w:firstLine="709" w:left="0"/>
        <w:contextualSpacing/>
        <w:jc w:val="both"/>
        <w:rPr>
          <w:sz w:val="26"/>
          <w:szCs w:val="26"/>
        </w:rPr>
      </w:pPr>
      <w:r w:rsidRPr="00503F18">
        <w:rPr>
          <w:sz w:val="26"/>
          <w:szCs w:val="26"/>
        </w:rPr>
        <w:lastRenderedPageBreak/>
        <w:t xml:space="preserve">В чем </w:t>
      </w:r>
      <w:r w:rsidR="00AE23E3">
        <w:rPr>
          <w:sz w:val="26"/>
          <w:szCs w:val="26"/>
        </w:rPr>
        <w:t xml:space="preserve">студент</w:t>
      </w:r>
      <w:r w:rsidRPr="00503F18">
        <w:rPr>
          <w:sz w:val="26"/>
          <w:szCs w:val="26"/>
        </w:rPr>
        <w:t xml:space="preserve"> видит ценность сделанных выводов, в чем их основной вклад (в создание новых знаний, в практической деятельности и т.д.)</w:t>
      </w:r>
    </w:p>
    <w:p w:rsidRDefault="005E0816" w:rsidP="00E73FB9" w:rsidR="005E0816" w:rsidRPr="00503F18">
      <w:pPr>
        <w:numPr>
          <w:ilvl w:val="0"/>
          <w:numId w:val="42"/>
        </w:numPr>
        <w:tabs>
          <w:tab w:pos="1080" w:val="left"/>
        </w:tabs>
        <w:ind w:firstLine="709" w:left="0"/>
        <w:contextualSpacing/>
        <w:jc w:val="both"/>
        <w:rPr>
          <w:sz w:val="26"/>
          <w:szCs w:val="26"/>
        </w:rPr>
      </w:pPr>
      <w:r w:rsidRPr="00503F18">
        <w:rPr>
          <w:sz w:val="26"/>
          <w:szCs w:val="26"/>
        </w:rPr>
        <w:t xml:space="preserve">Как </w:t>
      </w:r>
      <w:r w:rsidR="00AE23E3">
        <w:rPr>
          <w:sz w:val="26"/>
          <w:szCs w:val="26"/>
        </w:rPr>
        <w:t xml:space="preserve">студент</w:t>
      </w:r>
      <w:r w:rsidRPr="00503F18">
        <w:rPr>
          <w:sz w:val="26"/>
          <w:szCs w:val="26"/>
        </w:rPr>
        <w:t xml:space="preserve"> видит продолжение исследования? </w:t>
      </w:r>
    </w:p>
    <w:p w:rsidRDefault="005E0816" w:rsidP="00E73FB9" w:rsidR="005E0816" w:rsidRPr="00503F18">
      <w:pPr>
        <w:shd w:fill="FFFFFF" w:color="auto" w:val="clear"/>
        <w:tabs>
          <w:tab w:pos="1080" w:val="left"/>
        </w:tabs>
        <w:ind w:firstLine="709"/>
        <w:jc w:val="both"/>
        <w:rPr>
          <w:sz w:val="26"/>
          <w:szCs w:val="26"/>
        </w:rPr>
      </w:pPr>
      <w:r w:rsidRPr="00503F18">
        <w:rPr>
          <w:sz w:val="26"/>
          <w:szCs w:val="26"/>
        </w:rPr>
        <w:t xml:space="preserve">В этой части необходимо провести критический анализ своих результатов и н</w:t>
      </w:r>
      <w:r w:rsidRPr="00503F18">
        <w:rPr>
          <w:sz w:val="26"/>
          <w:szCs w:val="26"/>
        </w:rPr>
        <w:t xml:space="preserve">а</w:t>
      </w:r>
      <w:r w:rsidRPr="00503F18">
        <w:rPr>
          <w:sz w:val="26"/>
          <w:szCs w:val="26"/>
        </w:rPr>
        <w:t xml:space="preserve">правления для его использования в других исследованиях.</w:t>
      </w:r>
    </w:p>
    <w:p w:rsidRDefault="005E0816" w:rsidP="00E73FB9" w:rsidR="005E0816" w:rsidRPr="00503F18">
      <w:pPr>
        <w:tabs>
          <w:tab w:pos="1080" w:val="left"/>
        </w:tabs>
        <w:ind w:firstLine="709"/>
        <w:jc w:val="both"/>
        <w:rPr>
          <w:sz w:val="26"/>
          <w:szCs w:val="26"/>
        </w:rPr>
      </w:pPr>
      <w:r w:rsidRPr="00503F18">
        <w:rPr>
          <w:sz w:val="26"/>
          <w:szCs w:val="26"/>
        </w:rPr>
        <w:t xml:space="preserve">В целом, рекомендуемая структура академического формата работы выгля</w:t>
      </w:r>
      <w:r w:rsidR="00B34173">
        <w:rPr>
          <w:sz w:val="26"/>
          <w:szCs w:val="26"/>
        </w:rPr>
        <w:t xml:space="preserve">дит следующим образом (Таблица 3</w:t>
      </w:r>
      <w:r w:rsidRPr="00503F18">
        <w:rPr>
          <w:sz w:val="26"/>
          <w:szCs w:val="26"/>
        </w:rPr>
        <w:t xml:space="preserve">):</w:t>
      </w:r>
    </w:p>
    <w:p w:rsidRDefault="005E0816" w:rsidP="00E73FB9" w:rsidR="00E73FB9" w:rsidRPr="00503F18">
      <w:pPr>
        <w:tabs>
          <w:tab w:pos="1080" w:val="left"/>
        </w:tabs>
        <w:jc w:val="right"/>
        <w:rPr>
          <w:sz w:val="26"/>
          <w:szCs w:val="26"/>
        </w:rPr>
      </w:pPr>
      <w:r w:rsidRPr="00503F18">
        <w:rPr>
          <w:sz w:val="26"/>
          <w:szCs w:val="26"/>
        </w:rPr>
        <w:t xml:space="preserve">Таблица 3</w:t>
      </w:r>
    </w:p>
    <w:p w:rsidRDefault="005E0816" w:rsidP="00C25B95" w:rsidR="005E0816">
      <w:pPr>
        <w:tabs>
          <w:tab w:pos="1080" w:val="left"/>
        </w:tabs>
        <w:jc w:val="center"/>
        <w:rPr>
          <w:b/>
          <w:sz w:val="26"/>
          <w:szCs w:val="26"/>
        </w:rPr>
      </w:pPr>
      <w:bookmarkStart w:name="OLE_LINK35" w:id="16"/>
      <w:bookmarkStart w:name="OLE_LINK36" w:id="17"/>
      <w:r w:rsidRPr="00E73FB9">
        <w:rPr>
          <w:b/>
          <w:sz w:val="26"/>
          <w:szCs w:val="26"/>
        </w:rPr>
        <w:t xml:space="preserve">Рекомендуемая структура </w:t>
      </w:r>
      <w:r w:rsidR="00586571" w:rsidRPr="00E73FB9">
        <w:rPr>
          <w:b/>
          <w:sz w:val="26"/>
          <w:szCs w:val="26"/>
        </w:rPr>
        <w:t xml:space="preserve">исследовательской </w:t>
      </w:r>
      <w:r w:rsidR="00880550" w:rsidRPr="00E73FB9">
        <w:rPr>
          <w:b/>
          <w:sz w:val="26"/>
          <w:szCs w:val="26"/>
        </w:rPr>
        <w:t xml:space="preserve">курсовой работы / </w:t>
      </w:r>
      <w:r w:rsidR="00B615D2" w:rsidRPr="00E73FB9">
        <w:rPr>
          <w:b/>
          <w:sz w:val="26"/>
          <w:szCs w:val="26"/>
        </w:rPr>
        <w:t xml:space="preserve">академической </w:t>
      </w:r>
      <w:r w:rsidRPr="00E73FB9">
        <w:rPr>
          <w:b/>
          <w:sz w:val="26"/>
          <w:szCs w:val="26"/>
        </w:rPr>
        <w:t xml:space="preserve">магистерской диссертации</w:t>
      </w:r>
    </w:p>
    <w:p w:rsidRDefault="00E73FB9" w:rsidP="00C25B95" w:rsidR="00E73FB9" w:rsidRPr="00E73FB9">
      <w:pPr>
        <w:tabs>
          <w:tab w:pos="1080" w:val="left"/>
        </w:tabs>
        <w:jc w:val="center"/>
        <w:rPr>
          <w:b/>
          <w:sz w:val="26"/>
          <w:szCs w:val="26"/>
        </w:rPr>
      </w:pPr>
    </w:p>
    <w:tbl>
      <w:tblPr>
        <w:tblW w:type="dxa" w:w="9072"/>
        <w:tblInd w:type="dxa" w:w="534"/>
        <w:tblLook w:val="04A0"/>
      </w:tblPr>
      <w:tblGrid>
        <w:gridCol w:w="6662"/>
        <w:gridCol w:w="2410"/>
      </w:tblGrid>
      <w:tr w:rsidTr="008C0620" w:rsidR="005E0816" w:rsidRPr="00503F18">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5E0816" w:rsidP="00C25B95" w:rsidR="005E0816" w:rsidRPr="00503F18">
            <w:pPr>
              <w:jc w:val="center"/>
              <w:rPr>
                <w:color w:val="000000"/>
                <w:sz w:val="26"/>
                <w:szCs w:val="26"/>
              </w:rPr>
            </w:pPr>
            <w:r w:rsidRPr="00503F18">
              <w:rPr>
                <w:color w:val="000000"/>
                <w:sz w:val="26"/>
                <w:szCs w:val="26"/>
              </w:rPr>
              <w:t xml:space="preserve">Элемент работы</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5E0816" w:rsidP="00C25B95" w:rsidR="005E0816" w:rsidRPr="00503F18">
            <w:pPr>
              <w:jc w:val="center"/>
              <w:rPr>
                <w:color w:val="000000"/>
                <w:sz w:val="26"/>
                <w:szCs w:val="26"/>
              </w:rPr>
            </w:pPr>
            <w:r w:rsidRPr="00503F18">
              <w:rPr>
                <w:color w:val="000000"/>
                <w:sz w:val="26"/>
                <w:szCs w:val="26"/>
              </w:rPr>
              <w:t xml:space="preserve">Доля в общем об</w:t>
            </w:r>
            <w:r w:rsidRPr="00503F18">
              <w:rPr>
                <w:color w:val="000000"/>
                <w:sz w:val="26"/>
                <w:szCs w:val="26"/>
              </w:rPr>
              <w:t xml:space="preserve">ъ</w:t>
            </w:r>
            <w:r w:rsidRPr="00503F18">
              <w:rPr>
                <w:color w:val="000000"/>
                <w:sz w:val="26"/>
                <w:szCs w:val="26"/>
              </w:rPr>
              <w:t xml:space="preserve">еме, %</w:t>
            </w:r>
          </w:p>
        </w:tc>
      </w:tr>
      <w:tr w:rsidTr="008C0620" w:rsidR="005E0816" w:rsidRPr="00503F18">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5E0816" w:rsidP="00C25B95" w:rsidR="005E0816" w:rsidRPr="00503F18">
            <w:pPr>
              <w:rPr>
                <w:color w:val="000000"/>
                <w:sz w:val="26"/>
                <w:szCs w:val="26"/>
              </w:rPr>
            </w:pPr>
            <w:r w:rsidRPr="00503F18">
              <w:rPr>
                <w:color w:val="000000"/>
                <w:sz w:val="26"/>
                <w:szCs w:val="26"/>
              </w:rPr>
              <w:t xml:space="preserve">Введение</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5E0816" w:rsidP="00C25B95" w:rsidR="005E0816" w:rsidRPr="00503F18">
            <w:pPr>
              <w:jc w:val="center"/>
              <w:rPr>
                <w:color w:val="000000"/>
                <w:sz w:val="26"/>
                <w:szCs w:val="26"/>
              </w:rPr>
            </w:pPr>
            <w:r w:rsidRPr="00503F18">
              <w:rPr>
                <w:color w:val="000000"/>
                <w:sz w:val="26"/>
                <w:szCs w:val="26"/>
              </w:rPr>
              <w:t xml:space="preserve">5 - 10</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Теоретическое обоснование</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20 - 25</w:t>
            </w:r>
          </w:p>
        </w:tc>
      </w:tr>
      <w:tr w:rsidTr="008C0620" w:rsidR="005E0816" w:rsidRPr="00503F18">
        <w:trPr>
          <w:trHeight w:val="435"/>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Постановка исследовательской проблемы</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20 - 25</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Методология исследования</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15 - 25</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Описание результатов</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20 - 25</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Заключение</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5 - 10</w:t>
            </w:r>
          </w:p>
        </w:tc>
      </w:tr>
      <w:bookmarkEnd w:id="16"/>
      <w:bookmarkEnd w:id="17"/>
    </w:tbl>
    <w:p w:rsidRDefault="005E0816" w:rsidP="00C25B95" w:rsidR="005E0816" w:rsidRPr="00503F18">
      <w:pPr>
        <w:shd w:fill="FFFFFF" w:color="auto" w:val="clear"/>
        <w:tabs>
          <w:tab w:pos="1080" w:val="left"/>
        </w:tabs>
        <w:jc w:val="both"/>
        <w:rPr>
          <w:sz w:val="26"/>
          <w:szCs w:val="26"/>
        </w:rPr>
      </w:pPr>
    </w:p>
    <w:p w:rsidRDefault="005E0816" w:rsidP="00E73FB9" w:rsidR="005E0816" w:rsidRPr="00503F18">
      <w:pPr>
        <w:shd w:fill="FFFFFF" w:color="auto" w:val="clear"/>
        <w:ind w:firstLine="709"/>
        <w:jc w:val="both"/>
        <w:rPr>
          <w:sz w:val="26"/>
          <w:szCs w:val="26"/>
        </w:rPr>
      </w:pPr>
      <w:r w:rsidRPr="00503F18">
        <w:rPr>
          <w:sz w:val="26"/>
          <w:szCs w:val="26"/>
        </w:rPr>
        <w:t xml:space="preserve">При выборе </w:t>
      </w:r>
      <w:r w:rsidRPr="00503F18">
        <w:rPr>
          <w:i/>
          <w:sz w:val="26"/>
          <w:szCs w:val="26"/>
        </w:rPr>
        <w:t xml:space="preserve">проектно-исследовательского формата</w:t>
      </w:r>
      <w:r w:rsidRPr="00503F18">
        <w:rPr>
          <w:sz w:val="26"/>
          <w:szCs w:val="26"/>
        </w:rPr>
        <w:t xml:space="preserve"> работы, последующие разделы работы представляются в следующем виде:</w:t>
      </w:r>
    </w:p>
    <w:p w:rsidRDefault="005E0816" w:rsidP="00E73FB9" w:rsidR="005E0816" w:rsidRPr="00503F18">
      <w:pPr>
        <w:shd w:fill="FFFFFF" w:color="auto" w:val="clear"/>
        <w:ind w:firstLine="709"/>
        <w:jc w:val="both"/>
        <w:rPr>
          <w:sz w:val="26"/>
          <w:szCs w:val="26"/>
        </w:rPr>
      </w:pPr>
      <w:r w:rsidRPr="00503F18">
        <w:rPr>
          <w:i/>
          <w:sz w:val="26"/>
          <w:szCs w:val="26"/>
        </w:rPr>
        <w:t xml:space="preserve">Аналитический раздел работы</w:t>
      </w:r>
      <w:r w:rsidRPr="00503F18">
        <w:rPr>
          <w:sz w:val="26"/>
          <w:szCs w:val="26"/>
        </w:rPr>
        <w:t xml:space="preserve"> должен содержать общее описание объекта и</w:t>
      </w:r>
      <w:r w:rsidRPr="00503F18">
        <w:rPr>
          <w:sz w:val="26"/>
          <w:szCs w:val="26"/>
        </w:rPr>
        <w:t xml:space="preserve">с</w:t>
      </w:r>
      <w:r w:rsidRPr="00503F18">
        <w:rPr>
          <w:sz w:val="26"/>
          <w:szCs w:val="26"/>
        </w:rPr>
        <w:t xml:space="preserve">следования, анализ изучаемой проблемы, а также фактические данные, обработанные при помощи современных методик, описанных в теоретическом разделе работы, и представленные в виде аналитических выкладок. Кроме того, должны быть привед</w:t>
      </w:r>
      <w:r w:rsidRPr="00503F18">
        <w:rPr>
          <w:sz w:val="26"/>
          <w:szCs w:val="26"/>
        </w:rPr>
        <w:t xml:space="preserve">е</w:t>
      </w:r>
      <w:r w:rsidRPr="00503F18">
        <w:rPr>
          <w:sz w:val="26"/>
          <w:szCs w:val="26"/>
        </w:rPr>
        <w:t xml:space="preserve">ны расчеты отдельных показателей, используемых в качестве характеристик объекта. 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w:t>
      </w:r>
      <w:r w:rsidRPr="00503F18">
        <w:rPr>
          <w:sz w:val="26"/>
          <w:szCs w:val="26"/>
        </w:rPr>
        <w:t xml:space="preserve">я</w:t>
      </w:r>
      <w:r w:rsidRPr="00503F18">
        <w:rPr>
          <w:sz w:val="26"/>
          <w:szCs w:val="26"/>
        </w:rPr>
        <w:t xml:space="preserve">тий.</w:t>
      </w:r>
    </w:p>
    <w:p w:rsidRDefault="005E0816" w:rsidP="00E73FB9" w:rsidR="005E0816" w:rsidRPr="00503F18">
      <w:pPr>
        <w:shd w:fill="FFFFFF" w:color="auto" w:val="clear"/>
        <w:ind w:firstLine="709"/>
        <w:jc w:val="both"/>
        <w:rPr>
          <w:sz w:val="26"/>
          <w:szCs w:val="26"/>
        </w:rPr>
      </w:pPr>
      <w:r w:rsidRPr="00503F18">
        <w:rPr>
          <w:sz w:val="26"/>
          <w:szCs w:val="26"/>
        </w:rPr>
        <w:t xml:space="preserve">Как правило, данный раздел начинается с описания объекта исследования, обоснования причин и предпосылок, которые вынуждают </w:t>
      </w:r>
      <w:r w:rsidR="00AE23E3">
        <w:rPr>
          <w:sz w:val="26"/>
          <w:szCs w:val="26"/>
        </w:rPr>
        <w:t xml:space="preserve">студент</w:t>
      </w:r>
      <w:r w:rsidRPr="00503F18">
        <w:rPr>
          <w:sz w:val="26"/>
          <w:szCs w:val="26"/>
        </w:rPr>
        <w:t xml:space="preserve">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w:t>
      </w:r>
      <w:r w:rsidRPr="00503F18">
        <w:rPr>
          <w:sz w:val="26"/>
          <w:szCs w:val="26"/>
        </w:rPr>
        <w:t xml:space="preserve">о</w:t>
      </w:r>
      <w:r w:rsidRPr="00503F18">
        <w:rPr>
          <w:sz w:val="26"/>
          <w:szCs w:val="26"/>
        </w:rPr>
        <w:t xml:space="preserve">жение объекта исследования, новые перспективы развития, инициация внешних и внутренних проектов, поиск точек роста и т.д.</w:t>
      </w:r>
    </w:p>
    <w:p w:rsidRDefault="005E0816" w:rsidP="00E73FB9" w:rsidR="005E0816" w:rsidRPr="00503F18">
      <w:pPr>
        <w:shd w:fill="FFFFFF" w:color="auto" w:val="clear"/>
        <w:ind w:firstLine="709"/>
        <w:jc w:val="both"/>
        <w:rPr>
          <w:sz w:val="26"/>
          <w:szCs w:val="26"/>
        </w:rPr>
      </w:pPr>
      <w:r w:rsidRPr="00503F18">
        <w:rPr>
          <w:sz w:val="26"/>
          <w:szCs w:val="26"/>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w:t>
      </w:r>
      <w:r w:rsidRPr="00503F18">
        <w:rPr>
          <w:sz w:val="26"/>
          <w:szCs w:val="26"/>
        </w:rPr>
        <w:t xml:space="preserve">ю</w:t>
      </w:r>
      <w:r w:rsidRPr="00503F18">
        <w:rPr>
          <w:sz w:val="26"/>
          <w:szCs w:val="26"/>
        </w:rPr>
        <w:t xml:space="preserve">чает в себя основные содержательные этапы проведения анализа, определение инс</w:t>
      </w:r>
      <w:r w:rsidRPr="00503F18">
        <w:rPr>
          <w:sz w:val="26"/>
          <w:szCs w:val="26"/>
        </w:rPr>
        <w:t xml:space="preserve">т</w:t>
      </w:r>
      <w:r w:rsidRPr="00503F18">
        <w:rPr>
          <w:sz w:val="26"/>
          <w:szCs w:val="26"/>
        </w:rPr>
        <w:t xml:space="preserve">рументов и фактических/статистических данных, на основе которых будет пров</w:t>
      </w:r>
      <w:r w:rsidRPr="00503F18">
        <w:rPr>
          <w:sz w:val="26"/>
          <w:szCs w:val="26"/>
        </w:rPr>
        <w:t xml:space="preserve">о</w:t>
      </w:r>
      <w:r w:rsidRPr="00503F18">
        <w:rPr>
          <w:sz w:val="26"/>
          <w:szCs w:val="26"/>
        </w:rPr>
        <w:t xml:space="preserve">диться каждая стадия анализа. </w:t>
      </w:r>
    </w:p>
    <w:p w:rsidRDefault="005E0816" w:rsidP="00E73FB9" w:rsidR="005E0816" w:rsidRPr="00503F18">
      <w:pPr>
        <w:shd w:fill="FFFFFF" w:color="auto" w:val="clear"/>
        <w:ind w:firstLine="709"/>
        <w:jc w:val="both"/>
        <w:rPr>
          <w:spacing w:val="-1"/>
          <w:sz w:val="26"/>
          <w:szCs w:val="26"/>
        </w:rPr>
      </w:pPr>
      <w:r w:rsidRPr="00503F18">
        <w:rPr>
          <w:sz w:val="26"/>
          <w:szCs w:val="26"/>
        </w:rPr>
        <w:t xml:space="preserve">Этап непосредственного проведения комплексного анализа завершается выв</w:t>
      </w:r>
      <w:r w:rsidRPr="00503F18">
        <w:rPr>
          <w:sz w:val="26"/>
          <w:szCs w:val="26"/>
        </w:rPr>
        <w:t xml:space="preserve">о</w:t>
      </w:r>
      <w:r w:rsidRPr="00503F18">
        <w:rPr>
          <w:sz w:val="26"/>
          <w:szCs w:val="26"/>
        </w:rPr>
        <w:t xml:space="preserve">дами и рекомендациями по да</w:t>
      </w:r>
      <w:r w:rsidR="00AC385D" w:rsidRPr="00503F18">
        <w:rPr>
          <w:sz w:val="26"/>
          <w:szCs w:val="26"/>
        </w:rPr>
        <w:t xml:space="preserve">льнейшим мероприятиям, которые </w:t>
      </w:r>
      <w:r w:rsidRPr="00503F18">
        <w:rPr>
          <w:sz w:val="26"/>
          <w:szCs w:val="26"/>
        </w:rPr>
        <w:t xml:space="preserve">являются основой для разработок в третьем разделе </w:t>
      </w:r>
      <w:r w:rsidRPr="00503F18">
        <w:rPr>
          <w:spacing w:val="-1"/>
          <w:sz w:val="26"/>
          <w:szCs w:val="26"/>
        </w:rPr>
        <w:t xml:space="preserve">работы.</w:t>
      </w:r>
    </w:p>
    <w:p w:rsidRDefault="005E0816" w:rsidP="00E73FB9" w:rsidR="005E0816" w:rsidRPr="00503F18">
      <w:pPr>
        <w:shd w:fill="FFFFFF" w:color="auto" w:val="clear"/>
        <w:ind w:firstLine="709"/>
        <w:jc w:val="both"/>
        <w:rPr>
          <w:spacing w:val="-1"/>
          <w:sz w:val="26"/>
          <w:szCs w:val="26"/>
        </w:rPr>
      </w:pPr>
      <w:r w:rsidRPr="00503F18">
        <w:rPr>
          <w:i/>
          <w:spacing w:val="-1"/>
          <w:sz w:val="26"/>
          <w:szCs w:val="26"/>
        </w:rPr>
        <w:t xml:space="preserve">Проектный раздел работы</w:t>
      </w:r>
      <w:r w:rsidRPr="00503F18">
        <w:rPr>
          <w:spacing w:val="-1"/>
          <w:sz w:val="26"/>
          <w:szCs w:val="26"/>
        </w:rPr>
        <w:t xml:space="preserve"> – разработка комплекса мероприятий по разреш</w:t>
      </w:r>
      <w:r w:rsidRPr="00503F18">
        <w:rPr>
          <w:spacing w:val="-1"/>
          <w:sz w:val="26"/>
          <w:szCs w:val="26"/>
        </w:rPr>
        <w:t xml:space="preserve">е</w:t>
      </w:r>
      <w:r w:rsidRPr="00503F18">
        <w:rPr>
          <w:spacing w:val="-1"/>
          <w:sz w:val="26"/>
          <w:szCs w:val="26"/>
        </w:rPr>
        <w:t xml:space="preserve">нию выявленной проблемы (например, разработка стратегии развития предприятия, </w:t>
      </w:r>
      <w:r w:rsidRPr="00503F18">
        <w:rPr>
          <w:spacing w:val="-1"/>
          <w:sz w:val="26"/>
          <w:szCs w:val="26"/>
        </w:rPr>
        <w:lastRenderedPageBreak/>
        <w:t xml:space="preserve">разработка бизнес-плана, разработка маркетинговой стратегии вывода на рынок нов</w:t>
      </w:r>
      <w:r w:rsidRPr="00503F18">
        <w:rPr>
          <w:spacing w:val="-1"/>
          <w:sz w:val="26"/>
          <w:szCs w:val="26"/>
        </w:rPr>
        <w:t xml:space="preserve">о</w:t>
      </w:r>
      <w:r w:rsidRPr="00503F18">
        <w:rPr>
          <w:spacing w:val="-1"/>
          <w:sz w:val="26"/>
          <w:szCs w:val="26"/>
        </w:rPr>
        <w:t xml:space="preserve">го товара, формирование программы оптимизации бизнес-процессов и т.д.), а также подтвержденный расчетами прогноз результатов применения предложенных мер или обоснование предполагаемых результатов (необходимо представить возможный э</w:t>
      </w:r>
      <w:r w:rsidRPr="00503F18">
        <w:rPr>
          <w:spacing w:val="-1"/>
          <w:sz w:val="26"/>
          <w:szCs w:val="26"/>
        </w:rPr>
        <w:t xml:space="preserve">ф</w:t>
      </w:r>
      <w:r w:rsidRPr="00503F18">
        <w:rPr>
          <w:spacing w:val="-1"/>
          <w:sz w:val="26"/>
          <w:szCs w:val="26"/>
        </w:rPr>
        <w:t xml:space="preserve">фект от предлагаемых в работе мероприятий).</w:t>
      </w:r>
    </w:p>
    <w:p w:rsidRDefault="005E0816" w:rsidP="00E73FB9" w:rsidR="005E0816" w:rsidRPr="00503F18">
      <w:pPr>
        <w:shd w:fill="FFFFFF" w:color="auto" w:val="clear"/>
        <w:ind w:firstLine="709"/>
        <w:jc w:val="both"/>
        <w:rPr>
          <w:spacing w:val="-1"/>
          <w:sz w:val="26"/>
          <w:szCs w:val="26"/>
        </w:rPr>
      </w:pPr>
      <w:r w:rsidRPr="00503F18">
        <w:rPr>
          <w:spacing w:val="-1"/>
          <w:sz w:val="26"/>
          <w:szCs w:val="26"/>
        </w:rPr>
        <w:t xml:space="preserve">Основное требование к такому разделу – комплексность, законченность и ко</w:t>
      </w:r>
      <w:r w:rsidRPr="00503F18">
        <w:rPr>
          <w:spacing w:val="-1"/>
          <w:sz w:val="26"/>
          <w:szCs w:val="26"/>
        </w:rPr>
        <w:t xml:space="preserve">н</w:t>
      </w:r>
      <w:r w:rsidRPr="00503F18">
        <w:rPr>
          <w:spacing w:val="-1"/>
          <w:sz w:val="26"/>
          <w:szCs w:val="26"/>
        </w:rPr>
        <w:t xml:space="preserve">кретность проектных решений. Глава не должна ограничиваться общими рекоменд</w:t>
      </w:r>
      <w:r w:rsidRPr="00503F18">
        <w:rPr>
          <w:spacing w:val="-1"/>
          <w:sz w:val="26"/>
          <w:szCs w:val="26"/>
        </w:rPr>
        <w:t xml:space="preserve">а</w:t>
      </w:r>
      <w:r w:rsidRPr="00503F18">
        <w:rPr>
          <w:spacing w:val="-1"/>
          <w:sz w:val="26"/>
          <w:szCs w:val="26"/>
        </w:rPr>
        <w:t xml:space="preserve">циями или генеральными направлениями развития.</w:t>
      </w:r>
    </w:p>
    <w:p w:rsidRDefault="005E0816" w:rsidP="00E73FB9" w:rsidR="005E0816" w:rsidRPr="00503F18">
      <w:pPr>
        <w:ind w:firstLine="709"/>
        <w:jc w:val="both"/>
        <w:rPr>
          <w:sz w:val="26"/>
          <w:szCs w:val="26"/>
        </w:rPr>
      </w:pPr>
      <w:r w:rsidRPr="00503F18">
        <w:rPr>
          <w:sz w:val="26"/>
          <w:szCs w:val="26"/>
        </w:rPr>
        <w:t xml:space="preserve">Все предложения и рекомендации должны быть доведены до стадии разрабо</w:t>
      </w:r>
      <w:r w:rsidRPr="00503F18">
        <w:rPr>
          <w:sz w:val="26"/>
          <w:szCs w:val="26"/>
        </w:rPr>
        <w:t xml:space="preserve">т</w:t>
      </w:r>
      <w:r w:rsidRPr="00503F18">
        <w:rPr>
          <w:sz w:val="26"/>
          <w:szCs w:val="26"/>
        </w:rPr>
        <w:t xml:space="preserve">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w:t>
      </w:r>
      <w:r w:rsidRPr="00503F18">
        <w:rPr>
          <w:sz w:val="26"/>
          <w:szCs w:val="26"/>
        </w:rPr>
        <w:t xml:space="preserve">и</w:t>
      </w:r>
      <w:r w:rsidRPr="00503F18">
        <w:rPr>
          <w:sz w:val="26"/>
          <w:szCs w:val="26"/>
        </w:rPr>
        <w:t xml:space="preserve">ятия, учреждения, организации.</w:t>
      </w:r>
    </w:p>
    <w:p w:rsidRDefault="005E0816" w:rsidP="00E73FB9" w:rsidR="005E0816" w:rsidRPr="00503F18">
      <w:pPr>
        <w:ind w:firstLine="709"/>
        <w:jc w:val="both"/>
        <w:rPr>
          <w:sz w:val="26"/>
          <w:szCs w:val="26"/>
        </w:rPr>
      </w:pPr>
      <w:r w:rsidRPr="00503F18">
        <w:rPr>
          <w:sz w:val="26"/>
          <w:szCs w:val="26"/>
        </w:rPr>
        <w:t xml:space="preserve">В целом, рекомендуемая структура проектно-исследовательского формата </w:t>
      </w:r>
      <w:r w:rsidR="00531371" w:rsidRPr="00503F18">
        <w:rPr>
          <w:sz w:val="26"/>
          <w:szCs w:val="26"/>
        </w:rPr>
        <w:t xml:space="preserve">р</w:t>
      </w:r>
      <w:r w:rsidR="00531371" w:rsidRPr="00503F18">
        <w:rPr>
          <w:sz w:val="26"/>
          <w:szCs w:val="26"/>
        </w:rPr>
        <w:t xml:space="preserve">а</w:t>
      </w:r>
      <w:r w:rsidR="00531371" w:rsidRPr="00503F18">
        <w:rPr>
          <w:sz w:val="26"/>
          <w:szCs w:val="26"/>
        </w:rPr>
        <w:t xml:space="preserve">боты</w:t>
      </w:r>
      <w:r w:rsidRPr="00503F18">
        <w:rPr>
          <w:sz w:val="26"/>
          <w:szCs w:val="26"/>
        </w:rPr>
        <w:t xml:space="preserve"> выглядит следующим образом (Таблица </w:t>
      </w:r>
      <w:r w:rsidR="00531371" w:rsidRPr="00503F18">
        <w:rPr>
          <w:sz w:val="26"/>
          <w:szCs w:val="26"/>
        </w:rPr>
        <w:t xml:space="preserve">4</w:t>
      </w:r>
      <w:r w:rsidRPr="00503F18">
        <w:rPr>
          <w:sz w:val="26"/>
          <w:szCs w:val="26"/>
        </w:rPr>
        <w:t xml:space="preserve">):</w:t>
      </w:r>
    </w:p>
    <w:p w:rsidRDefault="005E0816" w:rsidP="00E73FB9" w:rsidR="00E73FB9" w:rsidRPr="00503F18">
      <w:pPr>
        <w:tabs>
          <w:tab w:pos="1080" w:val="left"/>
        </w:tabs>
        <w:jc w:val="right"/>
        <w:rPr>
          <w:sz w:val="26"/>
          <w:szCs w:val="26"/>
        </w:rPr>
      </w:pPr>
      <w:r w:rsidRPr="00503F18">
        <w:rPr>
          <w:sz w:val="26"/>
          <w:szCs w:val="26"/>
        </w:rPr>
        <w:t xml:space="preserve">Таблица </w:t>
      </w:r>
      <w:r w:rsidR="00531371" w:rsidRPr="00503F18">
        <w:rPr>
          <w:sz w:val="26"/>
          <w:szCs w:val="26"/>
        </w:rPr>
        <w:t xml:space="preserve">4</w:t>
      </w:r>
    </w:p>
    <w:p w:rsidRDefault="005E0816" w:rsidP="00C25B95" w:rsidR="005E0816">
      <w:pPr>
        <w:tabs>
          <w:tab w:pos="1080" w:val="left"/>
        </w:tabs>
        <w:jc w:val="center"/>
        <w:rPr>
          <w:b/>
          <w:sz w:val="26"/>
          <w:szCs w:val="26"/>
        </w:rPr>
      </w:pPr>
      <w:r w:rsidRPr="00E73FB9">
        <w:rPr>
          <w:b/>
          <w:sz w:val="26"/>
          <w:szCs w:val="26"/>
        </w:rPr>
        <w:t xml:space="preserve">Рекомендуемая структура проектного формата </w:t>
      </w:r>
      <w:r w:rsidR="00880550" w:rsidRPr="00E73FB9">
        <w:rPr>
          <w:b/>
          <w:sz w:val="26"/>
          <w:szCs w:val="26"/>
        </w:rPr>
        <w:t xml:space="preserve">курсовой работы / </w:t>
      </w:r>
      <w:r w:rsidR="00531371" w:rsidRPr="00E73FB9">
        <w:rPr>
          <w:b/>
          <w:sz w:val="26"/>
          <w:szCs w:val="26"/>
        </w:rPr>
        <w:t xml:space="preserve">магистерской диссертации</w:t>
      </w:r>
    </w:p>
    <w:p w:rsidRDefault="00E73FB9" w:rsidP="00C25B95" w:rsidR="00E73FB9" w:rsidRPr="00E73FB9">
      <w:pPr>
        <w:tabs>
          <w:tab w:pos="1080" w:val="left"/>
        </w:tabs>
        <w:jc w:val="center"/>
        <w:rPr>
          <w:b/>
          <w:sz w:val="26"/>
          <w:szCs w:val="26"/>
        </w:rPr>
      </w:pPr>
    </w:p>
    <w:tbl>
      <w:tblPr>
        <w:tblW w:type="dxa" w:w="9072"/>
        <w:tblInd w:type="dxa" w:w="534"/>
        <w:tblLook w:val="04A0"/>
      </w:tblPr>
      <w:tblGrid>
        <w:gridCol w:w="6662"/>
        <w:gridCol w:w="2410"/>
      </w:tblGrid>
      <w:tr w:rsidTr="008C0620" w:rsidR="005E0816" w:rsidRPr="00503F18">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5E0816" w:rsidP="00C25B95" w:rsidR="005E0816" w:rsidRPr="00503F18">
            <w:pPr>
              <w:jc w:val="center"/>
              <w:rPr>
                <w:color w:val="000000"/>
                <w:sz w:val="26"/>
                <w:szCs w:val="26"/>
              </w:rPr>
            </w:pPr>
            <w:r w:rsidRPr="00503F18">
              <w:rPr>
                <w:sz w:val="26"/>
                <w:szCs w:val="26"/>
              </w:rPr>
              <w:br w:type="page"/>
            </w:r>
            <w:r w:rsidRPr="00503F18">
              <w:rPr>
                <w:color w:val="000000"/>
                <w:sz w:val="26"/>
                <w:szCs w:val="26"/>
              </w:rPr>
              <w:t xml:space="preserve">Элемент работы</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5E0816" w:rsidP="00C25B95" w:rsidR="005E0816" w:rsidRPr="00503F18">
            <w:pPr>
              <w:jc w:val="center"/>
              <w:rPr>
                <w:color w:val="000000"/>
                <w:sz w:val="26"/>
                <w:szCs w:val="26"/>
              </w:rPr>
            </w:pPr>
            <w:r w:rsidRPr="00503F18">
              <w:rPr>
                <w:color w:val="000000"/>
                <w:sz w:val="26"/>
                <w:szCs w:val="26"/>
              </w:rPr>
              <w:t xml:space="preserve">Доля в общем об</w:t>
            </w:r>
            <w:r w:rsidRPr="00503F18">
              <w:rPr>
                <w:color w:val="000000"/>
                <w:sz w:val="26"/>
                <w:szCs w:val="26"/>
              </w:rPr>
              <w:t xml:space="preserve">ъ</w:t>
            </w:r>
            <w:r w:rsidRPr="00503F18">
              <w:rPr>
                <w:color w:val="000000"/>
                <w:sz w:val="26"/>
                <w:szCs w:val="26"/>
              </w:rPr>
              <w:t xml:space="preserve">еме, %</w:t>
            </w:r>
          </w:p>
        </w:tc>
      </w:tr>
      <w:tr w:rsidTr="008C0620" w:rsidR="005E0816" w:rsidRPr="00503F18">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5E0816" w:rsidP="00C25B95" w:rsidR="005E0816" w:rsidRPr="00503F18">
            <w:pPr>
              <w:rPr>
                <w:color w:val="000000"/>
                <w:sz w:val="26"/>
                <w:szCs w:val="26"/>
              </w:rPr>
            </w:pPr>
            <w:r w:rsidRPr="00503F18">
              <w:rPr>
                <w:color w:val="000000"/>
                <w:sz w:val="26"/>
                <w:szCs w:val="26"/>
              </w:rPr>
              <w:t xml:space="preserve">Введение</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5E0816" w:rsidP="00C25B95" w:rsidR="005E0816" w:rsidRPr="00503F18">
            <w:pPr>
              <w:jc w:val="center"/>
              <w:rPr>
                <w:color w:val="000000"/>
                <w:sz w:val="26"/>
                <w:szCs w:val="26"/>
              </w:rPr>
            </w:pPr>
            <w:r w:rsidRPr="00503F18">
              <w:rPr>
                <w:color w:val="000000"/>
                <w:sz w:val="26"/>
                <w:szCs w:val="26"/>
              </w:rPr>
              <w:t xml:space="preserve">5</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Теоретическое обоснование</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30</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tcPr>
          <w:p w:rsidRDefault="005E0816" w:rsidP="00C25B95" w:rsidR="005E0816" w:rsidRPr="00503F18">
            <w:pPr>
              <w:rPr>
                <w:color w:val="000000"/>
                <w:sz w:val="26"/>
                <w:szCs w:val="26"/>
              </w:rPr>
            </w:pPr>
            <w:r w:rsidRPr="00503F18">
              <w:rPr>
                <w:color w:val="000000"/>
                <w:sz w:val="26"/>
                <w:szCs w:val="26"/>
              </w:rPr>
              <w:t xml:space="preserve">Анализ ситуации</w:t>
            </w:r>
          </w:p>
        </w:tc>
        <w:tc>
          <w:tcPr>
            <w:tcW w:type="dxa" w:w="2410"/>
            <w:tcBorders>
              <w:top w:val="nil"/>
              <w:left w:val="nil"/>
              <w:bottom w:space="0" w:sz="8" w:color="000000" w:val="single"/>
              <w:right w:space="0" w:sz="8" w:color="000000" w:val="single"/>
            </w:tcBorders>
            <w:shd w:fill="auto" w:color="auto" w:val="clear"/>
            <w:vAlign w:val="center"/>
          </w:tcPr>
          <w:p w:rsidRDefault="005E0816" w:rsidP="00C25B95" w:rsidR="005E0816" w:rsidRPr="00503F18">
            <w:pPr>
              <w:jc w:val="center"/>
              <w:rPr>
                <w:color w:val="000000"/>
                <w:sz w:val="26"/>
                <w:szCs w:val="26"/>
              </w:rPr>
            </w:pPr>
            <w:r w:rsidRPr="00503F18">
              <w:rPr>
                <w:color w:val="000000"/>
                <w:sz w:val="26"/>
                <w:szCs w:val="26"/>
              </w:rPr>
              <w:t xml:space="preserve">33</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Рекомендации</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25</w:t>
            </w:r>
          </w:p>
        </w:tc>
      </w:tr>
      <w:tr w:rsidTr="008C0620" w:rsidR="005E0816" w:rsidRPr="00503F18">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5E0816" w:rsidP="00C25B95" w:rsidR="005E0816" w:rsidRPr="00503F18">
            <w:pPr>
              <w:rPr>
                <w:color w:val="000000"/>
                <w:sz w:val="26"/>
                <w:szCs w:val="26"/>
              </w:rPr>
            </w:pPr>
            <w:r w:rsidRPr="00503F18">
              <w:rPr>
                <w:color w:val="000000"/>
                <w:sz w:val="26"/>
                <w:szCs w:val="26"/>
              </w:rPr>
              <w:t xml:space="preserve">Заключение</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C25B95" w:rsidR="005E0816" w:rsidRPr="00503F18">
            <w:pPr>
              <w:jc w:val="center"/>
              <w:rPr>
                <w:color w:val="000000"/>
                <w:sz w:val="26"/>
                <w:szCs w:val="26"/>
              </w:rPr>
            </w:pPr>
            <w:r w:rsidRPr="00503F18">
              <w:rPr>
                <w:color w:val="000000"/>
                <w:sz w:val="26"/>
                <w:szCs w:val="26"/>
              </w:rPr>
              <w:t xml:space="preserve">7</w:t>
            </w:r>
          </w:p>
        </w:tc>
      </w:tr>
    </w:tbl>
    <w:p w:rsidRDefault="005E0816" w:rsidP="00C25B95" w:rsidR="005E0816" w:rsidRPr="00503F18">
      <w:pPr>
        <w:pStyle w:val="Normal1"/>
        <w:tabs>
          <w:tab w:pos="1080" w:val="left"/>
        </w:tabs>
        <w:spacing w:lineRule="auto" w:line="240"/>
        <w:ind w:firstLine="709"/>
        <w:jc w:val="both"/>
        <w:rPr>
          <w:sz w:val="26"/>
          <w:szCs w:val="26"/>
        </w:rPr>
      </w:pPr>
    </w:p>
    <w:p w:rsidRDefault="005E0816" w:rsidP="00E73FB9" w:rsidR="005E0816" w:rsidRPr="00503F18">
      <w:pPr>
        <w:pStyle w:val="Normal1"/>
        <w:spacing w:lineRule="auto" w:line="240"/>
        <w:ind w:firstLine="709"/>
        <w:jc w:val="both"/>
        <w:rPr>
          <w:b/>
          <w:sz w:val="26"/>
          <w:szCs w:val="26"/>
        </w:rPr>
      </w:pPr>
      <w:r w:rsidRPr="00503F18">
        <w:rPr>
          <w:sz w:val="26"/>
          <w:szCs w:val="26"/>
        </w:rPr>
        <w:t xml:space="preserve">Не зависимо от выбранного формата, каждая глава </w:t>
      </w:r>
      <w:r w:rsidR="00531371" w:rsidRPr="00503F18">
        <w:rPr>
          <w:sz w:val="26"/>
          <w:szCs w:val="26"/>
        </w:rPr>
        <w:t xml:space="preserve">работы </w:t>
      </w:r>
      <w:r w:rsidRPr="00503F18">
        <w:rPr>
          <w:sz w:val="26"/>
          <w:szCs w:val="26"/>
        </w:rPr>
        <w:t xml:space="preserve">должна заканч</w:t>
      </w:r>
      <w:r w:rsidRPr="00503F18">
        <w:rPr>
          <w:sz w:val="26"/>
          <w:szCs w:val="26"/>
        </w:rPr>
        <w:t xml:space="preserve">и</w:t>
      </w:r>
      <w:r w:rsidRPr="00503F18">
        <w:rPr>
          <w:sz w:val="26"/>
          <w:szCs w:val="26"/>
        </w:rPr>
        <w:t xml:space="preserve">ваться выводами. </w:t>
      </w:r>
      <w:r w:rsidR="00531371" w:rsidRPr="00503F18">
        <w:rPr>
          <w:sz w:val="26"/>
          <w:szCs w:val="26"/>
        </w:rPr>
        <w:t xml:space="preserve">Рекомендуется делать выводы, оформляя отдельным пунктом «В</w:t>
      </w:r>
      <w:r w:rsidR="00531371" w:rsidRPr="00503F18">
        <w:rPr>
          <w:sz w:val="26"/>
          <w:szCs w:val="26"/>
        </w:rPr>
        <w:t xml:space="preserve">ы</w:t>
      </w:r>
      <w:r w:rsidR="00531371" w:rsidRPr="00503F18">
        <w:rPr>
          <w:sz w:val="26"/>
          <w:szCs w:val="26"/>
        </w:rPr>
        <w:t xml:space="preserve">воды по главе …».</w:t>
      </w:r>
    </w:p>
    <w:p w:rsidRDefault="005E0816" w:rsidP="00E73FB9" w:rsidR="005E0816" w:rsidRPr="00503F18">
      <w:pPr>
        <w:pStyle w:val="Normal1"/>
        <w:spacing w:lineRule="auto" w:line="240"/>
        <w:ind w:firstLine="709"/>
        <w:jc w:val="both"/>
        <w:rPr>
          <w:sz w:val="26"/>
          <w:szCs w:val="26"/>
        </w:rPr>
      </w:pPr>
      <w:r w:rsidRPr="00503F18">
        <w:rPr>
          <w:i/>
          <w:sz w:val="26"/>
          <w:szCs w:val="26"/>
        </w:rPr>
        <w:t xml:space="preserve">Выводы </w:t>
      </w:r>
      <w:r w:rsidRPr="00503F18">
        <w:rPr>
          <w:sz w:val="26"/>
          <w:szCs w:val="26"/>
        </w:rPr>
        <w:t xml:space="preserve">– новые суждения, а точнее умозаключения, сделанные на основе ан</w:t>
      </w:r>
      <w:r w:rsidRPr="00503F18">
        <w:rPr>
          <w:sz w:val="26"/>
          <w:szCs w:val="26"/>
        </w:rPr>
        <w:t xml:space="preserve">а</w:t>
      </w:r>
      <w:r w:rsidRPr="00503F18">
        <w:rPr>
          <w:sz w:val="26"/>
          <w:szCs w:val="26"/>
        </w:rPr>
        <w:t xml:space="preserve">лиза теоретического и/или эмпирического материала.</w:t>
      </w:r>
    </w:p>
    <w:p w:rsidRDefault="005E0816" w:rsidP="00E73FB9" w:rsidR="005E0816" w:rsidRPr="00503F18">
      <w:pPr>
        <w:pStyle w:val="Normal1"/>
        <w:tabs>
          <w:tab w:pos="284" w:val="left"/>
        </w:tabs>
        <w:spacing w:lineRule="auto" w:line="240"/>
        <w:ind w:firstLine="709"/>
        <w:jc w:val="both"/>
        <w:rPr>
          <w:sz w:val="26"/>
          <w:szCs w:val="26"/>
        </w:rPr>
      </w:pPr>
      <w:r w:rsidRPr="00503F18">
        <w:rPr>
          <w:sz w:val="26"/>
          <w:szCs w:val="26"/>
        </w:rPr>
        <w:t xml:space="preserve">Количество выводов может быть разным, однако должно составлять не менее 3–5. При большем их количестве желательно вводить в перечень выводов дополн</w:t>
      </w:r>
      <w:r w:rsidRPr="00503F18">
        <w:rPr>
          <w:sz w:val="26"/>
          <w:szCs w:val="26"/>
        </w:rPr>
        <w:t xml:space="preserve">и</w:t>
      </w:r>
      <w:r w:rsidRPr="00503F18">
        <w:rPr>
          <w:sz w:val="26"/>
          <w:szCs w:val="26"/>
        </w:rPr>
        <w:t xml:space="preserve">тельное структурирование, т.е. разбивать их на группы по некоторому логическому основанию.</w:t>
      </w:r>
    </w:p>
    <w:p w:rsidRDefault="005E0816" w:rsidP="00E73FB9" w:rsidR="005E0816" w:rsidRPr="00503F18">
      <w:pPr>
        <w:pStyle w:val="Normal1"/>
        <w:tabs>
          <w:tab w:pos="284" w:val="left"/>
        </w:tabs>
        <w:spacing w:lineRule="auto" w:line="240"/>
        <w:ind w:firstLine="709"/>
        <w:jc w:val="both"/>
        <w:rPr>
          <w:sz w:val="26"/>
          <w:szCs w:val="26"/>
        </w:rPr>
      </w:pPr>
      <w:r w:rsidRPr="00503F18">
        <w:rPr>
          <w:sz w:val="26"/>
          <w:szCs w:val="26"/>
        </w:rPr>
        <w:t xml:space="preserve">Выводы должны содержать оценку соответствия результатов поставленным целям, задачам и проблеме исследования. </w:t>
      </w:r>
    </w:p>
    <w:p w:rsidRDefault="007F7131" w:rsidP="00E73FB9" w:rsidR="007F7131" w:rsidRPr="00503F18">
      <w:pPr>
        <w:ind w:firstLine="709"/>
        <w:jc w:val="both"/>
        <w:rPr>
          <w:sz w:val="26"/>
          <w:szCs w:val="26"/>
        </w:rPr>
      </w:pPr>
      <w:r w:rsidRPr="00503F18">
        <w:rPr>
          <w:i/>
          <w:sz w:val="26"/>
          <w:szCs w:val="26"/>
        </w:rPr>
        <w:t xml:space="preserve">Заключение </w:t>
      </w:r>
      <w:r w:rsidRPr="00503F18">
        <w:rPr>
          <w:color w:val="000000"/>
          <w:sz w:val="26"/>
          <w:szCs w:val="26"/>
        </w:rPr>
        <w:t xml:space="preserve">- последовательное логически стройное изложение итогов и их с</w:t>
      </w:r>
      <w:r w:rsidRPr="00503F18">
        <w:rPr>
          <w:color w:val="000000"/>
          <w:sz w:val="26"/>
          <w:szCs w:val="26"/>
        </w:rPr>
        <w:t xml:space="preserve">о</w:t>
      </w:r>
      <w:r w:rsidRPr="00503F18">
        <w:rPr>
          <w:color w:val="000000"/>
          <w:sz w:val="26"/>
          <w:szCs w:val="26"/>
        </w:rPr>
        <w:t xml:space="preserve">отношение с общей целью и конкретными задачами, поставленными и сформулир</w:t>
      </w:r>
      <w:r w:rsidRPr="00503F18">
        <w:rPr>
          <w:color w:val="000000"/>
          <w:sz w:val="26"/>
          <w:szCs w:val="26"/>
        </w:rPr>
        <w:t xml:space="preserve">о</w:t>
      </w:r>
      <w:r w:rsidRPr="00503F18">
        <w:rPr>
          <w:color w:val="000000"/>
          <w:sz w:val="26"/>
          <w:szCs w:val="26"/>
        </w:rPr>
        <w:t xml:space="preserve">ванными во введении.</w:t>
      </w:r>
      <w:r w:rsidRPr="00503F18">
        <w:rPr>
          <w:sz w:val="26"/>
          <w:szCs w:val="26"/>
        </w:rPr>
        <w:t xml:space="preserve"> В заключении формулируются основные выводы проведенного исследования, излагаются практические рекомендации, подчеркиваются научная н</w:t>
      </w:r>
      <w:r w:rsidRPr="00503F18">
        <w:rPr>
          <w:sz w:val="26"/>
          <w:szCs w:val="26"/>
        </w:rPr>
        <w:t xml:space="preserve">о</w:t>
      </w:r>
      <w:r w:rsidRPr="00503F18">
        <w:rPr>
          <w:sz w:val="26"/>
          <w:szCs w:val="26"/>
        </w:rPr>
        <w:t xml:space="preserve">визна и практическая значимость результатов работы.</w:t>
      </w:r>
    </w:p>
    <w:p w:rsidRDefault="007F7131" w:rsidP="00E73FB9" w:rsidR="007F7131" w:rsidRPr="00503F18">
      <w:pPr>
        <w:ind w:firstLine="709"/>
        <w:jc w:val="both"/>
        <w:rPr>
          <w:sz w:val="26"/>
          <w:szCs w:val="26"/>
        </w:rPr>
      </w:pPr>
      <w:r w:rsidRPr="00503F18">
        <w:rPr>
          <w:sz w:val="26"/>
          <w:szCs w:val="26"/>
        </w:rPr>
        <w:t xml:space="preserve">В качестве </w:t>
      </w:r>
      <w:r w:rsidRPr="00503F18">
        <w:rPr>
          <w:i/>
          <w:sz w:val="26"/>
          <w:szCs w:val="26"/>
        </w:rPr>
        <w:t xml:space="preserve">приложений</w:t>
      </w:r>
      <w:r w:rsidRPr="00503F18">
        <w:rPr>
          <w:sz w:val="26"/>
          <w:szCs w:val="26"/>
        </w:rPr>
        <w:t xml:space="preserve"> могут выступать отчетность компаний, графики, та</w:t>
      </w:r>
      <w:r w:rsidRPr="00503F18">
        <w:rPr>
          <w:sz w:val="26"/>
          <w:szCs w:val="26"/>
        </w:rPr>
        <w:t xml:space="preserve">б</w:t>
      </w:r>
      <w:r w:rsidRPr="00503F18">
        <w:rPr>
          <w:sz w:val="26"/>
          <w:szCs w:val="26"/>
        </w:rPr>
        <w:t xml:space="preserve">лицы, схемы, анкеты и другие материалы, дополняющие и иллюстрирующие текст </w:t>
      </w:r>
      <w:r w:rsidR="00EB4E81">
        <w:rPr>
          <w:sz w:val="26"/>
          <w:szCs w:val="26"/>
        </w:rPr>
        <w:t xml:space="preserve">магистерской </w:t>
      </w:r>
      <w:r w:rsidRPr="00503F18">
        <w:rPr>
          <w:sz w:val="26"/>
          <w:szCs w:val="26"/>
        </w:rPr>
        <w:t xml:space="preserve">диссертации, но не включенные в её основную часть. Приложения пр</w:t>
      </w:r>
      <w:r w:rsidRPr="00503F18">
        <w:rPr>
          <w:sz w:val="26"/>
          <w:szCs w:val="26"/>
        </w:rPr>
        <w:t xml:space="preserve">и</w:t>
      </w:r>
      <w:r w:rsidRPr="00503F18">
        <w:rPr>
          <w:sz w:val="26"/>
          <w:szCs w:val="26"/>
        </w:rPr>
        <w:t xml:space="preserve">дают работе наглядность и убедительность. В случае, если в работе имеются прил</w:t>
      </w:r>
      <w:r w:rsidRPr="00503F18">
        <w:rPr>
          <w:sz w:val="26"/>
          <w:szCs w:val="26"/>
        </w:rPr>
        <w:t xml:space="preserve">о</w:t>
      </w:r>
      <w:r w:rsidRPr="00503F18">
        <w:rPr>
          <w:sz w:val="26"/>
          <w:szCs w:val="26"/>
        </w:rPr>
        <w:lastRenderedPageBreak/>
        <w:t xml:space="preserve">жения, на них в обязательном порядке должны быть сделаны ссылки в тексте. Пр</w:t>
      </w:r>
      <w:r w:rsidRPr="00503F18">
        <w:rPr>
          <w:sz w:val="26"/>
          <w:szCs w:val="26"/>
        </w:rPr>
        <w:t xml:space="preserve">и</w:t>
      </w:r>
      <w:r w:rsidRPr="00503F18">
        <w:rPr>
          <w:sz w:val="26"/>
          <w:szCs w:val="26"/>
        </w:rPr>
        <w:t xml:space="preserve">ло</w:t>
      </w:r>
      <w:r w:rsidR="00E80E29">
        <w:rPr>
          <w:sz w:val="26"/>
          <w:szCs w:val="26"/>
        </w:rPr>
        <w:t xml:space="preserve">жения должны быть пронумерованы. Методология проведения прикладного иссл</w:t>
      </w:r>
      <w:r w:rsidR="00E80E29">
        <w:rPr>
          <w:sz w:val="26"/>
          <w:szCs w:val="26"/>
        </w:rPr>
        <w:t xml:space="preserve">е</w:t>
      </w:r>
      <w:r w:rsidR="00E80E29">
        <w:rPr>
          <w:sz w:val="26"/>
          <w:szCs w:val="26"/>
        </w:rPr>
        <w:t xml:space="preserve">дования представлены в Приложении 5. </w:t>
      </w:r>
    </w:p>
    <w:p w:rsidRDefault="00351DB2" w:rsidP="00C25B95" w:rsidR="00351DB2" w:rsidRPr="00503F18">
      <w:pPr>
        <w:jc w:val="both"/>
        <w:rPr>
          <w:sz w:val="26"/>
          <w:szCs w:val="26"/>
        </w:rPr>
      </w:pPr>
    </w:p>
    <w:p w:rsidRDefault="00E82615" w:rsidP="00E73FB9" w:rsidR="00E82615" w:rsidRPr="003A5E17">
      <w:pPr>
        <w:pStyle w:val="af4"/>
        <w:numPr>
          <w:ilvl w:val="0"/>
          <w:numId w:val="7"/>
        </w:numPr>
        <w:spacing w:lineRule="auto" w:line="240"/>
        <w:ind w:firstLine="709" w:left="0"/>
        <w:jc w:val="both"/>
        <w:outlineLvl w:val="0"/>
        <w:rPr>
          <w:rFonts w:eastAsia="Times New Roman"/>
          <w:b/>
          <w:bCs/>
          <w:iCs/>
          <w:sz w:val="26"/>
          <w:szCs w:val="26"/>
          <w:lang w:eastAsia="ru-RU"/>
        </w:rPr>
      </w:pPr>
      <w:bookmarkStart w:name="_Toc536115678" w:id="18"/>
      <w:r w:rsidRPr="003A5E17">
        <w:rPr>
          <w:rFonts w:eastAsia="Times New Roman" w:hAnsi="Times New Roman" w:ascii="Times New Roman"/>
          <w:b/>
          <w:bCs/>
          <w:iCs/>
          <w:sz w:val="26"/>
          <w:szCs w:val="26"/>
          <w:lang w:eastAsia="ru-RU"/>
        </w:rPr>
        <w:t xml:space="preserve">Оформление курсовой работы и магистерской диссертации</w:t>
      </w:r>
      <w:bookmarkEnd w:id="18"/>
    </w:p>
    <w:p w:rsidRDefault="002A564B" w:rsidP="00A101AA" w:rsidR="00E82615" w:rsidRPr="00503F18">
      <w:pPr>
        <w:pStyle w:val="af4"/>
        <w:numPr>
          <w:ilvl w:val="1"/>
          <w:numId w:val="7"/>
        </w:numPr>
        <w:spacing w:lineRule="auto" w:line="240"/>
        <w:ind w:firstLine="709" w:left="0"/>
        <w:jc w:val="both"/>
        <w:rPr>
          <w:rFonts w:hAnsi="Times New Roman" w:ascii="Times New Roman"/>
          <w:sz w:val="26"/>
          <w:szCs w:val="26"/>
        </w:rPr>
      </w:pPr>
      <w:r>
        <w:rPr>
          <w:rFonts w:hAnsi="Times New Roman" w:ascii="Times New Roman"/>
          <w:sz w:val="26"/>
          <w:szCs w:val="26"/>
        </w:rPr>
        <w:t xml:space="preserve">Курсовая работа </w:t>
      </w:r>
      <w:r w:rsidRPr="00503F18">
        <w:rPr>
          <w:rFonts w:hAnsi="Times New Roman" w:ascii="Times New Roman"/>
          <w:sz w:val="26"/>
          <w:szCs w:val="26"/>
        </w:rPr>
        <w:t xml:space="preserve">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не менее 20 мм, примерное количество знаков на странице – 2000. </w:t>
      </w:r>
      <w:r>
        <w:rPr>
          <w:rFonts w:hAnsi="Times New Roman" w:ascii="Times New Roman"/>
          <w:sz w:val="26"/>
          <w:szCs w:val="26"/>
        </w:rPr>
        <w:t xml:space="preserve">Ш</w:t>
      </w:r>
      <w:r w:rsidRPr="00503F18">
        <w:rPr>
          <w:rFonts w:hAnsi="Times New Roman" w:ascii="Times New Roman"/>
          <w:sz w:val="26"/>
          <w:szCs w:val="26"/>
        </w:rPr>
        <w:t xml:space="preserve">рифт </w:t>
      </w:r>
      <w:proofErr w:type="spellStart"/>
      <w:r w:rsidRPr="00503F18">
        <w:rPr>
          <w:rFonts w:hAnsi="Times New Roman" w:ascii="Times New Roman"/>
          <w:sz w:val="26"/>
          <w:szCs w:val="26"/>
        </w:rPr>
        <w:t xml:space="preserve">Times</w:t>
      </w:r>
      <w:proofErr w:type="spellEnd"/>
      <w:r w:rsidRPr="00503F18">
        <w:rPr>
          <w:rFonts w:hAnsi="Times New Roman" w:ascii="Times New Roman"/>
          <w:sz w:val="26"/>
          <w:szCs w:val="26"/>
        </w:rPr>
        <w:t xml:space="preserve"> </w:t>
      </w:r>
      <w:proofErr w:type="spellStart"/>
      <w:r w:rsidRPr="00503F18">
        <w:rPr>
          <w:rFonts w:hAnsi="Times New Roman" w:ascii="Times New Roman"/>
          <w:sz w:val="26"/>
          <w:szCs w:val="26"/>
        </w:rPr>
        <w:t xml:space="preserve">New</w:t>
      </w:r>
      <w:proofErr w:type="spellEnd"/>
      <w:r w:rsidRPr="00503F18">
        <w:rPr>
          <w:rFonts w:hAnsi="Times New Roman" w:ascii="Times New Roman"/>
          <w:sz w:val="26"/>
          <w:szCs w:val="26"/>
        </w:rPr>
        <w:t xml:space="preserve"> </w:t>
      </w:r>
      <w:proofErr w:type="spellStart"/>
      <w:r w:rsidRPr="00503F18">
        <w:rPr>
          <w:rFonts w:hAnsi="Times New Roman" w:ascii="Times New Roman"/>
          <w:sz w:val="26"/>
          <w:szCs w:val="26"/>
        </w:rPr>
        <w:t xml:space="preserve">Roman</w:t>
      </w:r>
      <w:proofErr w:type="spellEnd"/>
      <w:r w:rsidRPr="00503F18">
        <w:rPr>
          <w:rFonts w:hAnsi="Times New Roman" w:ascii="Times New Roman"/>
          <w:sz w:val="26"/>
          <w:szCs w:val="26"/>
        </w:rPr>
        <w:t xml:space="preserve">, размер 14 пт., межстрочный интервал 1,5</w:t>
      </w:r>
      <w:r>
        <w:rPr>
          <w:rFonts w:hAnsi="Times New Roman" w:ascii="Times New Roman"/>
          <w:sz w:val="26"/>
          <w:szCs w:val="26"/>
        </w:rPr>
        <w:t xml:space="preserve">. </w:t>
      </w:r>
      <w:r w:rsidR="008D3E76">
        <w:rPr>
          <w:rFonts w:hAnsi="Times New Roman" w:ascii="Times New Roman"/>
          <w:sz w:val="26"/>
          <w:szCs w:val="26"/>
        </w:rPr>
        <w:t xml:space="preserve">Магистерская диссертация</w:t>
      </w:r>
      <w:r w:rsidR="00E82615" w:rsidRPr="00503F18">
        <w:rPr>
          <w:rFonts w:hAnsi="Times New Roman" w:ascii="Times New Roman"/>
          <w:sz w:val="26"/>
          <w:szCs w:val="26"/>
        </w:rPr>
        <w:t xml:space="preserve"> печатается на стандартном листе бумаги формата А4. П</w:t>
      </w:r>
      <w:r w:rsidR="00E82615" w:rsidRPr="00503F18">
        <w:rPr>
          <w:rFonts w:hAnsi="Times New Roman" w:ascii="Times New Roman"/>
          <w:sz w:val="26"/>
          <w:szCs w:val="26"/>
        </w:rPr>
        <w:t xml:space="preserve">о</w:t>
      </w:r>
      <w:r w:rsidR="00E82615" w:rsidRPr="00503F18">
        <w:rPr>
          <w:rFonts w:hAnsi="Times New Roman" w:ascii="Times New Roman"/>
          <w:sz w:val="26"/>
          <w:szCs w:val="26"/>
        </w:rPr>
        <w:t xml:space="preserve">ля оставляются по всем четырем сторонам печатного листа: левое поле – 35 мм, пр</w:t>
      </w:r>
      <w:r w:rsidR="00E82615" w:rsidRPr="00503F18">
        <w:rPr>
          <w:rFonts w:hAnsi="Times New Roman" w:ascii="Times New Roman"/>
          <w:sz w:val="26"/>
          <w:szCs w:val="26"/>
        </w:rPr>
        <w:t xml:space="preserve">а</w:t>
      </w:r>
      <w:r w:rsidR="00E82615" w:rsidRPr="00503F18">
        <w:rPr>
          <w:rFonts w:hAnsi="Times New Roman" w:ascii="Times New Roman"/>
          <w:sz w:val="26"/>
          <w:szCs w:val="26"/>
        </w:rPr>
        <w:t xml:space="preserve">вое – 10 мм, верхнее и нижнее – не менее 20 мм, примерное количество знаков на странице – 2000. Шрифт </w:t>
      </w:r>
      <w:proofErr w:type="spellStart"/>
      <w:r w:rsidR="00E82615" w:rsidRPr="00503F18">
        <w:rPr>
          <w:rFonts w:hAnsi="Times New Roman" w:ascii="Times New Roman"/>
          <w:sz w:val="26"/>
          <w:szCs w:val="26"/>
        </w:rPr>
        <w:t xml:space="preserve">Times</w:t>
      </w:r>
      <w:proofErr w:type="spellEnd"/>
      <w:r w:rsidR="00E82615" w:rsidRPr="00503F18">
        <w:rPr>
          <w:rFonts w:hAnsi="Times New Roman" w:ascii="Times New Roman"/>
          <w:sz w:val="26"/>
          <w:szCs w:val="26"/>
        </w:rPr>
        <w:t xml:space="preserve"> </w:t>
      </w:r>
      <w:proofErr w:type="spellStart"/>
      <w:r w:rsidR="00E82615" w:rsidRPr="00503F18">
        <w:rPr>
          <w:rFonts w:hAnsi="Times New Roman" w:ascii="Times New Roman"/>
          <w:sz w:val="26"/>
          <w:szCs w:val="26"/>
        </w:rPr>
        <w:t xml:space="preserve">New</w:t>
      </w:r>
      <w:proofErr w:type="spellEnd"/>
      <w:r w:rsidR="00E82615" w:rsidRPr="00503F18">
        <w:rPr>
          <w:rFonts w:hAnsi="Times New Roman" w:ascii="Times New Roman"/>
          <w:sz w:val="26"/>
          <w:szCs w:val="26"/>
        </w:rPr>
        <w:t xml:space="preserve"> </w:t>
      </w:r>
      <w:proofErr w:type="spellStart"/>
      <w:r w:rsidR="00E82615" w:rsidRPr="00503F18">
        <w:rPr>
          <w:rFonts w:hAnsi="Times New Roman" w:ascii="Times New Roman"/>
          <w:sz w:val="26"/>
          <w:szCs w:val="26"/>
        </w:rPr>
        <w:t xml:space="preserve">Roman</w:t>
      </w:r>
      <w:proofErr w:type="spellEnd"/>
      <w:r w:rsidR="00E82615" w:rsidRPr="00503F18">
        <w:rPr>
          <w:rFonts w:hAnsi="Times New Roman" w:ascii="Times New Roman"/>
          <w:sz w:val="26"/>
          <w:szCs w:val="26"/>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Страницы с рисунками и приложениями должны иметь скво</w:t>
      </w:r>
      <w:r w:rsidR="00E82615" w:rsidRPr="00503F18">
        <w:rPr>
          <w:rFonts w:hAnsi="Times New Roman" w:ascii="Times New Roman"/>
          <w:sz w:val="26"/>
          <w:szCs w:val="26"/>
        </w:rPr>
        <w:t xml:space="preserve">з</w:t>
      </w:r>
      <w:r w:rsidR="00E82615" w:rsidRPr="00503F18">
        <w:rPr>
          <w:rFonts w:hAnsi="Times New Roman" w:ascii="Times New Roman"/>
          <w:sz w:val="26"/>
          <w:szCs w:val="26"/>
        </w:rPr>
        <w:t xml:space="preserve">ную нумерацию. Страницы работы следует нумеровать арабскими цифрами. Номер страницы проставляется </w:t>
      </w:r>
      <w:r w:rsidR="00E82615" w:rsidRPr="00503F18">
        <w:rPr>
          <w:rFonts w:hAnsi="Times New Roman" w:ascii="Times New Roman"/>
          <w:i/>
          <w:sz w:val="26"/>
          <w:szCs w:val="26"/>
        </w:rPr>
        <w:t xml:space="preserve">внизу по центру</w:t>
      </w:r>
      <w:r w:rsidR="00E82615" w:rsidRPr="00503F18">
        <w:rPr>
          <w:rFonts w:hAnsi="Times New Roman" w:ascii="Times New Roman"/>
          <w:sz w:val="26"/>
          <w:szCs w:val="26"/>
        </w:rPr>
        <w:t xml:space="preserve">, без черточек. Первой страницей является титульный лист, на котором номер страницы не проставляется.</w:t>
      </w:r>
    </w:p>
    <w:p w:rsidRDefault="00E82615" w:rsidP="00E73FB9" w:rsidR="00E82615" w:rsidRPr="00503F18">
      <w:pPr>
        <w:pStyle w:val="af4"/>
        <w:numPr>
          <w:ilvl w:val="1"/>
          <w:numId w:val="7"/>
        </w:numPr>
        <w:tabs>
          <w:tab w:pos="1080" w:val="left"/>
        </w:tabs>
        <w:spacing w:lineRule="auto" w:line="240"/>
        <w:ind w:firstLine="709" w:left="0"/>
        <w:jc w:val="both"/>
        <w:rPr>
          <w:rFonts w:hAnsi="Times New Roman" w:ascii="Times New Roman"/>
          <w:sz w:val="26"/>
          <w:szCs w:val="26"/>
        </w:rPr>
      </w:pPr>
      <w:r w:rsidRPr="00503F18">
        <w:rPr>
          <w:rFonts w:hAnsi="Times New Roman" w:ascii="Times New Roman"/>
          <w:sz w:val="26"/>
          <w:szCs w:val="26"/>
        </w:rPr>
        <w:t xml:space="preserve">Титульный лист и </w:t>
      </w:r>
      <w:r w:rsidR="00051CC6" w:rsidRPr="00503F18">
        <w:rPr>
          <w:rFonts w:hAnsi="Times New Roman" w:ascii="Times New Roman"/>
          <w:sz w:val="26"/>
          <w:szCs w:val="26"/>
        </w:rPr>
        <w:t xml:space="preserve">содержание</w:t>
      </w:r>
      <w:r w:rsidRPr="00503F18">
        <w:rPr>
          <w:rFonts w:hAnsi="Times New Roman" w:ascii="Times New Roman"/>
          <w:sz w:val="26"/>
          <w:szCs w:val="26"/>
        </w:rPr>
        <w:t xml:space="preserve"> оформляются по установленному образцу (Приложения </w:t>
      </w:r>
      <w:r w:rsidR="00251A0A">
        <w:rPr>
          <w:rFonts w:hAnsi="Times New Roman" w:ascii="Times New Roman"/>
          <w:sz w:val="26"/>
          <w:szCs w:val="26"/>
        </w:rPr>
        <w:t xml:space="preserve">6, 7</w:t>
      </w:r>
      <w:r w:rsidRPr="00503F18">
        <w:rPr>
          <w:rFonts w:hAnsi="Times New Roman" w:ascii="Times New Roman"/>
          <w:sz w:val="26"/>
          <w:szCs w:val="26"/>
        </w:rPr>
        <w:t xml:space="preserve"> и </w:t>
      </w:r>
      <w:r w:rsidR="00251A0A">
        <w:rPr>
          <w:rFonts w:hAnsi="Times New Roman" w:ascii="Times New Roman"/>
          <w:sz w:val="26"/>
          <w:szCs w:val="26"/>
        </w:rPr>
        <w:t xml:space="preserve">15</w:t>
      </w:r>
      <w:r w:rsidRPr="00503F18">
        <w:rPr>
          <w:rFonts w:hAnsi="Times New Roman" w:ascii="Times New Roman"/>
          <w:sz w:val="26"/>
          <w:szCs w:val="26"/>
        </w:rPr>
        <w:t xml:space="preserve">).</w:t>
      </w:r>
    </w:p>
    <w:p w:rsidRDefault="00E82615" w:rsidP="00E73FB9" w:rsidR="00E82615" w:rsidRPr="00503F18">
      <w:pPr>
        <w:pStyle w:val="af4"/>
        <w:numPr>
          <w:ilvl w:val="1"/>
          <w:numId w:val="7"/>
        </w:numPr>
        <w:spacing w:lineRule="auto" w:line="240"/>
        <w:ind w:firstLine="709" w:left="0"/>
        <w:rPr>
          <w:rFonts w:hAnsi="Times New Roman" w:ascii="Times New Roman"/>
          <w:sz w:val="26"/>
          <w:szCs w:val="26"/>
        </w:rPr>
      </w:pPr>
      <w:r w:rsidRPr="00503F18">
        <w:rPr>
          <w:rFonts w:hAnsi="Times New Roman" w:ascii="Times New Roman"/>
          <w:sz w:val="26"/>
          <w:szCs w:val="26"/>
        </w:rPr>
        <w:t xml:space="preserve"> </w:t>
      </w:r>
      <w:r w:rsidR="008D3E76">
        <w:rPr>
          <w:rFonts w:hAnsi="Times New Roman" w:ascii="Times New Roman"/>
          <w:sz w:val="26"/>
          <w:szCs w:val="26"/>
        </w:rPr>
        <w:t xml:space="preserve">Магистерская диссертация</w:t>
      </w:r>
      <w:r w:rsidRPr="00503F18">
        <w:rPr>
          <w:rFonts w:hAnsi="Times New Roman" w:ascii="Times New Roman"/>
          <w:sz w:val="26"/>
          <w:szCs w:val="26"/>
        </w:rPr>
        <w:t xml:space="preserve"> должна быть переплетена</w:t>
      </w:r>
      <w:r w:rsidR="00E73FB9">
        <w:rPr>
          <w:rFonts w:hAnsi="Times New Roman" w:ascii="Times New Roman"/>
          <w:sz w:val="26"/>
          <w:szCs w:val="26"/>
        </w:rPr>
        <w:t xml:space="preserve">.</w:t>
      </w:r>
    </w:p>
    <w:p w:rsidRDefault="00051CC6" w:rsidP="00E73FB9" w:rsidR="00051CC6" w:rsidRPr="00503F18">
      <w:pPr>
        <w:pStyle w:val="af4"/>
        <w:numPr>
          <w:ilvl w:val="1"/>
          <w:numId w:val="7"/>
        </w:numPr>
        <w:spacing w:lineRule="auto" w:line="240" w:after="0"/>
        <w:ind w:firstLine="709" w:left="0"/>
        <w:rPr>
          <w:rFonts w:hAnsi="Times New Roman" w:ascii="Times New Roman"/>
          <w:i/>
          <w:sz w:val="26"/>
          <w:szCs w:val="26"/>
        </w:rPr>
      </w:pPr>
      <w:r w:rsidRPr="00503F18">
        <w:rPr>
          <w:rFonts w:hAnsi="Times New Roman" w:ascii="Times New Roman"/>
          <w:i/>
          <w:sz w:val="26"/>
          <w:szCs w:val="26"/>
        </w:rPr>
        <w:t xml:space="preserve"> Правила написания буквенных аббревиатур</w:t>
      </w:r>
    </w:p>
    <w:p w:rsidRDefault="00051CC6" w:rsidP="00E73FB9" w:rsidR="00051CC6" w:rsidRPr="00503F18">
      <w:pPr>
        <w:ind w:firstLine="709"/>
        <w:rPr>
          <w:sz w:val="26"/>
          <w:szCs w:val="26"/>
        </w:rPr>
      </w:pPr>
      <w:r w:rsidRPr="00503F18">
        <w:rPr>
          <w:sz w:val="26"/>
          <w:szCs w:val="26"/>
        </w:rPr>
        <w:t xml:space="preserve">В тексте выпускной квалификационной работы, кроме общепринятых букве</w:t>
      </w:r>
      <w:r w:rsidRPr="00503F18">
        <w:rPr>
          <w:sz w:val="26"/>
          <w:szCs w:val="26"/>
        </w:rPr>
        <w:t xml:space="preserve">н</w:t>
      </w:r>
      <w:r w:rsidRPr="00503F18">
        <w:rPr>
          <w:sz w:val="26"/>
          <w:szCs w:val="26"/>
        </w:rPr>
        <w:t xml:space="preserve">ных аббревиатур, могут быть использованы вводимые лично </w:t>
      </w:r>
      <w:r w:rsidR="00AE23E3">
        <w:rPr>
          <w:sz w:val="26"/>
          <w:szCs w:val="26"/>
        </w:rPr>
        <w:t xml:space="preserve">студент</w:t>
      </w:r>
      <w:r w:rsidRPr="00503F18">
        <w:rPr>
          <w:sz w:val="26"/>
          <w:szCs w:val="26"/>
        </w:rPr>
        <w:t xml:space="preserve">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Default="00051CC6" w:rsidP="00E73FB9" w:rsidR="00051CC6" w:rsidRPr="00503F18">
      <w:pPr>
        <w:pStyle w:val="af4"/>
        <w:numPr>
          <w:ilvl w:val="1"/>
          <w:numId w:val="7"/>
        </w:numPr>
        <w:spacing w:lineRule="auto" w:line="240" w:after="0"/>
        <w:ind w:firstLine="709" w:left="0"/>
        <w:rPr>
          <w:rFonts w:hAnsi="Times New Roman" w:ascii="Times New Roman"/>
          <w:i/>
          <w:sz w:val="26"/>
          <w:szCs w:val="26"/>
        </w:rPr>
      </w:pPr>
      <w:r w:rsidRPr="00503F18">
        <w:rPr>
          <w:rFonts w:hAnsi="Times New Roman" w:ascii="Times New Roman"/>
          <w:i/>
          <w:sz w:val="26"/>
          <w:szCs w:val="26"/>
        </w:rPr>
        <w:t xml:space="preserve">Правила написания формул, символов</w:t>
      </w:r>
    </w:p>
    <w:p w:rsidRDefault="00051CC6" w:rsidP="00E73FB9" w:rsidR="00051CC6" w:rsidRPr="00503F18">
      <w:pPr>
        <w:ind w:firstLine="709"/>
        <w:jc w:val="both"/>
        <w:rPr>
          <w:sz w:val="26"/>
          <w:szCs w:val="26"/>
        </w:rPr>
      </w:pPr>
      <w:r w:rsidRPr="00503F18">
        <w:rPr>
          <w:sz w:val="26"/>
          <w:szCs w:val="26"/>
        </w:rPr>
        <w:t xml:space="preserve">Формулы располагают отдельными строками в центре листа или внутри те</w:t>
      </w:r>
      <w:r w:rsidRPr="00503F18">
        <w:rPr>
          <w:sz w:val="26"/>
          <w:szCs w:val="26"/>
        </w:rPr>
        <w:t xml:space="preserve">к</w:t>
      </w:r>
      <w:r w:rsidRPr="00503F18">
        <w:rPr>
          <w:sz w:val="26"/>
          <w:szCs w:val="26"/>
        </w:rPr>
        <w:t xml:space="preserve">стовых строк. В тексте рекомендуется помещать формулы короткие, простые, не имеющие самостоятельного значения и не пронумерованные. Наиболее важные фо</w:t>
      </w:r>
      <w:r w:rsidRPr="00503F18">
        <w:rPr>
          <w:sz w:val="26"/>
          <w:szCs w:val="26"/>
        </w:rPr>
        <w:t xml:space="preserve">р</w:t>
      </w:r>
      <w:r w:rsidRPr="00503F18">
        <w:rPr>
          <w:sz w:val="26"/>
          <w:szCs w:val="26"/>
        </w:rPr>
        <w:t xml:space="preserve">мулы, а также длинные и громоздкие формулы, содержащие знаки суммирования, произведения, дифференцирования, интегрирования, располагают на отдельных стр</w:t>
      </w:r>
      <w:r w:rsidRPr="00503F18">
        <w:rPr>
          <w:sz w:val="26"/>
          <w:szCs w:val="26"/>
        </w:rPr>
        <w:t xml:space="preserve">о</w:t>
      </w:r>
      <w:r w:rsidRPr="00503F18">
        <w:rPr>
          <w:sz w:val="26"/>
          <w:szCs w:val="26"/>
        </w:rPr>
        <w:t xml:space="preserve">ках. Для экономии места несколько коротких однотипных формул, выделенных из текста, можно помещать на одной строке, а не одну под другой.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Default="00051CC6" w:rsidP="00E73FB9" w:rsidR="00051CC6" w:rsidRPr="00503F18">
      <w:pPr>
        <w:pStyle w:val="af4"/>
        <w:numPr>
          <w:ilvl w:val="1"/>
          <w:numId w:val="7"/>
        </w:numPr>
        <w:spacing w:lineRule="auto" w:line="240" w:after="0"/>
        <w:ind w:firstLine="709" w:left="0"/>
        <w:jc w:val="both"/>
        <w:rPr>
          <w:rFonts w:hAnsi="Times New Roman" w:ascii="Times New Roman"/>
          <w:i/>
          <w:sz w:val="26"/>
          <w:szCs w:val="26"/>
        </w:rPr>
      </w:pPr>
      <w:r w:rsidRPr="00503F18">
        <w:rPr>
          <w:rFonts w:hAnsi="Times New Roman" w:ascii="Times New Roman"/>
          <w:i/>
          <w:sz w:val="26"/>
          <w:szCs w:val="26"/>
        </w:rPr>
        <w:t xml:space="preserve">Правила оформления таблиц, рисунков, графиков</w:t>
      </w:r>
    </w:p>
    <w:p w:rsidRDefault="00051CC6" w:rsidP="00E73FB9" w:rsidR="00051CC6">
      <w:pPr>
        <w:ind w:firstLine="709"/>
        <w:jc w:val="both"/>
        <w:rPr>
          <w:sz w:val="26"/>
          <w:szCs w:val="26"/>
        </w:rPr>
      </w:pPr>
      <w:r w:rsidRPr="00503F18">
        <w:rPr>
          <w:sz w:val="26"/>
          <w:szCs w:val="26"/>
        </w:rPr>
        <w:t xml:space="preserve">Таблицы и рисунки должны иметь названия и порядковую нумерацию (напр</w:t>
      </w:r>
      <w:r w:rsidRPr="00503F18">
        <w:rPr>
          <w:sz w:val="26"/>
          <w:szCs w:val="26"/>
        </w:rPr>
        <w:t xml:space="preserve">и</w:t>
      </w:r>
      <w:r w:rsidRPr="00503F18">
        <w:rPr>
          <w:sz w:val="26"/>
          <w:szCs w:val="26"/>
        </w:rPr>
        <w:t xml:space="preserve">мер, табл. 1, рис. 3). Нумерация таблиц и рисунков должна быть сквозной для всего текста выпускной квалификационной работы. Порядковый номер таблицы проставл</w:t>
      </w:r>
      <w:r w:rsidRPr="00503F18">
        <w:rPr>
          <w:sz w:val="26"/>
          <w:szCs w:val="26"/>
        </w:rPr>
        <w:t xml:space="preserve">я</w:t>
      </w:r>
      <w:r w:rsidRPr="00503F18">
        <w:rPr>
          <w:sz w:val="26"/>
          <w:szCs w:val="26"/>
        </w:rPr>
        <w:t xml:space="preserve">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Default="002103C0" w:rsidP="00E73FB9" w:rsidR="002103C0">
      <w:pPr>
        <w:ind w:firstLine="709"/>
        <w:jc w:val="both"/>
        <w:rPr>
          <w:sz w:val="26"/>
          <w:szCs w:val="26"/>
        </w:rPr>
      </w:pPr>
    </w:p>
    <w:p w:rsidRDefault="002103C0" w:rsidP="00E73FB9" w:rsidR="002103C0" w:rsidRPr="00503F18">
      <w:pPr>
        <w:ind w:firstLine="709"/>
        <w:jc w:val="both"/>
        <w:rPr>
          <w:sz w:val="26"/>
          <w:szCs w:val="26"/>
        </w:rPr>
      </w:pPr>
    </w:p>
    <w:p w:rsidRDefault="00314E6E" w:rsidP="00C25B95" w:rsidR="00314E6E" w:rsidRPr="00503F18">
      <w:pPr>
        <w:jc w:val="both"/>
        <w:rPr>
          <w:i/>
          <w:sz w:val="26"/>
          <w:szCs w:val="26"/>
        </w:rPr>
      </w:pPr>
      <w:r w:rsidRPr="00503F18">
        <w:rPr>
          <w:i/>
          <w:sz w:val="26"/>
          <w:szCs w:val="26"/>
        </w:rPr>
        <w:t xml:space="preserve">Пример оформления таблицы:</w:t>
      </w:r>
    </w:p>
    <w:p w:rsidRDefault="00314E6E" w:rsidP="00C25B95" w:rsidR="00314E6E" w:rsidRPr="00503F18">
      <w:pPr>
        <w:jc w:val="right"/>
        <w:rPr>
          <w:b/>
          <w:sz w:val="26"/>
          <w:szCs w:val="26"/>
        </w:rPr>
      </w:pPr>
      <w:r w:rsidRPr="00503F18">
        <w:rPr>
          <w:sz w:val="26"/>
          <w:szCs w:val="26"/>
        </w:rPr>
        <w:t xml:space="preserve">Таблица </w:t>
      </w:r>
      <w:r w:rsidR="00D35499" w:rsidRPr="00503F18">
        <w:rPr>
          <w:sz w:val="26"/>
          <w:szCs w:val="26"/>
        </w:rPr>
        <w:t xml:space="preserve">5</w:t>
      </w:r>
    </w:p>
    <w:p w:rsidRDefault="00314E6E" w:rsidP="00C25B95" w:rsidR="00314E6E">
      <w:pPr>
        <w:jc w:val="center"/>
        <w:rPr>
          <w:b/>
          <w:sz w:val="26"/>
          <w:szCs w:val="26"/>
        </w:rPr>
      </w:pPr>
      <w:r w:rsidRPr="00503F18">
        <w:rPr>
          <w:b/>
          <w:sz w:val="26"/>
          <w:szCs w:val="26"/>
        </w:rPr>
        <w:t xml:space="preserve">Региональные венчурные фонды</w:t>
      </w:r>
    </w:p>
    <w:p w:rsidRDefault="00E73FB9" w:rsidP="00C25B95" w:rsidR="00E73FB9" w:rsidRPr="00503F18">
      <w:pPr>
        <w:jc w:val="center"/>
        <w:rPr>
          <w:b/>
          <w:sz w:val="26"/>
          <w:szCs w:val="26"/>
        </w:rPr>
      </w:pPr>
    </w:p>
    <w:tbl>
      <w:tblPr>
        <w:tblW w:type="dxa" w:w="9360"/>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ook w:val="04A0"/>
      </w:tblPr>
      <w:tblGrid>
        <w:gridCol w:w="960"/>
        <w:gridCol w:w="2180"/>
        <w:gridCol w:w="2820"/>
        <w:gridCol w:w="2040"/>
        <w:gridCol w:w="1360"/>
      </w:tblGrid>
      <w:tr w:rsidTr="00A7228F" w:rsidR="00314E6E" w:rsidRPr="00503F18">
        <w:trPr>
          <w:trHeight w:val="435"/>
        </w:trPr>
        <w:tc>
          <w:tcPr>
            <w:tcW w:type="dxa" w:w="960"/>
            <w:vMerge w:val="restart"/>
            <w:tcBorders>
              <w:top w:space="0" w:sz="8" w:color="000000" w:val="single"/>
              <w:left w:space="0" w:sz="8" w:color="000000" w:val="single"/>
              <w:bottom w:space="0" w:sz="18" w:color="000000" w:val="single"/>
              <w:right w:space="0" w:sz="8" w:color="000000" w:val="single"/>
            </w:tcBorders>
            <w:hideMark/>
          </w:tcPr>
          <w:p w:rsidRDefault="00314E6E" w:rsidP="00C25B95" w:rsidR="00314E6E" w:rsidRPr="00503F18">
            <w:pPr>
              <w:jc w:val="center"/>
              <w:rPr>
                <w:b/>
                <w:bCs/>
                <w:color w:val="000000"/>
                <w:sz w:val="26"/>
                <w:szCs w:val="26"/>
              </w:rPr>
            </w:pPr>
            <w:r w:rsidRPr="00503F18">
              <w:rPr>
                <w:b/>
                <w:bCs/>
                <w:color w:val="000000"/>
                <w:sz w:val="26"/>
                <w:szCs w:val="26"/>
              </w:rPr>
              <w:t xml:space="preserve">№</w:t>
            </w:r>
          </w:p>
        </w:tc>
        <w:tc>
          <w:tcPr>
            <w:tcW w:type="dxa" w:w="2180"/>
            <w:vMerge w:val="restart"/>
            <w:tcBorders>
              <w:top w:space="0" w:sz="8" w:color="000000" w:val="single"/>
              <w:left w:space="0" w:sz="8" w:color="000000" w:val="single"/>
              <w:bottom w:space="0" w:sz="18" w:color="000000" w:val="single"/>
              <w:right w:space="0" w:sz="8" w:color="000000" w:val="single"/>
            </w:tcBorders>
            <w:hideMark/>
          </w:tcPr>
          <w:p w:rsidRDefault="00314E6E" w:rsidP="00C25B95" w:rsidR="00314E6E" w:rsidRPr="00503F18">
            <w:pPr>
              <w:ind w:firstLine="33"/>
              <w:jc w:val="center"/>
              <w:rPr>
                <w:b/>
                <w:bCs/>
                <w:color w:val="000000"/>
                <w:sz w:val="26"/>
                <w:szCs w:val="26"/>
              </w:rPr>
            </w:pPr>
            <w:r w:rsidRPr="00503F18">
              <w:rPr>
                <w:b/>
                <w:bCs/>
                <w:color w:val="000000"/>
                <w:sz w:val="26"/>
                <w:szCs w:val="26"/>
              </w:rPr>
              <w:t xml:space="preserve">Название фонда</w:t>
            </w:r>
          </w:p>
        </w:tc>
        <w:tc>
          <w:tcPr>
            <w:tcW w:type="dxa" w:w="2820"/>
            <w:vMerge w:val="restart"/>
            <w:tcBorders>
              <w:top w:space="0" w:sz="8" w:color="000000" w:val="single"/>
              <w:left w:space="0" w:sz="8" w:color="000000" w:val="single"/>
              <w:bottom w:space="0" w:sz="18" w:color="000000" w:val="single"/>
              <w:right w:space="0" w:sz="8" w:color="000000" w:val="single"/>
            </w:tcBorders>
            <w:hideMark/>
          </w:tcPr>
          <w:p w:rsidRDefault="00314E6E" w:rsidP="00C25B95" w:rsidR="00314E6E" w:rsidRPr="00503F18">
            <w:pPr>
              <w:jc w:val="center"/>
              <w:rPr>
                <w:b/>
                <w:bCs/>
                <w:color w:val="000000"/>
                <w:sz w:val="26"/>
                <w:szCs w:val="26"/>
              </w:rPr>
            </w:pPr>
            <w:r w:rsidRPr="00503F18">
              <w:rPr>
                <w:b/>
                <w:bCs/>
                <w:color w:val="000000"/>
                <w:sz w:val="26"/>
                <w:szCs w:val="26"/>
              </w:rPr>
              <w:t xml:space="preserve">Управляющая ко</w:t>
            </w:r>
            <w:r w:rsidRPr="00503F18">
              <w:rPr>
                <w:b/>
                <w:bCs/>
                <w:color w:val="000000"/>
                <w:sz w:val="26"/>
                <w:szCs w:val="26"/>
              </w:rPr>
              <w:t xml:space="preserve">м</w:t>
            </w:r>
            <w:r w:rsidRPr="00503F18">
              <w:rPr>
                <w:b/>
                <w:bCs/>
                <w:color w:val="000000"/>
                <w:sz w:val="26"/>
                <w:szCs w:val="26"/>
              </w:rPr>
              <w:t xml:space="preserve">пания</w:t>
            </w:r>
          </w:p>
        </w:tc>
        <w:tc>
          <w:tcPr>
            <w:tcW w:type="dxa" w:w="2040"/>
            <w:vMerge w:val="restart"/>
            <w:tcBorders>
              <w:top w:space="0" w:sz="8" w:color="000000" w:val="single"/>
              <w:left w:space="0" w:sz="8" w:color="000000" w:val="single"/>
              <w:bottom w:space="0" w:sz="18" w:color="000000" w:val="single"/>
              <w:right w:space="0" w:sz="8" w:color="000000" w:val="single"/>
            </w:tcBorders>
            <w:hideMark/>
          </w:tcPr>
          <w:p w:rsidRDefault="00314E6E" w:rsidP="00C25B95" w:rsidR="00314E6E" w:rsidRPr="00503F18">
            <w:pPr>
              <w:jc w:val="center"/>
              <w:rPr>
                <w:b/>
                <w:bCs/>
                <w:color w:val="000000"/>
                <w:sz w:val="26"/>
                <w:szCs w:val="26"/>
              </w:rPr>
            </w:pPr>
            <w:r w:rsidRPr="00503F18">
              <w:rPr>
                <w:b/>
                <w:bCs/>
                <w:color w:val="000000"/>
                <w:sz w:val="26"/>
                <w:szCs w:val="26"/>
              </w:rPr>
              <w:t xml:space="preserve">Размер </w:t>
            </w:r>
            <w:proofErr w:type="spellStart"/>
            <w:r w:rsidRPr="00503F18">
              <w:rPr>
                <w:b/>
                <w:bCs/>
                <w:color w:val="000000"/>
                <w:sz w:val="26"/>
                <w:szCs w:val="26"/>
              </w:rPr>
              <w:t xml:space="preserve">фо</w:t>
            </w:r>
            <w:r w:rsidRPr="00503F18">
              <w:rPr>
                <w:b/>
                <w:bCs/>
                <w:color w:val="000000"/>
                <w:sz w:val="26"/>
                <w:szCs w:val="26"/>
              </w:rPr>
              <w:t xml:space="preserve">н</w:t>
            </w:r>
            <w:r w:rsidRPr="00503F18">
              <w:rPr>
                <w:b/>
                <w:bCs/>
                <w:color w:val="000000"/>
                <w:sz w:val="26"/>
                <w:szCs w:val="26"/>
              </w:rPr>
              <w:t xml:space="preserve">да</w:t>
            </w:r>
            <w:proofErr w:type="gramStart"/>
            <w:r w:rsidRPr="00503F18">
              <w:rPr>
                <w:b/>
                <w:bCs/>
                <w:color w:val="000000"/>
                <w:sz w:val="26"/>
                <w:szCs w:val="26"/>
              </w:rPr>
              <w:t xml:space="preserve">,м</w:t>
            </w:r>
            <w:proofErr w:type="gramEnd"/>
            <w:r w:rsidRPr="00503F18">
              <w:rPr>
                <w:b/>
                <w:bCs/>
                <w:color w:val="000000"/>
                <w:sz w:val="26"/>
                <w:szCs w:val="26"/>
              </w:rPr>
              <w:t xml:space="preserve">лн</w:t>
            </w:r>
            <w:proofErr w:type="spellEnd"/>
            <w:r w:rsidRPr="00503F18">
              <w:rPr>
                <w:b/>
                <w:bCs/>
                <w:color w:val="000000"/>
                <w:sz w:val="26"/>
                <w:szCs w:val="26"/>
              </w:rPr>
              <w:t xml:space="preserve"> руб.</w:t>
            </w:r>
          </w:p>
        </w:tc>
        <w:tc>
          <w:tcPr>
            <w:tcW w:type="dxa" w:w="1360"/>
            <w:vMerge w:val="restart"/>
            <w:tcBorders>
              <w:top w:space="0" w:sz="8" w:color="000000" w:val="single"/>
              <w:left w:space="0" w:sz="8" w:color="000000" w:val="single"/>
              <w:bottom w:space="0" w:sz="18" w:color="000000" w:val="single"/>
              <w:right w:space="0" w:sz="8" w:color="000000" w:val="single"/>
            </w:tcBorders>
            <w:hideMark/>
          </w:tcPr>
          <w:p w:rsidRDefault="00314E6E" w:rsidP="00C25B95" w:rsidR="00314E6E" w:rsidRPr="00503F18">
            <w:pPr>
              <w:ind w:firstLine="80"/>
              <w:jc w:val="center"/>
              <w:rPr>
                <w:b/>
                <w:bCs/>
                <w:color w:val="000000"/>
                <w:sz w:val="26"/>
                <w:szCs w:val="26"/>
              </w:rPr>
            </w:pPr>
            <w:r w:rsidRPr="00503F18">
              <w:rPr>
                <w:b/>
                <w:bCs/>
                <w:color w:val="000000"/>
                <w:sz w:val="26"/>
                <w:szCs w:val="26"/>
              </w:rPr>
              <w:t xml:space="preserve">Год со</w:t>
            </w:r>
            <w:r w:rsidRPr="00503F18">
              <w:rPr>
                <w:b/>
                <w:bCs/>
                <w:color w:val="000000"/>
                <w:sz w:val="26"/>
                <w:szCs w:val="26"/>
              </w:rPr>
              <w:t xml:space="preserve">з</w:t>
            </w:r>
            <w:r w:rsidRPr="00503F18">
              <w:rPr>
                <w:b/>
                <w:bCs/>
                <w:color w:val="000000"/>
                <w:sz w:val="26"/>
                <w:szCs w:val="26"/>
              </w:rPr>
              <w:t xml:space="preserve">дания</w:t>
            </w:r>
          </w:p>
        </w:tc>
      </w:tr>
      <w:tr w:rsidTr="00A7228F" w:rsidR="00314E6E" w:rsidRPr="00503F18">
        <w:trPr>
          <w:trHeight w:val="322"/>
        </w:trPr>
        <w:tc>
          <w:tcPr>
            <w:tcW w:type="dxa" w:w="96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C25B95" w:rsidR="00314E6E" w:rsidRPr="00503F18">
            <w:pPr>
              <w:jc w:val="center"/>
              <w:rPr>
                <w:b/>
                <w:bCs/>
                <w:color w:val="000000"/>
                <w:sz w:val="26"/>
                <w:szCs w:val="26"/>
              </w:rPr>
            </w:pPr>
          </w:p>
        </w:tc>
        <w:tc>
          <w:tcPr>
            <w:tcW w:type="dxa" w:w="218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C25B95" w:rsidR="00314E6E" w:rsidRPr="00503F18">
            <w:pPr>
              <w:ind w:firstLine="33"/>
              <w:rPr>
                <w:b/>
                <w:bCs/>
                <w:color w:val="000000"/>
                <w:sz w:val="26"/>
                <w:szCs w:val="26"/>
              </w:rPr>
            </w:pPr>
          </w:p>
        </w:tc>
        <w:tc>
          <w:tcPr>
            <w:tcW w:type="dxa" w:w="282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C25B95" w:rsidR="00314E6E" w:rsidRPr="00503F18">
            <w:pPr>
              <w:rPr>
                <w:b/>
                <w:bCs/>
                <w:color w:val="000000"/>
                <w:sz w:val="26"/>
                <w:szCs w:val="26"/>
              </w:rPr>
            </w:pPr>
          </w:p>
        </w:tc>
        <w:tc>
          <w:tcPr>
            <w:tcW w:type="dxa" w:w="204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C25B95" w:rsidR="00314E6E" w:rsidRPr="00503F18">
            <w:pPr>
              <w:rPr>
                <w:b/>
                <w:bCs/>
                <w:color w:val="000000"/>
                <w:sz w:val="26"/>
                <w:szCs w:val="26"/>
              </w:rPr>
            </w:pPr>
          </w:p>
        </w:tc>
        <w:tc>
          <w:tcPr>
            <w:tcW w:type="dxa" w:w="136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C25B95" w:rsidR="00314E6E" w:rsidRPr="00503F18">
            <w:pPr>
              <w:ind w:firstLine="80"/>
              <w:rPr>
                <w:b/>
                <w:bCs/>
                <w:color w:val="000000"/>
                <w:sz w:val="26"/>
                <w:szCs w:val="26"/>
              </w:rPr>
            </w:pPr>
          </w:p>
        </w:tc>
      </w:tr>
      <w:tr w:rsidTr="00314E6E" w:rsidR="00314E6E" w:rsidRPr="00503F18">
        <w:trPr>
          <w:trHeight w:val="1231"/>
        </w:trPr>
        <w:tc>
          <w:tcPr>
            <w:tcW w:type="dxa" w:w="96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jc w:val="center"/>
              <w:rPr>
                <w:b/>
                <w:bCs/>
                <w:color w:val="000000"/>
                <w:sz w:val="26"/>
                <w:szCs w:val="26"/>
              </w:rPr>
            </w:pPr>
            <w:r w:rsidRPr="00503F18">
              <w:rPr>
                <w:b/>
                <w:bCs/>
                <w:color w:val="000000"/>
                <w:sz w:val="26"/>
                <w:szCs w:val="26"/>
              </w:rPr>
              <w:t xml:space="preserve">1</w:t>
            </w:r>
          </w:p>
        </w:tc>
        <w:tc>
          <w:tcPr>
            <w:tcW w:type="dxa" w:w="218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ind w:firstLine="33"/>
              <w:rPr>
                <w:color w:val="000000"/>
                <w:sz w:val="26"/>
                <w:szCs w:val="26"/>
              </w:rPr>
            </w:pPr>
            <w:r w:rsidRPr="00503F18">
              <w:rPr>
                <w:color w:val="000000"/>
                <w:sz w:val="26"/>
                <w:szCs w:val="26"/>
              </w:rPr>
              <w:t xml:space="preserve">Венчурный фонд города Москвы</w:t>
            </w:r>
          </w:p>
        </w:tc>
        <w:tc>
          <w:tcPr>
            <w:tcW w:type="dxa" w:w="282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jc w:val="center"/>
              <w:rPr>
                <w:color w:val="000000"/>
                <w:sz w:val="26"/>
                <w:szCs w:val="26"/>
              </w:rPr>
            </w:pPr>
            <w:r w:rsidRPr="00503F18">
              <w:rPr>
                <w:color w:val="000000"/>
                <w:sz w:val="26"/>
                <w:szCs w:val="26"/>
              </w:rPr>
              <w:t xml:space="preserve">Альянс РОСНО Управление Активами</w:t>
            </w:r>
          </w:p>
        </w:tc>
        <w:tc>
          <w:tcPr>
            <w:tcW w:type="dxa" w:w="204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jc w:val="center"/>
              <w:rPr>
                <w:color w:val="000000"/>
                <w:sz w:val="26"/>
                <w:szCs w:val="26"/>
              </w:rPr>
            </w:pPr>
            <w:r w:rsidRPr="00503F18">
              <w:rPr>
                <w:color w:val="000000"/>
                <w:sz w:val="26"/>
                <w:szCs w:val="26"/>
              </w:rPr>
              <w:t xml:space="preserve">800</w:t>
            </w:r>
          </w:p>
        </w:tc>
        <w:tc>
          <w:tcPr>
            <w:tcW w:type="dxa" w:w="136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ind w:firstLine="80"/>
              <w:jc w:val="center"/>
              <w:rPr>
                <w:color w:val="000000"/>
                <w:sz w:val="26"/>
                <w:szCs w:val="26"/>
              </w:rPr>
            </w:pPr>
            <w:r w:rsidRPr="00503F18">
              <w:rPr>
                <w:color w:val="000000"/>
                <w:sz w:val="26"/>
                <w:szCs w:val="26"/>
              </w:rPr>
              <w:t xml:space="preserve">2006</w:t>
            </w:r>
          </w:p>
        </w:tc>
      </w:tr>
      <w:tr w:rsidTr="00A7228F" w:rsidR="00314E6E" w:rsidRPr="00503F18">
        <w:trPr>
          <w:trHeight w:val="750"/>
        </w:trPr>
        <w:tc>
          <w:tcPr>
            <w:tcW w:type="dxa" w:w="96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jc w:val="center"/>
              <w:rPr>
                <w:b/>
                <w:bCs/>
                <w:color w:val="000000"/>
                <w:sz w:val="26"/>
                <w:szCs w:val="26"/>
              </w:rPr>
            </w:pPr>
            <w:r w:rsidRPr="00503F18">
              <w:rPr>
                <w:b/>
                <w:bCs/>
                <w:color w:val="000000"/>
                <w:sz w:val="26"/>
                <w:szCs w:val="26"/>
              </w:rPr>
              <w:t xml:space="preserve">2</w:t>
            </w:r>
          </w:p>
        </w:tc>
        <w:tc>
          <w:tcPr>
            <w:tcW w:type="dxa" w:w="218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ind w:firstLine="33"/>
              <w:jc w:val="center"/>
              <w:rPr>
                <w:color w:val="000000"/>
                <w:sz w:val="26"/>
                <w:szCs w:val="26"/>
              </w:rPr>
            </w:pPr>
            <w:r w:rsidRPr="00503F18">
              <w:rPr>
                <w:color w:val="000000"/>
                <w:sz w:val="26"/>
                <w:szCs w:val="26"/>
              </w:rPr>
              <w:t xml:space="preserve">Венчурный фонд Воронежской области</w:t>
            </w:r>
          </w:p>
        </w:tc>
        <w:tc>
          <w:tcPr>
            <w:tcW w:type="dxa" w:w="282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jc w:val="center"/>
              <w:rPr>
                <w:color w:val="000000"/>
                <w:sz w:val="26"/>
                <w:szCs w:val="26"/>
              </w:rPr>
            </w:pPr>
            <w:r w:rsidRPr="00503F18">
              <w:rPr>
                <w:color w:val="000000"/>
                <w:sz w:val="26"/>
                <w:szCs w:val="26"/>
              </w:rPr>
              <w:t xml:space="preserve">Сбережения и инв</w:t>
            </w:r>
            <w:r w:rsidRPr="00503F18">
              <w:rPr>
                <w:color w:val="000000"/>
                <w:sz w:val="26"/>
                <w:szCs w:val="26"/>
              </w:rPr>
              <w:t xml:space="preserve">е</w:t>
            </w:r>
            <w:r w:rsidRPr="00503F18">
              <w:rPr>
                <w:color w:val="000000"/>
                <w:sz w:val="26"/>
                <w:szCs w:val="26"/>
              </w:rPr>
              <w:t xml:space="preserve">стиции</w:t>
            </w:r>
          </w:p>
        </w:tc>
        <w:tc>
          <w:tcPr>
            <w:tcW w:type="dxa" w:w="204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jc w:val="center"/>
              <w:rPr>
                <w:color w:val="000000"/>
                <w:sz w:val="26"/>
                <w:szCs w:val="26"/>
              </w:rPr>
            </w:pPr>
            <w:r w:rsidRPr="00503F18">
              <w:rPr>
                <w:color w:val="000000"/>
                <w:sz w:val="26"/>
                <w:szCs w:val="26"/>
              </w:rPr>
              <w:t xml:space="preserve">280</w:t>
            </w:r>
          </w:p>
        </w:tc>
        <w:tc>
          <w:tcPr>
            <w:tcW w:type="dxa" w:w="1360"/>
            <w:tcBorders>
              <w:top w:space="0" w:sz="8" w:color="000000" w:val="single"/>
              <w:left w:space="0" w:sz="8" w:color="000000" w:val="single"/>
              <w:bottom w:space="0" w:sz="8" w:color="000000" w:val="single"/>
              <w:right w:space="0" w:sz="8" w:color="000000" w:val="single"/>
            </w:tcBorders>
            <w:hideMark/>
          </w:tcPr>
          <w:p w:rsidRDefault="00314E6E" w:rsidP="00C25B95" w:rsidR="00314E6E" w:rsidRPr="00503F18">
            <w:pPr>
              <w:ind w:firstLine="80"/>
              <w:jc w:val="center"/>
              <w:rPr>
                <w:color w:val="000000"/>
                <w:sz w:val="26"/>
                <w:szCs w:val="26"/>
              </w:rPr>
            </w:pPr>
            <w:r w:rsidRPr="00503F18">
              <w:rPr>
                <w:color w:val="000000"/>
                <w:sz w:val="26"/>
                <w:szCs w:val="26"/>
              </w:rPr>
              <w:t xml:space="preserve">2009</w:t>
            </w:r>
          </w:p>
        </w:tc>
      </w:tr>
      <w:tr w:rsidTr="00314E6E" w:rsidR="00314E6E" w:rsidRPr="00503F18">
        <w:trPr>
          <w:trHeight w:val="750"/>
        </w:trPr>
        <w:tc>
          <w:tcPr>
            <w:tcW w:type="dxa" w:w="96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C25B95" w:rsidR="00314E6E" w:rsidRPr="00503F18">
            <w:pPr>
              <w:jc w:val="center"/>
              <w:rPr>
                <w:b/>
                <w:bCs/>
                <w:color w:val="000000"/>
                <w:sz w:val="26"/>
                <w:szCs w:val="26"/>
              </w:rPr>
            </w:pPr>
            <w:r w:rsidRPr="00503F18">
              <w:rPr>
                <w:b/>
                <w:bCs/>
                <w:color w:val="000000"/>
                <w:sz w:val="26"/>
                <w:szCs w:val="26"/>
              </w:rPr>
              <w:t xml:space="preserve">3</w:t>
            </w:r>
          </w:p>
        </w:tc>
        <w:tc>
          <w:tcPr>
            <w:tcW w:type="dxa" w:w="218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C25B95" w:rsidR="00314E6E" w:rsidRPr="00503F18">
            <w:pPr>
              <w:ind w:firstLine="33"/>
              <w:jc w:val="center"/>
              <w:rPr>
                <w:color w:val="000000"/>
                <w:sz w:val="26"/>
                <w:szCs w:val="26"/>
              </w:rPr>
            </w:pPr>
            <w:r w:rsidRPr="00503F18">
              <w:rPr>
                <w:color w:val="000000"/>
                <w:sz w:val="26"/>
                <w:szCs w:val="26"/>
              </w:rPr>
              <w:t xml:space="preserve">Венчурный фонд Волгоградской области</w:t>
            </w:r>
          </w:p>
        </w:tc>
        <w:tc>
          <w:tcPr>
            <w:tcW w:type="dxa" w:w="282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C25B95" w:rsidR="00314E6E" w:rsidRPr="00503F18">
            <w:pPr>
              <w:jc w:val="center"/>
              <w:rPr>
                <w:color w:val="000000"/>
                <w:sz w:val="26"/>
                <w:szCs w:val="26"/>
              </w:rPr>
            </w:pPr>
            <w:r w:rsidRPr="00503F18">
              <w:rPr>
                <w:color w:val="000000"/>
                <w:sz w:val="26"/>
                <w:szCs w:val="26"/>
              </w:rPr>
              <w:t xml:space="preserve">НИКОР </w:t>
            </w:r>
            <w:proofErr w:type="spellStart"/>
            <w:r w:rsidRPr="00503F18">
              <w:rPr>
                <w:color w:val="000000"/>
                <w:sz w:val="26"/>
                <w:szCs w:val="26"/>
              </w:rPr>
              <w:t xml:space="preserve">Кэпитал</w:t>
            </w:r>
            <w:proofErr w:type="spellEnd"/>
            <w:r w:rsidRPr="00503F18">
              <w:rPr>
                <w:color w:val="000000"/>
                <w:sz w:val="26"/>
                <w:szCs w:val="26"/>
              </w:rPr>
              <w:t xml:space="preserve"> </w:t>
            </w:r>
            <w:proofErr w:type="spellStart"/>
            <w:r w:rsidRPr="00503F18">
              <w:rPr>
                <w:color w:val="000000"/>
                <w:sz w:val="26"/>
                <w:szCs w:val="26"/>
              </w:rPr>
              <w:t xml:space="preserve">Партнерз</w:t>
            </w:r>
            <w:proofErr w:type="spellEnd"/>
          </w:p>
        </w:tc>
        <w:tc>
          <w:tcPr>
            <w:tcW w:type="dxa" w:w="204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C25B95" w:rsidR="00314E6E" w:rsidRPr="00503F18">
            <w:pPr>
              <w:jc w:val="center"/>
              <w:rPr>
                <w:color w:val="000000"/>
                <w:sz w:val="26"/>
                <w:szCs w:val="26"/>
              </w:rPr>
            </w:pPr>
            <w:r w:rsidRPr="00503F18">
              <w:rPr>
                <w:color w:val="000000"/>
                <w:sz w:val="26"/>
                <w:szCs w:val="26"/>
              </w:rPr>
              <w:t xml:space="preserve">280</w:t>
            </w:r>
          </w:p>
        </w:tc>
        <w:tc>
          <w:tcPr>
            <w:tcW w:type="dxa" w:w="136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C25B95" w:rsidR="00314E6E" w:rsidRPr="00503F18">
            <w:pPr>
              <w:jc w:val="center"/>
              <w:rPr>
                <w:color w:val="000000"/>
                <w:sz w:val="26"/>
                <w:szCs w:val="26"/>
              </w:rPr>
            </w:pPr>
            <w:r w:rsidRPr="00503F18">
              <w:rPr>
                <w:color w:val="000000"/>
                <w:sz w:val="26"/>
                <w:szCs w:val="26"/>
              </w:rPr>
              <w:t xml:space="preserve">2009</w:t>
            </w:r>
          </w:p>
        </w:tc>
      </w:tr>
    </w:tbl>
    <w:p w:rsidRDefault="00314E6E" w:rsidP="00C25B95" w:rsidR="00314E6E" w:rsidRPr="00503F18">
      <w:pPr>
        <w:jc w:val="center"/>
        <w:rPr>
          <w:b/>
          <w:sz w:val="26"/>
          <w:szCs w:val="26"/>
        </w:rPr>
      </w:pPr>
    </w:p>
    <w:p w:rsidRDefault="00051CC6" w:rsidP="00E73FB9" w:rsidR="00051CC6" w:rsidRPr="00503F18">
      <w:pPr>
        <w:ind w:firstLine="709"/>
        <w:jc w:val="both"/>
        <w:rPr>
          <w:sz w:val="26"/>
          <w:szCs w:val="26"/>
        </w:rPr>
      </w:pPr>
      <w:r w:rsidRPr="00503F18">
        <w:rPr>
          <w:sz w:val="26"/>
          <w:szCs w:val="26"/>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w:t>
      </w:r>
      <w:r w:rsidRPr="00503F18">
        <w:rPr>
          <w:sz w:val="26"/>
          <w:szCs w:val="26"/>
        </w:rPr>
        <w:t xml:space="preserve">к</w:t>
      </w:r>
      <w:r w:rsidRPr="00503F18">
        <w:rPr>
          <w:sz w:val="26"/>
          <w:szCs w:val="26"/>
        </w:rPr>
        <w:t xml:space="preserve">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w:t>
      </w:r>
      <w:r w:rsidRPr="00503F18">
        <w:rPr>
          <w:sz w:val="26"/>
          <w:szCs w:val="26"/>
        </w:rPr>
        <w:t xml:space="preserve">д</w:t>
      </w:r>
      <w:r w:rsidRPr="00503F18">
        <w:rPr>
          <w:sz w:val="26"/>
          <w:szCs w:val="26"/>
        </w:rPr>
        <w:t xml:space="preserve">писи.</w:t>
      </w:r>
    </w:p>
    <w:p w:rsidRDefault="00314E6E" w:rsidP="00C25B95" w:rsidR="00314E6E" w:rsidRPr="00503F18">
      <w:pPr>
        <w:jc w:val="both"/>
        <w:rPr>
          <w:i/>
          <w:sz w:val="26"/>
          <w:szCs w:val="26"/>
        </w:rPr>
      </w:pPr>
      <w:r w:rsidRPr="00503F18">
        <w:rPr>
          <w:i/>
          <w:sz w:val="26"/>
          <w:szCs w:val="26"/>
        </w:rPr>
        <w:t xml:space="preserve">Пример оформления рисунков:</w:t>
      </w:r>
    </w:p>
    <w:p w:rsidRDefault="00351DB2" w:rsidP="00C25B95" w:rsidR="00351DB2" w:rsidRPr="00503F18">
      <w:pPr>
        <w:pStyle w:val="aff0"/>
        <w:keepNext/>
        <w:spacing w:lineRule="auto" w:line="240"/>
        <w:ind w:firstLine="0"/>
        <w:jc w:val="center"/>
        <w:rPr>
          <w:sz w:val="26"/>
          <w:szCs w:val="26"/>
        </w:rPr>
      </w:pPr>
      <w:r w:rsidRPr="00503F18">
        <w:rPr>
          <w:noProof/>
          <w:sz w:val="26"/>
          <w:szCs w:val="26"/>
        </w:rPr>
        <w:drawing>
          <wp:inline distR="0" distL="0" distB="0" distT="0">
            <wp:extent cy="2040521" cx="3617285"/>
            <wp:effectExtent b="0" r="2215" t="0" l="19050"/>
            <wp:docPr name="Picture 2" id="8"/>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8" cstate="print">
                      <a:extLst>
                        <a:ext uri="{28A0092B-C50C-407E-A947-70E740481C1C}">
                          <a14:useLocalDpi xmlns:a14="http://schemas.microsoft.com/office/drawing/2010/main" xmlns:mo="http://schemas.microsoft.com/office/mac/office/2008/main" xmlns:mv="urn:schemas-microsoft-com:mac:vml" xmlns:ve="http://schemas.openxmlformats.org/markup-compatibility/2006"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046210" cx="3627371"/>
                    </a:xfrm>
                    <a:prstGeom prst="rect">
                      <a:avLst/>
                    </a:prstGeom>
                    <a:noFill/>
                    <a:ln>
                      <a:noFill/>
                    </a:ln>
                  </pic:spPr>
                </pic:pic>
              </a:graphicData>
            </a:graphic>
          </wp:inline>
        </w:drawing>
      </w:r>
    </w:p>
    <w:p w:rsidRDefault="00351DB2" w:rsidP="002103C0" w:rsidR="00351DB2" w:rsidRPr="00503F18">
      <w:pPr>
        <w:pStyle w:val="aff0"/>
        <w:spacing w:lineRule="auto" w:line="240"/>
        <w:ind w:firstLine="0"/>
        <w:jc w:val="center"/>
        <w:rPr>
          <w:b/>
          <w:sz w:val="26"/>
          <w:szCs w:val="26"/>
        </w:rPr>
      </w:pPr>
      <w:bookmarkStart w:name="_Ref324027277" w:id="19"/>
      <w:r w:rsidRPr="00503F18">
        <w:rPr>
          <w:b/>
          <w:sz w:val="26"/>
          <w:szCs w:val="26"/>
        </w:rPr>
        <w:t xml:space="preserve">Рисунок </w:t>
      </w:r>
      <w:r w:rsidR="00492D1A" w:rsidRPr="00503F18">
        <w:rPr>
          <w:b/>
          <w:sz w:val="26"/>
          <w:szCs w:val="26"/>
        </w:rPr>
        <w:fldChar w:fldCharType="begin"/>
      </w:r>
      <w:r w:rsidRPr="00503F18">
        <w:rPr>
          <w:b/>
          <w:sz w:val="26"/>
          <w:szCs w:val="26"/>
        </w:rPr>
        <w:instrText xml:space="preserve"> SEQ Рисунок \* ARABIC </w:instrText>
      </w:r>
      <w:r w:rsidR="00492D1A" w:rsidRPr="00503F18">
        <w:rPr>
          <w:b/>
          <w:sz w:val="26"/>
          <w:szCs w:val="26"/>
        </w:rPr>
        <w:fldChar w:fldCharType="separate"/>
      </w:r>
      <w:r w:rsidR="00AF374C">
        <w:rPr>
          <w:b/>
          <w:noProof/>
          <w:sz w:val="26"/>
          <w:szCs w:val="26"/>
        </w:rPr>
        <w:t xml:space="preserve">1</w:t>
      </w:r>
      <w:r w:rsidR="00492D1A" w:rsidRPr="00503F18">
        <w:rPr>
          <w:b/>
          <w:sz w:val="26"/>
          <w:szCs w:val="26"/>
        </w:rPr>
        <w:fldChar w:fldCharType="end"/>
      </w:r>
      <w:bookmarkEnd w:id="19"/>
      <w:r w:rsidRPr="00503F18">
        <w:rPr>
          <w:b/>
          <w:sz w:val="26"/>
          <w:szCs w:val="26"/>
        </w:rPr>
        <w:t xml:space="preserve">. - Принцип работы </w:t>
      </w:r>
      <w:r w:rsidRPr="00503F18">
        <w:rPr>
          <w:b/>
          <w:sz w:val="26"/>
          <w:szCs w:val="26"/>
          <w:lang w:val="en-US"/>
        </w:rPr>
        <w:t xml:space="preserve">Scrum</w:t>
      </w:r>
      <w:r w:rsidRPr="00503F18">
        <w:rPr>
          <w:b/>
          <w:sz w:val="26"/>
          <w:szCs w:val="26"/>
        </w:rPr>
        <w:t xml:space="preserve">-проекта</w:t>
      </w:r>
    </w:p>
    <w:p w:rsidRDefault="005F1BA6" w:rsidP="00C25B95" w:rsidR="005F1BA6" w:rsidRPr="00503F18">
      <w:pPr>
        <w:pStyle w:val="aff0"/>
        <w:spacing w:lineRule="auto" w:line="240"/>
        <w:jc w:val="center"/>
        <w:rPr>
          <w:b/>
          <w:sz w:val="26"/>
          <w:szCs w:val="26"/>
        </w:rPr>
      </w:pPr>
    </w:p>
    <w:p w:rsidRDefault="005F1BA6" w:rsidP="00C25B95" w:rsidR="005F1BA6" w:rsidRPr="00503F18">
      <w:pPr>
        <w:pStyle w:val="aff0"/>
        <w:spacing w:lineRule="auto" w:line="240"/>
        <w:jc w:val="center"/>
        <w:rPr>
          <w:rFonts w:eastAsiaTheme="majorEastAsia" w:cs="Arial" w:hAnsi="Arial" w:ascii="Arial"/>
          <w:b/>
          <w:sz w:val="26"/>
          <w:szCs w:val="26"/>
        </w:rPr>
      </w:pPr>
      <w:r w:rsidRPr="00503F18">
        <w:rPr>
          <w:b/>
          <w:noProof/>
          <w:sz w:val="26"/>
          <w:szCs w:val="26"/>
        </w:rPr>
        <w:lastRenderedPageBreak/>
        <w:drawing>
          <wp:inline distR="0" distL="0" distB="0" distT="0">
            <wp:extent cy="3009014" cx="4357443"/>
            <wp:effectExtent b="0" r="5007" t="0" l="19050"/>
            <wp:docPr name="Объект 1" id="6"/>
            <wp:cNvGraphicFramePr>
              <a:graphicFrameLocks/>
            </wp:cNvGraphicFramePr>
            <a:graphic>
              <a:graphicData uri="http://schemas.openxmlformats.org/drawingml/2006/lockedCanvas">
                <ns32:lockedCanvas>
                  <a:nvGrpSpPr>
                    <a:cNvPr name="" id="0"/>
                    <a:cNvGrpSpPr/>
                  </a:nvGrpSpPr>
                  <a:grpSpPr>
                    <a:xfrm>
                      <a:off y="0" x="0"/>
                      <a:ext cy="6792913" cx="9144000"/>
                      <a:chOff y="0" x="0"/>
                      <a:chExt cy="6792913" cx="9144000"/>
                    </a:xfrm>
                  </a:grpSpPr>
                  <a:sp>
                    <a:nvSpPr>
                      <a:cNvPr name="Text Box 2" id="18434"/>
                      <a:cNvSpPr txBox="true">
                        <a:spLocks noChangeArrowheads="true"/>
                      </a:cNvSpPr>
                    </a:nvSpPr>
                    <a:spPr bwMode="auto">
                      <a:xfrm>
                        <a:off y="2320925" x="323850"/>
                        <a:ext cy="650875" cx="2663825"/>
                      </a:xfrm>
                      <a:prstGeom prst="rect">
                        <a:avLst/>
                      </a:prstGeom>
                      <a:noFill/>
                      <a:ln algn="ctr" w="9525">
                        <a:solidFill>
                          <a:schemeClr val="tx1"/>
                        </a:solidFill>
                        <a:miter lim="800000"/>
                        <a:headEnd/>
                        <a:tailEnd/>
                      </a:ln>
                    </a:spPr>
                    <a:txSp>
                      <a:txBody>
                        <a:bodyPr anchor="ct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lgn="ctr">
                            <a:spcBef>
                              <a:spcPct val="50000"/>
                            </a:spcBef>
                          </a:pPr>
                          <a:r>
                            <a:rPr b="true" lang="ru-RU">
                              <a:cs charset="0" pitchFamily="34" typeface="Arial"/>
                            </a:rPr>
                            <a:t>Научно-техническая разработка</a:t>
                          </a:r>
                        </a:p>
                      </a:txBody>
                      <a:useSpRect/>
                    </a:txSp>
                  </a:sp>
                  <a:sp>
                    <a:nvSpPr>
                      <a:cNvPr name="Text Box 3" id="18435"/>
                      <a:cNvSpPr txBox="true">
                        <a:spLocks noChangeArrowheads="true"/>
                      </a:cNvSpPr>
                    </a:nvSpPr>
                    <a:spPr bwMode="auto">
                      <a:xfrm>
                        <a:off y="5057775" x="395288"/>
                        <a:ext cy="581025" cx="1582737"/>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600" lang="ru-RU">
                              <a:cs charset="0" pitchFamily="34" typeface="Arial"/>
                            </a:rPr>
                            <a:t>Фонд Содействия</a:t>
                          </a:r>
                        </a:p>
                      </a:txBody>
                      <a:useSpRect/>
                    </a:txSp>
                  </a:sp>
                  <a:sp>
                    <a:nvSpPr>
                      <a:cNvPr name="Text Box 4" id="18436"/>
                      <a:cNvSpPr txBox="true">
                        <a:spLocks noChangeArrowheads="true"/>
                      </a:cNvSpPr>
                    </a:nvSpPr>
                    <a:spPr bwMode="auto">
                      <a:xfrm>
                        <a:off y="4768850" x="3419475"/>
                        <a:ext cy="336550" cx="13684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600" lang="ru-RU">
                              <a:cs charset="0" pitchFamily="34" typeface="Arial"/>
                            </a:rPr>
                            <a:t>Инвестор</a:t>
                          </a:r>
                        </a:p>
                      </a:txBody>
                      <a:useSpRect/>
                    </a:txSp>
                  </a:sp>
                  <a:sp>
                    <a:nvSpPr>
                      <a:cNvPr name="AutoShape 5" id="18437"/>
                      <a:cNvSpPr>
                        <a:spLocks noChangeArrowheads="true"/>
                      </a:cNvSpPr>
                    </a:nvSpPr>
                    <a:spPr bwMode="auto">
                      <a:xfrm>
                        <a:off y="6072188" x="6227763"/>
                        <a:ext cy="720725" cx="2700337"/>
                      </a:xfrm>
                      <a:prstGeom prst="chevron">
                        <a:avLst>
                          <a:gd fmla="val 93667" name="adj"/>
                        </a:avLst>
                      </a:prstGeom>
                      <a:solidFill>
                        <a:srgbClr val="D9D8E4"/>
                      </a:solidFill>
                      <a:ln w="9525">
                        <a:solidFill>
                          <a:schemeClr val="tx1"/>
                        </a:solidFill>
                        <a:miter lim="800000"/>
                        <a:headEnd/>
                        <a:tailEnd/>
                      </a:ln>
                    </a:spPr>
                    <a:txSp>
                      <a:txBody>
                        <a:bodyPr anchor="ctr" wrap="none"/>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endParaRPr lang="ru-RU"/>
                        </a:p>
                      </a:txBody>
                      <a:useSpRect/>
                    </a:txSp>
                  </a:sp>
                  <a:sp>
                    <a:nvSpPr>
                      <a:cNvPr name="AutoShape 6" id="18438"/>
                      <a:cNvSpPr>
                        <a:spLocks noChangeArrowheads="true"/>
                      </a:cNvSpPr>
                    </a:nvSpPr>
                    <a:spPr bwMode="auto">
                      <a:xfrm>
                        <a:off y="6065838" x="3276600"/>
                        <a:ext cy="719137" cx="2878138"/>
                      </a:xfrm>
                      <a:prstGeom prst="chevron">
                        <a:avLst>
                          <a:gd fmla="val 100055" name="adj"/>
                        </a:avLst>
                      </a:prstGeom>
                      <a:solidFill>
                        <a:srgbClr val="EAEAEA"/>
                      </a:solidFill>
                      <a:ln w="9525">
                        <a:solidFill>
                          <a:schemeClr val="tx1"/>
                        </a:solidFill>
                        <a:miter lim="800000"/>
                        <a:headEnd/>
                        <a:tailEnd/>
                      </a:ln>
                    </a:spPr>
                    <a:txSp>
                      <a:txBody>
                        <a:bodyPr anchor="ctr" wrap="none"/>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endParaRPr lang="ru-RU"/>
                        </a:p>
                      </a:txBody>
                      <a:useSpRect/>
                    </a:txSp>
                  </a:sp>
                  <a:sp>
                    <a:nvSpPr>
                      <a:cNvPr name="AutoShape 7" id="18439"/>
                      <a:cNvSpPr>
                        <a:spLocks noChangeArrowheads="true"/>
                      </a:cNvSpPr>
                    </a:nvSpPr>
                    <a:spPr bwMode="auto">
                      <a:xfrm>
                        <a:off y="6065838" x="250825"/>
                        <a:ext cy="719137" cx="2628900"/>
                      </a:xfrm>
                      <a:prstGeom prst="chevron">
                        <a:avLst>
                          <a:gd fmla="val 91391" name="adj"/>
                        </a:avLst>
                      </a:prstGeom>
                      <a:solidFill>
                        <a:srgbClr val="D9D8E4"/>
                      </a:solidFill>
                      <a:ln w="9525">
                        <a:solidFill>
                          <a:schemeClr val="tx1"/>
                        </a:solidFill>
                        <a:miter lim="800000"/>
                        <a:headEnd/>
                        <a:tailEnd/>
                      </a:ln>
                    </a:spPr>
                    <a:txSp>
                      <a:txBody>
                        <a:bodyPr anchor="ctr" wrap="none"/>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endParaRPr lang="ru-RU"/>
                        </a:p>
                      </a:txBody>
                      <a:useSpRect/>
                    </a:txSp>
                  </a:sp>
                  <a:sp>
                    <a:nvSpPr>
                      <a:cNvPr name="Text Box 8" id="18440"/>
                      <a:cNvSpPr txBox="true">
                        <a:spLocks noChangeArrowheads="true"/>
                      </a:cNvSpPr>
                    </a:nvSpPr>
                    <a:spPr bwMode="auto">
                      <a:xfrm>
                        <a:off y="6137275" x="611188"/>
                        <a:ext cy="549275" cx="1944687"/>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lgn="ctr">
                            <a:spcBef>
                              <a:spcPct val="50000"/>
                            </a:spcBef>
                          </a:pPr>
                          <a:r>
                            <a:rPr sz="1600" lang="ru-RU">
                              <a:cs charset="0" pitchFamily="34" typeface="Arial"/>
                            </a:rPr>
                            <a:t>1 год</a:t>
                          </a:r>
                          <a:r>
                            <a:rPr sz="1400" lang="ru-RU">
                              <a:cs charset="0" pitchFamily="34" typeface="Arial"/>
                            </a:rPr>
                            <a:t>                посевная стадия</a:t>
                          </a:r>
                        </a:p>
                      </a:txBody>
                      <a:useSpRect/>
                    </a:txSp>
                  </a:sp>
                  <a:sp>
                    <a:nvSpPr>
                      <a:cNvPr name="Text Box 9" id="18441"/>
                      <a:cNvSpPr txBox="true">
                        <a:spLocks noChangeArrowheads="true"/>
                      </a:cNvSpPr>
                    </a:nvSpPr>
                    <a:spPr bwMode="auto">
                      <a:xfrm>
                        <a:off y="6210300" x="4284663"/>
                        <a:ext cy="366713" cx="935037"/>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lgn="ctr">
                            <a:spcBef>
                              <a:spcPct val="50000"/>
                            </a:spcBef>
                          </a:pPr>
                          <a:r>
                            <a:rPr lang="ru-RU">
                              <a:cs charset="0" pitchFamily="34" typeface="Arial"/>
                            </a:rPr>
                            <a:t>2 год</a:t>
                          </a:r>
                        </a:p>
                      </a:txBody>
                      <a:useSpRect/>
                    </a:txSp>
                  </a:sp>
                  <a:sp>
                    <a:nvSpPr>
                      <a:cNvPr name="Text Box 10" id="18442"/>
                      <a:cNvSpPr txBox="true">
                        <a:spLocks noChangeArrowheads="true"/>
                      </a:cNvSpPr>
                    </a:nvSpPr>
                    <a:spPr bwMode="auto">
                      <a:xfrm>
                        <a:off y="6216650" x="7092950"/>
                        <a:ext cy="366713" cx="1008063"/>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lgn="ctr">
                            <a:spcBef>
                              <a:spcPct val="50000"/>
                            </a:spcBef>
                          </a:pPr>
                          <a:r>
                            <a:rPr lang="ru-RU">
                              <a:cs charset="0" pitchFamily="34" typeface="Arial"/>
                            </a:rPr>
                            <a:t>3 год</a:t>
                          </a:r>
                        </a:p>
                      </a:txBody>
                      <a:useSpRect/>
                    </a:txSp>
                  </a:sp>
                  <a:sp>
                    <a:nvSpPr>
                      <a:cNvPr name="Text Box 11" id="18443"/>
                      <a:cNvSpPr txBox="true">
                        <a:spLocks noChangeArrowheads="true"/>
                      </a:cNvSpPr>
                    </a:nvSpPr>
                    <a:spPr bwMode="auto">
                      <a:xfrm>
                        <a:off y="3257550" x="684213"/>
                        <a:ext cy="396875" cx="9366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2000" lang="ru-RU">
                              <a:cs charset="0" pitchFamily="34" typeface="Arial"/>
                            </a:rPr>
                            <a:t>МИП:</a:t>
                          </a:r>
                          <a:r>
                            <a:rPr b="true" lang="ru-RU">
                              <a:cs charset="0" pitchFamily="34" typeface="Arial"/>
                            </a:rPr>
                            <a:t> </a:t>
                          </a:r>
                        </a:p>
                      </a:txBody>
                      <a:useSpRect/>
                    </a:txSp>
                  </a:sp>
                  <a:cxnSp>
                    <a:nvCxnSpPr>
                      <a:cNvPr name="AutoShape 12" id="18444"/>
                      <a:cNvCxnSpPr>
                        <a:cxnSpLocks noChangeShapeType="true"/>
                        <a:stCxn idx="1" id="18435"/>
                        <a:endCxn idx="1" id="18443"/>
                      </a:cNvCxnSpPr>
                    </a:nvCxnSpPr>
                    <a:spPr bwMode="auto">
                      <a:xfrm flipH="true" rot="10800000">
                        <a:off y="3455988" x="395288"/>
                        <a:ext cy="1892300" cx="288925"/>
                      </a:xfrm>
                      <a:prstGeom prst="curvedConnector3">
                        <a:avLst>
                          <a:gd fmla="val -79120" name="adj1"/>
                        </a:avLst>
                      </a:prstGeom>
                      <a:noFill/>
                      <a:ln w="22225">
                        <a:solidFill>
                          <a:schemeClr val="tx1"/>
                        </a:solidFill>
                        <a:round/>
                        <a:headEnd/>
                        <a:tailEnd len="lg" w="med" type="triangle"/>
                      </a:ln>
                    </a:spPr>
                  </a:cxnSp>
                  <a:sp>
                    <a:nvSpPr>
                      <a:cNvPr name="Text Box 13" id="18445"/>
                      <a:cNvSpPr txBox="true">
                        <a:spLocks noChangeArrowheads="true"/>
                      </a:cNvSpPr>
                    </a:nvSpPr>
                    <a:spPr bwMode="auto">
                      <a:xfrm>
                        <a:off y="3905250" x="250825"/>
                        <a:ext cy="517525" cx="11525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400" lang="ru-RU">
                              <a:solidFill>
                                <a:srgbClr val="FF0000"/>
                              </a:solidFill>
                              <a:cs charset="0" pitchFamily="34" typeface="Arial"/>
                            </a:rPr>
                            <a:t>до </a:t>
                          </a:r>
                          <a:r>
                            <a:rPr b="true" sz="1400" lang="en-US">
                              <a:solidFill>
                                <a:srgbClr val="FF0000"/>
                              </a:solidFill>
                              <a:cs charset="0" pitchFamily="34" typeface="Arial"/>
                            </a:rPr>
                            <a:t>1,0</a:t>
                          </a:r>
                          <a:r>
                            <a:rPr b="true" sz="1400" lang="ru-RU">
                              <a:solidFill>
                                <a:srgbClr val="FF0000"/>
                              </a:solidFill>
                              <a:cs charset="0" pitchFamily="34" typeface="Arial"/>
                            </a:rPr>
                            <a:t> млн. руб.</a:t>
                          </a:r>
                        </a:p>
                      </a:txBody>
                      <a:useSpRect/>
                    </a:txSp>
                  </a:sp>
                  <a:sp>
                    <a:nvSpPr>
                      <a:cNvPr name="Text Box 14" id="18446"/>
                      <a:cNvSpPr txBox="true">
                        <a:spLocks noChangeArrowheads="true"/>
                      </a:cNvSpPr>
                    </a:nvSpPr>
                    <a:spPr bwMode="auto">
                      <a:xfrm>
                        <a:off y="3257550" x="1692275"/>
                        <a:ext cy="1187450" cx="1366838"/>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sz="1200" lang="ru-RU">
                              <a:solidFill>
                                <a:srgbClr val="800080"/>
                              </a:solidFill>
                              <a:latin charset="0" pitchFamily="34" typeface="Arial Narrow"/>
                              <a:cs charset="0" pitchFamily="34" typeface="Arial"/>
                            </a:rPr>
                            <a:t>Выполнение НИОКР для снижения рисков внебюджетного инвестирования </a:t>
                          </a:r>
                        </a:p>
                      </a:txBody>
                      <a:useSpRect/>
                    </a:txSp>
                  </a:sp>
                  <a:sp>
                    <a:nvSpPr>
                      <a:cNvPr name="Text Box 15" id="18447"/>
                      <a:cNvSpPr txBox="true">
                        <a:spLocks noChangeArrowheads="true"/>
                      </a:cNvSpPr>
                    </a:nvSpPr>
                    <a:spPr bwMode="auto">
                      <a:xfrm>
                        <a:off y="3328988" x="3924300"/>
                        <a:ext cy="396875" cx="9366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2000" lang="ru-RU">
                              <a:cs charset="0" pitchFamily="34" typeface="Arial"/>
                            </a:rPr>
                            <a:t>МИП</a:t>
                          </a:r>
                        </a:p>
                      </a:txBody>
                      <a:useSpRect/>
                    </a:txSp>
                  </a:sp>
                  <a:sp>
                    <a:nvSpPr>
                      <a:cNvPr name="Text Box 16" id="18448"/>
                      <a:cNvSpPr txBox="true">
                        <a:spLocks noChangeArrowheads="true"/>
                      </a:cNvSpPr>
                    </a:nvSpPr>
                    <a:spPr bwMode="auto">
                      <a:xfrm>
                        <a:off y="5143500" x="3419475"/>
                        <a:ext cy="581025" cx="15843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600" lang="ru-RU">
                              <a:cs charset="0" pitchFamily="34" typeface="Arial"/>
                            </a:rPr>
                            <a:t>Фонд Содействия</a:t>
                          </a:r>
                        </a:p>
                      </a:txBody>
                      <a:useSpRect/>
                    </a:txSp>
                  </a:sp>
                  <a:cxnSp>
                    <a:nvCxnSpPr>
                      <a:cNvPr name="AutoShape 17" id="18449"/>
                      <a:cNvCxnSpPr>
                        <a:cxnSpLocks noChangeShapeType="true"/>
                      </a:cNvCxnSpPr>
                    </a:nvCxnSpPr>
                    <a:spPr bwMode="auto">
                      <a:xfrm flipH="true" rot="10800000">
                        <a:off y="3617913" x="3421063"/>
                        <a:ext cy="1346200" cx="431800"/>
                      </a:xfrm>
                      <a:prstGeom prst="curvedConnector3">
                        <a:avLst>
                          <a:gd fmla="val -52940" name="adj1"/>
                        </a:avLst>
                      </a:prstGeom>
                      <a:noFill/>
                      <a:ln w="22225">
                        <a:solidFill>
                          <a:schemeClr val="tx1"/>
                        </a:solidFill>
                        <a:round/>
                        <a:headEnd/>
                        <a:tailEnd len="lg" w="med" type="arrow"/>
                      </a:ln>
                    </a:spPr>
                  </a:cxnSp>
                  <a:cxnSp>
                    <a:nvCxnSpPr>
                      <a:cNvPr name="AutoShape 18" id="18450"/>
                      <a:cNvCxnSpPr>
                        <a:cxnSpLocks noChangeShapeType="true"/>
                      </a:cNvCxnSpPr>
                    </a:nvCxnSpPr>
                    <a:spPr bwMode="auto">
                      <a:xfrm flipH="true" rot="10800000">
                        <a:off y="3617913" x="3421063"/>
                        <a:ext cy="1930400" cx="431800"/>
                      </a:xfrm>
                      <a:prstGeom prst="curvedConnector3">
                        <a:avLst>
                          <a:gd fmla="val -83824" name="adj1"/>
                        </a:avLst>
                      </a:prstGeom>
                      <a:noFill/>
                      <a:ln w="19050">
                        <a:solidFill>
                          <a:schemeClr val="tx1"/>
                        </a:solidFill>
                        <a:round/>
                        <a:headEnd/>
                        <a:tailEnd len="lg" w="med" type="triangle"/>
                      </a:ln>
                    </a:spPr>
                  </a:cxnSp>
                  <a:sp>
                    <a:nvSpPr>
                      <a:cNvPr name="Text Box 19" id="18451"/>
                      <a:cNvSpPr txBox="true">
                        <a:spLocks noChangeArrowheads="true"/>
                      </a:cNvSpPr>
                    </a:nvSpPr>
                    <a:spPr bwMode="auto">
                      <a:xfrm>
                        <a:off y="3833813" x="3348038"/>
                        <a:ext cy="942975" cx="1295400"/>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400" lang="ru-RU">
                              <a:solidFill>
                                <a:srgbClr val="FF0000"/>
                              </a:solidFill>
                              <a:cs charset="0" pitchFamily="34" typeface="Arial"/>
                            </a:rPr>
                            <a:t>до </a:t>
                          </a:r>
                          <a:r>
                            <a:rPr b="true" sz="1400" lang="en-US">
                              <a:solidFill>
                                <a:srgbClr val="FF0000"/>
                              </a:solidFill>
                              <a:cs charset="0" pitchFamily="34" typeface="Arial"/>
                            </a:rPr>
                            <a:t>2</a:t>
                          </a:r>
                          <a:r>
                            <a:rPr b="true" sz="1400" lang="ru-RU">
                              <a:solidFill>
                                <a:srgbClr val="FF0000"/>
                              </a:solidFill>
                              <a:cs charset="0" pitchFamily="34" typeface="Arial"/>
                            </a:rPr>
                            <a:t>,</a:t>
                          </a:r>
                          <a:r>
                            <a:rPr b="true" sz="1400" lang="en-US">
                              <a:solidFill>
                                <a:srgbClr val="FF0000"/>
                              </a:solidFill>
                              <a:cs charset="0" pitchFamily="34" typeface="Arial"/>
                            </a:rPr>
                            <a:t>0</a:t>
                          </a:r>
                          <a:r>
                            <a:rPr b="true" sz="1400" lang="ru-RU">
                              <a:solidFill>
                                <a:srgbClr val="FF0000"/>
                              </a:solidFill>
                              <a:cs charset="0" pitchFamily="34" typeface="Arial"/>
                            </a:rPr>
                            <a:t> млн. руб. на паритетной основе</a:t>
                          </a:r>
                        </a:p>
                      </a:txBody>
                      <a:useSpRect/>
                    </a:txSp>
                  </a:sp>
                  <a:cxnSp>
                    <a:nvCxnSpPr>
                      <a:cNvPr name="AutoShape 20" id="18452"/>
                      <a:cNvCxnSpPr>
                        <a:cxnSpLocks noChangeShapeType="true"/>
                        <a:stCxn idx="0" id="18447"/>
                        <a:endCxn idx="1" id="18447"/>
                      </a:cNvCxnSpPr>
                    </a:nvCxnSpPr>
                    <a:spPr bwMode="auto">
                      <a:xfrm flipV="true" flipH="true" rot="16200000">
                        <a:off y="3194050" x="4059238"/>
                        <a:ext cy="468313" cx="198437"/>
                      </a:xfrm>
                      <a:prstGeom prst="curvedConnector4">
                        <a:avLst>
                          <a:gd fmla="val -115199" name="adj1"/>
                          <a:gd fmla="val 148815" name="adj2"/>
                        </a:avLst>
                      </a:prstGeom>
                      <a:noFill/>
                      <a:ln w="22225">
                        <a:solidFill>
                          <a:schemeClr val="tx1"/>
                        </a:solidFill>
                        <a:round/>
                        <a:headEnd/>
                        <a:tailEnd len="lg" w="med" type="triangle"/>
                      </a:ln>
                    </a:spPr>
                  </a:cxnSp>
                  <a:sp>
                    <a:nvSpPr>
                      <a:cNvPr name="Text Box 21" id="18453"/>
                      <a:cNvSpPr txBox="true">
                        <a:spLocks noChangeArrowheads="true"/>
                      </a:cNvSpPr>
                    </a:nvSpPr>
                    <a:spPr bwMode="auto">
                      <a:xfrm>
                        <a:off y="3257550" x="4787900"/>
                        <a:ext cy="1004888" cx="15843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sz="1200" lang="ru-RU">
                              <a:solidFill>
                                <a:srgbClr val="800080"/>
                              </a:solidFill>
                              <a:latin charset="0" pitchFamily="34" typeface="Arial Narrow"/>
                              <a:cs charset="0" pitchFamily="34" typeface="Arial"/>
                            </a:rPr>
                            <a:t>Привлечение внебюджетных инвестиций или начало выпуска продукции</a:t>
                          </a:r>
                          <a:endParaRPr sz="1200" lang="ru-RU">
                            <a:solidFill>
                              <a:srgbClr val="800080"/>
                            </a:solidFill>
                            <a:cs charset="0" pitchFamily="34" typeface="Arial"/>
                          </a:endParaRPr>
                        </a:p>
                      </a:txBody>
                      <a:useSpRect/>
                    </a:txSp>
                  </a:sp>
                  <a:sp>
                    <a:nvSpPr>
                      <a:cNvPr name="Text Box 22" id="18454"/>
                      <a:cNvSpPr txBox="true">
                        <a:spLocks noChangeArrowheads="true"/>
                      </a:cNvSpPr>
                    </a:nvSpPr>
                    <a:spPr bwMode="auto">
                      <a:xfrm>
                        <a:off y="2320925" x="3348038"/>
                        <a:ext cy="649288" cx="2665412"/>
                      </a:xfrm>
                      <a:prstGeom prst="rect">
                        <a:avLst/>
                      </a:prstGeom>
                      <a:noFill/>
                      <a:ln w="9525">
                        <a:solidFill>
                          <a:schemeClr val="tx1"/>
                        </a:solidFill>
                        <a:miter lim="800000"/>
                        <a:headEnd/>
                        <a:tailEnd/>
                      </a:ln>
                    </a:spPr>
                    <a:txSp>
                      <a:txBody>
                        <a:bodyPr anchor="ct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lgn="ctr">
                            <a:spcBef>
                              <a:spcPct val="50000"/>
                            </a:spcBef>
                          </a:pPr>
                          <a:r>
                            <a:rPr b="true" lang="ru-RU">
                              <a:cs charset="0" pitchFamily="34" typeface="Arial"/>
                            </a:rPr>
                            <a:t>Бизнес-план</a:t>
                          </a:r>
                        </a:p>
                      </a:txBody>
                      <a:useSpRect/>
                    </a:txSp>
                  </a:sp>
                  <a:sp>
                    <a:nvSpPr>
                      <a:cNvPr name="Text Box 23" id="18455"/>
                      <a:cNvSpPr txBox="true">
                        <a:spLocks noChangeArrowheads="true"/>
                      </a:cNvSpPr>
                    </a:nvSpPr>
                    <a:spPr bwMode="auto">
                      <a:xfrm>
                        <a:off y="2320925" x="6516688"/>
                        <a:ext cy="649288" cx="2268537"/>
                      </a:xfrm>
                      <a:prstGeom prst="rect">
                        <a:avLst/>
                      </a:prstGeom>
                      <a:noFill/>
                      <a:ln algn="ctr" w="9525">
                        <a:solidFill>
                          <a:schemeClr val="tx1"/>
                        </a:solidFill>
                        <a:miter lim="800000"/>
                        <a:headEnd/>
                        <a:tailEnd/>
                      </a:ln>
                    </a:spPr>
                    <a:txSp>
                      <a:txBody>
                        <a:bodyPr anchor="ct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lgn="ctr">
                            <a:spcBef>
                              <a:spcPct val="50000"/>
                            </a:spcBef>
                          </a:pPr>
                          <a:r>
                            <a:rPr b="true" lang="ru-RU">
                              <a:cs charset="0" pitchFamily="34" typeface="Arial"/>
                            </a:rPr>
                            <a:t>Новый продукт</a:t>
                          </a:r>
                        </a:p>
                      </a:txBody>
                      <a:useSpRect/>
                    </a:txSp>
                  </a:sp>
                  <a:sp>
                    <a:nvSpPr>
                      <a:cNvPr name="Text Box 24" id="18456"/>
                      <a:cNvSpPr txBox="true">
                        <a:spLocks noChangeArrowheads="true"/>
                      </a:cNvSpPr>
                    </a:nvSpPr>
                    <a:spPr bwMode="auto">
                      <a:xfrm>
                        <a:off y="4786313" x="6443663"/>
                        <a:ext cy="336550" cx="13684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600" lang="ru-RU">
                              <a:cs charset="0" pitchFamily="34" typeface="Arial"/>
                            </a:rPr>
                            <a:t>Инвестор</a:t>
                          </a:r>
                        </a:p>
                      </a:txBody>
                      <a:useSpRect/>
                    </a:txSp>
                  </a:sp>
                  <a:sp>
                    <a:nvSpPr>
                      <a:cNvPr name="Text Box 25" id="18457"/>
                      <a:cNvSpPr txBox="true">
                        <a:spLocks noChangeArrowheads="true"/>
                      </a:cNvSpPr>
                    </a:nvSpPr>
                    <a:spPr bwMode="auto">
                      <a:xfrm>
                        <a:off y="3400425" x="6804025"/>
                        <a:ext cy="396875" cx="93662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2000" lang="ru-RU">
                              <a:cs charset="0" pitchFamily="34" typeface="Arial"/>
                            </a:rPr>
                            <a:t>МИП</a:t>
                          </a:r>
                        </a:p>
                      </a:txBody>
                      <a:useSpRect/>
                    </a:txSp>
                  </a:sp>
                  <a:sp>
                    <a:nvSpPr>
                      <a:cNvPr name="Text Box 26" id="18458"/>
                      <a:cNvSpPr txBox="true">
                        <a:spLocks noChangeArrowheads="true"/>
                      </a:cNvSpPr>
                    </a:nvSpPr>
                    <a:spPr bwMode="auto">
                      <a:xfrm>
                        <a:off y="5219700" x="6443663"/>
                        <a:ext cy="581025" cx="1728787"/>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600" lang="ru-RU">
                              <a:cs charset="0" pitchFamily="34" typeface="Arial"/>
                            </a:rPr>
                            <a:t>Фонд Содействия</a:t>
                          </a:r>
                        </a:p>
                      </a:txBody>
                      <a:useSpRect/>
                    </a:txSp>
                  </a:sp>
                  <a:cxnSp>
                    <a:nvCxnSpPr>
                      <a:cNvPr name="AutoShape 27" id="18459"/>
                      <a:cNvCxnSpPr>
                        <a:cxnSpLocks noChangeShapeType="true"/>
                      </a:cNvCxnSpPr>
                    </a:nvCxnSpPr>
                    <a:spPr bwMode="auto">
                      <a:xfrm flipH="true" rot="10800000">
                        <a:off y="3598863" x="6381750"/>
                        <a:ext cy="1911350" cx="360363"/>
                      </a:xfrm>
                      <a:prstGeom prst="curvedConnector3">
                        <a:avLst>
                          <a:gd fmla="val -63435" name="adj1"/>
                        </a:avLst>
                      </a:prstGeom>
                      <a:noFill/>
                      <a:ln w="22225">
                        <a:solidFill>
                          <a:schemeClr val="tx1"/>
                        </a:solidFill>
                        <a:round/>
                        <a:headEnd/>
                        <a:tailEnd len="lg" w="med" type="arrow"/>
                      </a:ln>
                    </a:spPr>
                  </a:cxnSp>
                  <a:cxnSp>
                    <a:nvCxnSpPr>
                      <a:cNvPr name="AutoShape 28" id="18460"/>
                      <a:cNvCxnSpPr>
                        <a:cxnSpLocks noChangeShapeType="true"/>
                      </a:cNvCxnSpPr>
                    </a:nvCxnSpPr>
                    <a:spPr bwMode="auto">
                      <a:xfrm flipH="true" rot="10800000">
                        <a:off y="3598863" x="6434138"/>
                        <a:ext cy="1355725" cx="360362"/>
                      </a:xfrm>
                      <a:prstGeom prst="curvedConnector3">
                        <a:avLst>
                          <a:gd fmla="val -63435" name="adj1"/>
                        </a:avLst>
                      </a:prstGeom>
                      <a:noFill/>
                      <a:ln w="22225">
                        <a:solidFill>
                          <a:schemeClr val="tx1"/>
                        </a:solidFill>
                        <a:round/>
                        <a:headEnd/>
                        <a:tailEnd len="lg" w="med" type="triangle"/>
                      </a:ln>
                    </a:spPr>
                  </a:cxnSp>
                  <a:sp>
                    <a:nvSpPr>
                      <a:cNvPr name="Text Box 29" id="18461"/>
                      <a:cNvSpPr txBox="true">
                        <a:spLocks noChangeArrowheads="true"/>
                      </a:cNvSpPr>
                    </a:nvSpPr>
                    <a:spPr bwMode="auto">
                      <a:xfrm>
                        <a:off y="3976688" x="6443663"/>
                        <a:ext cy="517525" cx="1081087"/>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1400" lang="ru-RU">
                              <a:solidFill>
                                <a:srgbClr val="FF0000"/>
                              </a:solidFill>
                              <a:cs charset="0" pitchFamily="34" typeface="Arial"/>
                            </a:rPr>
                            <a:t>до </a:t>
                          </a:r>
                          <a:r>
                            <a:rPr b="true" sz="1400" lang="en-US">
                              <a:solidFill>
                                <a:srgbClr val="FF0000"/>
                              </a:solidFill>
                              <a:cs charset="0" pitchFamily="34" typeface="Arial"/>
                            </a:rPr>
                            <a:t>3</a:t>
                          </a:r>
                          <a:r>
                            <a:rPr b="true" sz="1400" lang="ru-RU">
                              <a:solidFill>
                                <a:srgbClr val="FF0000"/>
                              </a:solidFill>
                              <a:cs charset="0" pitchFamily="34" typeface="Arial"/>
                            </a:rPr>
                            <a:t>,</a:t>
                          </a:r>
                          <a:r>
                            <a:rPr b="true" sz="1400" lang="en-US">
                              <a:solidFill>
                                <a:srgbClr val="FF0000"/>
                              </a:solidFill>
                              <a:cs charset="0" pitchFamily="34" typeface="Arial"/>
                            </a:rPr>
                            <a:t>0</a:t>
                          </a:r>
                          <a:r>
                            <a:rPr b="true" sz="1400" lang="ru-RU">
                              <a:solidFill>
                                <a:srgbClr val="FF0000"/>
                              </a:solidFill>
                              <a:cs charset="0" pitchFamily="34" typeface="Arial"/>
                            </a:rPr>
                            <a:t> млн.руб</a:t>
                          </a:r>
                          <a:r>
                            <a:rPr b="true" sz="1400" lang="ru-RU">
                              <a:cs charset="0" pitchFamily="34" typeface="Arial"/>
                            </a:rPr>
                            <a:t>.</a:t>
                          </a:r>
                        </a:p>
                      </a:txBody>
                      <a:useSpRect/>
                    </a:txSp>
                  </a:sp>
                  <a:cxnSp>
                    <a:nvCxnSpPr>
                      <a:cNvPr name="AutoShape 30" id="18462"/>
                      <a:cNvCxnSpPr>
                        <a:cxnSpLocks noChangeShapeType="true"/>
                      </a:cNvCxnSpPr>
                    </a:nvCxnSpPr>
                    <a:spPr bwMode="auto">
                      <a:xfrm flipV="true" flipH="true" rot="16200000">
                        <a:off y="3194050" x="6938963"/>
                        <a:ext cy="468313" cx="198437"/>
                      </a:xfrm>
                      <a:prstGeom prst="curvedConnector4">
                        <a:avLst>
                          <a:gd fmla="val -115199" name="adj1"/>
                          <a:gd fmla="val 148815" name="adj2"/>
                        </a:avLst>
                      </a:prstGeom>
                      <a:noFill/>
                      <a:ln w="22225">
                        <a:solidFill>
                          <a:schemeClr val="tx1"/>
                        </a:solidFill>
                        <a:round/>
                        <a:headEnd/>
                        <a:tailEnd len="lg" w="med" type="triangle"/>
                      </a:ln>
                    </a:spPr>
                  </a:cxnSp>
                  <a:sp>
                    <a:nvSpPr>
                      <a:cNvPr name="Text Box 31" id="18463"/>
                      <a:cNvSpPr txBox="true">
                        <a:spLocks noChangeArrowheads="true"/>
                      </a:cNvSpPr>
                    </a:nvSpPr>
                    <a:spPr bwMode="auto">
                      <a:xfrm>
                        <a:off y="3257550" x="7451725"/>
                        <a:ext cy="822325" cx="169227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sz="1200" lang="ru-RU">
                              <a:solidFill>
                                <a:srgbClr val="800080"/>
                              </a:solidFill>
                              <a:latin charset="0" pitchFamily="34" typeface="Arial Narrow"/>
                              <a:cs charset="0" pitchFamily="34" typeface="Arial"/>
                            </a:rPr>
                            <a:t>Достижение показателей бизнес-плана; выпуск продукции</a:t>
                          </a:r>
                        </a:p>
                      </a:txBody>
                      <a:useSpRect/>
                    </a:txSp>
                  </a:sp>
                  <a:cxnSp>
                    <a:nvCxnSpPr>
                      <a:cNvPr name="AutoShape 32" id="18464"/>
                      <a:cNvCxnSpPr>
                        <a:cxnSpLocks noChangeShapeType="true"/>
                        <a:stCxn idx="3" id="18434"/>
                        <a:endCxn idx="1" id="18454"/>
                      </a:cNvCxnSpPr>
                    </a:nvCxnSpPr>
                    <a:spPr bwMode="auto">
                      <a:xfrm>
                        <a:off y="2646363" x="2987675"/>
                        <a:ext cy="0" cx="360363"/>
                      </a:xfrm>
                      <a:prstGeom prst="straightConnector1">
                        <a:avLst/>
                      </a:prstGeom>
                      <a:noFill/>
                      <a:ln w="9525">
                        <a:solidFill>
                          <a:schemeClr val="tx1"/>
                        </a:solidFill>
                        <a:round/>
                        <a:headEnd/>
                        <a:tailEnd len="med" w="med" type="triangle"/>
                      </a:ln>
                    </a:spPr>
                  </a:cxnSp>
                  <a:cxnSp>
                    <a:nvCxnSpPr>
                      <a:cNvPr name="AutoShape 33" id="18465"/>
                      <a:cNvCxnSpPr>
                        <a:cxnSpLocks noChangeShapeType="true"/>
                        <a:stCxn idx="3" id="18454"/>
                        <a:endCxn idx="1" id="18455"/>
                      </a:cNvCxnSpPr>
                    </a:nvCxnSpPr>
                    <a:spPr bwMode="auto">
                      <a:xfrm>
                        <a:off y="2646363" x="6013450"/>
                        <a:ext cy="0" cx="503238"/>
                      </a:xfrm>
                      <a:prstGeom prst="straightConnector1">
                        <a:avLst/>
                      </a:prstGeom>
                      <a:noFill/>
                      <a:ln w="9525">
                        <a:solidFill>
                          <a:schemeClr val="tx1"/>
                        </a:solidFill>
                        <a:round/>
                        <a:headEnd/>
                        <a:tailEnd len="med" w="med" type="triangle"/>
                      </a:ln>
                    </a:spPr>
                  </a:cxnSp>
                  <a:sp>
                    <a:nvSpPr>
                      <a:cNvPr name="Text Box 34" id="18466"/>
                      <a:cNvSpPr txBox="true">
                        <a:spLocks noChangeArrowheads="true"/>
                      </a:cNvSpPr>
                    </a:nvSpPr>
                    <a:spPr bwMode="auto">
                      <a:xfrm>
                        <a:off y="1744663" x="323850"/>
                        <a:ext cy="376237" cx="8424863"/>
                      </a:xfrm>
                      <a:prstGeom prst="rect">
                        <a:avLst/>
                      </a:prstGeom>
                      <a:noFill/>
                      <a:ln w="9525">
                        <a:solidFill>
                          <a:schemeClr val="tx1"/>
                        </a:solid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lgn="ctr">
                            <a:spcBef>
                              <a:spcPct val="50000"/>
                            </a:spcBef>
                          </a:pPr>
                          <a:r>
                            <a:rPr b="true" lang="ru-RU">
                              <a:cs charset="0" pitchFamily="34" typeface="Arial"/>
                            </a:rPr>
                            <a:t>Результат НИОКР</a:t>
                          </a:r>
                        </a:p>
                      </a:txBody>
                      <a:useSpRect/>
                    </a:txSp>
                  </a:sp>
                  <a:sp>
                    <a:nvSpPr>
                      <a:cNvPr name="Line 35" id="18467"/>
                      <a:cNvSpPr>
                        <a:spLocks noChangeShapeType="true"/>
                      </a:cNvSpPr>
                    </a:nvSpPr>
                    <a:spPr bwMode="auto">
                      <a:xfrm>
                        <a:off y="2105025" x="1403350"/>
                        <a:ext cy="215900" cx="0"/>
                      </a:xfrm>
                      <a:prstGeom prst="line">
                        <a:avLst/>
                      </a:prstGeom>
                      <a:noFill/>
                      <a:ln w="9525">
                        <a:solidFill>
                          <a:schemeClr val="tx1"/>
                        </a:solidFill>
                        <a:round/>
                        <a:headEnd/>
                        <a:tailEnd len="med" w="med" type="triangle"/>
                      </a:ln>
                    </a:spPr>
                    <a:txSp>
                      <a:txBody>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endParaRPr lang="ru-RU"/>
                        </a:p>
                      </a:txBody>
                      <a:useSpRect/>
                    </a:txSp>
                  </a:sp>
                  <a:sp>
                    <a:nvSpPr>
                      <a:cNvPr name="Line 36" id="18468"/>
                      <a:cNvSpPr>
                        <a:spLocks noChangeShapeType="true"/>
                      </a:cNvSpPr>
                    </a:nvSpPr>
                    <a:spPr bwMode="auto">
                      <a:xfrm>
                        <a:off y="2105025" x="4572000"/>
                        <a:ext cy="215900" cx="0"/>
                      </a:xfrm>
                      <a:prstGeom prst="line">
                        <a:avLst/>
                      </a:prstGeom>
                      <a:noFill/>
                      <a:ln w="9525">
                        <a:solidFill>
                          <a:schemeClr val="tx1"/>
                        </a:solidFill>
                        <a:round/>
                        <a:headEnd/>
                        <a:tailEnd len="med" w="med" type="triangle"/>
                      </a:ln>
                    </a:spPr>
                    <a:txSp>
                      <a:txBody>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endParaRPr lang="ru-RU"/>
                        </a:p>
                      </a:txBody>
                      <a:useSpRect/>
                    </a:txSp>
                  </a:sp>
                  <a:sp>
                    <a:nvSpPr>
                      <a:cNvPr name="Line 37" id="18469"/>
                      <a:cNvSpPr>
                        <a:spLocks noChangeShapeType="true"/>
                      </a:cNvSpPr>
                    </a:nvSpPr>
                    <a:spPr bwMode="auto">
                      <a:xfrm>
                        <a:off y="2105025" x="7740650"/>
                        <a:ext cy="215900" cx="0"/>
                      </a:xfrm>
                      <a:prstGeom prst="line">
                        <a:avLst/>
                      </a:prstGeom>
                      <a:noFill/>
                      <a:ln w="9525">
                        <a:solidFill>
                          <a:schemeClr val="tx1"/>
                        </a:solidFill>
                        <a:round/>
                        <a:headEnd/>
                        <a:tailEnd len="med" w="med" type="triangle"/>
                      </a:ln>
                    </a:spPr>
                    <a:txSp>
                      <a:txBody>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endParaRPr lang="ru-RU"/>
                        </a:p>
                      </a:txBody>
                      <a:useSpRect/>
                    </a:txSp>
                  </a:sp>
                  <a:sp>
                    <a:nvSpPr>
                      <a:cNvPr name="Text Box 38" id="18470"/>
                      <a:cNvSpPr txBox="true">
                        <a:spLocks noChangeArrowheads="true"/>
                      </a:cNvSpPr>
                    </a:nvSpPr>
                    <a:spPr bwMode="auto">
                      <a:xfrm>
                        <a:off y="1142984" x="250825"/>
                        <a:ext cy="461963" cx="8893175"/>
                      </a:xfrm>
                      <a:prstGeom prst="rect">
                        <a:avLst/>
                      </a:prstGeom>
                      <a:noFill/>
                      <a:ln w="9525">
                        <a:noFill/>
                        <a:miter lim="800000"/>
                        <a:headEnd/>
                        <a:tailEnd/>
                      </a:ln>
                    </a:spPr>
                    <a:txSp>
                      <a:txBody>
                        <a:bodyPr>
                          <a:spAutoFit/>
                        </a:bodyPr>
                        <a:lstStyle>
                          <a:defPPr>
                            <a:defRPr lang="ru-RU"/>
                          </a:defPPr>
                          <a:lvl1pPr fontAlgn="base" rtl="false" algn="l">
                            <a:spcBef>
                              <a:spcPct val="0"/>
                            </a:spcBef>
                            <a:spcAft>
                              <a:spcPct val="0"/>
                            </a:spcAft>
                            <a:defRPr kern="1200">
                              <a:solidFill>
                                <a:schemeClr val="tx1"/>
                              </a:solidFill>
                              <a:latin charset="0" pitchFamily="34" typeface="Arial"/>
                              <a:ea typeface="+mn-ea"/>
                              <a:cs typeface="+mn-cs"/>
                            </a:defRPr>
                          </a:lvl1pPr>
                          <a:lvl2pPr fontAlgn="base" rtl="false" algn="l" marL="457200">
                            <a:spcBef>
                              <a:spcPct val="0"/>
                            </a:spcBef>
                            <a:spcAft>
                              <a:spcPct val="0"/>
                            </a:spcAft>
                            <a:defRPr kern="1200">
                              <a:solidFill>
                                <a:schemeClr val="tx1"/>
                              </a:solidFill>
                              <a:latin charset="0" pitchFamily="34" typeface="Arial"/>
                              <a:ea typeface="+mn-ea"/>
                              <a:cs typeface="+mn-cs"/>
                            </a:defRPr>
                          </a:lvl2pPr>
                          <a:lvl3pPr fontAlgn="base" rtl="false" algn="l" marL="914400">
                            <a:spcBef>
                              <a:spcPct val="0"/>
                            </a:spcBef>
                            <a:spcAft>
                              <a:spcPct val="0"/>
                            </a:spcAft>
                            <a:defRPr kern="1200">
                              <a:solidFill>
                                <a:schemeClr val="tx1"/>
                              </a:solidFill>
                              <a:latin charset="0" pitchFamily="34" typeface="Arial"/>
                              <a:ea typeface="+mn-ea"/>
                              <a:cs typeface="+mn-cs"/>
                            </a:defRPr>
                          </a:lvl3pPr>
                          <a:lvl4pPr fontAlgn="base" rtl="false" algn="l" marL="1371600">
                            <a:spcBef>
                              <a:spcPct val="0"/>
                            </a:spcBef>
                            <a:spcAft>
                              <a:spcPct val="0"/>
                            </a:spcAft>
                            <a:defRPr kern="1200">
                              <a:solidFill>
                                <a:schemeClr val="tx1"/>
                              </a:solidFill>
                              <a:latin charset="0" pitchFamily="34" typeface="Arial"/>
                              <a:ea typeface="+mn-ea"/>
                              <a:cs typeface="+mn-cs"/>
                            </a:defRPr>
                          </a:lvl4pPr>
                          <a:lvl5pPr fontAlgn="base" rtl="false" algn="l" marL="1828800">
                            <a:spcBef>
                              <a:spcPct val="0"/>
                            </a:spcBef>
                            <a:spcAft>
                              <a:spcPct val="0"/>
                            </a:spcAft>
                            <a:defRPr kern="1200">
                              <a:solidFill>
                                <a:schemeClr val="tx1"/>
                              </a:solidFill>
                              <a:latin charset="0" pitchFamily="34" typeface="Arial"/>
                              <a:ea typeface="+mn-ea"/>
                              <a:cs typeface="+mn-cs"/>
                            </a:defRPr>
                          </a:lvl5pPr>
                          <a:lvl6pPr hangingPunct="true" latinLnBrk="false" eaLnBrk="true" rtl="false" defTabSz="914400" algn="l" marL="2286000">
                            <a:defRPr kern="1200">
                              <a:solidFill>
                                <a:schemeClr val="tx1"/>
                              </a:solidFill>
                              <a:latin charset="0" pitchFamily="34" typeface="Arial"/>
                              <a:ea typeface="+mn-ea"/>
                              <a:cs typeface="+mn-cs"/>
                            </a:defRPr>
                          </a:lvl6pPr>
                          <a:lvl7pPr hangingPunct="true" latinLnBrk="false" eaLnBrk="true" rtl="false" defTabSz="914400" algn="l" marL="2743200">
                            <a:defRPr kern="1200">
                              <a:solidFill>
                                <a:schemeClr val="tx1"/>
                              </a:solidFill>
                              <a:latin charset="0" pitchFamily="34" typeface="Arial"/>
                              <a:ea typeface="+mn-ea"/>
                              <a:cs typeface="+mn-cs"/>
                            </a:defRPr>
                          </a:lvl7pPr>
                          <a:lvl8pPr hangingPunct="true" latinLnBrk="false" eaLnBrk="true" rtl="false" defTabSz="914400" algn="l" marL="3200400">
                            <a:defRPr kern="1200">
                              <a:solidFill>
                                <a:schemeClr val="tx1"/>
                              </a:solidFill>
                              <a:latin charset="0" pitchFamily="34" typeface="Arial"/>
                              <a:ea typeface="+mn-ea"/>
                              <a:cs typeface="+mn-cs"/>
                            </a:defRPr>
                          </a:lvl8pPr>
                          <a:lvl9pPr hangingPunct="true" latinLnBrk="false" eaLnBrk="true" rtl="false" defTabSz="914400" algn="l" marL="3657600">
                            <a:defRPr kern="1200">
                              <a:solidFill>
                                <a:schemeClr val="tx1"/>
                              </a:solidFill>
                              <a:latin charset="0" pitchFamily="34" typeface="Arial"/>
                              <a:ea typeface="+mn-ea"/>
                              <a:cs typeface="+mn-cs"/>
                            </a:defRPr>
                          </a:lvl9pPr>
                        </a:lstStyle>
                        <a:p>
                          <a:pPr>
                            <a:spcBef>
                              <a:spcPct val="50000"/>
                            </a:spcBef>
                          </a:pPr>
                          <a:r>
                            <a:rPr b="true" sz="2400" lang="ru-RU">
                              <a:solidFill>
                                <a:srgbClr val="777777"/>
                              </a:solidFill>
                              <a:latin charset="0" pitchFamily="34" typeface="Arial Black"/>
                              <a:cs charset="0" pitchFamily="34" typeface="Arial"/>
                            </a:rPr>
                            <a:t>«СТАРТ»: принципы организации программы</a:t>
                          </a:r>
                          <a:endParaRPr sz="2400" lang="ru-RU">
                            <a:solidFill>
                              <a:srgbClr val="777777"/>
                            </a:solidFill>
                            <a:latin charset="0" pitchFamily="34" typeface="Arial Black"/>
                            <a:cs charset="0" pitchFamily="34" typeface="Arial"/>
                          </a:endParaRPr>
                        </a:p>
                      </a:txBody>
                      <a:useSpRect/>
                    </a:txSp>
                  </a:sp>
                  <a:pic>
                    <a:nvPicPr>
                      <a:cNvPr descr="фонд рис 2" name="Picture 4" id="18471"/>
                      <a:cNvPicPr>
                        <a:picLocks noChangeArrowheads="true" noChangeAspect="true"/>
                      </a:cNvPicPr>
                    </a:nvPicPr>
                    <a:blipFill>
                      <a:blip r:embed="rId9"/>
                      <a:srcRect/>
                      <a:stretch>
                        <a:fillRect/>
                      </a:stretch>
                    </a:blipFill>
                    <a:spPr bwMode="auto">
                      <a:xfrm>
                        <a:off y="0" x="0"/>
                        <a:ext cy="1023938" cx="9144000"/>
                      </a:xfrm>
                      <a:prstGeom prst="rect">
                        <a:avLst/>
                      </a:prstGeom>
                      <a:noFill/>
                      <a:ln w="9525">
                        <a:noFill/>
                        <a:miter lim="800000"/>
                        <a:headEnd/>
                        <a:tailEnd/>
                      </a:ln>
                    </a:spPr>
                  </a:pic>
                </ns32:lockedCanvas>
              </a:graphicData>
            </a:graphic>
          </wp:inline>
        </w:drawing>
      </w:r>
    </w:p>
    <w:p w:rsidRDefault="00314E6E" w:rsidP="00C25B95" w:rsidR="00314E6E" w:rsidRPr="00503F18">
      <w:pPr>
        <w:tabs>
          <w:tab w:pos="284" w:val="left"/>
        </w:tabs>
        <w:ind w:firstLine="567"/>
        <w:rPr>
          <w:rFonts w:eastAsia="SimSun"/>
          <w:b/>
          <w:sz w:val="26"/>
          <w:szCs w:val="26"/>
          <w:lang w:eastAsia="zh-CN"/>
        </w:rPr>
      </w:pPr>
    </w:p>
    <w:p w:rsidRDefault="00351DB2" w:rsidP="00C25B95" w:rsidR="00351DB2" w:rsidRPr="00503F18">
      <w:pPr>
        <w:jc w:val="center"/>
        <w:rPr>
          <w:sz w:val="26"/>
          <w:szCs w:val="26"/>
        </w:rPr>
      </w:pPr>
    </w:p>
    <w:p w:rsidRDefault="00314E6E" w:rsidP="0010656A" w:rsidR="00314E6E" w:rsidRPr="00503F18">
      <w:pPr>
        <w:tabs>
          <w:tab w:pos="284" w:val="left"/>
        </w:tabs>
        <w:jc w:val="center"/>
        <w:rPr>
          <w:rFonts w:eastAsia="SimSun"/>
          <w:b/>
          <w:sz w:val="26"/>
          <w:szCs w:val="26"/>
          <w:lang w:eastAsia="zh-CN"/>
        </w:rPr>
      </w:pPr>
      <w:r w:rsidRPr="00503F18">
        <w:rPr>
          <w:rFonts w:eastAsia="SimSun"/>
          <w:b/>
          <w:sz w:val="26"/>
          <w:szCs w:val="26"/>
          <w:lang w:eastAsia="zh-CN"/>
        </w:rPr>
        <w:t xml:space="preserve">Рисунок 7. -  Принцип работы программы СТАРТ</w:t>
      </w:r>
    </w:p>
    <w:p w:rsidRDefault="00314E6E" w:rsidP="00C25B95" w:rsidR="00314E6E" w:rsidRPr="00503F18">
      <w:pPr>
        <w:jc w:val="both"/>
        <w:rPr>
          <w:sz w:val="26"/>
          <w:szCs w:val="26"/>
        </w:rPr>
      </w:pPr>
    </w:p>
    <w:p w:rsidRDefault="00051CC6" w:rsidP="00E73FB9" w:rsidR="005F1BA6" w:rsidRPr="00503F18">
      <w:pPr>
        <w:ind w:firstLine="709"/>
        <w:jc w:val="both"/>
        <w:rPr>
          <w:sz w:val="26"/>
          <w:szCs w:val="26"/>
        </w:rPr>
      </w:pPr>
      <w:r w:rsidRPr="00503F18">
        <w:rPr>
          <w:sz w:val="26"/>
          <w:szCs w:val="26"/>
        </w:rPr>
        <w:t xml:space="preserve">При использовании в работе материалов, заимствованных из литературных и</w:t>
      </w:r>
      <w:r w:rsidRPr="00503F18">
        <w:rPr>
          <w:sz w:val="26"/>
          <w:szCs w:val="26"/>
        </w:rPr>
        <w:t xml:space="preserve">с</w:t>
      </w:r>
      <w:r w:rsidRPr="00503F18">
        <w:rPr>
          <w:sz w:val="26"/>
          <w:szCs w:val="26"/>
        </w:rPr>
        <w:t xml:space="preserve">точников, цитировании различных </w:t>
      </w:r>
      <w:r w:rsidR="00A65684">
        <w:rPr>
          <w:sz w:val="26"/>
          <w:szCs w:val="26"/>
        </w:rPr>
        <w:t xml:space="preserve">автор</w:t>
      </w:r>
      <w:r w:rsidRPr="00503F18">
        <w:rPr>
          <w:sz w:val="26"/>
          <w:szCs w:val="26"/>
        </w:rPr>
        <w:t xml:space="preserve">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w:t>
      </w:r>
      <w:r w:rsidRPr="00503F18">
        <w:rPr>
          <w:sz w:val="26"/>
          <w:szCs w:val="26"/>
        </w:rPr>
        <w:t xml:space="preserve">ь</w:t>
      </w:r>
      <w:r w:rsidRPr="00503F18">
        <w:rPr>
          <w:sz w:val="26"/>
          <w:szCs w:val="26"/>
        </w:rPr>
        <w:t xml:space="preserve">ных положений включаются в выпускную квалификационную работу со ссылкой на источник. </w:t>
      </w:r>
    </w:p>
    <w:p w:rsidRDefault="00051CC6" w:rsidP="00E73FB9" w:rsidR="00051CC6" w:rsidRPr="00503F18">
      <w:pPr>
        <w:pStyle w:val="af4"/>
        <w:numPr>
          <w:ilvl w:val="1"/>
          <w:numId w:val="7"/>
        </w:numPr>
        <w:spacing w:lineRule="auto" w:line="240" w:after="0"/>
        <w:ind w:firstLine="709" w:left="0"/>
        <w:jc w:val="both"/>
        <w:rPr>
          <w:rFonts w:hAnsi="Times New Roman" w:ascii="Times New Roman"/>
          <w:i/>
          <w:sz w:val="26"/>
          <w:szCs w:val="26"/>
        </w:rPr>
      </w:pPr>
      <w:r w:rsidRPr="00503F18">
        <w:rPr>
          <w:rFonts w:hAnsi="Times New Roman" w:ascii="Times New Roman"/>
          <w:i/>
          <w:sz w:val="26"/>
          <w:szCs w:val="26"/>
        </w:rPr>
        <w:t xml:space="preserve">Правила оформления библиографического списка </w:t>
      </w:r>
    </w:p>
    <w:p w:rsidRDefault="00051CC6" w:rsidP="00E73FB9" w:rsidR="00051CC6" w:rsidRPr="00503F18">
      <w:pPr>
        <w:ind w:firstLine="709"/>
        <w:jc w:val="both"/>
        <w:rPr>
          <w:sz w:val="26"/>
          <w:szCs w:val="26"/>
        </w:rPr>
      </w:pPr>
      <w:r w:rsidRPr="00503F18">
        <w:rPr>
          <w:sz w:val="26"/>
          <w:szCs w:val="26"/>
        </w:rPr>
        <w:t xml:space="preserve">Библиографический список включает в себя литературные, статистические и другие источники, материалы которых использовались при написании </w:t>
      </w:r>
      <w:r w:rsidR="00DF0E8B" w:rsidRPr="00503F18">
        <w:rPr>
          <w:sz w:val="26"/>
          <w:szCs w:val="26"/>
        </w:rPr>
        <w:t xml:space="preserve">курсовой раб</w:t>
      </w:r>
      <w:r w:rsidR="00DF0E8B" w:rsidRPr="00503F18">
        <w:rPr>
          <w:sz w:val="26"/>
          <w:szCs w:val="26"/>
        </w:rPr>
        <w:t xml:space="preserve">о</w:t>
      </w:r>
      <w:r w:rsidR="00DF0E8B" w:rsidRPr="00503F18">
        <w:rPr>
          <w:sz w:val="26"/>
          <w:szCs w:val="26"/>
        </w:rPr>
        <w:t xml:space="preserve">ты и </w:t>
      </w:r>
      <w:r w:rsidRPr="00503F18">
        <w:rPr>
          <w:sz w:val="26"/>
          <w:szCs w:val="26"/>
        </w:rPr>
        <w:t xml:space="preserve">магистерской диссертации. Он состоит из таких литературных источников, как монографическая и учебная литература, периодическая литература (статьи из журн</w:t>
      </w:r>
      <w:r w:rsidRPr="00503F18">
        <w:rPr>
          <w:sz w:val="26"/>
          <w:szCs w:val="26"/>
        </w:rPr>
        <w:t xml:space="preserve">а</w:t>
      </w:r>
      <w:r w:rsidRPr="00503F18">
        <w:rPr>
          <w:sz w:val="26"/>
          <w:szCs w:val="26"/>
        </w:rPr>
        <w:t xml:space="preserve">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w:t>
      </w:r>
      <w:r w:rsidRPr="00503F18">
        <w:rPr>
          <w:sz w:val="26"/>
          <w:szCs w:val="26"/>
        </w:rPr>
        <w:t xml:space="preserve">и</w:t>
      </w:r>
      <w:r w:rsidRPr="00503F18">
        <w:rPr>
          <w:sz w:val="26"/>
          <w:szCs w:val="26"/>
        </w:rPr>
        <w:t xml:space="preserve">ска определяется </w:t>
      </w:r>
      <w:r w:rsidR="00AE23E3">
        <w:rPr>
          <w:sz w:val="26"/>
          <w:szCs w:val="26"/>
        </w:rPr>
        <w:t xml:space="preserve">студент</w:t>
      </w:r>
      <w:r w:rsidR="00DF0E8B" w:rsidRPr="00503F18">
        <w:rPr>
          <w:sz w:val="26"/>
          <w:szCs w:val="26"/>
        </w:rPr>
        <w:t xml:space="preserve">ом </w:t>
      </w:r>
      <w:r w:rsidRPr="00503F18">
        <w:rPr>
          <w:sz w:val="26"/>
          <w:szCs w:val="26"/>
        </w:rPr>
        <w:t xml:space="preserve">и руководителем. </w:t>
      </w:r>
    </w:p>
    <w:p w:rsidRDefault="00051CC6" w:rsidP="00E73FB9" w:rsidR="00051CC6" w:rsidRPr="00503F18">
      <w:pPr>
        <w:ind w:firstLine="709"/>
        <w:jc w:val="both"/>
        <w:rPr>
          <w:sz w:val="26"/>
          <w:szCs w:val="26"/>
        </w:rPr>
      </w:pPr>
      <w:r w:rsidRPr="00503F18">
        <w:rPr>
          <w:sz w:val="26"/>
          <w:szCs w:val="26"/>
        </w:rPr>
        <w:t xml:space="preserve">Способы расположения материала в списке литературы могут быть следу</w:t>
      </w:r>
      <w:r w:rsidRPr="00503F18">
        <w:rPr>
          <w:sz w:val="26"/>
          <w:szCs w:val="26"/>
        </w:rPr>
        <w:t xml:space="preserve">ю</w:t>
      </w:r>
      <w:r w:rsidRPr="00503F18">
        <w:rPr>
          <w:sz w:val="26"/>
          <w:szCs w:val="26"/>
        </w:rPr>
        <w:t xml:space="preserve">щие: алфавитный, хронологический, по видам изданий, по характеру содержания, по мере появления в тексте. При алфавитном способе фамилии </w:t>
      </w:r>
      <w:r w:rsidR="00536134">
        <w:rPr>
          <w:sz w:val="26"/>
          <w:szCs w:val="26"/>
        </w:rPr>
        <w:t xml:space="preserve">авторов</w:t>
      </w:r>
      <w:r w:rsidRPr="00503F18">
        <w:rPr>
          <w:sz w:val="26"/>
          <w:szCs w:val="26"/>
        </w:rPr>
        <w:t xml:space="preserve"> и заглавий пр</w:t>
      </w:r>
      <w:r w:rsidRPr="00503F18">
        <w:rPr>
          <w:sz w:val="26"/>
          <w:szCs w:val="26"/>
        </w:rPr>
        <w:t xml:space="preserve">о</w:t>
      </w:r>
      <w:r w:rsidRPr="00503F18">
        <w:rPr>
          <w:sz w:val="26"/>
          <w:szCs w:val="26"/>
        </w:rPr>
        <w:t xml:space="preserve">изведений (если </w:t>
      </w:r>
      <w:r w:rsidR="00536134">
        <w:rPr>
          <w:sz w:val="26"/>
          <w:szCs w:val="26"/>
        </w:rPr>
        <w:t xml:space="preserve">автор</w:t>
      </w:r>
      <w:r w:rsidRPr="00503F18">
        <w:rPr>
          <w:sz w:val="26"/>
          <w:szCs w:val="26"/>
        </w:rPr>
        <w:t xml:space="preserve">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Принцип расположения в алфавитном списке – "сл</w:t>
      </w:r>
      <w:r w:rsidRPr="00503F18">
        <w:rPr>
          <w:sz w:val="26"/>
          <w:szCs w:val="26"/>
        </w:rPr>
        <w:t xml:space="preserve">о</w:t>
      </w:r>
      <w:r w:rsidRPr="00503F18">
        <w:rPr>
          <w:sz w:val="26"/>
          <w:szCs w:val="26"/>
        </w:rPr>
        <w:t xml:space="preserve">во за словом", т.е. при совпадении первых слов - по алфавиту вторых и т.д., при н</w:t>
      </w:r>
      <w:r w:rsidRPr="00503F18">
        <w:rPr>
          <w:sz w:val="26"/>
          <w:szCs w:val="26"/>
        </w:rPr>
        <w:t xml:space="preserve">е</w:t>
      </w:r>
      <w:r w:rsidRPr="00503F18">
        <w:rPr>
          <w:sz w:val="26"/>
          <w:szCs w:val="26"/>
        </w:rPr>
        <w:t xml:space="preserve">скольких работах одного </w:t>
      </w:r>
      <w:r w:rsidR="00536134">
        <w:rPr>
          <w:sz w:val="26"/>
          <w:szCs w:val="26"/>
        </w:rPr>
        <w:t xml:space="preserve">автора</w:t>
      </w:r>
      <w:r w:rsidRPr="00503F18">
        <w:rPr>
          <w:sz w:val="26"/>
          <w:szCs w:val="26"/>
        </w:rPr>
        <w:t xml:space="preserve"> - по алфавиту заглавий, при </w:t>
      </w:r>
      <w:r w:rsidR="00536134">
        <w:rPr>
          <w:sz w:val="26"/>
          <w:szCs w:val="26"/>
        </w:rPr>
        <w:t xml:space="preserve">автор</w:t>
      </w:r>
      <w:r w:rsidRPr="00503F18">
        <w:rPr>
          <w:sz w:val="26"/>
          <w:szCs w:val="26"/>
        </w:rPr>
        <w:t xml:space="preserve">ах-однофамильцах - по идентифицирующим признакам (младший, старший, отец, сын - от старших к младшим), при нескольких работах </w:t>
      </w:r>
      <w:r w:rsidR="00536134">
        <w:rPr>
          <w:sz w:val="26"/>
          <w:szCs w:val="26"/>
        </w:rPr>
        <w:t xml:space="preserve">авторов</w:t>
      </w:r>
      <w:r w:rsidRPr="00503F18">
        <w:rPr>
          <w:sz w:val="26"/>
          <w:szCs w:val="26"/>
        </w:rPr>
        <w:t xml:space="preserve">, написанных им в со</w:t>
      </w:r>
      <w:r w:rsidR="00536134">
        <w:rPr>
          <w:sz w:val="26"/>
          <w:szCs w:val="26"/>
        </w:rPr>
        <w:t xml:space="preserve">авторс</w:t>
      </w:r>
      <w:r w:rsidRPr="00503F18">
        <w:rPr>
          <w:sz w:val="26"/>
          <w:szCs w:val="26"/>
        </w:rPr>
        <w:t xml:space="preserve">тве с другими - по алфавиту фамилий со</w:t>
      </w:r>
      <w:r w:rsidR="00536134">
        <w:rPr>
          <w:sz w:val="26"/>
          <w:szCs w:val="26"/>
        </w:rPr>
        <w:t xml:space="preserve">автор</w:t>
      </w:r>
      <w:r w:rsidRPr="00503F18">
        <w:rPr>
          <w:sz w:val="26"/>
          <w:szCs w:val="26"/>
        </w:rPr>
        <w:t xml:space="preserve">ов. </w:t>
      </w:r>
    </w:p>
    <w:p w:rsidRDefault="00051CC6" w:rsidP="00A101AA" w:rsidR="00051CC6" w:rsidRPr="00503F18">
      <w:pPr>
        <w:ind w:firstLine="709"/>
        <w:jc w:val="both"/>
        <w:rPr>
          <w:sz w:val="26"/>
          <w:szCs w:val="26"/>
        </w:rPr>
      </w:pPr>
      <w:r w:rsidRPr="00503F18">
        <w:rPr>
          <w:sz w:val="26"/>
          <w:szCs w:val="26"/>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w:t>
      </w:r>
      <w:r w:rsidRPr="00503F18">
        <w:rPr>
          <w:sz w:val="26"/>
          <w:szCs w:val="26"/>
        </w:rPr>
        <w:t xml:space="preserve">л</w:t>
      </w:r>
      <w:r w:rsidRPr="00503F18">
        <w:rPr>
          <w:sz w:val="26"/>
          <w:szCs w:val="26"/>
        </w:rPr>
        <w:lastRenderedPageBreak/>
        <w:t xml:space="preserve">фавиту фамилий </w:t>
      </w:r>
      <w:r w:rsidR="00536134">
        <w:rPr>
          <w:sz w:val="26"/>
          <w:szCs w:val="26"/>
        </w:rPr>
        <w:t xml:space="preserve">авторов</w:t>
      </w:r>
      <w:r w:rsidRPr="00503F18">
        <w:rPr>
          <w:sz w:val="26"/>
          <w:szCs w:val="26"/>
        </w:rPr>
        <w:t xml:space="preserve"> и основных </w:t>
      </w:r>
      <w:r w:rsidRPr="00BF55B3">
        <w:rPr>
          <w:sz w:val="26"/>
          <w:szCs w:val="26"/>
        </w:rPr>
        <w:t xml:space="preserve">заглавий (при описании под заглавием); опис</w:t>
      </w:r>
      <w:r w:rsidRPr="00BF55B3">
        <w:rPr>
          <w:sz w:val="26"/>
          <w:szCs w:val="26"/>
        </w:rPr>
        <w:t xml:space="preserve">а</w:t>
      </w:r>
      <w:r w:rsidRPr="00BF55B3">
        <w:rPr>
          <w:sz w:val="26"/>
          <w:szCs w:val="26"/>
        </w:rPr>
        <w:t xml:space="preserve">ния на других языках, чем язык </w:t>
      </w:r>
      <w:r w:rsidR="00BF55B3" w:rsidRPr="00BF55B3">
        <w:rPr>
          <w:sz w:val="26"/>
          <w:szCs w:val="26"/>
        </w:rPr>
        <w:t xml:space="preserve">магистерской диссертации</w:t>
      </w:r>
      <w:r w:rsidR="00BF55B3" w:rsidRPr="00503F18">
        <w:rPr>
          <w:sz w:val="26"/>
          <w:szCs w:val="26"/>
        </w:rPr>
        <w:t xml:space="preserve"> </w:t>
      </w:r>
      <w:r w:rsidRPr="00503F18">
        <w:rPr>
          <w:sz w:val="26"/>
          <w:szCs w:val="26"/>
        </w:rPr>
        <w:t xml:space="preserve">в алфавите названий яз</w:t>
      </w:r>
      <w:r w:rsidRPr="00503F18">
        <w:rPr>
          <w:sz w:val="26"/>
          <w:szCs w:val="26"/>
        </w:rPr>
        <w:t xml:space="preserve">ы</w:t>
      </w:r>
      <w:r w:rsidRPr="00503F18">
        <w:rPr>
          <w:sz w:val="26"/>
          <w:szCs w:val="26"/>
        </w:rPr>
        <w:t xml:space="preserve">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w:t>
      </w:r>
      <w:r w:rsidR="00BF55B3">
        <w:rPr>
          <w:sz w:val="26"/>
          <w:szCs w:val="26"/>
        </w:rPr>
        <w:t xml:space="preserve">авторс</w:t>
      </w:r>
      <w:r w:rsidRPr="00503F18">
        <w:rPr>
          <w:sz w:val="26"/>
          <w:szCs w:val="26"/>
        </w:rPr>
        <w:t xml:space="preserve">тве - в списке книг одного </w:t>
      </w:r>
      <w:r w:rsidR="00BF55B3">
        <w:rPr>
          <w:sz w:val="26"/>
          <w:szCs w:val="26"/>
        </w:rPr>
        <w:t xml:space="preserve">автора</w:t>
      </w:r>
      <w:r w:rsidRPr="00503F18">
        <w:rPr>
          <w:sz w:val="26"/>
          <w:szCs w:val="26"/>
        </w:rPr>
        <w:t xml:space="preserve"> под одним годом сначала самостоятельно созданные, затем в со</w:t>
      </w:r>
      <w:r w:rsidR="00BF55B3">
        <w:rPr>
          <w:sz w:val="26"/>
          <w:szCs w:val="26"/>
        </w:rPr>
        <w:t xml:space="preserve">авторст</w:t>
      </w:r>
      <w:r w:rsidRPr="00503F18">
        <w:rPr>
          <w:sz w:val="26"/>
          <w:szCs w:val="26"/>
        </w:rPr>
        <w:t xml:space="preserve">ве. </w:t>
      </w:r>
    </w:p>
    <w:p w:rsidRDefault="00051CC6" w:rsidP="00A101AA" w:rsidR="00051CC6" w:rsidRPr="00503F18">
      <w:pPr>
        <w:ind w:firstLine="709"/>
        <w:jc w:val="both"/>
        <w:rPr>
          <w:sz w:val="26"/>
          <w:szCs w:val="26"/>
        </w:rPr>
      </w:pPr>
      <w:r w:rsidRPr="00503F18">
        <w:rPr>
          <w:sz w:val="26"/>
          <w:szCs w:val="26"/>
        </w:rPr>
        <w:t xml:space="preserve">Список по видам изданий используется для систематизации тематически одн</w:t>
      </w:r>
      <w:r w:rsidRPr="00503F18">
        <w:rPr>
          <w:sz w:val="26"/>
          <w:szCs w:val="26"/>
        </w:rPr>
        <w:t xml:space="preserve">о</w:t>
      </w:r>
      <w:r w:rsidRPr="00503F18">
        <w:rPr>
          <w:sz w:val="26"/>
          <w:szCs w:val="26"/>
        </w:rPr>
        <w:t xml:space="preserve">родной литературы. При составлении таких списков обычно выделяются такие гру</w:t>
      </w:r>
      <w:r w:rsidRPr="00503F18">
        <w:rPr>
          <w:sz w:val="26"/>
          <w:szCs w:val="26"/>
        </w:rPr>
        <w:t xml:space="preserve">п</w:t>
      </w:r>
      <w:r w:rsidRPr="00503F18">
        <w:rPr>
          <w:sz w:val="26"/>
          <w:szCs w:val="26"/>
        </w:rPr>
        <w:t xml:space="preserve">пы изданий: официальные государственные, нормативно-инструктивные, монограф</w:t>
      </w:r>
      <w:r w:rsidRPr="00503F18">
        <w:rPr>
          <w:sz w:val="26"/>
          <w:szCs w:val="26"/>
        </w:rPr>
        <w:t xml:space="preserve">и</w:t>
      </w:r>
      <w:r w:rsidRPr="00503F18">
        <w:rPr>
          <w:sz w:val="26"/>
          <w:szCs w:val="26"/>
        </w:rPr>
        <w:t xml:space="preserve">ческие, справочные и др. Их порядок и состав определяется назначением списка и с</w:t>
      </w:r>
      <w:r w:rsidRPr="00503F18">
        <w:rPr>
          <w:sz w:val="26"/>
          <w:szCs w:val="26"/>
        </w:rPr>
        <w:t xml:space="preserve">о</w:t>
      </w:r>
      <w:r w:rsidRPr="00503F18">
        <w:rPr>
          <w:sz w:val="26"/>
          <w:szCs w:val="26"/>
        </w:rPr>
        <w:t xml:space="preserve">держанием его записей. Список по видам изданий целесообразен в работах по юри</w:t>
      </w:r>
      <w:r w:rsidRPr="00503F18">
        <w:rPr>
          <w:sz w:val="26"/>
          <w:szCs w:val="26"/>
        </w:rPr>
        <w:t xml:space="preserve">с</w:t>
      </w:r>
      <w:r w:rsidRPr="00503F18">
        <w:rPr>
          <w:sz w:val="26"/>
          <w:szCs w:val="26"/>
        </w:rPr>
        <w:t xml:space="preserve">пруденции. </w:t>
      </w:r>
    </w:p>
    <w:p w:rsidRDefault="00051CC6" w:rsidP="00A101AA" w:rsidR="00051CC6" w:rsidRPr="00503F18">
      <w:pPr>
        <w:ind w:firstLine="709"/>
        <w:jc w:val="both"/>
        <w:rPr>
          <w:sz w:val="26"/>
          <w:szCs w:val="26"/>
        </w:rPr>
      </w:pPr>
      <w:r w:rsidRPr="00503F18">
        <w:rPr>
          <w:sz w:val="26"/>
          <w:szCs w:val="26"/>
        </w:rPr>
        <w:t xml:space="preserve">Библиографический список, построенный по характеру содержания описанных в нем источников, применяется в работах с небольшим объемом использованной л</w:t>
      </w:r>
      <w:r w:rsidRPr="00503F18">
        <w:rPr>
          <w:sz w:val="26"/>
          <w:szCs w:val="26"/>
        </w:rPr>
        <w:t xml:space="preserve">и</w:t>
      </w:r>
      <w:r w:rsidRPr="00503F18">
        <w:rPr>
          <w:sz w:val="26"/>
          <w:szCs w:val="26"/>
        </w:rPr>
        <w:t xml:space="preserve">тературы. Порядок расположения основных групп записей здесь таков: сначала о</w:t>
      </w:r>
      <w:r w:rsidRPr="00503F18">
        <w:rPr>
          <w:sz w:val="26"/>
          <w:szCs w:val="26"/>
        </w:rPr>
        <w:t xml:space="preserve">б</w:t>
      </w:r>
      <w:r w:rsidRPr="00503F18">
        <w:rPr>
          <w:sz w:val="26"/>
          <w:szCs w:val="26"/>
        </w:rPr>
        <w:t xml:space="preserve">щие или основополагающие работы, затем источники более частные, конкретного х</w:t>
      </w:r>
      <w:r w:rsidRPr="00503F18">
        <w:rPr>
          <w:sz w:val="26"/>
          <w:szCs w:val="26"/>
        </w:rPr>
        <w:t xml:space="preserve">а</w:t>
      </w:r>
      <w:r w:rsidRPr="00503F18">
        <w:rPr>
          <w:sz w:val="26"/>
          <w:szCs w:val="26"/>
        </w:rPr>
        <w:t xml:space="preserve">рактера.</w:t>
      </w:r>
    </w:p>
    <w:p w:rsidRDefault="00051CC6" w:rsidP="00A101AA" w:rsidR="00051CC6" w:rsidRPr="00503F18">
      <w:pPr>
        <w:ind w:firstLine="709"/>
        <w:jc w:val="both"/>
        <w:rPr>
          <w:sz w:val="26"/>
          <w:szCs w:val="26"/>
        </w:rPr>
      </w:pPr>
      <w:r w:rsidRPr="00503F18">
        <w:rPr>
          <w:sz w:val="26"/>
          <w:szCs w:val="26"/>
        </w:rPr>
        <w:t xml:space="preserve">В библиографическом списке, составленном по порядку упоминания в тексте, сведения об источниках следует нумеровать цифрами с точкой. Связь ссылок и би</w:t>
      </w:r>
      <w:r w:rsidRPr="00503F18">
        <w:rPr>
          <w:sz w:val="26"/>
          <w:szCs w:val="26"/>
        </w:rPr>
        <w:t xml:space="preserve">б</w:t>
      </w:r>
      <w:r w:rsidRPr="00503F18">
        <w:rPr>
          <w:sz w:val="26"/>
          <w:szCs w:val="26"/>
        </w:rPr>
        <w:t xml:space="preserve">лиографического списка устанавливается по номеру источника или произведения в списке, заключенного в квадратные скобки.</w:t>
      </w:r>
    </w:p>
    <w:p w:rsidRDefault="00051CC6" w:rsidP="00A101AA" w:rsidR="00051CC6" w:rsidRPr="00503F18">
      <w:pPr>
        <w:ind w:firstLine="709"/>
        <w:jc w:val="both"/>
        <w:rPr>
          <w:sz w:val="26"/>
          <w:szCs w:val="26"/>
        </w:rPr>
      </w:pPr>
      <w:r w:rsidRPr="00503F18">
        <w:rPr>
          <w:sz w:val="26"/>
          <w:szCs w:val="26"/>
        </w:rPr>
        <w:t xml:space="preserve">При оформлении библиографического списка указываются все реквизиты кн</w:t>
      </w:r>
      <w:r w:rsidRPr="00503F18">
        <w:rPr>
          <w:sz w:val="26"/>
          <w:szCs w:val="26"/>
        </w:rPr>
        <w:t xml:space="preserve">и</w:t>
      </w:r>
      <w:r w:rsidRPr="00503F18">
        <w:rPr>
          <w:sz w:val="26"/>
          <w:szCs w:val="26"/>
        </w:rPr>
        <w:t xml:space="preserve">ги: фамилия и инициалы </w:t>
      </w:r>
      <w:r w:rsidR="009A547E">
        <w:rPr>
          <w:sz w:val="26"/>
          <w:szCs w:val="26"/>
        </w:rPr>
        <w:t xml:space="preserve">автора</w:t>
      </w:r>
      <w:r w:rsidRPr="00503F18">
        <w:rPr>
          <w:sz w:val="26"/>
          <w:szCs w:val="26"/>
        </w:rPr>
        <w:t xml:space="preserve">, название книги, место издания, название издательс</w:t>
      </w:r>
      <w:r w:rsidRPr="00503F18">
        <w:rPr>
          <w:sz w:val="26"/>
          <w:szCs w:val="26"/>
        </w:rPr>
        <w:t xml:space="preserve">т</w:t>
      </w:r>
      <w:r w:rsidRPr="00503F18">
        <w:rPr>
          <w:sz w:val="26"/>
          <w:szCs w:val="26"/>
        </w:rPr>
        <w:t xml:space="preserve">ва и количество страниц. Для статей, опубликованных в периодической печати, сл</w:t>
      </w:r>
      <w:r w:rsidRPr="00503F18">
        <w:rPr>
          <w:sz w:val="26"/>
          <w:szCs w:val="26"/>
        </w:rPr>
        <w:t xml:space="preserve">е</w:t>
      </w:r>
      <w:r w:rsidRPr="00503F18">
        <w:rPr>
          <w:sz w:val="26"/>
          <w:szCs w:val="26"/>
        </w:rPr>
        <w:t xml:space="preserve">дует указывать наименование издания, номер, год, а также занимаемые страницы </w:t>
      </w:r>
      <w:r w:rsidRPr="00503F18">
        <w:rPr>
          <w:sz w:val="26"/>
          <w:szCs w:val="26"/>
        </w:rPr>
        <w:footnoteReference w:id="3"/>
      </w:r>
      <w:r w:rsidRPr="00503F18">
        <w:rPr>
          <w:sz w:val="26"/>
          <w:szCs w:val="26"/>
        </w:rPr>
        <w:t xml:space="preserve">.</w:t>
      </w:r>
      <w:r w:rsidR="00A7228F" w:rsidRPr="00503F18">
        <w:rPr>
          <w:sz w:val="26"/>
          <w:szCs w:val="26"/>
        </w:rPr>
        <w:t xml:space="preserve"> </w:t>
      </w:r>
      <w:r w:rsidR="00EB52AD">
        <w:rPr>
          <w:sz w:val="26"/>
          <w:szCs w:val="26"/>
        </w:rPr>
        <w:t xml:space="preserve">В приложении 8</w:t>
      </w:r>
      <w:r w:rsidR="00DF0E8B" w:rsidRPr="00503F18">
        <w:rPr>
          <w:sz w:val="26"/>
          <w:szCs w:val="26"/>
        </w:rPr>
        <w:t xml:space="preserve">,</w:t>
      </w:r>
      <w:r w:rsidR="00EB52AD">
        <w:rPr>
          <w:sz w:val="26"/>
          <w:szCs w:val="26"/>
        </w:rPr>
        <w:t xml:space="preserve"> 10</w:t>
      </w:r>
      <w:r w:rsidR="00A7228F" w:rsidRPr="00503F18">
        <w:rPr>
          <w:sz w:val="26"/>
          <w:szCs w:val="26"/>
        </w:rPr>
        <w:t xml:space="preserve"> представлены </w:t>
      </w:r>
      <w:r w:rsidR="001C7E03" w:rsidRPr="00503F18">
        <w:rPr>
          <w:sz w:val="26"/>
          <w:szCs w:val="26"/>
        </w:rPr>
        <w:t xml:space="preserve">основные правила и п</w:t>
      </w:r>
      <w:r w:rsidR="00A7228F" w:rsidRPr="00503F18">
        <w:rPr>
          <w:sz w:val="26"/>
          <w:szCs w:val="26"/>
        </w:rPr>
        <w:t xml:space="preserve">римеры библиографического оформления Списка использованных источников </w:t>
      </w:r>
      <w:r w:rsidR="00DF0E8B" w:rsidRPr="00503F18">
        <w:rPr>
          <w:sz w:val="26"/>
          <w:szCs w:val="26"/>
        </w:rPr>
        <w:t xml:space="preserve">и </w:t>
      </w:r>
      <w:r w:rsidR="00A7228F" w:rsidRPr="00503F18">
        <w:rPr>
          <w:sz w:val="26"/>
          <w:szCs w:val="26"/>
        </w:rPr>
        <w:t xml:space="preserve">литературы</w:t>
      </w:r>
      <w:r w:rsidR="00DF0E8B" w:rsidRPr="00503F18">
        <w:rPr>
          <w:sz w:val="26"/>
          <w:szCs w:val="26"/>
        </w:rPr>
        <w:t xml:space="preserve">, примеры составления списка литературы</w:t>
      </w:r>
      <w:r w:rsidR="00A7228F" w:rsidRPr="00503F18">
        <w:rPr>
          <w:sz w:val="26"/>
          <w:szCs w:val="26"/>
        </w:rPr>
        <w:t xml:space="preserve">.</w:t>
      </w:r>
    </w:p>
    <w:p w:rsidRDefault="00051CC6" w:rsidP="00A101AA" w:rsidR="00051CC6" w:rsidRPr="00503F18">
      <w:pPr>
        <w:pStyle w:val="af4"/>
        <w:numPr>
          <w:ilvl w:val="1"/>
          <w:numId w:val="7"/>
        </w:numPr>
        <w:spacing w:lineRule="auto" w:line="240" w:after="0"/>
        <w:ind w:firstLine="709" w:left="0"/>
        <w:jc w:val="both"/>
        <w:rPr>
          <w:rFonts w:hAnsi="Times New Roman" w:ascii="Times New Roman"/>
          <w:i/>
          <w:sz w:val="26"/>
          <w:szCs w:val="26"/>
        </w:rPr>
      </w:pPr>
      <w:r w:rsidRPr="00503F18">
        <w:rPr>
          <w:rFonts w:hAnsi="Times New Roman" w:ascii="Times New Roman"/>
          <w:i/>
          <w:sz w:val="26"/>
          <w:szCs w:val="26"/>
        </w:rPr>
        <w:t xml:space="preserve">Правила оформления ссылок на использованные литературные источн</w:t>
      </w:r>
      <w:r w:rsidRPr="00503F18">
        <w:rPr>
          <w:rFonts w:hAnsi="Times New Roman" w:ascii="Times New Roman"/>
          <w:i/>
          <w:sz w:val="26"/>
          <w:szCs w:val="26"/>
        </w:rPr>
        <w:t xml:space="preserve">и</w:t>
      </w:r>
      <w:r w:rsidRPr="00503F18">
        <w:rPr>
          <w:rFonts w:hAnsi="Times New Roman" w:ascii="Times New Roman"/>
          <w:i/>
          <w:sz w:val="26"/>
          <w:szCs w:val="26"/>
        </w:rPr>
        <w:t xml:space="preserve">ки</w:t>
      </w:r>
    </w:p>
    <w:p w:rsidRDefault="00DF0E8B" w:rsidP="0010656A" w:rsidR="00AC7E94" w:rsidRPr="00503F18">
      <w:pPr>
        <w:ind w:firstLine="709" w:right="57"/>
        <w:jc w:val="both"/>
        <w:rPr>
          <w:sz w:val="26"/>
          <w:szCs w:val="26"/>
        </w:rPr>
      </w:pPr>
      <w:r w:rsidRPr="00503F18">
        <w:rPr>
          <w:sz w:val="26"/>
          <w:szCs w:val="26"/>
        </w:rPr>
        <w:t xml:space="preserve">Оформление библиографических ссылок (подстрочных, </w:t>
      </w:r>
      <w:proofErr w:type="spellStart"/>
      <w:r w:rsidRPr="00503F18">
        <w:rPr>
          <w:sz w:val="26"/>
          <w:szCs w:val="26"/>
        </w:rPr>
        <w:t xml:space="preserve">внутритекстовых</w:t>
      </w:r>
      <w:proofErr w:type="spellEnd"/>
      <w:r w:rsidRPr="00503F18">
        <w:rPr>
          <w:sz w:val="26"/>
          <w:szCs w:val="26"/>
        </w:rPr>
        <w:t xml:space="preserve"> и </w:t>
      </w:r>
      <w:proofErr w:type="spellStart"/>
      <w:r w:rsidRPr="00503F18">
        <w:rPr>
          <w:sz w:val="26"/>
          <w:szCs w:val="26"/>
        </w:rPr>
        <w:t xml:space="preserve">з</w:t>
      </w:r>
      <w:r w:rsidRPr="00503F18">
        <w:rPr>
          <w:sz w:val="26"/>
          <w:szCs w:val="26"/>
        </w:rPr>
        <w:t xml:space="preserve">а</w:t>
      </w:r>
      <w:r w:rsidRPr="00503F18">
        <w:rPr>
          <w:sz w:val="26"/>
          <w:szCs w:val="26"/>
        </w:rPr>
        <w:t xml:space="preserve">текстовых</w:t>
      </w:r>
      <w:proofErr w:type="spellEnd"/>
      <w:r w:rsidRPr="00503F18">
        <w:rPr>
          <w:sz w:val="26"/>
          <w:szCs w:val="26"/>
        </w:rPr>
        <w:t xml:space="preserve">) </w:t>
      </w:r>
      <w:r w:rsidR="006735F1" w:rsidRPr="00503F18">
        <w:rPr>
          <w:sz w:val="26"/>
          <w:szCs w:val="26"/>
        </w:rPr>
        <w:t xml:space="preserve">возможно </w:t>
      </w:r>
      <w:r w:rsidR="0061482A" w:rsidRPr="00503F18">
        <w:rPr>
          <w:sz w:val="26"/>
          <w:szCs w:val="26"/>
        </w:rPr>
        <w:t xml:space="preserve">либо </w:t>
      </w:r>
      <w:r w:rsidR="006735F1" w:rsidRPr="00503F18">
        <w:rPr>
          <w:sz w:val="26"/>
          <w:szCs w:val="26"/>
        </w:rPr>
        <w:t xml:space="preserve">с использованием стиля ГОСТ (</w:t>
      </w:r>
      <w:r w:rsidRPr="00503F18">
        <w:rPr>
          <w:sz w:val="26"/>
          <w:szCs w:val="26"/>
        </w:rPr>
        <w:t xml:space="preserve">регулируется положени</w:t>
      </w:r>
      <w:r w:rsidRPr="00503F18">
        <w:rPr>
          <w:sz w:val="26"/>
          <w:szCs w:val="26"/>
        </w:rPr>
        <w:t xml:space="preserve">я</w:t>
      </w:r>
      <w:r w:rsidRPr="00503F18">
        <w:rPr>
          <w:sz w:val="26"/>
          <w:szCs w:val="26"/>
        </w:rPr>
        <w:t xml:space="preserve">ми ГОСТ Р 7.0.5-2008 «Библиографич</w:t>
      </w:r>
      <w:r w:rsidR="00FF60D0" w:rsidRPr="00503F18">
        <w:rPr>
          <w:sz w:val="26"/>
          <w:szCs w:val="26"/>
        </w:rPr>
        <w:t xml:space="preserve">еская ссылка</w:t>
      </w:r>
      <w:r w:rsidR="0061482A" w:rsidRPr="00503F18">
        <w:rPr>
          <w:sz w:val="26"/>
          <w:szCs w:val="26"/>
        </w:rPr>
        <w:t xml:space="preserve">. О</w:t>
      </w:r>
      <w:r w:rsidR="00FF60D0" w:rsidRPr="00503F18">
        <w:rPr>
          <w:sz w:val="26"/>
          <w:szCs w:val="26"/>
        </w:rPr>
        <w:t xml:space="preserve">бщие требования </w:t>
      </w:r>
      <w:r w:rsidRPr="00503F18">
        <w:rPr>
          <w:sz w:val="26"/>
          <w:szCs w:val="26"/>
        </w:rPr>
        <w:t xml:space="preserve">и правила с</w:t>
      </w:r>
      <w:r w:rsidRPr="00503F18">
        <w:rPr>
          <w:sz w:val="26"/>
          <w:szCs w:val="26"/>
        </w:rPr>
        <w:t xml:space="preserve">о</w:t>
      </w:r>
      <w:r w:rsidRPr="00503F18">
        <w:rPr>
          <w:sz w:val="26"/>
          <w:szCs w:val="26"/>
        </w:rPr>
        <w:t xml:space="preserve">ставления» (введен в действие с 1 января 2009 г.)</w:t>
      </w:r>
      <w:r w:rsidR="0061482A" w:rsidRPr="00503F18">
        <w:rPr>
          <w:sz w:val="26"/>
          <w:szCs w:val="26"/>
        </w:rPr>
        <w:t xml:space="preserve">), либо с использованием стиля </w:t>
      </w:r>
      <w:r w:rsidR="0061482A" w:rsidRPr="00503F18">
        <w:rPr>
          <w:sz w:val="26"/>
          <w:szCs w:val="26"/>
          <w:lang w:val="en-US"/>
        </w:rPr>
        <w:t xml:space="preserve">APA</w:t>
      </w:r>
      <w:r w:rsidR="0061482A" w:rsidRPr="00503F18">
        <w:rPr>
          <w:sz w:val="26"/>
          <w:szCs w:val="26"/>
        </w:rPr>
        <w:t xml:space="preserve"> (</w:t>
      </w:r>
      <w:r w:rsidR="0061482A" w:rsidRPr="00503F18">
        <w:rPr>
          <w:sz w:val="26"/>
          <w:szCs w:val="26"/>
          <w:lang w:val="en-US"/>
        </w:rPr>
        <w:t xml:space="preserve">American</w:t>
      </w:r>
      <w:r w:rsidR="0061482A" w:rsidRPr="00503F18">
        <w:rPr>
          <w:sz w:val="26"/>
          <w:szCs w:val="26"/>
        </w:rPr>
        <w:t xml:space="preserve"> </w:t>
      </w:r>
      <w:r w:rsidR="0061482A" w:rsidRPr="00503F18">
        <w:rPr>
          <w:sz w:val="26"/>
          <w:szCs w:val="26"/>
          <w:lang w:val="en-US"/>
        </w:rPr>
        <w:t xml:space="preserve">Psychological</w:t>
      </w:r>
      <w:r w:rsidR="0061482A" w:rsidRPr="00503F18">
        <w:rPr>
          <w:sz w:val="26"/>
          <w:szCs w:val="26"/>
        </w:rPr>
        <w:t xml:space="preserve"> </w:t>
      </w:r>
      <w:r w:rsidR="0061482A" w:rsidRPr="00503F18">
        <w:rPr>
          <w:sz w:val="26"/>
          <w:szCs w:val="26"/>
          <w:lang w:val="en-US"/>
        </w:rPr>
        <w:t xml:space="preserve">Association</w:t>
      </w:r>
      <w:r w:rsidR="0061482A" w:rsidRPr="00503F18">
        <w:rPr>
          <w:sz w:val="26"/>
          <w:szCs w:val="26"/>
        </w:rPr>
        <w:t xml:space="preserve"> 6</w:t>
      </w:r>
      <w:proofErr w:type="spellStart"/>
      <w:r w:rsidR="0061482A" w:rsidRPr="00503F18">
        <w:rPr>
          <w:sz w:val="26"/>
          <w:szCs w:val="26"/>
          <w:vertAlign w:val="superscript"/>
          <w:lang w:val="en-US"/>
        </w:rPr>
        <w:t xml:space="preserve">th</w:t>
      </w:r>
      <w:proofErr w:type="spellEnd"/>
      <w:r w:rsidR="0061482A" w:rsidRPr="00503F18">
        <w:rPr>
          <w:sz w:val="26"/>
          <w:szCs w:val="26"/>
        </w:rPr>
        <w:t xml:space="preserve"> </w:t>
      </w:r>
      <w:r w:rsidR="0061482A" w:rsidRPr="00503F18">
        <w:rPr>
          <w:sz w:val="26"/>
          <w:szCs w:val="26"/>
          <w:lang w:val="en-US"/>
        </w:rPr>
        <w:t xml:space="preserve">edition</w:t>
      </w:r>
      <w:r w:rsidR="0061482A" w:rsidRPr="00503F18">
        <w:rPr>
          <w:sz w:val="26"/>
          <w:szCs w:val="26"/>
        </w:rPr>
        <w:t xml:space="preserve">). В приложении</w:t>
      </w:r>
      <w:r w:rsidRPr="00503F18">
        <w:rPr>
          <w:sz w:val="26"/>
          <w:szCs w:val="26"/>
        </w:rPr>
        <w:t xml:space="preserve"> </w:t>
      </w:r>
      <w:r w:rsidR="00E059C6">
        <w:rPr>
          <w:sz w:val="26"/>
          <w:szCs w:val="26"/>
        </w:rPr>
        <w:t xml:space="preserve">9</w:t>
      </w:r>
      <w:r w:rsidRPr="00503F18">
        <w:rPr>
          <w:sz w:val="26"/>
          <w:szCs w:val="26"/>
        </w:rPr>
        <w:t xml:space="preserve"> представлены осно</w:t>
      </w:r>
      <w:r w:rsidRPr="00503F18">
        <w:rPr>
          <w:sz w:val="26"/>
          <w:szCs w:val="26"/>
        </w:rPr>
        <w:t xml:space="preserve">в</w:t>
      </w:r>
      <w:r w:rsidRPr="00503F18">
        <w:rPr>
          <w:sz w:val="26"/>
          <w:szCs w:val="26"/>
        </w:rPr>
        <w:t xml:space="preserve">ные правила и примеры оформления ссылок.</w:t>
      </w:r>
      <w:r w:rsidR="006735F1" w:rsidRPr="00503F18">
        <w:rPr>
          <w:sz w:val="26"/>
          <w:szCs w:val="26"/>
        </w:rPr>
        <w:t xml:space="preserve"> </w:t>
      </w:r>
    </w:p>
    <w:p w:rsidRDefault="00051CC6" w:rsidP="00A101AA" w:rsidR="00051CC6" w:rsidRPr="00503F18">
      <w:pPr>
        <w:pStyle w:val="af4"/>
        <w:numPr>
          <w:ilvl w:val="1"/>
          <w:numId w:val="7"/>
        </w:numPr>
        <w:spacing w:lineRule="auto" w:line="240" w:after="0"/>
        <w:ind w:firstLine="709" w:left="0"/>
        <w:jc w:val="both"/>
        <w:rPr>
          <w:rFonts w:hAnsi="Times New Roman" w:ascii="Times New Roman"/>
          <w:i/>
          <w:sz w:val="26"/>
          <w:szCs w:val="26"/>
        </w:rPr>
      </w:pPr>
      <w:r w:rsidRPr="00503F18">
        <w:rPr>
          <w:rFonts w:hAnsi="Times New Roman" w:ascii="Times New Roman"/>
          <w:i/>
          <w:sz w:val="26"/>
          <w:szCs w:val="26"/>
        </w:rPr>
        <w:t xml:space="preserve">Правила оформления приложений</w:t>
      </w:r>
    </w:p>
    <w:p w:rsidRDefault="00051CC6" w:rsidP="00A101AA" w:rsidR="00051CC6" w:rsidRPr="00503F18">
      <w:pPr>
        <w:ind w:firstLine="709"/>
        <w:jc w:val="both"/>
        <w:rPr>
          <w:sz w:val="26"/>
          <w:szCs w:val="26"/>
        </w:rPr>
      </w:pPr>
      <w:r w:rsidRPr="00503F18">
        <w:rPr>
          <w:sz w:val="26"/>
          <w:szCs w:val="26"/>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w:t>
      </w:r>
      <w:r w:rsidRPr="00503F18">
        <w:rPr>
          <w:sz w:val="26"/>
          <w:szCs w:val="26"/>
        </w:rPr>
        <w:t xml:space="preserve">н</w:t>
      </w:r>
      <w:r w:rsidRPr="00503F18">
        <w:rPr>
          <w:sz w:val="26"/>
          <w:szCs w:val="26"/>
        </w:rPr>
        <w:t xml:space="preserve">ных документов, выдержки из отчётных материалов, отдельные положения из инс</w:t>
      </w:r>
      <w:r w:rsidRPr="00503F18">
        <w:rPr>
          <w:sz w:val="26"/>
          <w:szCs w:val="26"/>
        </w:rPr>
        <w:t xml:space="preserve">т</w:t>
      </w:r>
      <w:r w:rsidRPr="00503F18">
        <w:rPr>
          <w:sz w:val="26"/>
          <w:szCs w:val="26"/>
        </w:rPr>
        <w:t xml:space="preserve">рукций и правил и т.д. По форме они могут представлять собой текст, таблицы, гр</w:t>
      </w:r>
      <w:r w:rsidRPr="00503F18">
        <w:rPr>
          <w:sz w:val="26"/>
          <w:szCs w:val="26"/>
        </w:rPr>
        <w:t xml:space="preserve">а</w:t>
      </w:r>
      <w:r w:rsidRPr="00503F18">
        <w:rPr>
          <w:sz w:val="26"/>
          <w:szCs w:val="26"/>
        </w:rPr>
        <w:t xml:space="preserve">фики, карты. </w:t>
      </w:r>
    </w:p>
    <w:p w:rsidRDefault="00051CC6" w:rsidP="00A101AA" w:rsidR="00051CC6" w:rsidRPr="00503F18">
      <w:pPr>
        <w:ind w:firstLine="709"/>
        <w:jc w:val="both"/>
        <w:rPr>
          <w:sz w:val="26"/>
          <w:szCs w:val="26"/>
        </w:rPr>
      </w:pPr>
      <w:r w:rsidRPr="00503F18">
        <w:rPr>
          <w:sz w:val="26"/>
          <w:szCs w:val="26"/>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w:t>
      </w:r>
      <w:r w:rsidRPr="00503F18">
        <w:rPr>
          <w:sz w:val="26"/>
          <w:szCs w:val="26"/>
        </w:rPr>
        <w:t xml:space="preserve">о</w:t>
      </w:r>
      <w:r w:rsidRPr="00503F18">
        <w:rPr>
          <w:sz w:val="26"/>
          <w:szCs w:val="26"/>
        </w:rPr>
        <w:lastRenderedPageBreak/>
        <w:t xml:space="preserve">ваться ее основным текстом. Приложения оформляются как продолжение выпускной квалификационной работы на ее последних страницах.</w:t>
      </w:r>
    </w:p>
    <w:p w:rsidRDefault="00051CC6" w:rsidP="00A101AA" w:rsidR="00051CC6" w:rsidRPr="00503F18">
      <w:pPr>
        <w:ind w:firstLine="709"/>
        <w:jc w:val="both"/>
        <w:rPr>
          <w:sz w:val="26"/>
          <w:szCs w:val="26"/>
        </w:rPr>
      </w:pPr>
      <w:r w:rsidRPr="00503F18">
        <w:rPr>
          <w:sz w:val="26"/>
          <w:szCs w:val="26"/>
        </w:rPr>
        <w:t xml:space="preserve">Каждое приложение должно начинаться с новой страницы с указанием в пр</w:t>
      </w:r>
      <w:r w:rsidRPr="00503F18">
        <w:rPr>
          <w:sz w:val="26"/>
          <w:szCs w:val="26"/>
        </w:rPr>
        <w:t xml:space="preserve">а</w:t>
      </w:r>
      <w:r w:rsidRPr="00503F18">
        <w:rPr>
          <w:sz w:val="26"/>
          <w:szCs w:val="26"/>
        </w:rPr>
        <w:t xml:space="preserve">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Default="00051CC6" w:rsidP="00A101AA" w:rsidR="00051CC6" w:rsidRPr="00503F18">
      <w:pPr>
        <w:ind w:firstLine="709"/>
        <w:rPr>
          <w:sz w:val="26"/>
          <w:szCs w:val="26"/>
        </w:rPr>
      </w:pPr>
    </w:p>
    <w:p w:rsidRDefault="001C7E03" w:rsidP="00A101AA" w:rsidR="00FA2EDF" w:rsidRPr="00503F18">
      <w:pPr>
        <w:pStyle w:val="af4"/>
        <w:numPr>
          <w:ilvl w:val="0"/>
          <w:numId w:val="7"/>
        </w:numPr>
        <w:spacing w:lineRule="auto" w:line="240"/>
        <w:ind w:firstLine="709" w:left="0"/>
        <w:jc w:val="both"/>
        <w:outlineLvl w:val="0"/>
        <w:rPr>
          <w:rFonts w:eastAsia="Times New Roman" w:hAnsi="Times New Roman" w:ascii="Times New Roman"/>
          <w:b/>
          <w:bCs/>
          <w:iCs/>
          <w:sz w:val="26"/>
          <w:szCs w:val="26"/>
          <w:lang w:eastAsia="ru-RU"/>
        </w:rPr>
      </w:pPr>
      <w:bookmarkStart w:name="_Toc536115679" w:id="20"/>
      <w:r w:rsidRPr="00503F18">
        <w:rPr>
          <w:rFonts w:eastAsia="Times New Roman" w:hAnsi="Times New Roman" w:ascii="Times New Roman"/>
          <w:b/>
          <w:bCs/>
          <w:iCs/>
          <w:sz w:val="26"/>
          <w:szCs w:val="26"/>
          <w:lang w:eastAsia="ru-RU"/>
        </w:rPr>
        <w:t xml:space="preserve">Отзыв руководителя </w:t>
      </w:r>
      <w:r w:rsidR="0022027F" w:rsidRPr="0022027F">
        <w:rPr>
          <w:rFonts w:eastAsia="Times New Roman" w:hAnsi="Times New Roman" w:ascii="Times New Roman"/>
          <w:b/>
          <w:bCs/>
          <w:iCs/>
          <w:sz w:val="26"/>
          <w:szCs w:val="26"/>
          <w:lang w:eastAsia="ru-RU"/>
        </w:rPr>
        <w:t xml:space="preserve">и </w:t>
      </w:r>
      <w:r w:rsidR="00B37EB8" w:rsidRPr="0022027F">
        <w:rPr>
          <w:rFonts w:eastAsia="Times New Roman" w:hAnsi="Times New Roman" w:ascii="Times New Roman"/>
          <w:b/>
          <w:bCs/>
          <w:iCs/>
          <w:sz w:val="26"/>
          <w:szCs w:val="26"/>
          <w:lang w:eastAsia="ru-RU"/>
        </w:rPr>
        <w:t xml:space="preserve">рецензента</w:t>
      </w:r>
      <w:r w:rsidR="009A547E" w:rsidRPr="0022027F">
        <w:rPr>
          <w:rFonts w:eastAsia="Times New Roman" w:hAnsi="Times New Roman" w:ascii="Times New Roman"/>
          <w:b/>
          <w:bCs/>
          <w:iCs/>
          <w:sz w:val="26"/>
          <w:szCs w:val="26"/>
          <w:lang w:eastAsia="ru-RU"/>
        </w:rPr>
        <w:t xml:space="preserve"> на магистерскую диссертацию</w:t>
      </w:r>
      <w:bookmarkEnd w:id="20"/>
    </w:p>
    <w:p w:rsidRDefault="00FA2EDF" w:rsidP="00A101AA" w:rsidR="007E18E4" w:rsidRPr="00B34173">
      <w:pPr>
        <w:pStyle w:val="af4"/>
        <w:numPr>
          <w:ilvl w:val="1"/>
          <w:numId w:val="7"/>
        </w:numPr>
        <w:tabs>
          <w:tab w:pos="1418" w:val="left"/>
          <w:tab w:pos="10204" w:val="left"/>
        </w:tabs>
        <w:spacing w:lineRule="auto" w:line="240"/>
        <w:ind w:firstLine="709" w:left="0"/>
        <w:jc w:val="both"/>
        <w:rPr>
          <w:sz w:val="26"/>
          <w:szCs w:val="26"/>
        </w:rPr>
      </w:pPr>
      <w:r w:rsidRPr="00503F18">
        <w:rPr>
          <w:rFonts w:hAnsi="Times New Roman" w:ascii="Times New Roman"/>
          <w:sz w:val="26"/>
          <w:szCs w:val="26"/>
        </w:rPr>
        <w:t xml:space="preserve"> </w:t>
      </w:r>
      <w:r w:rsidR="006E4E38" w:rsidRPr="00503F18">
        <w:rPr>
          <w:rFonts w:hAnsi="Times New Roman" w:ascii="Times New Roman"/>
          <w:sz w:val="26"/>
          <w:szCs w:val="26"/>
        </w:rPr>
        <w:t xml:space="preserve">Студент обязан представить окончательный сшитый вариант магисте</w:t>
      </w:r>
      <w:r w:rsidR="006E4E38" w:rsidRPr="00503F18">
        <w:rPr>
          <w:rFonts w:hAnsi="Times New Roman" w:ascii="Times New Roman"/>
          <w:sz w:val="26"/>
          <w:szCs w:val="26"/>
        </w:rPr>
        <w:t xml:space="preserve">р</w:t>
      </w:r>
      <w:r w:rsidR="006E4E38" w:rsidRPr="00503F18">
        <w:rPr>
          <w:rFonts w:hAnsi="Times New Roman" w:ascii="Times New Roman"/>
          <w:sz w:val="26"/>
          <w:szCs w:val="26"/>
        </w:rPr>
        <w:t xml:space="preserve">ской диссертации, подготовленной в соответствии с настоящими </w:t>
      </w:r>
      <w:r w:rsidR="007E18E4" w:rsidRPr="00503F18">
        <w:rPr>
          <w:rFonts w:hAnsi="Times New Roman" w:ascii="Times New Roman"/>
          <w:sz w:val="26"/>
          <w:szCs w:val="26"/>
        </w:rPr>
        <w:t xml:space="preserve">правилами</w:t>
      </w:r>
      <w:r w:rsidR="006E4E38" w:rsidRPr="00503F18">
        <w:rPr>
          <w:rFonts w:hAnsi="Times New Roman" w:ascii="Times New Roman"/>
          <w:sz w:val="26"/>
          <w:szCs w:val="26"/>
        </w:rPr>
        <w:t xml:space="preserve">, и подп</w:t>
      </w:r>
      <w:r w:rsidR="006E4E38" w:rsidRPr="00503F18">
        <w:rPr>
          <w:rFonts w:hAnsi="Times New Roman" w:ascii="Times New Roman"/>
          <w:sz w:val="26"/>
          <w:szCs w:val="26"/>
        </w:rPr>
        <w:t xml:space="preserve">и</w:t>
      </w:r>
      <w:r w:rsidR="006E4E38" w:rsidRPr="00503F18">
        <w:rPr>
          <w:rFonts w:hAnsi="Times New Roman" w:ascii="Times New Roman"/>
          <w:sz w:val="26"/>
          <w:szCs w:val="26"/>
        </w:rPr>
        <w:t xml:space="preserve">санный им на титульном листе, руководителю </w:t>
      </w:r>
      <w:r w:rsidR="006E4E38" w:rsidRPr="00503F18">
        <w:rPr>
          <w:rFonts w:hAnsi="Times New Roman" w:ascii="Times New Roman"/>
          <w:i/>
          <w:sz w:val="26"/>
          <w:szCs w:val="26"/>
          <w:u w:val="single"/>
        </w:rPr>
        <w:t xml:space="preserve">не менее чем за три недели до назн</w:t>
      </w:r>
      <w:r w:rsidR="006E4E38" w:rsidRPr="00503F18">
        <w:rPr>
          <w:rFonts w:hAnsi="Times New Roman" w:ascii="Times New Roman"/>
          <w:i/>
          <w:sz w:val="26"/>
          <w:szCs w:val="26"/>
          <w:u w:val="single"/>
        </w:rPr>
        <w:t xml:space="preserve">а</w:t>
      </w:r>
      <w:r w:rsidR="006E4E38" w:rsidRPr="00503F18">
        <w:rPr>
          <w:rFonts w:hAnsi="Times New Roman" w:ascii="Times New Roman"/>
          <w:i/>
          <w:sz w:val="26"/>
          <w:szCs w:val="26"/>
          <w:u w:val="single"/>
        </w:rPr>
        <w:t xml:space="preserve">ченной даты защиты.</w:t>
      </w:r>
    </w:p>
    <w:p w:rsidRDefault="006E4E38" w:rsidP="00A101AA" w:rsidR="00F33D32" w:rsidRPr="00503F18">
      <w:pPr>
        <w:pStyle w:val="af4"/>
        <w:numPr>
          <w:ilvl w:val="1"/>
          <w:numId w:val="7"/>
        </w:numPr>
        <w:tabs>
          <w:tab w:pos="1418" w:val="left"/>
          <w:tab w:pos="10204" w:val="left"/>
        </w:tabs>
        <w:spacing w:lineRule="auto" w:line="240"/>
        <w:ind w:firstLine="709" w:left="0"/>
        <w:jc w:val="both"/>
        <w:rPr>
          <w:sz w:val="26"/>
          <w:szCs w:val="26"/>
        </w:rPr>
      </w:pPr>
      <w:r w:rsidRPr="00503F18">
        <w:rPr>
          <w:rFonts w:hAnsi="Times New Roman" w:ascii="Times New Roman"/>
          <w:sz w:val="26"/>
          <w:szCs w:val="26"/>
        </w:rPr>
        <w:t xml:space="preserve">Руководитель проверяет </w:t>
      </w:r>
      <w:r w:rsidR="00643578">
        <w:rPr>
          <w:rFonts w:hAnsi="Times New Roman" w:ascii="Times New Roman"/>
          <w:sz w:val="26"/>
          <w:szCs w:val="26"/>
        </w:rPr>
        <w:t xml:space="preserve">магистерскую</w:t>
      </w:r>
      <w:r w:rsidR="00643578" w:rsidRPr="00643578">
        <w:rPr>
          <w:rFonts w:hAnsi="Times New Roman" w:ascii="Times New Roman"/>
          <w:sz w:val="26"/>
          <w:szCs w:val="26"/>
        </w:rPr>
        <w:t xml:space="preserve"> </w:t>
      </w:r>
      <w:r w:rsidRPr="00503F18">
        <w:rPr>
          <w:rFonts w:hAnsi="Times New Roman" w:ascii="Times New Roman"/>
          <w:sz w:val="26"/>
          <w:szCs w:val="26"/>
        </w:rPr>
        <w:t xml:space="preserve">диссертацию и соста</w:t>
      </w:r>
      <w:r w:rsidR="00465762" w:rsidRPr="00503F18">
        <w:rPr>
          <w:rFonts w:hAnsi="Times New Roman" w:ascii="Times New Roman"/>
          <w:sz w:val="26"/>
          <w:szCs w:val="26"/>
        </w:rPr>
        <w:t xml:space="preserve">вляет о ней письменный отзыв в </w:t>
      </w:r>
      <w:r w:rsidRPr="00503F18">
        <w:rPr>
          <w:rFonts w:hAnsi="Times New Roman" w:ascii="Times New Roman"/>
          <w:sz w:val="26"/>
          <w:szCs w:val="26"/>
        </w:rPr>
        <w:t xml:space="preserve">течение семи календарных дней после получения законченной работы от студента. В случае одобрения работы руководитель рекомендует вынести ее на защиту, что удостоверяется его подписью на титульном листе </w:t>
      </w:r>
      <w:r w:rsidR="00643578" w:rsidRPr="00643578">
        <w:rPr>
          <w:rFonts w:hAnsi="Times New Roman" w:ascii="Times New Roman"/>
          <w:sz w:val="26"/>
          <w:szCs w:val="26"/>
        </w:rPr>
        <w:t xml:space="preserve">магистерской </w:t>
      </w:r>
      <w:r w:rsidRPr="00503F18">
        <w:rPr>
          <w:rFonts w:hAnsi="Times New Roman" w:ascii="Times New Roman"/>
          <w:sz w:val="26"/>
          <w:szCs w:val="26"/>
        </w:rPr>
        <w:t xml:space="preserve">диссертации. </w:t>
      </w:r>
    </w:p>
    <w:p w:rsidRDefault="00F33D32" w:rsidP="00A101AA" w:rsidR="00F33D32" w:rsidRPr="00503F18">
      <w:pPr>
        <w:pStyle w:val="af4"/>
        <w:numPr>
          <w:ilvl w:val="1"/>
          <w:numId w:val="7"/>
        </w:numPr>
        <w:tabs>
          <w:tab w:pos="1418" w:val="left"/>
          <w:tab w:pos="10204" w:val="left"/>
        </w:tabs>
        <w:spacing w:lineRule="auto" w:line="240"/>
        <w:ind w:firstLine="709" w:left="0"/>
        <w:jc w:val="both"/>
        <w:rPr>
          <w:sz w:val="26"/>
          <w:szCs w:val="26"/>
        </w:rPr>
      </w:pPr>
      <w:r w:rsidRPr="00503F18">
        <w:rPr>
          <w:rFonts w:hAnsi="Times New Roman" w:ascii="Times New Roman"/>
          <w:sz w:val="26"/>
          <w:szCs w:val="26"/>
        </w:rPr>
        <w:t xml:space="preserve"> </w:t>
      </w:r>
      <w:r w:rsidR="006E4E38" w:rsidRPr="00503F18">
        <w:rPr>
          <w:rFonts w:hAnsi="Times New Roman" w:ascii="Times New Roman"/>
          <w:sz w:val="26"/>
          <w:szCs w:val="26"/>
        </w:rPr>
        <w:t xml:space="preserve">В отзыве руководителя должны быть раскрыты следующие характер</w:t>
      </w:r>
      <w:r w:rsidR="006E4E38" w:rsidRPr="00503F18">
        <w:rPr>
          <w:rFonts w:hAnsi="Times New Roman" w:ascii="Times New Roman"/>
          <w:sz w:val="26"/>
          <w:szCs w:val="26"/>
        </w:rPr>
        <w:t xml:space="preserve">и</w:t>
      </w:r>
      <w:r w:rsidR="006E4E38" w:rsidRPr="00503F18">
        <w:rPr>
          <w:rFonts w:hAnsi="Times New Roman" w:ascii="Times New Roman"/>
          <w:sz w:val="26"/>
          <w:szCs w:val="26"/>
        </w:rPr>
        <w:t xml:space="preserve">стики работы:</w:t>
      </w:r>
      <w:r w:rsidR="00FA2EDF" w:rsidRPr="00503F18">
        <w:rPr>
          <w:rFonts w:hAnsi="Times New Roman" w:ascii="Times New Roman"/>
          <w:sz w:val="26"/>
          <w:szCs w:val="26"/>
        </w:rPr>
        <w:t xml:space="preserve"> </w:t>
      </w:r>
      <w:r w:rsidR="006E4E38" w:rsidRPr="00503F18">
        <w:rPr>
          <w:rFonts w:hAnsi="Times New Roman" w:ascii="Times New Roman"/>
          <w:sz w:val="26"/>
          <w:szCs w:val="26"/>
        </w:rPr>
        <w:t xml:space="preserve">актуальность избранной темы;</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глубина обзора литературы, полнота использования нормативного и научного материала;</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степень раскрытия темы студе</w:t>
      </w:r>
      <w:r w:rsidR="006E4E38" w:rsidRPr="00503F18">
        <w:rPr>
          <w:rFonts w:hAnsi="Times New Roman" w:ascii="Times New Roman"/>
          <w:sz w:val="26"/>
          <w:szCs w:val="26"/>
        </w:rPr>
        <w:t xml:space="preserve">н</w:t>
      </w:r>
      <w:r w:rsidR="006E4E38" w:rsidRPr="00503F18">
        <w:rPr>
          <w:rFonts w:hAnsi="Times New Roman" w:ascii="Times New Roman"/>
          <w:sz w:val="26"/>
          <w:szCs w:val="26"/>
        </w:rPr>
        <w:t xml:space="preserve">том;</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научная новизна;</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практическая значимость;</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дискуссионные положения работы;</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степень самостоятельности студента в проведении исследования и оценке достигн</w:t>
      </w:r>
      <w:r w:rsidR="006E4E38" w:rsidRPr="00503F18">
        <w:rPr>
          <w:rFonts w:hAnsi="Times New Roman" w:ascii="Times New Roman"/>
          <w:sz w:val="26"/>
          <w:szCs w:val="26"/>
        </w:rPr>
        <w:t xml:space="preserve">у</w:t>
      </w:r>
      <w:r w:rsidR="006E4E38" w:rsidRPr="00503F18">
        <w:rPr>
          <w:rFonts w:hAnsi="Times New Roman" w:ascii="Times New Roman"/>
          <w:sz w:val="26"/>
          <w:szCs w:val="26"/>
        </w:rPr>
        <w:t xml:space="preserve">тых результатов;</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сложность использованных методов анализа проблемы;</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полож</w:t>
      </w:r>
      <w:r w:rsidR="006E4E38" w:rsidRPr="00503F18">
        <w:rPr>
          <w:rFonts w:hAnsi="Times New Roman" w:ascii="Times New Roman"/>
          <w:sz w:val="26"/>
          <w:szCs w:val="26"/>
        </w:rPr>
        <w:t xml:space="preserve">и</w:t>
      </w:r>
      <w:r w:rsidR="006E4E38" w:rsidRPr="00503F18">
        <w:rPr>
          <w:rFonts w:hAnsi="Times New Roman" w:ascii="Times New Roman"/>
          <w:sz w:val="26"/>
          <w:szCs w:val="26"/>
        </w:rPr>
        <w:t xml:space="preserve">тельные и отрицательные стороны работы;</w:t>
      </w:r>
      <w:r w:rsidR="007E18E4" w:rsidRPr="00503F18">
        <w:rPr>
          <w:rFonts w:hAnsi="Times New Roman" w:ascii="Times New Roman"/>
          <w:sz w:val="26"/>
          <w:szCs w:val="26"/>
        </w:rPr>
        <w:t xml:space="preserve"> </w:t>
      </w:r>
      <w:r w:rsidR="006E4E38" w:rsidRPr="00503F18">
        <w:rPr>
          <w:rFonts w:hAnsi="Times New Roman" w:ascii="Times New Roman"/>
          <w:sz w:val="26"/>
          <w:szCs w:val="26"/>
        </w:rPr>
        <w:t xml:space="preserve">оценка за работу. </w:t>
      </w:r>
      <w:r w:rsidR="007E18E4" w:rsidRPr="00503F18">
        <w:rPr>
          <w:rFonts w:hAnsi="Times New Roman" w:ascii="Times New Roman"/>
          <w:sz w:val="26"/>
          <w:szCs w:val="26"/>
        </w:rPr>
        <w:t xml:space="preserve"> </w:t>
      </w:r>
      <w:r w:rsidR="007C21B5" w:rsidRPr="00503F18">
        <w:rPr>
          <w:rFonts w:hAnsi="Times New Roman" w:ascii="Times New Roman"/>
          <w:sz w:val="26"/>
          <w:szCs w:val="26"/>
        </w:rPr>
        <w:t xml:space="preserve">В случае написания групповой работы, руководитель в отзыве оценивает вклад и работу каждого учас</w:t>
      </w:r>
      <w:r w:rsidR="007C21B5" w:rsidRPr="00503F18">
        <w:rPr>
          <w:rFonts w:hAnsi="Times New Roman" w:ascii="Times New Roman"/>
          <w:sz w:val="26"/>
          <w:szCs w:val="26"/>
        </w:rPr>
        <w:t xml:space="preserve">т</w:t>
      </w:r>
      <w:r w:rsidR="007C21B5" w:rsidRPr="00503F18">
        <w:rPr>
          <w:rFonts w:hAnsi="Times New Roman" w:ascii="Times New Roman"/>
          <w:sz w:val="26"/>
          <w:szCs w:val="26"/>
        </w:rPr>
        <w:t xml:space="preserve">ника группы. </w:t>
      </w:r>
      <w:r w:rsidR="006E4E38" w:rsidRPr="00503F18">
        <w:rPr>
          <w:rFonts w:hAnsi="Times New Roman" w:ascii="Times New Roman"/>
          <w:sz w:val="26"/>
          <w:szCs w:val="26"/>
        </w:rPr>
        <w:t xml:space="preserve">Форма отзыва руков</w:t>
      </w:r>
      <w:r w:rsidR="008E5410">
        <w:rPr>
          <w:rFonts w:hAnsi="Times New Roman" w:ascii="Times New Roman"/>
          <w:sz w:val="26"/>
          <w:szCs w:val="26"/>
        </w:rPr>
        <w:t xml:space="preserve">одителя приведена в Приложении</w:t>
      </w:r>
      <w:r w:rsidR="006E4E38" w:rsidRPr="00503F18">
        <w:rPr>
          <w:rFonts w:hAnsi="Times New Roman" w:ascii="Times New Roman"/>
          <w:sz w:val="26"/>
          <w:szCs w:val="26"/>
        </w:rPr>
        <w:t xml:space="preserve"> </w:t>
      </w:r>
      <w:r w:rsidR="00FA2EDF" w:rsidRPr="00503F18">
        <w:rPr>
          <w:rFonts w:hAnsi="Times New Roman" w:ascii="Times New Roman"/>
          <w:sz w:val="26"/>
          <w:szCs w:val="26"/>
        </w:rPr>
        <w:t xml:space="preserve">1</w:t>
      </w:r>
      <w:r w:rsidR="008E5410">
        <w:rPr>
          <w:rFonts w:hAnsi="Times New Roman" w:ascii="Times New Roman"/>
          <w:sz w:val="26"/>
          <w:szCs w:val="26"/>
        </w:rPr>
        <w:t xml:space="preserve">1</w:t>
      </w:r>
      <w:r w:rsidR="006E4E38" w:rsidRPr="00503F18">
        <w:rPr>
          <w:rFonts w:hAnsi="Times New Roman" w:ascii="Times New Roman"/>
          <w:sz w:val="26"/>
          <w:szCs w:val="26"/>
        </w:rPr>
        <w:t xml:space="preserve">.</w:t>
      </w:r>
      <w:r w:rsidR="007E18E4" w:rsidRPr="00503F18">
        <w:rPr>
          <w:rFonts w:hAnsi="Times New Roman" w:ascii="Times New Roman"/>
          <w:sz w:val="26"/>
          <w:szCs w:val="26"/>
        </w:rPr>
        <w:t xml:space="preserve"> </w:t>
      </w:r>
    </w:p>
    <w:p w:rsidRDefault="00FA2EDF" w:rsidP="00A101AA" w:rsidR="00F33D32" w:rsidRPr="00503F18">
      <w:pPr>
        <w:pStyle w:val="af4"/>
        <w:numPr>
          <w:ilvl w:val="1"/>
          <w:numId w:val="7"/>
        </w:numPr>
        <w:tabs>
          <w:tab w:pos="1418" w:val="left"/>
          <w:tab w:pos="10204" w:val="left"/>
        </w:tabs>
        <w:spacing w:lineRule="auto" w:line="240"/>
        <w:ind w:firstLine="709" w:left="0"/>
        <w:jc w:val="both"/>
        <w:rPr>
          <w:sz w:val="26"/>
          <w:szCs w:val="26"/>
        </w:rPr>
      </w:pPr>
      <w:r w:rsidRPr="00503F18">
        <w:rPr>
          <w:rFonts w:hAnsi="Times New Roman" w:ascii="Times New Roman"/>
          <w:sz w:val="26"/>
          <w:szCs w:val="26"/>
        </w:rPr>
        <w:t xml:space="preserve">     </w:t>
      </w:r>
      <w:r w:rsidR="006E4E38" w:rsidRPr="00503F18">
        <w:rPr>
          <w:rFonts w:hAnsi="Times New Roman" w:ascii="Times New Roman"/>
          <w:sz w:val="26"/>
          <w:szCs w:val="26"/>
        </w:rPr>
        <w:t xml:space="preserve">Не позднее, чем за </w:t>
      </w:r>
      <w:r w:rsidR="003B14CE" w:rsidRPr="00503F18">
        <w:rPr>
          <w:rFonts w:hAnsi="Times New Roman" w:ascii="Times New Roman"/>
          <w:sz w:val="26"/>
          <w:szCs w:val="26"/>
        </w:rPr>
        <w:t xml:space="preserve">14</w:t>
      </w:r>
      <w:r w:rsidR="006E4E38" w:rsidRPr="00503F18">
        <w:rPr>
          <w:rFonts w:hAnsi="Times New Roman" w:ascii="Times New Roman"/>
          <w:sz w:val="26"/>
          <w:szCs w:val="26"/>
        </w:rPr>
        <w:t xml:space="preserve"> календарных дней до защиты, сшитая и подп</w:t>
      </w:r>
      <w:r w:rsidR="006E4E38" w:rsidRPr="00503F18">
        <w:rPr>
          <w:rFonts w:hAnsi="Times New Roman" w:ascii="Times New Roman"/>
          <w:sz w:val="26"/>
          <w:szCs w:val="26"/>
        </w:rPr>
        <w:t xml:space="preserve">и</w:t>
      </w:r>
      <w:r w:rsidR="006E4E38" w:rsidRPr="00503F18">
        <w:rPr>
          <w:rFonts w:hAnsi="Times New Roman" w:ascii="Times New Roman"/>
          <w:sz w:val="26"/>
          <w:szCs w:val="26"/>
        </w:rPr>
        <w:t xml:space="preserve">санная студентом и руководителем </w:t>
      </w:r>
      <w:r w:rsidR="00BD0D97">
        <w:rPr>
          <w:rFonts w:hAnsi="Times New Roman" w:ascii="Times New Roman"/>
          <w:sz w:val="26"/>
          <w:szCs w:val="26"/>
        </w:rPr>
        <w:t xml:space="preserve">магистерской </w:t>
      </w:r>
      <w:r w:rsidR="006E4E38" w:rsidRPr="00503F18">
        <w:rPr>
          <w:rFonts w:hAnsi="Times New Roman" w:ascii="Times New Roman"/>
          <w:sz w:val="26"/>
          <w:szCs w:val="26"/>
        </w:rPr>
        <w:t xml:space="preserve">диссертация, вместе с копией раб</w:t>
      </w:r>
      <w:r w:rsidR="006E4E38" w:rsidRPr="00503F18">
        <w:rPr>
          <w:rFonts w:hAnsi="Times New Roman" w:ascii="Times New Roman"/>
          <w:sz w:val="26"/>
          <w:szCs w:val="26"/>
        </w:rPr>
        <w:t xml:space="preserve">о</w:t>
      </w:r>
      <w:r w:rsidR="006E4E38" w:rsidRPr="00503F18">
        <w:rPr>
          <w:rFonts w:hAnsi="Times New Roman" w:ascii="Times New Roman"/>
          <w:sz w:val="26"/>
          <w:szCs w:val="26"/>
        </w:rPr>
        <w:t xml:space="preserve">ты на электронном носителе и с письменным отзывом руководителя передается </w:t>
      </w:r>
      <w:r w:rsidRPr="00503F18">
        <w:rPr>
          <w:rFonts w:hAnsi="Times New Roman" w:ascii="Times New Roman"/>
          <w:sz w:val="26"/>
          <w:szCs w:val="26"/>
        </w:rPr>
        <w:t xml:space="preserve">в </w:t>
      </w:r>
      <w:r w:rsidR="003B14CE" w:rsidRPr="00503F18">
        <w:rPr>
          <w:rFonts w:hAnsi="Times New Roman" w:ascii="Times New Roman"/>
          <w:sz w:val="26"/>
          <w:szCs w:val="26"/>
        </w:rPr>
        <w:t xml:space="preserve">Учебный офис ОП</w:t>
      </w:r>
      <w:r w:rsidR="006E4E38" w:rsidRPr="00503F18">
        <w:rPr>
          <w:rFonts w:hAnsi="Times New Roman" w:ascii="Times New Roman"/>
          <w:sz w:val="26"/>
          <w:szCs w:val="26"/>
        </w:rPr>
        <w:t xml:space="preserve">. Данный вариант </w:t>
      </w:r>
      <w:r w:rsidR="00643578" w:rsidRPr="00643578">
        <w:rPr>
          <w:rFonts w:hAnsi="Times New Roman" w:ascii="Times New Roman"/>
          <w:sz w:val="26"/>
          <w:szCs w:val="26"/>
        </w:rPr>
        <w:t xml:space="preserve">магистерской </w:t>
      </w:r>
      <w:r w:rsidR="006E4E38" w:rsidRPr="00503F18">
        <w:rPr>
          <w:rFonts w:hAnsi="Times New Roman" w:ascii="Times New Roman"/>
          <w:sz w:val="26"/>
          <w:szCs w:val="26"/>
        </w:rPr>
        <w:t xml:space="preserve">диссертации является окончател</w:t>
      </w:r>
      <w:r w:rsidR="006E4E38" w:rsidRPr="00503F18">
        <w:rPr>
          <w:rFonts w:hAnsi="Times New Roman" w:ascii="Times New Roman"/>
          <w:sz w:val="26"/>
          <w:szCs w:val="26"/>
        </w:rPr>
        <w:t xml:space="preserve">ь</w:t>
      </w:r>
      <w:r w:rsidR="006E4E38" w:rsidRPr="00503F18">
        <w:rPr>
          <w:rFonts w:hAnsi="Times New Roman" w:ascii="Times New Roman"/>
          <w:sz w:val="26"/>
          <w:szCs w:val="26"/>
        </w:rPr>
        <w:t xml:space="preserve">ным, не подлежит доработке или замене. </w:t>
      </w:r>
    </w:p>
    <w:p w:rsidRDefault="006E4E38" w:rsidP="00A101AA" w:rsidR="00F33D32" w:rsidRPr="00503F18">
      <w:pPr>
        <w:pStyle w:val="af4"/>
        <w:numPr>
          <w:ilvl w:val="1"/>
          <w:numId w:val="7"/>
        </w:numPr>
        <w:tabs>
          <w:tab w:pos="1418" w:val="left"/>
          <w:tab w:pos="10204" w:val="left"/>
        </w:tabs>
        <w:spacing w:lineRule="auto" w:line="240"/>
        <w:ind w:firstLine="709" w:left="0"/>
        <w:jc w:val="both"/>
        <w:rPr>
          <w:sz w:val="26"/>
          <w:szCs w:val="26"/>
        </w:rPr>
      </w:pPr>
      <w:r w:rsidRPr="00503F18">
        <w:rPr>
          <w:rFonts w:hAnsi="Times New Roman" w:ascii="Times New Roman"/>
          <w:sz w:val="26"/>
          <w:szCs w:val="26"/>
        </w:rPr>
        <w:t xml:space="preserve">К защите допускается работа, получившая отзыв руководителя и реце</w:t>
      </w:r>
      <w:r w:rsidRPr="00503F18">
        <w:rPr>
          <w:rFonts w:hAnsi="Times New Roman" w:ascii="Times New Roman"/>
          <w:sz w:val="26"/>
          <w:szCs w:val="26"/>
        </w:rPr>
        <w:t xml:space="preserve">н</w:t>
      </w:r>
      <w:r w:rsidRPr="00503F18">
        <w:rPr>
          <w:rFonts w:hAnsi="Times New Roman" w:ascii="Times New Roman"/>
          <w:sz w:val="26"/>
          <w:szCs w:val="26"/>
        </w:rPr>
        <w:t xml:space="preserve">зента.</w:t>
      </w:r>
    </w:p>
    <w:p w:rsidRDefault="006E4E38" w:rsidP="00A101AA" w:rsidR="00F33D32" w:rsidRPr="00503F18">
      <w:pPr>
        <w:pStyle w:val="af4"/>
        <w:numPr>
          <w:ilvl w:val="1"/>
          <w:numId w:val="7"/>
        </w:numPr>
        <w:tabs>
          <w:tab w:pos="1418" w:val="left"/>
          <w:tab w:pos="10204" w:val="left"/>
        </w:tabs>
        <w:spacing w:lineRule="auto" w:line="240"/>
        <w:ind w:firstLine="709" w:left="0"/>
        <w:jc w:val="both"/>
        <w:rPr>
          <w:sz w:val="26"/>
          <w:szCs w:val="26"/>
        </w:rPr>
      </w:pPr>
      <w:r w:rsidRPr="00503F18">
        <w:rPr>
          <w:rFonts w:hAnsi="Times New Roman" w:ascii="Times New Roman"/>
          <w:sz w:val="26"/>
          <w:szCs w:val="26"/>
        </w:rPr>
        <w:t xml:space="preserve">Рецензентам рекомендуется использовать единый формат </w:t>
      </w:r>
      <w:r w:rsidR="00713892">
        <w:rPr>
          <w:rFonts w:hAnsi="Times New Roman" w:ascii="Times New Roman"/>
          <w:sz w:val="26"/>
          <w:szCs w:val="26"/>
        </w:rPr>
        <w:t xml:space="preserve">написания р</w:t>
      </w:r>
      <w:r w:rsidR="00713892">
        <w:rPr>
          <w:rFonts w:hAnsi="Times New Roman" w:ascii="Times New Roman"/>
          <w:sz w:val="26"/>
          <w:szCs w:val="26"/>
        </w:rPr>
        <w:t xml:space="preserve">е</w:t>
      </w:r>
      <w:r w:rsidR="00713892">
        <w:rPr>
          <w:rFonts w:hAnsi="Times New Roman" w:ascii="Times New Roman"/>
          <w:sz w:val="26"/>
          <w:szCs w:val="26"/>
        </w:rPr>
        <w:t xml:space="preserve">цензии (Приложение 12</w:t>
      </w:r>
      <w:r w:rsidRPr="00503F18">
        <w:rPr>
          <w:rFonts w:hAnsi="Times New Roman" w:ascii="Times New Roman"/>
          <w:sz w:val="26"/>
          <w:szCs w:val="26"/>
        </w:rPr>
        <w:t xml:space="preserve">). </w:t>
      </w:r>
      <w:r w:rsidR="0096392A" w:rsidRPr="00503F18">
        <w:rPr>
          <w:rFonts w:hAnsi="Times New Roman" w:ascii="Times New Roman"/>
          <w:sz w:val="26"/>
          <w:szCs w:val="26"/>
        </w:rPr>
        <w:t xml:space="preserve">В рецензии должен быть дан анализ содержания и основных положений рецензируемой работы, оценка актуальности избранной темы, самосто</w:t>
      </w:r>
      <w:r w:rsidR="0096392A" w:rsidRPr="00503F18">
        <w:rPr>
          <w:rFonts w:hAnsi="Times New Roman" w:ascii="Times New Roman"/>
          <w:sz w:val="26"/>
          <w:szCs w:val="26"/>
        </w:rPr>
        <w:t xml:space="preserve">я</w:t>
      </w:r>
      <w:r w:rsidR="0096392A" w:rsidRPr="00503F18">
        <w:rPr>
          <w:rFonts w:hAnsi="Times New Roman" w:ascii="Times New Roman"/>
          <w:sz w:val="26"/>
          <w:szCs w:val="26"/>
        </w:rPr>
        <w:t xml:space="preserve">тельности подхода к ее раскрытию (наличия собственной точки зрения </w:t>
      </w:r>
      <w:r w:rsidR="00AE23E3">
        <w:rPr>
          <w:rFonts w:hAnsi="Times New Roman" w:ascii="Times New Roman"/>
          <w:sz w:val="26"/>
          <w:szCs w:val="26"/>
        </w:rPr>
        <w:t xml:space="preserve">студент</w:t>
      </w:r>
      <w:r w:rsidR="0096392A" w:rsidRPr="00503F18">
        <w:rPr>
          <w:rFonts w:hAnsi="Times New Roman" w:ascii="Times New Roman"/>
          <w:sz w:val="26"/>
          <w:szCs w:val="26"/>
        </w:rPr>
        <w:t xml:space="preserve">а), умения пользоваться современными методами сбора и обработки информации, степ</w:t>
      </w:r>
      <w:r w:rsidR="0096392A" w:rsidRPr="00503F18">
        <w:rPr>
          <w:rFonts w:hAnsi="Times New Roman" w:ascii="Times New Roman"/>
          <w:sz w:val="26"/>
          <w:szCs w:val="26"/>
        </w:rPr>
        <w:t xml:space="preserve">е</w:t>
      </w:r>
      <w:r w:rsidR="0096392A" w:rsidRPr="00503F18">
        <w:rPr>
          <w:rFonts w:hAnsi="Times New Roman" w:ascii="Times New Roman"/>
          <w:sz w:val="26"/>
          <w:szCs w:val="26"/>
        </w:rPr>
        <w:t xml:space="preserve">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w:t>
      </w:r>
      <w:r w:rsidR="0096392A" w:rsidRPr="00503F18">
        <w:rPr>
          <w:rFonts w:hAnsi="Times New Roman" w:ascii="Times New Roman"/>
          <w:sz w:val="26"/>
          <w:szCs w:val="26"/>
        </w:rPr>
        <w:t xml:space="preserve">о</w:t>
      </w:r>
      <w:r w:rsidR="0096392A" w:rsidRPr="00503F18">
        <w:rPr>
          <w:rFonts w:hAnsi="Times New Roman" w:ascii="Times New Roman"/>
          <w:sz w:val="26"/>
          <w:szCs w:val="26"/>
        </w:rPr>
        <w:t xml:space="preserve">ты отмечаются недостатки работы. В заключение рецензент дает характеристику о</w:t>
      </w:r>
      <w:r w:rsidR="0096392A" w:rsidRPr="00503F18">
        <w:rPr>
          <w:rFonts w:hAnsi="Times New Roman" w:ascii="Times New Roman"/>
          <w:sz w:val="26"/>
          <w:szCs w:val="26"/>
        </w:rPr>
        <w:t xml:space="preserve">б</w:t>
      </w:r>
      <w:r w:rsidR="0096392A" w:rsidRPr="00503F18">
        <w:rPr>
          <w:rFonts w:hAnsi="Times New Roman" w:ascii="Times New Roman"/>
          <w:sz w:val="26"/>
          <w:szCs w:val="26"/>
        </w:rPr>
        <w:t xml:space="preserve">щего уровня </w:t>
      </w:r>
      <w:r w:rsidR="00306822" w:rsidRPr="00503F18">
        <w:rPr>
          <w:rFonts w:hAnsi="Times New Roman" w:ascii="Times New Roman"/>
          <w:sz w:val="26"/>
          <w:szCs w:val="26"/>
        </w:rPr>
        <w:t xml:space="preserve">магистерской диссертации</w:t>
      </w:r>
      <w:r w:rsidR="0096392A" w:rsidRPr="00503F18">
        <w:rPr>
          <w:rFonts w:hAnsi="Times New Roman" w:ascii="Times New Roman"/>
          <w:sz w:val="26"/>
          <w:szCs w:val="26"/>
        </w:rPr>
        <w:t xml:space="preserve"> и оценивает ее</w:t>
      </w:r>
      <w:r w:rsidRPr="00503F18">
        <w:rPr>
          <w:rFonts w:hAnsi="Times New Roman" w:ascii="Times New Roman"/>
          <w:sz w:val="26"/>
          <w:szCs w:val="26"/>
        </w:rPr>
        <w:t xml:space="preserve">.</w:t>
      </w:r>
    </w:p>
    <w:p w:rsidRDefault="006E4E38" w:rsidP="00C25B95" w:rsidR="00F33D32" w:rsidRPr="008D7945">
      <w:pPr>
        <w:pStyle w:val="af4"/>
        <w:numPr>
          <w:ilvl w:val="1"/>
          <w:numId w:val="7"/>
        </w:numPr>
        <w:tabs>
          <w:tab w:pos="1418" w:val="left"/>
          <w:tab w:pos="10204" w:val="left"/>
        </w:tabs>
        <w:spacing w:lineRule="auto" w:line="240"/>
        <w:ind w:firstLine="709" w:left="0"/>
        <w:jc w:val="both"/>
        <w:rPr>
          <w:sz w:val="26"/>
          <w:szCs w:val="26"/>
        </w:rPr>
      </w:pPr>
      <w:r w:rsidRPr="00503F18">
        <w:rPr>
          <w:rFonts w:eastAsia="Arial Unicode MS" w:hAnsi="Times New Roman" w:ascii="Times New Roman"/>
          <w:iCs/>
          <w:sz w:val="26"/>
          <w:szCs w:val="26"/>
        </w:rPr>
        <w:lastRenderedPageBreak/>
        <w:t xml:space="preserve">Объем отзыва и рецензии должны составлять от одной д</w:t>
      </w:r>
      <w:r w:rsidR="0077258B" w:rsidRPr="00503F18">
        <w:rPr>
          <w:rFonts w:eastAsia="Arial Unicode MS" w:hAnsi="Times New Roman" w:ascii="Times New Roman"/>
          <w:iCs/>
          <w:sz w:val="26"/>
          <w:szCs w:val="26"/>
        </w:rPr>
        <w:t xml:space="preserve">о трех страниц печатного </w:t>
      </w:r>
      <w:r w:rsidR="0077258B" w:rsidRPr="008D7945">
        <w:rPr>
          <w:rFonts w:eastAsia="Arial Unicode MS" w:hAnsi="Times New Roman" w:ascii="Times New Roman"/>
          <w:iCs/>
          <w:sz w:val="26"/>
          <w:szCs w:val="26"/>
        </w:rPr>
        <w:t xml:space="preserve">текста. </w:t>
      </w:r>
    </w:p>
    <w:p w:rsidRDefault="00643578" w:rsidP="0010656A" w:rsidR="006E4E38" w:rsidRPr="008D7945">
      <w:pPr>
        <w:pStyle w:val="af4"/>
        <w:numPr>
          <w:ilvl w:val="1"/>
          <w:numId w:val="7"/>
        </w:numPr>
        <w:tabs>
          <w:tab w:pos="1418" w:val="left"/>
          <w:tab w:pos="10204" w:val="left"/>
        </w:tabs>
        <w:spacing w:lineRule="auto" w:line="240" w:after="0"/>
        <w:ind w:firstLine="709" w:left="0"/>
        <w:jc w:val="both"/>
        <w:rPr>
          <w:rFonts w:eastAsia="Arial Unicode MS"/>
          <w:iCs/>
          <w:sz w:val="26"/>
          <w:szCs w:val="26"/>
        </w:rPr>
      </w:pPr>
      <w:r w:rsidRPr="008D7945">
        <w:rPr>
          <w:rFonts w:eastAsia="Arial Unicode MS" w:hAnsi="Times New Roman" w:ascii="Times New Roman"/>
          <w:iCs/>
          <w:sz w:val="26"/>
          <w:szCs w:val="26"/>
        </w:rPr>
        <w:t xml:space="preserve">Магистерская д</w:t>
      </w:r>
      <w:r w:rsidR="00FB4169" w:rsidRPr="008D7945">
        <w:rPr>
          <w:rFonts w:eastAsia="Arial Unicode MS" w:hAnsi="Times New Roman" w:ascii="Times New Roman"/>
          <w:iCs/>
          <w:sz w:val="26"/>
          <w:szCs w:val="26"/>
        </w:rPr>
        <w:t xml:space="preserve">иссертация </w:t>
      </w:r>
      <w:r w:rsidR="006E4E38" w:rsidRPr="008D7945">
        <w:rPr>
          <w:rFonts w:eastAsia="Arial Unicode MS" w:hAnsi="Times New Roman" w:ascii="Times New Roman"/>
          <w:iCs/>
          <w:sz w:val="26"/>
          <w:szCs w:val="26"/>
        </w:rPr>
        <w:t xml:space="preserve">вместе с письменными отзывами руководит</w:t>
      </w:r>
      <w:r w:rsidR="006E4E38" w:rsidRPr="008D7945">
        <w:rPr>
          <w:rFonts w:eastAsia="Arial Unicode MS" w:hAnsi="Times New Roman" w:ascii="Times New Roman"/>
          <w:iCs/>
          <w:sz w:val="26"/>
          <w:szCs w:val="26"/>
        </w:rPr>
        <w:t xml:space="preserve">е</w:t>
      </w:r>
      <w:r w:rsidR="006E4E38" w:rsidRPr="008D7945">
        <w:rPr>
          <w:rFonts w:eastAsia="Arial Unicode MS" w:hAnsi="Times New Roman" w:ascii="Times New Roman"/>
          <w:iCs/>
          <w:sz w:val="26"/>
          <w:szCs w:val="26"/>
        </w:rPr>
        <w:t xml:space="preserve">ля и рецензента должна быть представ</w:t>
      </w:r>
      <w:r w:rsidR="00E25774" w:rsidRPr="008D7945">
        <w:rPr>
          <w:rFonts w:eastAsia="Arial Unicode MS" w:hAnsi="Times New Roman" w:ascii="Times New Roman"/>
          <w:iCs/>
          <w:sz w:val="26"/>
          <w:szCs w:val="26"/>
        </w:rPr>
        <w:t xml:space="preserve">лена ответственному секретарю ГЭ</w:t>
      </w:r>
      <w:r w:rsidR="006E4E38" w:rsidRPr="008D7945">
        <w:rPr>
          <w:rFonts w:eastAsia="Arial Unicode MS" w:hAnsi="Times New Roman" w:ascii="Times New Roman"/>
          <w:iCs/>
          <w:sz w:val="26"/>
          <w:szCs w:val="26"/>
        </w:rPr>
        <w:t xml:space="preserve">К не поз</w:t>
      </w:r>
      <w:r w:rsidR="006E4E38" w:rsidRPr="008D7945">
        <w:rPr>
          <w:rFonts w:eastAsia="Arial Unicode MS" w:hAnsi="Times New Roman" w:ascii="Times New Roman"/>
          <w:iCs/>
          <w:sz w:val="26"/>
          <w:szCs w:val="26"/>
        </w:rPr>
        <w:t xml:space="preserve">д</w:t>
      </w:r>
      <w:r w:rsidR="006E4E38" w:rsidRPr="008D7945">
        <w:rPr>
          <w:rFonts w:eastAsia="Arial Unicode MS" w:hAnsi="Times New Roman" w:ascii="Times New Roman"/>
          <w:iCs/>
          <w:sz w:val="26"/>
          <w:szCs w:val="26"/>
        </w:rPr>
        <w:t xml:space="preserve">нее, чем за </w:t>
      </w:r>
      <w:r w:rsidR="00F0177D" w:rsidRPr="008D7945">
        <w:rPr>
          <w:rFonts w:eastAsia="Arial Unicode MS" w:hAnsi="Times New Roman" w:ascii="Times New Roman"/>
          <w:iCs/>
          <w:sz w:val="26"/>
          <w:szCs w:val="26"/>
        </w:rPr>
        <w:t xml:space="preserve">2 календарных дня </w:t>
      </w:r>
      <w:r w:rsidR="006E4E38" w:rsidRPr="008D7945">
        <w:rPr>
          <w:rFonts w:eastAsia="Arial Unicode MS" w:hAnsi="Times New Roman" w:ascii="Times New Roman"/>
          <w:iCs/>
          <w:sz w:val="26"/>
          <w:szCs w:val="26"/>
        </w:rPr>
        <w:t xml:space="preserve">до защиты.</w:t>
      </w:r>
    </w:p>
    <w:p w:rsidRDefault="00C260F8" w:rsidP="0010656A" w:rsidR="00C260F8" w:rsidRPr="00503F18">
      <w:pPr>
        <w:rPr>
          <w:sz w:val="26"/>
          <w:szCs w:val="26"/>
        </w:rPr>
      </w:pPr>
    </w:p>
    <w:p w:rsidRDefault="00CC7095" w:rsidP="00A101AA" w:rsidR="00C260F8" w:rsidRPr="00503F18">
      <w:pPr>
        <w:pStyle w:val="af4"/>
        <w:numPr>
          <w:ilvl w:val="0"/>
          <w:numId w:val="7"/>
        </w:numPr>
        <w:spacing w:lineRule="auto" w:line="240"/>
        <w:ind w:firstLine="709" w:left="0"/>
        <w:jc w:val="both"/>
        <w:outlineLvl w:val="0"/>
        <w:rPr>
          <w:rFonts w:eastAsia="Times New Roman" w:hAnsi="Times New Roman" w:ascii="Times New Roman"/>
          <w:b/>
          <w:bCs/>
          <w:iCs/>
          <w:sz w:val="26"/>
          <w:szCs w:val="26"/>
          <w:lang w:eastAsia="ru-RU"/>
        </w:rPr>
      </w:pPr>
      <w:r w:rsidRPr="00503F18">
        <w:rPr>
          <w:rFonts w:eastAsia="Times New Roman" w:hAnsi="Times New Roman" w:ascii="Times New Roman"/>
          <w:b/>
          <w:bCs/>
          <w:iCs/>
          <w:sz w:val="26"/>
          <w:szCs w:val="26"/>
          <w:lang w:eastAsia="ru-RU"/>
        </w:rPr>
        <w:t xml:space="preserve"> </w:t>
      </w:r>
      <w:bookmarkStart w:name="_Toc536115680" w:id="21"/>
      <w:r w:rsidR="007A2F2E" w:rsidRPr="00503F18">
        <w:rPr>
          <w:rFonts w:eastAsia="Times New Roman" w:hAnsi="Times New Roman" w:ascii="Times New Roman"/>
          <w:b/>
          <w:bCs/>
          <w:iCs/>
          <w:sz w:val="26"/>
          <w:szCs w:val="26"/>
          <w:lang w:eastAsia="ru-RU"/>
        </w:rPr>
        <w:t xml:space="preserve">Защита магистерской </w:t>
      </w:r>
      <w:r w:rsidR="00C260F8" w:rsidRPr="00503F18">
        <w:rPr>
          <w:rFonts w:eastAsia="Times New Roman" w:hAnsi="Times New Roman" w:ascii="Times New Roman"/>
          <w:b/>
          <w:bCs/>
          <w:iCs/>
          <w:sz w:val="26"/>
          <w:szCs w:val="26"/>
          <w:lang w:eastAsia="ru-RU"/>
        </w:rPr>
        <w:t xml:space="preserve">диссертации</w:t>
      </w:r>
      <w:bookmarkEnd w:id="21"/>
    </w:p>
    <w:p w:rsidRDefault="00C260F8" w:rsidP="00A101AA" w:rsidR="00C260F8" w:rsidRPr="00503F1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03F18">
        <w:rPr>
          <w:rFonts w:eastAsia="Times New Roman" w:hAnsi="Times New Roman" w:ascii="Times New Roman"/>
          <w:snapToGrid w:val="false"/>
          <w:sz w:val="26"/>
          <w:szCs w:val="26"/>
          <w:lang w:eastAsia="ru-RU"/>
        </w:rPr>
        <w:t xml:space="preserve">Завершающим этапом выполнения студентом магистерской диссертации является ее защита, проводимая на основании приказа об </w:t>
      </w:r>
      <w:r w:rsidR="00ED6541">
        <w:rPr>
          <w:rFonts w:eastAsia="Times New Roman" w:hAnsi="Times New Roman" w:ascii="Times New Roman"/>
          <w:snapToGrid w:val="false"/>
          <w:sz w:val="26"/>
          <w:szCs w:val="26"/>
          <w:lang w:eastAsia="ru-RU"/>
        </w:rPr>
        <w:t xml:space="preserve">государственной итоговой аттестации</w:t>
      </w:r>
      <w:r w:rsidRPr="00503F18">
        <w:rPr>
          <w:rFonts w:eastAsia="Times New Roman" w:hAnsi="Times New Roman" w:ascii="Times New Roman"/>
          <w:snapToGrid w:val="false"/>
          <w:sz w:val="26"/>
          <w:szCs w:val="26"/>
          <w:lang w:eastAsia="ru-RU"/>
        </w:rPr>
        <w:t xml:space="preserve">.</w:t>
      </w:r>
    </w:p>
    <w:p w:rsidRDefault="00C260F8" w:rsidP="00A101AA" w:rsidR="00C260F8" w:rsidRPr="00503F1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03F18">
        <w:rPr>
          <w:rFonts w:eastAsia="Times New Roman" w:hAnsi="Times New Roman" w:ascii="Times New Roman"/>
          <w:snapToGrid w:val="false"/>
          <w:sz w:val="26"/>
          <w:szCs w:val="26"/>
          <w:lang w:eastAsia="ru-RU"/>
        </w:rPr>
        <w:t xml:space="preserve">Получение отрицательных отзывов руководителя и рецензента не явл</w:t>
      </w:r>
      <w:r w:rsidRPr="00503F18">
        <w:rPr>
          <w:rFonts w:eastAsia="Times New Roman" w:hAnsi="Times New Roman" w:ascii="Times New Roman"/>
          <w:snapToGrid w:val="false"/>
          <w:sz w:val="26"/>
          <w:szCs w:val="26"/>
          <w:lang w:eastAsia="ru-RU"/>
        </w:rPr>
        <w:t xml:space="preserve">я</w:t>
      </w:r>
      <w:r w:rsidRPr="00503F18">
        <w:rPr>
          <w:rFonts w:eastAsia="Times New Roman" w:hAnsi="Times New Roman" w:ascii="Times New Roman"/>
          <w:snapToGrid w:val="false"/>
          <w:sz w:val="26"/>
          <w:szCs w:val="26"/>
          <w:lang w:eastAsia="ru-RU"/>
        </w:rPr>
        <w:t xml:space="preserve">ется препятствием к представлению </w:t>
      </w:r>
      <w:r w:rsidR="00643578" w:rsidRPr="00643578">
        <w:rPr>
          <w:rFonts w:eastAsia="Times New Roman" w:hAnsi="Times New Roman" w:ascii="Times New Roman"/>
          <w:snapToGrid w:val="false"/>
          <w:sz w:val="26"/>
          <w:szCs w:val="26"/>
          <w:lang w:eastAsia="ru-RU"/>
        </w:rPr>
        <w:t xml:space="preserve">магистерской </w:t>
      </w:r>
      <w:r w:rsidRPr="00503F18">
        <w:rPr>
          <w:rFonts w:eastAsia="Times New Roman" w:hAnsi="Times New Roman" w:ascii="Times New Roman"/>
          <w:snapToGrid w:val="false"/>
          <w:sz w:val="26"/>
          <w:szCs w:val="26"/>
          <w:lang w:eastAsia="ru-RU"/>
        </w:rPr>
        <w:t xml:space="preserve">диссертации на защиту.</w:t>
      </w:r>
    </w:p>
    <w:p w:rsidRDefault="00C260F8" w:rsidP="00A101AA" w:rsidR="00C260F8" w:rsidRPr="00514580">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14580">
        <w:rPr>
          <w:rFonts w:eastAsia="Times New Roman" w:hAnsi="Times New Roman" w:ascii="Times New Roman"/>
          <w:snapToGrid w:val="false"/>
          <w:sz w:val="26"/>
          <w:szCs w:val="26"/>
          <w:lang w:eastAsia="ru-RU"/>
        </w:rPr>
        <w:t xml:space="preserve">Защита начинается с доклада студента по теме </w:t>
      </w:r>
      <w:r w:rsidR="00643578" w:rsidRPr="00514580">
        <w:rPr>
          <w:rFonts w:eastAsia="Times New Roman" w:hAnsi="Times New Roman" w:ascii="Times New Roman"/>
          <w:snapToGrid w:val="false"/>
          <w:sz w:val="26"/>
          <w:szCs w:val="26"/>
          <w:lang w:eastAsia="ru-RU"/>
        </w:rPr>
        <w:t xml:space="preserve">магистерской </w:t>
      </w:r>
      <w:r w:rsidRPr="00514580">
        <w:rPr>
          <w:rFonts w:eastAsia="Times New Roman" w:hAnsi="Times New Roman" w:ascii="Times New Roman"/>
          <w:snapToGrid w:val="false"/>
          <w:sz w:val="26"/>
          <w:szCs w:val="26"/>
          <w:lang w:eastAsia="ru-RU"/>
        </w:rPr>
        <w:t xml:space="preserve">диссерт</w:t>
      </w:r>
      <w:r w:rsidRPr="00514580">
        <w:rPr>
          <w:rFonts w:eastAsia="Times New Roman" w:hAnsi="Times New Roman" w:ascii="Times New Roman"/>
          <w:snapToGrid w:val="false"/>
          <w:sz w:val="26"/>
          <w:szCs w:val="26"/>
          <w:lang w:eastAsia="ru-RU"/>
        </w:rPr>
        <w:t xml:space="preserve">а</w:t>
      </w:r>
      <w:r w:rsidRPr="00514580">
        <w:rPr>
          <w:rFonts w:eastAsia="Times New Roman" w:hAnsi="Times New Roman" w:ascii="Times New Roman"/>
          <w:snapToGrid w:val="false"/>
          <w:sz w:val="26"/>
          <w:szCs w:val="26"/>
          <w:lang w:eastAsia="ru-RU"/>
        </w:rPr>
        <w:t xml:space="preserve">ции</w:t>
      </w:r>
      <w:r w:rsidR="009F4804" w:rsidRPr="00514580">
        <w:rPr>
          <w:rFonts w:eastAsia="Times New Roman" w:hAnsi="Times New Roman" w:ascii="Times New Roman"/>
          <w:snapToGrid w:val="false"/>
          <w:sz w:val="26"/>
          <w:szCs w:val="26"/>
          <w:lang w:eastAsia="ru-RU"/>
        </w:rPr>
        <w:t xml:space="preserve">. Рекомендуемое время защиты для индивидуальной работы - </w:t>
      </w:r>
      <w:r w:rsidRPr="00514580">
        <w:rPr>
          <w:rFonts w:eastAsia="Times New Roman" w:hAnsi="Times New Roman" w:ascii="Times New Roman"/>
          <w:snapToGrid w:val="false"/>
          <w:sz w:val="26"/>
          <w:szCs w:val="26"/>
          <w:lang w:eastAsia="ru-RU"/>
        </w:rPr>
        <w:t xml:space="preserve"> </w:t>
      </w:r>
      <w:r w:rsidR="00514580" w:rsidRPr="00514580">
        <w:rPr>
          <w:rFonts w:eastAsia="Times New Roman" w:hAnsi="Times New Roman" w:ascii="Times New Roman"/>
          <w:snapToGrid w:val="false"/>
          <w:sz w:val="26"/>
          <w:szCs w:val="26"/>
          <w:lang w:eastAsia="ru-RU"/>
        </w:rPr>
        <w:t xml:space="preserve">20</w:t>
      </w:r>
      <w:r w:rsidRPr="00514580">
        <w:rPr>
          <w:rFonts w:eastAsia="Times New Roman" w:hAnsi="Times New Roman" w:ascii="Times New Roman"/>
          <w:snapToGrid w:val="false"/>
          <w:sz w:val="26"/>
          <w:szCs w:val="26"/>
          <w:lang w:eastAsia="ru-RU"/>
        </w:rPr>
        <w:t xml:space="preserve"> минут</w:t>
      </w:r>
      <w:r w:rsidR="009F4804" w:rsidRPr="00514580">
        <w:rPr>
          <w:rFonts w:eastAsia="Times New Roman" w:hAnsi="Times New Roman" w:ascii="Times New Roman"/>
          <w:snapToGrid w:val="false"/>
          <w:sz w:val="26"/>
          <w:szCs w:val="26"/>
          <w:lang w:eastAsia="ru-RU"/>
        </w:rPr>
        <w:t xml:space="preserve">, </w:t>
      </w:r>
      <w:r w:rsidR="00916779" w:rsidRPr="00514580">
        <w:rPr>
          <w:rFonts w:eastAsia="Times New Roman" w:hAnsi="Times New Roman" w:ascii="Times New Roman"/>
          <w:snapToGrid w:val="false"/>
          <w:sz w:val="26"/>
          <w:szCs w:val="26"/>
          <w:lang w:eastAsia="ru-RU"/>
        </w:rPr>
        <w:t xml:space="preserve">для </w:t>
      </w:r>
      <w:r w:rsidR="009F4804" w:rsidRPr="00514580">
        <w:rPr>
          <w:rFonts w:eastAsia="Times New Roman" w:hAnsi="Times New Roman" w:ascii="Times New Roman"/>
          <w:snapToGrid w:val="false"/>
          <w:sz w:val="26"/>
          <w:szCs w:val="26"/>
          <w:lang w:eastAsia="ru-RU"/>
        </w:rPr>
        <w:t xml:space="preserve">гру</w:t>
      </w:r>
      <w:r w:rsidR="009F4804" w:rsidRPr="00514580">
        <w:rPr>
          <w:rFonts w:eastAsia="Times New Roman" w:hAnsi="Times New Roman" w:ascii="Times New Roman"/>
          <w:snapToGrid w:val="false"/>
          <w:sz w:val="26"/>
          <w:szCs w:val="26"/>
          <w:lang w:eastAsia="ru-RU"/>
        </w:rPr>
        <w:t xml:space="preserve">п</w:t>
      </w:r>
      <w:r w:rsidR="009F4804" w:rsidRPr="00514580">
        <w:rPr>
          <w:rFonts w:eastAsia="Times New Roman" w:hAnsi="Times New Roman" w:ascii="Times New Roman"/>
          <w:snapToGrid w:val="false"/>
          <w:sz w:val="26"/>
          <w:szCs w:val="26"/>
          <w:lang w:eastAsia="ru-RU"/>
        </w:rPr>
        <w:t xml:space="preserve">повой работы –20</w:t>
      </w:r>
      <w:r w:rsidR="00514580" w:rsidRPr="00514580">
        <w:rPr>
          <w:rFonts w:eastAsia="Times New Roman" w:hAnsi="Times New Roman" w:ascii="Times New Roman"/>
          <w:snapToGrid w:val="false"/>
          <w:sz w:val="26"/>
          <w:szCs w:val="26"/>
          <w:lang w:eastAsia="ru-RU"/>
        </w:rPr>
        <w:t xml:space="preserve">-30</w:t>
      </w:r>
      <w:r w:rsidR="009F4804" w:rsidRPr="00514580">
        <w:rPr>
          <w:rFonts w:eastAsia="Times New Roman" w:hAnsi="Times New Roman" w:ascii="Times New Roman"/>
          <w:snapToGrid w:val="false"/>
          <w:sz w:val="26"/>
          <w:szCs w:val="26"/>
          <w:lang w:eastAsia="ru-RU"/>
        </w:rPr>
        <w:t xml:space="preserve"> минут</w:t>
      </w:r>
      <w:r w:rsidRPr="00514580">
        <w:rPr>
          <w:rFonts w:eastAsia="Times New Roman" w:hAnsi="Times New Roman" w:ascii="Times New Roman"/>
          <w:snapToGrid w:val="false"/>
          <w:sz w:val="26"/>
          <w:szCs w:val="26"/>
          <w:lang w:eastAsia="ru-RU"/>
        </w:rPr>
        <w:t xml:space="preserve">. Выступление следует начинать с обоснования актуал</w:t>
      </w:r>
      <w:r w:rsidRPr="00514580">
        <w:rPr>
          <w:rFonts w:eastAsia="Times New Roman" w:hAnsi="Times New Roman" w:ascii="Times New Roman"/>
          <w:snapToGrid w:val="false"/>
          <w:sz w:val="26"/>
          <w:szCs w:val="26"/>
          <w:lang w:eastAsia="ru-RU"/>
        </w:rPr>
        <w:t xml:space="preserve">ь</w:t>
      </w:r>
      <w:r w:rsidRPr="00514580">
        <w:rPr>
          <w:rFonts w:eastAsia="Times New Roman" w:hAnsi="Times New Roman" w:ascii="Times New Roman"/>
          <w:snapToGrid w:val="false"/>
          <w:sz w:val="26"/>
          <w:szCs w:val="26"/>
          <w:lang w:eastAsia="ru-RU"/>
        </w:rPr>
        <w:t xml:space="preserve">ности избранной темы, описания научной</w:t>
      </w:r>
      <w:r w:rsidR="00916779" w:rsidRPr="00514580">
        <w:rPr>
          <w:rFonts w:eastAsia="Times New Roman" w:hAnsi="Times New Roman" w:ascii="Times New Roman"/>
          <w:snapToGrid w:val="false"/>
          <w:sz w:val="26"/>
          <w:szCs w:val="26"/>
          <w:lang w:eastAsia="ru-RU"/>
        </w:rPr>
        <w:t xml:space="preserve"> или проектной </w:t>
      </w:r>
      <w:r w:rsidRPr="00514580">
        <w:rPr>
          <w:rFonts w:eastAsia="Times New Roman" w:hAnsi="Times New Roman" w:ascii="Times New Roman"/>
          <w:snapToGrid w:val="false"/>
          <w:sz w:val="26"/>
          <w:szCs w:val="26"/>
          <w:lang w:eastAsia="ru-RU"/>
        </w:rPr>
        <w:t xml:space="preserve">проблемы и формулировки цели работы, а затем в последовательности по главам раскрывается основное соде</w:t>
      </w:r>
      <w:r w:rsidRPr="00514580">
        <w:rPr>
          <w:rFonts w:eastAsia="Times New Roman" w:hAnsi="Times New Roman" w:ascii="Times New Roman"/>
          <w:snapToGrid w:val="false"/>
          <w:sz w:val="26"/>
          <w:szCs w:val="26"/>
          <w:lang w:eastAsia="ru-RU"/>
        </w:rPr>
        <w:t xml:space="preserve">р</w:t>
      </w:r>
      <w:r w:rsidRPr="00514580">
        <w:rPr>
          <w:rFonts w:eastAsia="Times New Roman" w:hAnsi="Times New Roman" w:ascii="Times New Roman"/>
          <w:snapToGrid w:val="false"/>
          <w:sz w:val="26"/>
          <w:szCs w:val="26"/>
          <w:lang w:eastAsia="ru-RU"/>
        </w:rPr>
        <w:t xml:space="preserve">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w:t>
      </w:r>
      <w:r w:rsidR="00AE23E3" w:rsidRPr="00514580">
        <w:rPr>
          <w:rFonts w:eastAsia="Times New Roman" w:hAnsi="Times New Roman" w:ascii="Times New Roman"/>
          <w:snapToGrid w:val="false"/>
          <w:sz w:val="26"/>
          <w:szCs w:val="26"/>
          <w:lang w:eastAsia="ru-RU"/>
        </w:rPr>
        <w:t xml:space="preserve">студент</w:t>
      </w:r>
      <w:r w:rsidR="00916779" w:rsidRPr="00514580">
        <w:rPr>
          <w:rFonts w:eastAsia="Times New Roman" w:hAnsi="Times New Roman" w:ascii="Times New Roman"/>
          <w:snapToGrid w:val="false"/>
          <w:sz w:val="26"/>
          <w:szCs w:val="26"/>
          <w:lang w:eastAsia="ru-RU"/>
        </w:rPr>
        <w:t xml:space="preserve">ами</w:t>
      </w:r>
      <w:r w:rsidRPr="00514580">
        <w:rPr>
          <w:rFonts w:eastAsia="Times New Roman" w:hAnsi="Times New Roman" w:ascii="Times New Roman"/>
          <w:snapToGrid w:val="false"/>
          <w:sz w:val="26"/>
          <w:szCs w:val="26"/>
          <w:lang w:eastAsia="ru-RU"/>
        </w:rPr>
        <w:t xml:space="preserve"> в резу</w:t>
      </w:r>
      <w:r w:rsidR="0047150E" w:rsidRPr="00514580">
        <w:rPr>
          <w:rFonts w:eastAsia="Times New Roman" w:hAnsi="Times New Roman" w:ascii="Times New Roman"/>
          <w:snapToGrid w:val="false"/>
          <w:sz w:val="26"/>
          <w:szCs w:val="26"/>
          <w:lang w:eastAsia="ru-RU"/>
        </w:rPr>
        <w:t xml:space="preserve">льтате проведения исследования,</w:t>
      </w:r>
      <w:r w:rsidRPr="00514580">
        <w:rPr>
          <w:rFonts w:eastAsia="Times New Roman" w:hAnsi="Times New Roman" w:ascii="Times New Roman"/>
          <w:snapToGrid w:val="false"/>
          <w:sz w:val="26"/>
          <w:szCs w:val="26"/>
          <w:lang w:eastAsia="ru-RU"/>
        </w:rPr>
        <w:t xml:space="preserve"> отмечаются научная новизна и практическая значимость работы. Речь </w:t>
      </w:r>
      <w:r w:rsidR="00AE23E3" w:rsidRPr="00514580">
        <w:rPr>
          <w:rFonts w:eastAsia="Times New Roman" w:hAnsi="Times New Roman" w:ascii="Times New Roman"/>
          <w:snapToGrid w:val="false"/>
          <w:sz w:val="26"/>
          <w:szCs w:val="26"/>
          <w:lang w:eastAsia="ru-RU"/>
        </w:rPr>
        <w:t xml:space="preserve">студент</w:t>
      </w:r>
      <w:r w:rsidRPr="00514580">
        <w:rPr>
          <w:rFonts w:eastAsia="Times New Roman" w:hAnsi="Times New Roman" w:ascii="Times New Roman"/>
          <w:snapToGrid w:val="false"/>
          <w:sz w:val="26"/>
          <w:szCs w:val="26"/>
          <w:lang w:eastAsia="ru-RU"/>
        </w:rPr>
        <w:t xml:space="preserve">а при осуществлении доклада должна быть свободной, защита не должна сводиться к прочтению заранее подготовленного текста доклада.</w:t>
      </w:r>
      <w:r w:rsidR="009F4804" w:rsidRPr="00514580">
        <w:rPr>
          <w:rFonts w:eastAsia="Times New Roman" w:hAnsi="Times New Roman" w:ascii="Times New Roman"/>
          <w:snapToGrid w:val="false"/>
          <w:sz w:val="26"/>
          <w:szCs w:val="26"/>
          <w:lang w:eastAsia="ru-RU"/>
        </w:rPr>
        <w:t xml:space="preserve"> В</w:t>
      </w:r>
      <w:r w:rsidR="00916779" w:rsidRPr="00514580">
        <w:rPr>
          <w:rFonts w:eastAsia="Times New Roman" w:hAnsi="Times New Roman" w:ascii="Times New Roman"/>
          <w:snapToGrid w:val="false"/>
          <w:sz w:val="26"/>
          <w:szCs w:val="26"/>
          <w:lang w:eastAsia="ru-RU"/>
        </w:rPr>
        <w:t xml:space="preserve"> случае групповой работы </w:t>
      </w:r>
      <w:r w:rsidR="009F4804" w:rsidRPr="00514580">
        <w:rPr>
          <w:rFonts w:eastAsia="Times New Roman" w:hAnsi="Times New Roman" w:ascii="Times New Roman"/>
          <w:snapToGrid w:val="false"/>
          <w:sz w:val="26"/>
          <w:szCs w:val="26"/>
          <w:lang w:eastAsia="ru-RU"/>
        </w:rPr>
        <w:t xml:space="preserve">выступление </w:t>
      </w:r>
      <w:r w:rsidR="00916779" w:rsidRPr="00514580">
        <w:rPr>
          <w:rFonts w:eastAsia="Times New Roman" w:hAnsi="Times New Roman" w:ascii="Times New Roman"/>
          <w:snapToGrid w:val="false"/>
          <w:sz w:val="26"/>
          <w:szCs w:val="26"/>
          <w:lang w:eastAsia="ru-RU"/>
        </w:rPr>
        <w:t xml:space="preserve">должно быть пропорционально поделено между чл</w:t>
      </w:r>
      <w:r w:rsidR="00916779" w:rsidRPr="00514580">
        <w:rPr>
          <w:rFonts w:eastAsia="Times New Roman" w:hAnsi="Times New Roman" w:ascii="Times New Roman"/>
          <w:snapToGrid w:val="false"/>
          <w:sz w:val="26"/>
          <w:szCs w:val="26"/>
          <w:lang w:eastAsia="ru-RU"/>
        </w:rPr>
        <w:t xml:space="preserve">е</w:t>
      </w:r>
      <w:r w:rsidR="00916779" w:rsidRPr="00514580">
        <w:rPr>
          <w:rFonts w:eastAsia="Times New Roman" w:hAnsi="Times New Roman" w:ascii="Times New Roman"/>
          <w:snapToGrid w:val="false"/>
          <w:sz w:val="26"/>
          <w:szCs w:val="26"/>
          <w:lang w:eastAsia="ru-RU"/>
        </w:rPr>
        <w:t xml:space="preserve">нами группы.</w:t>
      </w:r>
    </w:p>
    <w:p w:rsidRDefault="00C260F8" w:rsidP="00A101AA" w:rsidR="00C260F8" w:rsidRPr="00503F1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03F18">
        <w:rPr>
          <w:rFonts w:eastAsia="Times New Roman" w:hAnsi="Times New Roman" w:ascii="Times New Roman"/>
          <w:snapToGrid w:val="false"/>
          <w:sz w:val="26"/>
          <w:szCs w:val="26"/>
          <w:lang w:eastAsia="ru-RU"/>
        </w:rPr>
        <w:t xml:space="preserve">Приветствуется использование компьютерной техники, с вынесением слайдов презентации, подготовленной, например, в </w:t>
      </w:r>
      <w:r w:rsidRPr="00503F18">
        <w:rPr>
          <w:rFonts w:eastAsia="Times New Roman" w:hAnsi="Times New Roman" w:ascii="Times New Roman"/>
          <w:snapToGrid w:val="false"/>
          <w:sz w:val="26"/>
          <w:szCs w:val="26"/>
          <w:lang w:eastAsia="ru-RU" w:val="en-US"/>
        </w:rPr>
        <w:t xml:space="preserve">MS</w:t>
      </w:r>
      <w:r w:rsidRPr="00503F18">
        <w:rPr>
          <w:rFonts w:eastAsia="Times New Roman" w:hAnsi="Times New Roman" w:ascii="Times New Roman"/>
          <w:snapToGrid w:val="false"/>
          <w:sz w:val="26"/>
          <w:szCs w:val="26"/>
          <w:lang w:eastAsia="ru-RU"/>
        </w:rPr>
        <w:t xml:space="preserve"> </w:t>
      </w:r>
      <w:r w:rsidRPr="00503F18">
        <w:rPr>
          <w:rFonts w:eastAsia="Times New Roman" w:hAnsi="Times New Roman" w:ascii="Times New Roman"/>
          <w:snapToGrid w:val="false"/>
          <w:sz w:val="26"/>
          <w:szCs w:val="26"/>
          <w:lang w:eastAsia="ru-RU" w:val="en-US"/>
        </w:rPr>
        <w:t xml:space="preserve">Power</w:t>
      </w:r>
      <w:r w:rsidRPr="00503F18">
        <w:rPr>
          <w:rFonts w:eastAsia="Times New Roman" w:hAnsi="Times New Roman" w:ascii="Times New Roman"/>
          <w:snapToGrid w:val="false"/>
          <w:sz w:val="26"/>
          <w:szCs w:val="26"/>
          <w:lang w:eastAsia="ru-RU"/>
        </w:rPr>
        <w:t xml:space="preserve"> </w:t>
      </w:r>
      <w:r w:rsidRPr="00503F18">
        <w:rPr>
          <w:rFonts w:eastAsia="Times New Roman" w:hAnsi="Times New Roman" w:ascii="Times New Roman"/>
          <w:snapToGrid w:val="false"/>
          <w:sz w:val="26"/>
          <w:szCs w:val="26"/>
          <w:lang w:eastAsia="ru-RU" w:val="en-US"/>
        </w:rPr>
        <w:t xml:space="preserve">Point</w:t>
      </w:r>
      <w:r w:rsidRPr="00503F18">
        <w:rPr>
          <w:rFonts w:eastAsia="Times New Roman" w:hAnsi="Times New Roman" w:ascii="Times New Roman"/>
          <w:snapToGrid w:val="false"/>
          <w:sz w:val="26"/>
          <w:szCs w:val="26"/>
          <w:lang w:eastAsia="ru-RU"/>
        </w:rPr>
        <w:t xml:space="preserve">, на экран. При подготовке презентации студентам настоятельно рекомендуется выбирать распол</w:t>
      </w:r>
      <w:r w:rsidRPr="00503F18">
        <w:rPr>
          <w:rFonts w:eastAsia="Times New Roman" w:hAnsi="Times New Roman" w:ascii="Times New Roman"/>
          <w:snapToGrid w:val="false"/>
          <w:sz w:val="26"/>
          <w:szCs w:val="26"/>
          <w:lang w:eastAsia="ru-RU"/>
        </w:rPr>
        <w:t xml:space="preserve">о</w:t>
      </w:r>
      <w:r w:rsidRPr="00503F18">
        <w:rPr>
          <w:rFonts w:eastAsia="Times New Roman" w:hAnsi="Times New Roman" w:ascii="Times New Roman"/>
          <w:snapToGrid w:val="false"/>
          <w:sz w:val="26"/>
          <w:szCs w:val="26"/>
          <w:lang w:eastAsia="ru-RU"/>
        </w:rPr>
        <w:t xml:space="preserve">жение и размер текста (графиков, таблиц), вынесенных на слайд, таким образом, чт</w:t>
      </w:r>
      <w:r w:rsidRPr="00503F18">
        <w:rPr>
          <w:rFonts w:eastAsia="Times New Roman" w:hAnsi="Times New Roman" w:ascii="Times New Roman"/>
          <w:snapToGrid w:val="false"/>
          <w:sz w:val="26"/>
          <w:szCs w:val="26"/>
          <w:lang w:eastAsia="ru-RU"/>
        </w:rPr>
        <w:t xml:space="preserve">о</w:t>
      </w:r>
      <w:r w:rsidRPr="00503F18">
        <w:rPr>
          <w:rFonts w:eastAsia="Times New Roman" w:hAnsi="Times New Roman" w:ascii="Times New Roman"/>
          <w:snapToGrid w:val="false"/>
          <w:sz w:val="26"/>
          <w:szCs w:val="26"/>
          <w:lang w:eastAsia="ru-RU"/>
        </w:rPr>
        <w:t xml:space="preserve">бы их без труда можно было воспринимать членам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 При этом отдельные табл</w:t>
      </w:r>
      <w:r w:rsidRPr="00503F18">
        <w:rPr>
          <w:rFonts w:eastAsia="Times New Roman" w:hAnsi="Times New Roman" w:ascii="Times New Roman"/>
          <w:snapToGrid w:val="false"/>
          <w:sz w:val="26"/>
          <w:szCs w:val="26"/>
          <w:lang w:eastAsia="ru-RU"/>
        </w:rPr>
        <w:t xml:space="preserve">и</w:t>
      </w:r>
      <w:r w:rsidRPr="00503F18">
        <w:rPr>
          <w:rFonts w:eastAsia="Times New Roman" w:hAnsi="Times New Roman" w:ascii="Times New Roman"/>
          <w:snapToGrid w:val="false"/>
          <w:sz w:val="26"/>
          <w:szCs w:val="26"/>
          <w:lang w:eastAsia="ru-RU"/>
        </w:rPr>
        <w:t xml:space="preserve">цы, которые в силу их большого размера не целесообразно помещать на слайд, можно включить в раздаточные материалы, которые передаются членам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w:t>
      </w:r>
    </w:p>
    <w:p w:rsidRDefault="00C260F8" w:rsidP="00A101AA" w:rsidR="00C260F8" w:rsidRPr="00503F1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03F18">
        <w:rPr>
          <w:rFonts w:eastAsia="Times New Roman" w:hAnsi="Times New Roman" w:ascii="Times New Roman"/>
          <w:snapToGrid w:val="false"/>
          <w:sz w:val="26"/>
          <w:szCs w:val="26"/>
          <w:lang w:eastAsia="ru-RU"/>
        </w:rPr>
        <w:t xml:space="preserve">После завершения доклада члены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 задают студенту вопросы, как н</w:t>
      </w:r>
      <w:r w:rsidRPr="00503F18">
        <w:rPr>
          <w:rFonts w:eastAsia="Times New Roman" w:hAnsi="Times New Roman" w:ascii="Times New Roman"/>
          <w:snapToGrid w:val="false"/>
          <w:sz w:val="26"/>
          <w:szCs w:val="26"/>
          <w:lang w:eastAsia="ru-RU"/>
        </w:rPr>
        <w:t xml:space="preserve">е</w:t>
      </w:r>
      <w:r w:rsidRPr="00503F18">
        <w:rPr>
          <w:rFonts w:eastAsia="Times New Roman" w:hAnsi="Times New Roman" w:ascii="Times New Roman"/>
          <w:snapToGrid w:val="false"/>
          <w:sz w:val="26"/>
          <w:szCs w:val="26"/>
          <w:lang w:eastAsia="ru-RU"/>
        </w:rPr>
        <w:t xml:space="preserve">посредственно связанные с темой </w:t>
      </w:r>
      <w:r w:rsidR="00643578" w:rsidRPr="00643578">
        <w:rPr>
          <w:rFonts w:eastAsia="Times New Roman" w:hAnsi="Times New Roman" w:ascii="Times New Roman"/>
          <w:snapToGrid w:val="false"/>
          <w:sz w:val="26"/>
          <w:szCs w:val="26"/>
          <w:lang w:eastAsia="ru-RU"/>
        </w:rPr>
        <w:t xml:space="preserve">магистерской </w:t>
      </w:r>
      <w:r w:rsidRPr="00503F18">
        <w:rPr>
          <w:rFonts w:eastAsia="Times New Roman" w:hAnsi="Times New Roman" w:ascii="Times New Roman"/>
          <w:snapToGrid w:val="false"/>
          <w:sz w:val="26"/>
          <w:szCs w:val="26"/>
          <w:lang w:eastAsia="ru-RU"/>
        </w:rPr>
        <w:t xml:space="preserve">диссертации, полученными в проце</w:t>
      </w:r>
      <w:r w:rsidRPr="00503F18">
        <w:rPr>
          <w:rFonts w:eastAsia="Times New Roman" w:hAnsi="Times New Roman" w:ascii="Times New Roman"/>
          <w:snapToGrid w:val="false"/>
          <w:sz w:val="26"/>
          <w:szCs w:val="26"/>
          <w:lang w:eastAsia="ru-RU"/>
        </w:rPr>
        <w:t xml:space="preserve">с</w:t>
      </w:r>
      <w:r w:rsidRPr="00503F18">
        <w:rPr>
          <w:rFonts w:eastAsia="Times New Roman" w:hAnsi="Times New Roman" w:ascii="Times New Roman"/>
          <w:snapToGrid w:val="false"/>
          <w:sz w:val="26"/>
          <w:szCs w:val="26"/>
          <w:lang w:eastAsia="ru-RU"/>
        </w:rPr>
        <w:t xml:space="preserve">се исследования результатами, так и близкой проблематике. При ответах на вопросы студент имеет право пользоваться своей работой. </w:t>
      </w:r>
    </w:p>
    <w:p w:rsidRDefault="00C260F8" w:rsidP="00A101AA" w:rsidR="00306822" w:rsidRPr="00503F1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03F18">
        <w:rPr>
          <w:rFonts w:eastAsia="Times New Roman" w:hAnsi="Times New Roman" w:ascii="Times New Roman"/>
          <w:snapToGrid w:val="false"/>
          <w:sz w:val="26"/>
          <w:szCs w:val="26"/>
          <w:lang w:eastAsia="ru-RU"/>
        </w:rPr>
        <w:t xml:space="preserve">После ответов студента на вопросы членов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 один из членов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 з</w:t>
      </w:r>
      <w:r w:rsidRPr="00503F18">
        <w:rPr>
          <w:rFonts w:eastAsia="Times New Roman" w:hAnsi="Times New Roman" w:ascii="Times New Roman"/>
          <w:snapToGrid w:val="false"/>
          <w:sz w:val="26"/>
          <w:szCs w:val="26"/>
          <w:lang w:eastAsia="ru-RU"/>
        </w:rPr>
        <w:t xml:space="preserve">а</w:t>
      </w:r>
      <w:r w:rsidRPr="00503F18">
        <w:rPr>
          <w:rFonts w:eastAsia="Times New Roman" w:hAnsi="Times New Roman" w:ascii="Times New Roman"/>
          <w:snapToGrid w:val="false"/>
          <w:sz w:val="26"/>
          <w:szCs w:val="26"/>
          <w:lang w:eastAsia="ru-RU"/>
        </w:rPr>
        <w:t xml:space="preserve">читывает отзыв и рецензию на </w:t>
      </w:r>
      <w:r w:rsidR="00643578">
        <w:rPr>
          <w:rFonts w:eastAsia="Times New Roman" w:hAnsi="Times New Roman" w:ascii="Times New Roman"/>
          <w:snapToGrid w:val="false"/>
          <w:sz w:val="26"/>
          <w:szCs w:val="26"/>
          <w:lang w:eastAsia="ru-RU"/>
        </w:rPr>
        <w:t xml:space="preserve">магистерскую</w:t>
      </w:r>
      <w:r w:rsidR="00643578" w:rsidRPr="00643578">
        <w:rPr>
          <w:rFonts w:eastAsia="Times New Roman" w:hAnsi="Times New Roman" w:ascii="Times New Roman"/>
          <w:snapToGrid w:val="false"/>
          <w:sz w:val="26"/>
          <w:szCs w:val="26"/>
          <w:lang w:eastAsia="ru-RU"/>
        </w:rPr>
        <w:t xml:space="preserve"> </w:t>
      </w:r>
      <w:r w:rsidRPr="00503F18">
        <w:rPr>
          <w:rFonts w:eastAsia="Times New Roman" w:hAnsi="Times New Roman" w:ascii="Times New Roman"/>
          <w:snapToGrid w:val="false"/>
          <w:sz w:val="26"/>
          <w:szCs w:val="26"/>
          <w:lang w:eastAsia="ru-RU"/>
        </w:rPr>
        <w:t xml:space="preserve">диссертацию. После оглашения отзыва и рецензии на </w:t>
      </w:r>
      <w:r w:rsidR="00643578">
        <w:rPr>
          <w:rFonts w:eastAsia="Times New Roman" w:hAnsi="Times New Roman" w:ascii="Times New Roman"/>
          <w:snapToGrid w:val="false"/>
          <w:sz w:val="26"/>
          <w:szCs w:val="26"/>
          <w:lang w:eastAsia="ru-RU"/>
        </w:rPr>
        <w:t xml:space="preserve">магистерскую</w:t>
      </w:r>
      <w:r w:rsidR="00643578" w:rsidRPr="00643578">
        <w:rPr>
          <w:rFonts w:eastAsia="Times New Roman" w:hAnsi="Times New Roman" w:ascii="Times New Roman"/>
          <w:snapToGrid w:val="false"/>
          <w:sz w:val="26"/>
          <w:szCs w:val="26"/>
          <w:lang w:eastAsia="ru-RU"/>
        </w:rPr>
        <w:t xml:space="preserve"> </w:t>
      </w:r>
      <w:r w:rsidRPr="00503F18">
        <w:rPr>
          <w:rFonts w:eastAsia="Times New Roman" w:hAnsi="Times New Roman" w:ascii="Times New Roman"/>
          <w:snapToGrid w:val="false"/>
          <w:sz w:val="26"/>
          <w:szCs w:val="26"/>
          <w:lang w:eastAsia="ru-RU"/>
        </w:rPr>
        <w:t xml:space="preserve">диссертацию члены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 могут задать уточняющие в</w:t>
      </w:r>
      <w:r w:rsidRPr="00503F18">
        <w:rPr>
          <w:rFonts w:eastAsia="Times New Roman" w:hAnsi="Times New Roman" w:ascii="Times New Roman"/>
          <w:snapToGrid w:val="false"/>
          <w:sz w:val="26"/>
          <w:szCs w:val="26"/>
          <w:lang w:eastAsia="ru-RU"/>
        </w:rPr>
        <w:t xml:space="preserve">о</w:t>
      </w:r>
      <w:r w:rsidRPr="00503F18">
        <w:rPr>
          <w:rFonts w:eastAsia="Times New Roman" w:hAnsi="Times New Roman" w:ascii="Times New Roman"/>
          <w:snapToGrid w:val="false"/>
          <w:sz w:val="26"/>
          <w:szCs w:val="26"/>
          <w:lang w:eastAsia="ru-RU"/>
        </w:rPr>
        <w:t xml:space="preserve">просы студенту. После окончания дискуссии студенту предоставляется заключител</w:t>
      </w:r>
      <w:r w:rsidRPr="00503F18">
        <w:rPr>
          <w:rFonts w:eastAsia="Times New Roman" w:hAnsi="Times New Roman" w:ascii="Times New Roman"/>
          <w:snapToGrid w:val="false"/>
          <w:sz w:val="26"/>
          <w:szCs w:val="26"/>
          <w:lang w:eastAsia="ru-RU"/>
        </w:rPr>
        <w:t xml:space="preserve">ь</w:t>
      </w:r>
      <w:r w:rsidRPr="00503F18">
        <w:rPr>
          <w:rFonts w:eastAsia="Times New Roman" w:hAnsi="Times New Roman" w:ascii="Times New Roman"/>
          <w:snapToGrid w:val="false"/>
          <w:sz w:val="26"/>
          <w:szCs w:val="26"/>
          <w:lang w:eastAsia="ru-RU"/>
        </w:rPr>
        <w:t xml:space="preserve">ное слово. В заключительном слове студент должен ответить на замечания руковод</w:t>
      </w:r>
      <w:r w:rsidRPr="00503F18">
        <w:rPr>
          <w:rFonts w:eastAsia="Times New Roman" w:hAnsi="Times New Roman" w:ascii="Times New Roman"/>
          <w:snapToGrid w:val="false"/>
          <w:sz w:val="26"/>
          <w:szCs w:val="26"/>
          <w:lang w:eastAsia="ru-RU"/>
        </w:rPr>
        <w:t xml:space="preserve">и</w:t>
      </w:r>
      <w:r w:rsidRPr="00503F18">
        <w:rPr>
          <w:rFonts w:eastAsia="Times New Roman" w:hAnsi="Times New Roman" w:ascii="Times New Roman"/>
          <w:snapToGrid w:val="false"/>
          <w:sz w:val="26"/>
          <w:szCs w:val="26"/>
          <w:lang w:eastAsia="ru-RU"/>
        </w:rPr>
        <w:t xml:space="preserve">теля и рецензента. После заключительного слова студента процедура защиты </w:t>
      </w:r>
      <w:r w:rsidR="00643578" w:rsidRPr="00643578">
        <w:rPr>
          <w:rFonts w:eastAsia="Times New Roman" w:hAnsi="Times New Roman" w:ascii="Times New Roman"/>
          <w:snapToGrid w:val="false"/>
          <w:sz w:val="26"/>
          <w:szCs w:val="26"/>
          <w:lang w:eastAsia="ru-RU"/>
        </w:rPr>
        <w:t xml:space="preserve">маг</w:t>
      </w:r>
      <w:r w:rsidR="00643578" w:rsidRPr="00643578">
        <w:rPr>
          <w:rFonts w:eastAsia="Times New Roman" w:hAnsi="Times New Roman" w:ascii="Times New Roman"/>
          <w:snapToGrid w:val="false"/>
          <w:sz w:val="26"/>
          <w:szCs w:val="26"/>
          <w:lang w:eastAsia="ru-RU"/>
        </w:rPr>
        <w:t xml:space="preserve">и</w:t>
      </w:r>
      <w:r w:rsidR="00643578" w:rsidRPr="00643578">
        <w:rPr>
          <w:rFonts w:eastAsia="Times New Roman" w:hAnsi="Times New Roman" w:ascii="Times New Roman"/>
          <w:snapToGrid w:val="false"/>
          <w:sz w:val="26"/>
          <w:szCs w:val="26"/>
          <w:lang w:eastAsia="ru-RU"/>
        </w:rPr>
        <w:t xml:space="preserve">стерской </w:t>
      </w:r>
      <w:r w:rsidRPr="00503F18">
        <w:rPr>
          <w:rFonts w:eastAsia="Times New Roman" w:hAnsi="Times New Roman" w:ascii="Times New Roman"/>
          <w:snapToGrid w:val="false"/>
          <w:sz w:val="26"/>
          <w:szCs w:val="26"/>
          <w:lang w:eastAsia="ru-RU"/>
        </w:rPr>
        <w:t xml:space="preserve">диссертации считается оконченной.</w:t>
      </w:r>
    </w:p>
    <w:p w:rsidRDefault="00306822" w:rsidP="00A101AA" w:rsidR="00306822" w:rsidRPr="00503F18">
      <w:pPr>
        <w:pStyle w:val="af4"/>
        <w:numPr>
          <w:ilvl w:val="1"/>
          <w:numId w:val="7"/>
        </w:numPr>
        <w:spacing w:lineRule="auto" w:line="240" w:after="0"/>
        <w:ind w:firstLine="709" w:left="0"/>
        <w:jc w:val="both"/>
        <w:rPr>
          <w:rFonts w:eastAsia="Times New Roman" w:hAnsi="Times New Roman" w:ascii="Times New Roman"/>
          <w:snapToGrid w:val="false"/>
          <w:sz w:val="26"/>
          <w:szCs w:val="26"/>
          <w:lang w:eastAsia="ru-RU"/>
        </w:rPr>
      </w:pPr>
      <w:r w:rsidRPr="00503F18">
        <w:rPr>
          <w:rFonts w:eastAsia="Times New Roman" w:hAnsi="Times New Roman" w:ascii="Times New Roman"/>
          <w:snapToGrid w:val="false"/>
          <w:sz w:val="26"/>
          <w:szCs w:val="26"/>
          <w:lang w:eastAsia="ru-RU"/>
        </w:rPr>
        <w:t xml:space="preserve">Результаты защиты магистерской диссертации определяются на основе оценок:</w:t>
      </w:r>
    </w:p>
    <w:p w:rsidRDefault="00306822" w:rsidP="00A101AA" w:rsidR="00306822" w:rsidRPr="00503F18">
      <w:pPr>
        <w:numPr>
          <w:ilvl w:val="0"/>
          <w:numId w:val="17"/>
        </w:numPr>
        <w:shd w:fill="FFFFFF" w:color="auto" w:val="clear"/>
        <w:tabs>
          <w:tab w:pos="1854" w:val="clear"/>
          <w:tab w:pos="1440" w:val="num"/>
        </w:tabs>
        <w:ind w:firstLine="709" w:left="0"/>
        <w:jc w:val="both"/>
        <w:rPr>
          <w:rFonts w:eastAsia="Times New Roman"/>
          <w:snapToGrid w:val="false"/>
          <w:sz w:val="26"/>
          <w:szCs w:val="26"/>
        </w:rPr>
      </w:pPr>
      <w:r w:rsidRPr="00503F18">
        <w:rPr>
          <w:rFonts w:eastAsia="Times New Roman"/>
          <w:snapToGrid w:val="false"/>
          <w:sz w:val="26"/>
          <w:szCs w:val="26"/>
        </w:rPr>
        <w:lastRenderedPageBreak/>
        <w:t xml:space="preserve">руководителя за качество работы, степень ее соответствия требованиям, предъявляемым к выпускным квалификационным работам соответствующего уровня;</w:t>
      </w:r>
    </w:p>
    <w:p w:rsidRDefault="00306822" w:rsidP="00A101AA" w:rsidR="00306822" w:rsidRPr="00503F18">
      <w:pPr>
        <w:numPr>
          <w:ilvl w:val="0"/>
          <w:numId w:val="17"/>
        </w:numPr>
        <w:shd w:fill="FFFFFF" w:color="auto" w:val="clear"/>
        <w:tabs>
          <w:tab w:pos="1854" w:val="clear"/>
          <w:tab w:pos="1440" w:val="num"/>
        </w:tabs>
        <w:ind w:firstLine="709" w:left="0"/>
        <w:jc w:val="both"/>
        <w:rPr>
          <w:rFonts w:eastAsia="Times New Roman"/>
          <w:snapToGrid w:val="false"/>
          <w:sz w:val="26"/>
          <w:szCs w:val="26"/>
        </w:rPr>
      </w:pPr>
      <w:r w:rsidRPr="00503F18">
        <w:rPr>
          <w:rFonts w:eastAsia="Times New Roman"/>
          <w:snapToGrid w:val="false"/>
          <w:sz w:val="26"/>
          <w:szCs w:val="26"/>
        </w:rPr>
        <w:t xml:space="preserve">рецензента за работу в целом, учитывая степень обоснованности выв</w:t>
      </w:r>
      <w:r w:rsidRPr="00503F18">
        <w:rPr>
          <w:rFonts w:eastAsia="Times New Roman"/>
          <w:snapToGrid w:val="false"/>
          <w:sz w:val="26"/>
          <w:szCs w:val="26"/>
        </w:rPr>
        <w:t xml:space="preserve">о</w:t>
      </w:r>
      <w:r w:rsidRPr="00503F18">
        <w:rPr>
          <w:rFonts w:eastAsia="Times New Roman"/>
          <w:snapToGrid w:val="false"/>
          <w:sz w:val="26"/>
          <w:szCs w:val="26"/>
        </w:rPr>
        <w:t xml:space="preserve">дов и рекомендаций, их новизны и практической значимости;</w:t>
      </w:r>
    </w:p>
    <w:p w:rsidRDefault="00306822" w:rsidP="00A101AA" w:rsidR="00306822" w:rsidRPr="00503F18">
      <w:pPr>
        <w:numPr>
          <w:ilvl w:val="0"/>
          <w:numId w:val="17"/>
        </w:numPr>
        <w:shd w:fill="FFFFFF" w:color="auto" w:val="clear"/>
        <w:tabs>
          <w:tab w:pos="1854" w:val="clear"/>
          <w:tab w:pos="1418" w:val="num"/>
        </w:tabs>
        <w:ind w:firstLine="709" w:left="0"/>
        <w:jc w:val="both"/>
        <w:rPr>
          <w:rFonts w:eastAsia="Times New Roman"/>
          <w:snapToGrid w:val="false"/>
          <w:sz w:val="26"/>
          <w:szCs w:val="26"/>
        </w:rPr>
      </w:pPr>
      <w:r w:rsidRPr="00503F18">
        <w:rPr>
          <w:rFonts w:eastAsia="Times New Roman"/>
          <w:snapToGrid w:val="false"/>
          <w:sz w:val="26"/>
          <w:szCs w:val="26"/>
        </w:rPr>
        <w:t xml:space="preserve"> членов </w:t>
      </w:r>
      <w:r w:rsidR="00E25774" w:rsidRPr="00503F18">
        <w:rPr>
          <w:rFonts w:eastAsia="Times New Roman"/>
          <w:snapToGrid w:val="false"/>
          <w:sz w:val="26"/>
          <w:szCs w:val="26"/>
        </w:rPr>
        <w:t xml:space="preserve">ГЭК</w:t>
      </w:r>
      <w:r w:rsidRPr="00503F18">
        <w:rPr>
          <w:rFonts w:eastAsia="Times New Roman"/>
          <w:snapToGrid w:val="false"/>
          <w:sz w:val="26"/>
          <w:szCs w:val="26"/>
        </w:rPr>
        <w:t xml:space="preserve"> за содержание работы, её защиту, включая доклад, ответы </w:t>
      </w:r>
      <w:r w:rsidR="00E25774" w:rsidRPr="00503F18">
        <w:rPr>
          <w:rFonts w:eastAsia="Times New Roman"/>
          <w:snapToGrid w:val="false"/>
          <w:sz w:val="26"/>
          <w:szCs w:val="26"/>
        </w:rPr>
        <w:t xml:space="preserve">на вопросы членов ГЭК и </w:t>
      </w:r>
      <w:r w:rsidRPr="00503F18">
        <w:rPr>
          <w:rFonts w:eastAsia="Times New Roman"/>
          <w:snapToGrid w:val="false"/>
          <w:sz w:val="26"/>
          <w:szCs w:val="26"/>
        </w:rPr>
        <w:t xml:space="preserve">на замечания рецензента.     </w:t>
      </w:r>
    </w:p>
    <w:p w:rsidRDefault="00306822" w:rsidP="00A101AA" w:rsidR="00B059B6" w:rsidRPr="00503F1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03F18">
        <w:rPr>
          <w:rFonts w:eastAsia="Times New Roman" w:hAnsi="Times New Roman" w:ascii="Times New Roman"/>
          <w:snapToGrid w:val="false"/>
          <w:sz w:val="26"/>
          <w:szCs w:val="26"/>
          <w:lang w:eastAsia="ru-RU"/>
        </w:rPr>
        <w:t xml:space="preserve">Итоговая оценка по результатам защиты магистерской </w:t>
      </w:r>
      <w:r w:rsidR="00B059B6" w:rsidRPr="00503F18">
        <w:rPr>
          <w:rFonts w:eastAsia="Times New Roman" w:hAnsi="Times New Roman" w:ascii="Times New Roman"/>
          <w:snapToGrid w:val="false"/>
          <w:sz w:val="26"/>
          <w:szCs w:val="26"/>
          <w:lang w:eastAsia="ru-RU"/>
        </w:rPr>
        <w:t xml:space="preserve">диссертации</w:t>
      </w:r>
      <w:r w:rsidRPr="00503F18">
        <w:rPr>
          <w:rFonts w:eastAsia="Times New Roman" w:hAnsi="Times New Roman" w:ascii="Times New Roman"/>
          <w:snapToGrid w:val="false"/>
          <w:sz w:val="26"/>
          <w:szCs w:val="26"/>
          <w:lang w:eastAsia="ru-RU"/>
        </w:rPr>
        <w:t xml:space="preserve"> ст</w:t>
      </w:r>
      <w:r w:rsidRPr="00503F18">
        <w:rPr>
          <w:rFonts w:eastAsia="Times New Roman" w:hAnsi="Times New Roman" w:ascii="Times New Roman"/>
          <w:snapToGrid w:val="false"/>
          <w:sz w:val="26"/>
          <w:szCs w:val="26"/>
          <w:lang w:eastAsia="ru-RU"/>
        </w:rPr>
        <w:t xml:space="preserve">у</w:t>
      </w:r>
      <w:r w:rsidRPr="00503F18">
        <w:rPr>
          <w:rFonts w:eastAsia="Times New Roman" w:hAnsi="Times New Roman" w:ascii="Times New Roman"/>
          <w:snapToGrid w:val="false"/>
          <w:sz w:val="26"/>
          <w:szCs w:val="26"/>
          <w:lang w:eastAsia="ru-RU"/>
        </w:rPr>
        <w:t xml:space="preserve">дента по пятибалльной и десятибалльной системам оценивания проставляется в пр</w:t>
      </w:r>
      <w:r w:rsidRPr="00503F18">
        <w:rPr>
          <w:rFonts w:eastAsia="Times New Roman" w:hAnsi="Times New Roman" w:ascii="Times New Roman"/>
          <w:snapToGrid w:val="false"/>
          <w:sz w:val="26"/>
          <w:szCs w:val="26"/>
          <w:lang w:eastAsia="ru-RU"/>
        </w:rPr>
        <w:t xml:space="preserve">о</w:t>
      </w:r>
      <w:r w:rsidRPr="00503F18">
        <w:rPr>
          <w:rFonts w:eastAsia="Times New Roman" w:hAnsi="Times New Roman" w:ascii="Times New Roman"/>
          <w:snapToGrid w:val="false"/>
          <w:sz w:val="26"/>
          <w:szCs w:val="26"/>
          <w:lang w:eastAsia="ru-RU"/>
        </w:rPr>
        <w:t xml:space="preserve">токол заседания комиссии, в которых расписываются председатель и члены </w:t>
      </w:r>
      <w:r w:rsidR="00E25774" w:rsidRPr="00503F18">
        <w:rPr>
          <w:rFonts w:eastAsia="Times New Roman" w:hAnsi="Times New Roman" w:ascii="Times New Roman"/>
          <w:snapToGrid w:val="false"/>
          <w:sz w:val="26"/>
          <w:szCs w:val="26"/>
          <w:lang w:eastAsia="ru-RU"/>
        </w:rPr>
        <w:t xml:space="preserve">ГЭК</w:t>
      </w:r>
      <w:r w:rsidRPr="00503F18">
        <w:rPr>
          <w:rFonts w:eastAsia="Times New Roman" w:hAnsi="Times New Roman" w:ascii="Times New Roman"/>
          <w:snapToGrid w:val="false"/>
          <w:sz w:val="26"/>
          <w:szCs w:val="26"/>
          <w:lang w:eastAsia="ru-RU"/>
        </w:rPr>
        <w:t xml:space="preserve">. </w:t>
      </w:r>
      <w:r w:rsidR="00B059B6" w:rsidRPr="00503F18">
        <w:rPr>
          <w:rFonts w:eastAsia="Times New Roman" w:hAnsi="Times New Roman" w:ascii="Times New Roman"/>
          <w:snapToGrid w:val="false"/>
          <w:color w:val="000000"/>
          <w:sz w:val="26"/>
          <w:szCs w:val="26"/>
          <w:lang w:eastAsia="ru-RU"/>
        </w:rPr>
        <w:t xml:space="preserve">Р</w:t>
      </w:r>
      <w:r w:rsidR="00B059B6" w:rsidRPr="00503F18">
        <w:rPr>
          <w:rFonts w:eastAsia="Times New Roman" w:hAnsi="Times New Roman" w:ascii="Times New Roman"/>
          <w:snapToGrid w:val="false"/>
          <w:color w:val="000000"/>
          <w:sz w:val="26"/>
          <w:szCs w:val="26"/>
          <w:lang w:eastAsia="ru-RU"/>
        </w:rPr>
        <w:t xml:space="preserve">е</w:t>
      </w:r>
      <w:r w:rsidR="00B059B6" w:rsidRPr="00503F18">
        <w:rPr>
          <w:rFonts w:eastAsia="Times New Roman" w:hAnsi="Times New Roman" w:ascii="Times New Roman"/>
          <w:snapToGrid w:val="false"/>
          <w:color w:val="000000"/>
          <w:sz w:val="26"/>
          <w:szCs w:val="26"/>
          <w:lang w:eastAsia="ru-RU"/>
        </w:rPr>
        <w:t xml:space="preserve">зультаты защиты работы являются основанием для принятия </w:t>
      </w:r>
      <w:r w:rsidR="00E25774" w:rsidRPr="00503F18">
        <w:rPr>
          <w:rFonts w:eastAsia="Times New Roman" w:hAnsi="Times New Roman" w:ascii="Times New Roman"/>
          <w:snapToGrid w:val="false"/>
          <w:color w:val="000000"/>
          <w:sz w:val="26"/>
          <w:szCs w:val="26"/>
          <w:lang w:eastAsia="ru-RU"/>
        </w:rPr>
        <w:t xml:space="preserve">ГЭК</w:t>
      </w:r>
      <w:r w:rsidR="00B059B6" w:rsidRPr="00503F18">
        <w:rPr>
          <w:rFonts w:eastAsia="Times New Roman" w:hAnsi="Times New Roman" w:ascii="Times New Roman"/>
          <w:snapToGrid w:val="false"/>
          <w:color w:val="000000"/>
          <w:sz w:val="26"/>
          <w:szCs w:val="26"/>
          <w:lang w:eastAsia="ru-RU"/>
        </w:rPr>
        <w:t xml:space="preserve"> решения о пр</w:t>
      </w:r>
      <w:r w:rsidR="00B059B6" w:rsidRPr="00503F18">
        <w:rPr>
          <w:rFonts w:eastAsia="Times New Roman" w:hAnsi="Times New Roman" w:ascii="Times New Roman"/>
          <w:snapToGrid w:val="false"/>
          <w:color w:val="000000"/>
          <w:sz w:val="26"/>
          <w:szCs w:val="26"/>
          <w:lang w:eastAsia="ru-RU"/>
        </w:rPr>
        <w:t xml:space="preserve">и</w:t>
      </w:r>
      <w:r w:rsidR="00B059B6" w:rsidRPr="00503F18">
        <w:rPr>
          <w:rFonts w:eastAsia="Times New Roman" w:hAnsi="Times New Roman" w:ascii="Times New Roman"/>
          <w:snapToGrid w:val="false"/>
          <w:color w:val="000000"/>
          <w:sz w:val="26"/>
          <w:szCs w:val="26"/>
          <w:lang w:eastAsia="ru-RU"/>
        </w:rPr>
        <w:t xml:space="preserve">своении соответствующей квалификации и выдачи диплома государственного обра</w:t>
      </w:r>
      <w:r w:rsidR="00B059B6" w:rsidRPr="00503F18">
        <w:rPr>
          <w:rFonts w:eastAsia="Times New Roman" w:hAnsi="Times New Roman" w:ascii="Times New Roman"/>
          <w:snapToGrid w:val="false"/>
          <w:color w:val="000000"/>
          <w:sz w:val="26"/>
          <w:szCs w:val="26"/>
          <w:lang w:eastAsia="ru-RU"/>
        </w:rPr>
        <w:t xml:space="preserve">з</w:t>
      </w:r>
      <w:r w:rsidR="00B059B6" w:rsidRPr="00503F18">
        <w:rPr>
          <w:rFonts w:eastAsia="Times New Roman" w:hAnsi="Times New Roman" w:ascii="Times New Roman"/>
          <w:snapToGrid w:val="false"/>
          <w:color w:val="000000"/>
          <w:sz w:val="26"/>
          <w:szCs w:val="26"/>
          <w:lang w:eastAsia="ru-RU"/>
        </w:rPr>
        <w:t xml:space="preserve">ца.</w:t>
      </w:r>
    </w:p>
    <w:p w:rsidRDefault="00B059B6" w:rsidP="00A101AA" w:rsidR="00306822" w:rsidRPr="00503F1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rPr>
      </w:pPr>
      <w:r w:rsidRPr="00503F18">
        <w:rPr>
          <w:rFonts w:eastAsia="Times New Roman" w:hAnsi="Times New Roman" w:ascii="Times New Roman"/>
          <w:snapToGrid w:val="false"/>
          <w:sz w:val="26"/>
          <w:szCs w:val="26"/>
          <w:lang w:eastAsia="ru-RU"/>
        </w:rPr>
        <w:t xml:space="preserve"> </w:t>
      </w:r>
      <w:r w:rsidR="00306822" w:rsidRPr="00503F18">
        <w:rPr>
          <w:rFonts w:eastAsia="Times New Roman" w:hAnsi="Times New Roman" w:ascii="Times New Roman"/>
          <w:snapToGrid w:val="false"/>
          <w:sz w:val="26"/>
          <w:szCs w:val="26"/>
          <w:lang w:eastAsia="ru-RU"/>
        </w:rPr>
        <w:t xml:space="preserve">В случае получения неудовлетворительной оценки при з</w:t>
      </w:r>
      <w:r w:rsidR="00222215">
        <w:rPr>
          <w:rFonts w:eastAsia="Times New Roman" w:hAnsi="Times New Roman" w:ascii="Times New Roman"/>
          <w:snapToGrid w:val="false"/>
          <w:sz w:val="26"/>
          <w:szCs w:val="26"/>
          <w:lang w:eastAsia="ru-RU"/>
        </w:rPr>
        <w:t xml:space="preserve">ащите маг</w:t>
      </w:r>
      <w:r w:rsidR="00222215">
        <w:rPr>
          <w:rFonts w:eastAsia="Times New Roman" w:hAnsi="Times New Roman" w:ascii="Times New Roman"/>
          <w:snapToGrid w:val="false"/>
          <w:sz w:val="26"/>
          <w:szCs w:val="26"/>
          <w:lang w:eastAsia="ru-RU"/>
        </w:rPr>
        <w:t xml:space="preserve">и</w:t>
      </w:r>
      <w:r w:rsidR="00222215">
        <w:rPr>
          <w:rFonts w:eastAsia="Times New Roman" w:hAnsi="Times New Roman" w:ascii="Times New Roman"/>
          <w:snapToGrid w:val="false"/>
          <w:sz w:val="26"/>
          <w:szCs w:val="26"/>
          <w:lang w:eastAsia="ru-RU"/>
        </w:rPr>
        <w:t xml:space="preserve">стерской диссертации </w:t>
      </w:r>
      <w:r w:rsidR="00306822" w:rsidRPr="00503F18">
        <w:rPr>
          <w:rFonts w:eastAsia="Times New Roman" w:hAnsi="Times New Roman" w:ascii="Times New Roman"/>
          <w:snapToGrid w:val="false"/>
          <w:sz w:val="26"/>
          <w:szCs w:val="26"/>
          <w:lang w:eastAsia="ru-RU"/>
        </w:rPr>
        <w:t xml:space="preserve">повторная защита проводится в соответствии с </w:t>
      </w:r>
      <w:r w:rsidR="00222215" w:rsidRPr="00222215">
        <w:rPr>
          <w:rFonts w:eastAsia="Times New Roman" w:hAnsi="Times New Roman" w:ascii="Times New Roman"/>
          <w:snapToGrid w:val="false"/>
          <w:sz w:val="26"/>
          <w:szCs w:val="26"/>
          <w:lang w:eastAsia="ru-RU"/>
        </w:rPr>
        <w:t xml:space="preserve">Положение</w:t>
      </w:r>
      <w:r w:rsidR="00222215">
        <w:rPr>
          <w:rFonts w:eastAsia="Times New Roman" w:hAnsi="Times New Roman" w:ascii="Times New Roman"/>
          <w:snapToGrid w:val="false"/>
          <w:sz w:val="26"/>
          <w:szCs w:val="26"/>
          <w:lang w:eastAsia="ru-RU"/>
        </w:rPr>
        <w:t xml:space="preserve">м</w:t>
      </w:r>
      <w:r w:rsidR="00222215" w:rsidRPr="00222215">
        <w:rPr>
          <w:rFonts w:eastAsia="Times New Roman" w:hAnsi="Times New Roman" w:ascii="Times New Roman"/>
          <w:snapToGrid w:val="false"/>
          <w:sz w:val="26"/>
          <w:szCs w:val="26"/>
          <w:lang w:eastAsia="ru-RU"/>
        </w:rPr>
        <w:t xml:space="preserve"> о государственной итоговой аттестации студентов образовательных программ </w:t>
      </w:r>
      <w:r w:rsidR="00222215">
        <w:rPr>
          <w:rFonts w:eastAsia="Times New Roman" w:hAnsi="Times New Roman" w:ascii="Times New Roman"/>
          <w:snapToGrid w:val="false"/>
          <w:sz w:val="26"/>
          <w:szCs w:val="26"/>
          <w:lang w:eastAsia="ru-RU"/>
        </w:rPr>
        <w:t xml:space="preserve">высшего образования – программ </w:t>
      </w:r>
      <w:r w:rsidR="00222215" w:rsidRPr="00222215">
        <w:rPr>
          <w:rFonts w:eastAsia="Times New Roman" w:hAnsi="Times New Roman" w:ascii="Times New Roman"/>
          <w:snapToGrid w:val="false"/>
          <w:sz w:val="26"/>
          <w:szCs w:val="26"/>
          <w:lang w:eastAsia="ru-RU"/>
        </w:rPr>
        <w:t xml:space="preserve">бакалавриата, специалитета и магистратуры Национального исследовательского университета «Высшая школа экономики»</w:t>
      </w:r>
      <w:r w:rsidR="00222215">
        <w:rPr>
          <w:rFonts w:eastAsia="Times New Roman" w:hAnsi="Times New Roman" w:ascii="Times New Roman"/>
          <w:snapToGrid w:val="false"/>
          <w:sz w:val="26"/>
          <w:szCs w:val="26"/>
          <w:lang w:eastAsia="ru-RU"/>
        </w:rPr>
        <w:t xml:space="preserve">. </w:t>
      </w:r>
    </w:p>
    <w:p w:rsidRDefault="00543662" w:rsidP="00A101AA" w:rsidR="00543662" w:rsidRPr="00503F18">
      <w:pPr>
        <w:pStyle w:val="af4"/>
        <w:spacing w:lineRule="auto" w:line="240" w:after="0"/>
        <w:ind w:firstLine="709" w:left="0"/>
        <w:jc w:val="both"/>
        <w:rPr>
          <w:rFonts w:eastAsia="Times New Roman" w:hAnsi="Times New Roman" w:ascii="Times New Roman"/>
          <w:b/>
          <w:bCs/>
          <w:iCs/>
          <w:sz w:val="26"/>
          <w:szCs w:val="26"/>
          <w:lang w:eastAsia="ru-RU"/>
        </w:rPr>
      </w:pPr>
      <w:bookmarkStart w:name="OLE_LINK3" w:id="22"/>
      <w:bookmarkStart w:name="OLE_LINK4" w:id="23"/>
    </w:p>
    <w:p w:rsidRDefault="00306822" w:rsidP="00A101AA" w:rsidR="00306822" w:rsidRPr="00503F18">
      <w:pPr>
        <w:pStyle w:val="af4"/>
        <w:numPr>
          <w:ilvl w:val="0"/>
          <w:numId w:val="7"/>
        </w:numPr>
        <w:spacing w:lineRule="auto" w:line="240" w:after="0"/>
        <w:ind w:firstLine="709" w:left="0"/>
        <w:jc w:val="both"/>
        <w:outlineLvl w:val="0"/>
        <w:rPr>
          <w:rFonts w:eastAsia="Times New Roman" w:hAnsi="Times New Roman" w:ascii="Times New Roman"/>
          <w:b/>
          <w:bCs/>
          <w:iCs/>
          <w:sz w:val="26"/>
          <w:szCs w:val="26"/>
          <w:lang w:eastAsia="ru-RU"/>
        </w:rPr>
      </w:pPr>
      <w:bookmarkStart w:name="_Toc536115681" w:id="24"/>
      <w:r w:rsidRPr="00503F18">
        <w:rPr>
          <w:rFonts w:eastAsia="Times New Roman" w:hAnsi="Times New Roman" w:ascii="Times New Roman"/>
          <w:b/>
          <w:bCs/>
          <w:iCs/>
          <w:sz w:val="26"/>
          <w:szCs w:val="26"/>
          <w:lang w:eastAsia="ru-RU"/>
        </w:rPr>
        <w:t xml:space="preserve">Критерии оценки </w:t>
      </w:r>
      <w:r w:rsidR="006B7EBB">
        <w:rPr>
          <w:rFonts w:eastAsia="Times New Roman" w:hAnsi="Times New Roman" w:ascii="Times New Roman"/>
          <w:b/>
          <w:bCs/>
          <w:iCs/>
          <w:sz w:val="26"/>
          <w:szCs w:val="26"/>
          <w:lang w:eastAsia="ru-RU"/>
        </w:rPr>
        <w:t xml:space="preserve">курсовой работы и </w:t>
      </w:r>
      <w:r w:rsidRPr="00503F18">
        <w:rPr>
          <w:rFonts w:eastAsia="Times New Roman" w:hAnsi="Times New Roman" w:ascii="Times New Roman"/>
          <w:b/>
          <w:bCs/>
          <w:iCs/>
          <w:sz w:val="26"/>
          <w:szCs w:val="26"/>
          <w:lang w:eastAsia="ru-RU"/>
        </w:rPr>
        <w:t xml:space="preserve">магистерской диссертации</w:t>
      </w:r>
      <w:bookmarkEnd w:id="24"/>
    </w:p>
    <w:p w:rsidRDefault="00306822" w:rsidP="00A101AA" w:rsidR="00306822" w:rsidRPr="00503F18">
      <w:pPr>
        <w:pStyle w:val="af4"/>
        <w:numPr>
          <w:ilvl w:val="1"/>
          <w:numId w:val="7"/>
        </w:numPr>
        <w:tabs>
          <w:tab w:pos="1276" w:val="left"/>
        </w:tabs>
        <w:spacing w:lineRule="auto" w:line="240" w:after="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 К критериям </w:t>
      </w:r>
      <w:proofErr w:type="gramStart"/>
      <w:r w:rsidRPr="00503F18">
        <w:rPr>
          <w:rFonts w:eastAsia="Times New Roman" w:hAnsi="Times New Roman" w:ascii="Times New Roman"/>
          <w:bCs/>
          <w:iCs/>
          <w:snapToGrid w:val="false"/>
          <w:sz w:val="26"/>
          <w:szCs w:val="26"/>
          <w:lang w:eastAsia="ru-RU"/>
        </w:rPr>
        <w:t xml:space="preserve">оценки, выставляемой за </w:t>
      </w:r>
      <w:r w:rsidR="006B7EBB">
        <w:rPr>
          <w:rFonts w:eastAsia="Times New Roman" w:hAnsi="Times New Roman" w:ascii="Times New Roman"/>
          <w:bCs/>
          <w:iCs/>
          <w:snapToGrid w:val="false"/>
          <w:sz w:val="26"/>
          <w:szCs w:val="26"/>
          <w:lang w:eastAsia="ru-RU"/>
        </w:rPr>
        <w:t xml:space="preserve">курсовую работу </w:t>
      </w:r>
      <w:r w:rsidRPr="00503F18">
        <w:rPr>
          <w:rFonts w:eastAsia="Times New Roman" w:hAnsi="Times New Roman" w:ascii="Times New Roman"/>
          <w:bCs/>
          <w:iCs/>
          <w:snapToGrid w:val="false"/>
          <w:sz w:val="26"/>
          <w:szCs w:val="26"/>
          <w:lang w:eastAsia="ru-RU"/>
        </w:rPr>
        <w:t xml:space="preserve">относятся</w:t>
      </w:r>
      <w:proofErr w:type="gramEnd"/>
      <w:r w:rsidRPr="00503F18">
        <w:rPr>
          <w:rFonts w:eastAsia="Times New Roman" w:hAnsi="Times New Roman" w:ascii="Times New Roman"/>
          <w:bCs/>
          <w:iCs/>
          <w:snapToGrid w:val="false"/>
          <w:sz w:val="26"/>
          <w:szCs w:val="26"/>
          <w:lang w:eastAsia="ru-RU"/>
        </w:rPr>
        <w:t xml:space="preserve">: </w:t>
      </w:r>
    </w:p>
    <w:p w:rsidRDefault="00306822" w:rsidP="00A101AA" w:rsidR="00306822"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Актуальность темы</w:t>
      </w:r>
    </w:p>
    <w:p w:rsidRDefault="00306822" w:rsidP="00A101AA" w:rsidR="00306822"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Качество критического анализа</w:t>
      </w:r>
    </w:p>
    <w:p w:rsidRDefault="00306822" w:rsidP="00A101AA" w:rsidR="00306822"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Качество методологии исследования</w:t>
      </w:r>
    </w:p>
    <w:p w:rsidRDefault="00306822" w:rsidP="00A101AA" w:rsidR="00306822"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Качество полученных результатов и рекомендаций</w:t>
      </w:r>
      <w:r w:rsidR="00E05286">
        <w:rPr>
          <w:rFonts w:eastAsia="Times New Roman" w:hAnsi="Times New Roman" w:ascii="Times New Roman"/>
          <w:bCs/>
          <w:iCs/>
          <w:snapToGrid w:val="false"/>
          <w:sz w:val="26"/>
          <w:szCs w:val="26"/>
          <w:lang w:eastAsia="ru-RU"/>
        </w:rPr>
        <w:t xml:space="preserve"> (если применимо).</w:t>
      </w:r>
    </w:p>
    <w:p w:rsidRDefault="00306822" w:rsidP="00A101AA" w:rsidR="00306822">
      <w:pPr>
        <w:pStyle w:val="af4"/>
        <w:spacing w:lineRule="auto" w:line="240"/>
        <w:ind w:firstLine="709" w:left="0"/>
        <w:jc w:val="both"/>
        <w:rPr>
          <w:rFonts w:eastAsia="Times New Roman" w:hAnsi="Times New Roman" w:ascii="Times New Roman"/>
          <w:bCs/>
          <w:iCs/>
          <w:snapToGrid w:val="false"/>
          <w:sz w:val="26"/>
          <w:szCs w:val="26"/>
          <w:lang w:eastAsia="ru-RU"/>
        </w:rPr>
      </w:pPr>
    </w:p>
    <w:p w:rsidRDefault="006B7EBB" w:rsidP="00A101AA" w:rsidR="006B7EBB">
      <w:pPr>
        <w:pStyle w:val="af4"/>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 критериям </w:t>
      </w:r>
      <w:proofErr w:type="gramStart"/>
      <w:r w:rsidRPr="00503F18">
        <w:rPr>
          <w:rFonts w:eastAsia="Times New Roman" w:hAnsi="Times New Roman" w:ascii="Times New Roman"/>
          <w:bCs/>
          <w:iCs/>
          <w:snapToGrid w:val="false"/>
          <w:sz w:val="26"/>
          <w:szCs w:val="26"/>
          <w:lang w:eastAsia="ru-RU"/>
        </w:rPr>
        <w:t xml:space="preserve">оценки, выставляемой за магистерскую диссертацию</w:t>
      </w:r>
      <w:r>
        <w:rPr>
          <w:rFonts w:eastAsia="Times New Roman" w:hAnsi="Times New Roman" w:ascii="Times New Roman"/>
          <w:bCs/>
          <w:iCs/>
          <w:snapToGrid w:val="false"/>
          <w:sz w:val="26"/>
          <w:szCs w:val="26"/>
          <w:lang w:eastAsia="ru-RU"/>
        </w:rPr>
        <w:t xml:space="preserve"> относятся</w:t>
      </w:r>
      <w:proofErr w:type="gramEnd"/>
      <w:r>
        <w:rPr>
          <w:rFonts w:eastAsia="Times New Roman" w:hAnsi="Times New Roman" w:ascii="Times New Roman"/>
          <w:bCs/>
          <w:iCs/>
          <w:snapToGrid w:val="false"/>
          <w:sz w:val="26"/>
          <w:szCs w:val="26"/>
          <w:lang w:eastAsia="ru-RU"/>
        </w:rPr>
        <w:t xml:space="preserve">:</w:t>
      </w:r>
    </w:p>
    <w:p w:rsidRDefault="006B7EBB" w:rsidP="00A101AA" w:rsidR="006B7EBB"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Актуальность темы</w:t>
      </w:r>
    </w:p>
    <w:p w:rsidRDefault="006B7EBB" w:rsidP="00A101AA" w:rsidR="006B7EBB"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Качество критического анализа</w:t>
      </w:r>
    </w:p>
    <w:p w:rsidRDefault="006B7EBB" w:rsidP="00A101AA" w:rsidR="006B7EBB"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Качество методологии исследования</w:t>
      </w:r>
    </w:p>
    <w:p w:rsidRDefault="006B7EBB" w:rsidP="00A101AA" w:rsidR="006B7EBB" w:rsidRPr="00503F18">
      <w:pPr>
        <w:pStyle w:val="af4"/>
        <w:numPr>
          <w:ilvl w:val="0"/>
          <w:numId w:val="24"/>
        </w:numPr>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Качество полученных результатов и рекомендаций</w:t>
      </w:r>
    </w:p>
    <w:p w:rsidRDefault="006B7EBB" w:rsidP="00A101AA" w:rsidR="006B7EBB" w:rsidRPr="00503F18">
      <w:pPr>
        <w:pStyle w:val="af4"/>
        <w:spacing w:lineRule="auto" w:line="240"/>
        <w:ind w:firstLine="709" w:left="0"/>
        <w:jc w:val="both"/>
        <w:rPr>
          <w:rFonts w:eastAsia="Times New Roman" w:hAnsi="Times New Roman" w:ascii="Times New Roman"/>
          <w:bCs/>
          <w:iCs/>
          <w:snapToGrid w:val="false"/>
          <w:sz w:val="26"/>
          <w:szCs w:val="26"/>
          <w:lang w:eastAsia="ru-RU"/>
        </w:rPr>
      </w:pPr>
      <w:r w:rsidRPr="00503F18">
        <w:rPr>
          <w:rFonts w:eastAsia="Times New Roman" w:hAnsi="Times New Roman" w:ascii="Times New Roman"/>
          <w:bCs/>
          <w:iCs/>
          <w:snapToGrid w:val="false"/>
          <w:sz w:val="26"/>
          <w:szCs w:val="26"/>
          <w:lang w:eastAsia="ru-RU"/>
        </w:rPr>
        <w:t xml:space="preserve">Качество проведенной презентации.</w:t>
      </w:r>
    </w:p>
    <w:p w:rsidRDefault="00157D35" w:rsidP="00A101AA" w:rsidR="00311461" w:rsidRPr="00503F18">
      <w:pPr>
        <w:ind w:firstLine="709"/>
        <w:jc w:val="both"/>
        <w:rPr>
          <w:rFonts w:eastAsia="Times New Roman"/>
          <w:b/>
          <w:bCs/>
          <w:iCs/>
          <w:sz w:val="26"/>
          <w:szCs w:val="26"/>
        </w:rPr>
      </w:pPr>
      <w:r>
        <w:rPr>
          <w:rFonts w:eastAsia="Times New Roman"/>
          <w:bCs/>
          <w:iCs/>
          <w:snapToGrid w:val="false"/>
          <w:sz w:val="26"/>
          <w:szCs w:val="26"/>
        </w:rPr>
        <w:t xml:space="preserve">      В Приложении</w:t>
      </w:r>
      <w:r w:rsidR="00B059B6" w:rsidRPr="00503F18">
        <w:rPr>
          <w:rFonts w:eastAsia="Times New Roman"/>
          <w:bCs/>
          <w:iCs/>
          <w:snapToGrid w:val="false"/>
          <w:sz w:val="26"/>
          <w:szCs w:val="26"/>
        </w:rPr>
        <w:t xml:space="preserve"> 1</w:t>
      </w:r>
      <w:r>
        <w:rPr>
          <w:rFonts w:eastAsia="Times New Roman"/>
          <w:bCs/>
          <w:iCs/>
          <w:snapToGrid w:val="false"/>
          <w:sz w:val="26"/>
          <w:szCs w:val="26"/>
        </w:rPr>
        <w:t xml:space="preserve">3</w:t>
      </w:r>
      <w:r w:rsidR="00B059B6" w:rsidRPr="00503F18">
        <w:rPr>
          <w:rFonts w:eastAsia="Times New Roman"/>
          <w:bCs/>
          <w:iCs/>
          <w:snapToGrid w:val="false"/>
          <w:sz w:val="26"/>
          <w:szCs w:val="26"/>
        </w:rPr>
        <w:t xml:space="preserve"> представлено </w:t>
      </w:r>
      <w:r w:rsidR="00E60E80" w:rsidRPr="00503F18">
        <w:rPr>
          <w:rFonts w:eastAsia="Times New Roman"/>
          <w:bCs/>
          <w:iCs/>
          <w:snapToGrid w:val="false"/>
          <w:sz w:val="26"/>
          <w:szCs w:val="26"/>
        </w:rPr>
        <w:t xml:space="preserve">описание выше </w:t>
      </w:r>
      <w:r w:rsidR="00B059B6" w:rsidRPr="00503F18">
        <w:rPr>
          <w:rFonts w:eastAsia="Times New Roman"/>
          <w:bCs/>
          <w:iCs/>
          <w:snapToGrid w:val="false"/>
          <w:sz w:val="26"/>
          <w:szCs w:val="26"/>
        </w:rPr>
        <w:t xml:space="preserve">названных критериев</w:t>
      </w:r>
      <w:r w:rsidR="00F174B1">
        <w:rPr>
          <w:rFonts w:eastAsia="Times New Roman"/>
          <w:bCs/>
          <w:iCs/>
          <w:snapToGrid w:val="false"/>
          <w:sz w:val="26"/>
          <w:szCs w:val="26"/>
        </w:rPr>
        <w:t xml:space="preserve"> оце</w:t>
      </w:r>
      <w:r w:rsidR="00F174B1">
        <w:rPr>
          <w:rFonts w:eastAsia="Times New Roman"/>
          <w:bCs/>
          <w:iCs/>
          <w:snapToGrid w:val="false"/>
          <w:sz w:val="26"/>
          <w:szCs w:val="26"/>
        </w:rPr>
        <w:t xml:space="preserve">н</w:t>
      </w:r>
      <w:r w:rsidR="00F174B1">
        <w:rPr>
          <w:rFonts w:eastAsia="Times New Roman"/>
          <w:bCs/>
          <w:iCs/>
          <w:snapToGrid w:val="false"/>
          <w:sz w:val="26"/>
          <w:szCs w:val="26"/>
        </w:rPr>
        <w:t xml:space="preserve">ки магистерской диссертации</w:t>
      </w:r>
      <w:r w:rsidR="00E60E80" w:rsidRPr="00503F18">
        <w:rPr>
          <w:rFonts w:eastAsia="Times New Roman"/>
          <w:bCs/>
          <w:iCs/>
          <w:snapToGrid w:val="false"/>
          <w:sz w:val="26"/>
          <w:szCs w:val="26"/>
        </w:rPr>
        <w:t xml:space="preserve">, на основе которых члены </w:t>
      </w:r>
      <w:r w:rsidR="00E25774" w:rsidRPr="00503F18">
        <w:rPr>
          <w:rFonts w:eastAsia="Times New Roman"/>
          <w:bCs/>
          <w:iCs/>
          <w:snapToGrid w:val="false"/>
          <w:sz w:val="26"/>
          <w:szCs w:val="26"/>
        </w:rPr>
        <w:t xml:space="preserve">ГЭК</w:t>
      </w:r>
      <w:r w:rsidR="00E60E80" w:rsidRPr="00503F18">
        <w:rPr>
          <w:rFonts w:eastAsia="Times New Roman"/>
          <w:bCs/>
          <w:iCs/>
          <w:snapToGrid w:val="false"/>
          <w:sz w:val="26"/>
          <w:szCs w:val="26"/>
        </w:rPr>
        <w:t xml:space="preserve"> в</w:t>
      </w:r>
      <w:r>
        <w:rPr>
          <w:rFonts w:eastAsia="Times New Roman"/>
          <w:bCs/>
          <w:iCs/>
          <w:snapToGrid w:val="false"/>
          <w:sz w:val="26"/>
          <w:szCs w:val="26"/>
        </w:rPr>
        <w:t xml:space="preserve">ыставляют оценку. В Приложении</w:t>
      </w:r>
      <w:r w:rsidR="00E60E80" w:rsidRPr="00503F18">
        <w:rPr>
          <w:rFonts w:eastAsia="Times New Roman"/>
          <w:bCs/>
          <w:iCs/>
          <w:snapToGrid w:val="false"/>
          <w:sz w:val="26"/>
          <w:szCs w:val="26"/>
        </w:rPr>
        <w:t xml:space="preserve"> 1</w:t>
      </w:r>
      <w:r>
        <w:rPr>
          <w:rFonts w:eastAsia="Times New Roman"/>
          <w:bCs/>
          <w:iCs/>
          <w:snapToGrid w:val="false"/>
          <w:sz w:val="26"/>
          <w:szCs w:val="26"/>
        </w:rPr>
        <w:t xml:space="preserve">4</w:t>
      </w:r>
      <w:r w:rsidR="00E60E80" w:rsidRPr="00503F18">
        <w:rPr>
          <w:rFonts w:eastAsia="Times New Roman"/>
          <w:bCs/>
          <w:iCs/>
          <w:snapToGrid w:val="false"/>
          <w:sz w:val="26"/>
          <w:szCs w:val="26"/>
        </w:rPr>
        <w:t xml:space="preserve"> представлена таблица оценок для членов </w:t>
      </w:r>
      <w:r w:rsidR="00E25774" w:rsidRPr="00503F18">
        <w:rPr>
          <w:rFonts w:eastAsia="Times New Roman"/>
          <w:bCs/>
          <w:iCs/>
          <w:snapToGrid w:val="false"/>
          <w:sz w:val="26"/>
          <w:szCs w:val="26"/>
        </w:rPr>
        <w:t xml:space="preserve">ГЭК</w:t>
      </w:r>
      <w:r w:rsidR="00E60E80" w:rsidRPr="00503F18">
        <w:rPr>
          <w:rFonts w:eastAsia="Times New Roman"/>
          <w:bCs/>
          <w:iCs/>
          <w:snapToGrid w:val="false"/>
          <w:sz w:val="26"/>
          <w:szCs w:val="26"/>
        </w:rPr>
        <w:t xml:space="preserve">.</w:t>
      </w:r>
      <w:r w:rsidR="00CC7095" w:rsidRPr="00503F18">
        <w:rPr>
          <w:rFonts w:eastAsia="Times New Roman"/>
          <w:bCs/>
          <w:iCs/>
          <w:snapToGrid w:val="false"/>
          <w:sz w:val="26"/>
          <w:szCs w:val="26"/>
        </w:rPr>
        <w:t xml:space="preserve"> </w:t>
      </w:r>
    </w:p>
    <w:bookmarkEnd w:id="22"/>
    <w:bookmarkEnd w:id="23"/>
    <w:p w:rsidRDefault="0036288B" w:rsidP="00A101AA" w:rsidR="0036288B">
      <w:pPr>
        <w:ind w:firstLine="709"/>
        <w:jc w:val="both"/>
        <w:rPr>
          <w:rFonts w:eastAsia="Times New Roman"/>
          <w:b/>
          <w:bCs/>
          <w:iCs/>
          <w:sz w:val="26"/>
          <w:szCs w:val="26"/>
        </w:rPr>
      </w:pPr>
      <w:r>
        <w:rPr>
          <w:rFonts w:eastAsia="Times New Roman"/>
          <w:b/>
          <w:bCs/>
          <w:iCs/>
          <w:sz w:val="26"/>
          <w:szCs w:val="26"/>
        </w:rPr>
        <w:br w:type="page"/>
      </w:r>
    </w:p>
    <w:p w:rsidRDefault="009964D9" w:rsidP="00C25B95" w:rsidR="009964D9" w:rsidRPr="0036288B">
      <w:pPr>
        <w:jc w:val="right"/>
        <w:rPr>
          <w:rFonts w:eastAsia="Times New Roman"/>
          <w:b/>
          <w:bCs/>
          <w:iCs/>
          <w:sz w:val="26"/>
          <w:szCs w:val="26"/>
        </w:rPr>
      </w:pPr>
      <w:r w:rsidRPr="00503F18">
        <w:rPr>
          <w:rFonts w:eastAsia="Arial Unicode MS"/>
          <w:b/>
          <w:iCs/>
          <w:sz w:val="26"/>
          <w:szCs w:val="26"/>
        </w:rPr>
        <w:lastRenderedPageBreak/>
        <w:t xml:space="preserve">Приложение 1</w:t>
      </w:r>
      <w:r w:rsidR="00F332F9" w:rsidRPr="00503F18">
        <w:rPr>
          <w:rFonts w:eastAsia="Arial Unicode MS"/>
          <w:b/>
          <w:iCs/>
          <w:sz w:val="26"/>
          <w:szCs w:val="26"/>
        </w:rPr>
        <w:t xml:space="preserve"> </w:t>
      </w:r>
    </w:p>
    <w:p w:rsidRDefault="00543662" w:rsidP="00C25B95" w:rsidR="00543662" w:rsidRPr="00503F18">
      <w:pPr>
        <w:jc w:val="center"/>
        <w:outlineLvl w:val="0"/>
        <w:rPr>
          <w:b/>
          <w:sz w:val="26"/>
          <w:szCs w:val="26"/>
        </w:rPr>
      </w:pPr>
      <w:bookmarkStart w:name="_Toc536115682" w:id="25"/>
      <w:r w:rsidRPr="00503F18">
        <w:rPr>
          <w:b/>
          <w:sz w:val="26"/>
          <w:szCs w:val="26"/>
        </w:rPr>
        <w:t xml:space="preserve">Образец списка тем для размещения на сайте</w:t>
      </w:r>
      <w:bookmarkEnd w:id="25"/>
    </w:p>
    <w:p w:rsidRDefault="00543662" w:rsidP="00C25B95" w:rsidR="00543662" w:rsidRPr="00503F18">
      <w:pPr>
        <w:jc w:val="center"/>
        <w:rPr>
          <w:b/>
          <w:sz w:val="26"/>
          <w:szCs w:val="26"/>
        </w:rPr>
      </w:pPr>
    </w:p>
    <w:p w:rsidRDefault="009964D9" w:rsidP="00C25B95" w:rsidR="009964D9" w:rsidRPr="00503F18">
      <w:pPr>
        <w:jc w:val="center"/>
        <w:rPr>
          <w:i/>
          <w:sz w:val="26"/>
          <w:szCs w:val="26"/>
        </w:rPr>
      </w:pPr>
      <w:r w:rsidRPr="00503F18">
        <w:rPr>
          <w:i/>
          <w:sz w:val="26"/>
          <w:szCs w:val="26"/>
        </w:rPr>
        <w:t xml:space="preserve">Список тем курсовых работ/магистерских диссе</w:t>
      </w:r>
      <w:r w:rsidR="006A6683" w:rsidRPr="00503F18">
        <w:rPr>
          <w:i/>
          <w:sz w:val="26"/>
          <w:szCs w:val="26"/>
        </w:rPr>
        <w:t xml:space="preserve">ртаций, предлагаемые студентам ОП </w:t>
      </w:r>
      <w:r w:rsidR="00CE5CEB" w:rsidRPr="00503F18">
        <w:rPr>
          <w:i/>
          <w:sz w:val="26"/>
          <w:szCs w:val="26"/>
        </w:rPr>
        <w:t xml:space="preserve">Управление бизнесом в глобальных условиях</w:t>
      </w:r>
      <w:r w:rsidRPr="00503F18">
        <w:rPr>
          <w:i/>
          <w:sz w:val="26"/>
          <w:szCs w:val="26"/>
        </w:rPr>
        <w:t xml:space="preserve">, уровень подготовки </w:t>
      </w:r>
      <w:r w:rsidR="000A2984">
        <w:rPr>
          <w:i/>
          <w:sz w:val="26"/>
          <w:szCs w:val="26"/>
        </w:rPr>
        <w:t xml:space="preserve">магистр</w:t>
      </w:r>
      <w:r w:rsidRPr="00503F18">
        <w:rPr>
          <w:i/>
          <w:sz w:val="26"/>
          <w:szCs w:val="26"/>
        </w:rPr>
        <w:t xml:space="preserve"> </w:t>
      </w:r>
    </w:p>
    <w:p w:rsidRDefault="009964D9" w:rsidP="00C25B95" w:rsidR="009964D9" w:rsidRPr="00503F18">
      <w:pPr>
        <w:jc w:val="center"/>
        <w:rPr>
          <w:b/>
          <w:sz w:val="26"/>
          <w:szCs w:val="26"/>
        </w:rPr>
      </w:pPr>
      <w:r w:rsidRPr="00503F18">
        <w:rPr>
          <w:i/>
          <w:sz w:val="26"/>
          <w:szCs w:val="26"/>
        </w:rPr>
        <w:t xml:space="preserve">в _________ уч. году</w:t>
      </w:r>
    </w:p>
    <w:p w:rsidRDefault="009964D9" w:rsidP="00C25B95" w:rsidR="009964D9" w:rsidRPr="00503F18">
      <w:pPr>
        <w:jc w:val="center"/>
        <w:rPr>
          <w:sz w:val="26"/>
          <w:szCs w:val="26"/>
        </w:rPr>
      </w:pPr>
    </w:p>
    <w:tbl>
      <w:tblPr>
        <w:tblStyle w:val="a6"/>
        <w:tblW w:type="dxa" w:w="10314"/>
        <w:tblInd w:type="dxa" w:w="-318"/>
        <w:tblLayout w:type="fixed"/>
        <w:tblLook w:val="04A0"/>
      </w:tblPr>
      <w:tblGrid>
        <w:gridCol w:w="2305"/>
        <w:gridCol w:w="2305"/>
        <w:gridCol w:w="2586"/>
        <w:gridCol w:w="1701"/>
        <w:gridCol w:w="1417"/>
      </w:tblGrid>
      <w:tr w:rsidTr="00A101AA" w:rsidR="009964D9" w:rsidRPr="00503F18">
        <w:tc>
          <w:tcPr>
            <w:tcW w:type="dxa" w:w="2305"/>
          </w:tcPr>
          <w:p w:rsidRDefault="009964D9" w:rsidP="00C25B95" w:rsidR="009964D9" w:rsidRPr="00503F18">
            <w:pPr>
              <w:rPr>
                <w:sz w:val="26"/>
                <w:szCs w:val="26"/>
              </w:rPr>
            </w:pPr>
            <w:r w:rsidRPr="00503F18">
              <w:rPr>
                <w:sz w:val="26"/>
                <w:szCs w:val="26"/>
              </w:rPr>
              <w:t xml:space="preserve">Предлагаемая т</w:t>
            </w:r>
            <w:r w:rsidRPr="00503F18">
              <w:rPr>
                <w:sz w:val="26"/>
                <w:szCs w:val="26"/>
              </w:rPr>
              <w:t xml:space="preserve">е</w:t>
            </w:r>
            <w:r w:rsidRPr="00503F18">
              <w:rPr>
                <w:sz w:val="26"/>
                <w:szCs w:val="26"/>
              </w:rPr>
              <w:t xml:space="preserve">ма курсовой раб</w:t>
            </w:r>
            <w:r w:rsidRPr="00503F18">
              <w:rPr>
                <w:sz w:val="26"/>
                <w:szCs w:val="26"/>
              </w:rPr>
              <w:t xml:space="preserve">о</w:t>
            </w:r>
            <w:r w:rsidRPr="00503F18">
              <w:rPr>
                <w:sz w:val="26"/>
                <w:szCs w:val="26"/>
              </w:rPr>
              <w:t xml:space="preserve">ты/</w:t>
            </w:r>
            <w:r w:rsidR="00643578">
              <w:rPr>
                <w:sz w:val="26"/>
                <w:szCs w:val="26"/>
              </w:rPr>
              <w:t xml:space="preserve"> магистерской </w:t>
            </w:r>
            <w:r w:rsidRPr="00503F18">
              <w:rPr>
                <w:sz w:val="26"/>
                <w:szCs w:val="26"/>
              </w:rPr>
              <w:t xml:space="preserve">диссертации на русском языке</w:t>
            </w:r>
          </w:p>
          <w:p w:rsidRDefault="007A7599" w:rsidP="00C25B95" w:rsidR="007A7599" w:rsidRPr="00503F18">
            <w:pPr>
              <w:rPr>
                <w:sz w:val="26"/>
                <w:szCs w:val="26"/>
              </w:rPr>
            </w:pPr>
          </w:p>
          <w:p w:rsidRDefault="007A7599" w:rsidP="00C25B95" w:rsidR="007A7599" w:rsidRPr="00503F18">
            <w:pPr>
              <w:rPr>
                <w:sz w:val="26"/>
                <w:szCs w:val="26"/>
                <w:lang w:val="en-US"/>
              </w:rPr>
            </w:pPr>
            <w:r w:rsidRPr="00503F18">
              <w:rPr>
                <w:sz w:val="26"/>
                <w:szCs w:val="26"/>
                <w:lang w:val="en-US"/>
              </w:rPr>
              <w:t xml:space="preserve">The proposed topic of the course paper/ master thesis in Russian </w:t>
            </w:r>
          </w:p>
        </w:tc>
        <w:tc>
          <w:tcPr>
            <w:tcW w:type="dxa" w:w="2305"/>
          </w:tcPr>
          <w:p w:rsidRDefault="009964D9" w:rsidP="00C25B95" w:rsidR="009964D9" w:rsidRPr="00503F18">
            <w:pPr>
              <w:rPr>
                <w:sz w:val="26"/>
                <w:szCs w:val="26"/>
              </w:rPr>
            </w:pPr>
            <w:r w:rsidRPr="00503F18">
              <w:rPr>
                <w:sz w:val="26"/>
                <w:szCs w:val="26"/>
              </w:rPr>
              <w:t xml:space="preserve">Предлагаемая т</w:t>
            </w:r>
            <w:r w:rsidRPr="00503F18">
              <w:rPr>
                <w:sz w:val="26"/>
                <w:szCs w:val="26"/>
              </w:rPr>
              <w:t xml:space="preserve">е</w:t>
            </w:r>
            <w:r w:rsidRPr="00503F18">
              <w:rPr>
                <w:sz w:val="26"/>
                <w:szCs w:val="26"/>
              </w:rPr>
              <w:t xml:space="preserve">ма курсовой раб</w:t>
            </w:r>
            <w:r w:rsidRPr="00503F18">
              <w:rPr>
                <w:sz w:val="26"/>
                <w:szCs w:val="26"/>
              </w:rPr>
              <w:t xml:space="preserve">о</w:t>
            </w:r>
            <w:r w:rsidRPr="00503F18">
              <w:rPr>
                <w:sz w:val="26"/>
                <w:szCs w:val="26"/>
              </w:rPr>
              <w:t xml:space="preserve">ты/</w:t>
            </w:r>
            <w:r w:rsidR="00643578">
              <w:rPr>
                <w:sz w:val="26"/>
                <w:szCs w:val="26"/>
              </w:rPr>
              <w:t xml:space="preserve"> магистерской </w:t>
            </w:r>
            <w:r w:rsidRPr="00503F18">
              <w:rPr>
                <w:sz w:val="26"/>
                <w:szCs w:val="26"/>
              </w:rPr>
              <w:t xml:space="preserve">диссертации на английском языке</w:t>
            </w:r>
          </w:p>
          <w:p w:rsidRDefault="007A7599" w:rsidP="00C25B95" w:rsidR="007A7599" w:rsidRPr="00503F18">
            <w:pPr>
              <w:rPr>
                <w:sz w:val="26"/>
                <w:szCs w:val="26"/>
              </w:rPr>
            </w:pPr>
          </w:p>
          <w:p w:rsidRDefault="007A7599" w:rsidP="00C25B95" w:rsidR="007A7599" w:rsidRPr="00503F18">
            <w:pPr>
              <w:rPr>
                <w:sz w:val="26"/>
                <w:szCs w:val="26"/>
                <w:lang w:val="en-US"/>
              </w:rPr>
            </w:pPr>
            <w:r w:rsidRPr="00503F18">
              <w:rPr>
                <w:sz w:val="26"/>
                <w:szCs w:val="26"/>
                <w:lang w:val="en-US"/>
              </w:rPr>
              <w:t xml:space="preserve">The proposed topic of the course paper/ master thesis in English </w:t>
            </w:r>
          </w:p>
        </w:tc>
        <w:tc>
          <w:tcPr>
            <w:tcW w:type="dxa" w:w="2586"/>
          </w:tcPr>
          <w:p w:rsidRDefault="00D7156D" w:rsidP="00C25B95" w:rsidR="009964D9" w:rsidRPr="00503F18">
            <w:pPr>
              <w:rPr>
                <w:sz w:val="26"/>
                <w:szCs w:val="26"/>
              </w:rPr>
            </w:pPr>
            <w:r w:rsidRPr="00503F18">
              <w:rPr>
                <w:sz w:val="26"/>
                <w:szCs w:val="26"/>
              </w:rPr>
              <w:t xml:space="preserve">Предлагаемый рук</w:t>
            </w:r>
            <w:r w:rsidRPr="00503F18">
              <w:rPr>
                <w:sz w:val="26"/>
                <w:szCs w:val="26"/>
              </w:rPr>
              <w:t xml:space="preserve">о</w:t>
            </w:r>
            <w:r w:rsidRPr="00503F18">
              <w:rPr>
                <w:sz w:val="26"/>
                <w:szCs w:val="26"/>
              </w:rPr>
              <w:t xml:space="preserve">водитель (</w:t>
            </w:r>
            <w:r w:rsidR="009964D9" w:rsidRPr="00503F18">
              <w:rPr>
                <w:sz w:val="26"/>
                <w:szCs w:val="26"/>
              </w:rPr>
              <w:t xml:space="preserve">ФИО, должность, научная степень, место раб</w:t>
            </w:r>
            <w:r w:rsidR="009964D9" w:rsidRPr="00503F18">
              <w:rPr>
                <w:sz w:val="26"/>
                <w:szCs w:val="26"/>
              </w:rPr>
              <w:t xml:space="preserve">о</w:t>
            </w:r>
            <w:r w:rsidR="009964D9" w:rsidRPr="00503F18">
              <w:rPr>
                <w:sz w:val="26"/>
                <w:szCs w:val="26"/>
              </w:rPr>
              <w:t xml:space="preserve">ты)</w:t>
            </w:r>
          </w:p>
          <w:p w:rsidRDefault="007A7599" w:rsidP="00C25B95" w:rsidR="007A7599" w:rsidRPr="00503F18">
            <w:pPr>
              <w:rPr>
                <w:sz w:val="26"/>
                <w:szCs w:val="26"/>
                <w:lang w:val="en-US"/>
              </w:rPr>
            </w:pPr>
            <w:r w:rsidRPr="00503F18">
              <w:rPr>
                <w:sz w:val="26"/>
                <w:szCs w:val="26"/>
                <w:lang w:val="en-US"/>
              </w:rPr>
              <w:t xml:space="preserve">The proposed research supervisor (full name, degree, place of work)</w:t>
            </w:r>
          </w:p>
        </w:tc>
        <w:tc>
          <w:tcPr>
            <w:tcW w:type="dxa" w:w="1701"/>
          </w:tcPr>
          <w:p w:rsidRDefault="009964D9" w:rsidP="00C25B95" w:rsidR="009964D9" w:rsidRPr="00503F18">
            <w:pPr>
              <w:rPr>
                <w:sz w:val="26"/>
                <w:szCs w:val="26"/>
                <w:lang w:val="en-US"/>
              </w:rPr>
            </w:pPr>
            <w:r w:rsidRPr="00503F18">
              <w:rPr>
                <w:sz w:val="26"/>
                <w:szCs w:val="26"/>
              </w:rPr>
              <w:t xml:space="preserve">Тип</w:t>
            </w:r>
            <w:r w:rsidRPr="00503F18">
              <w:rPr>
                <w:sz w:val="26"/>
                <w:szCs w:val="26"/>
                <w:lang w:val="en-US"/>
              </w:rPr>
              <w:t xml:space="preserve"> </w:t>
            </w:r>
            <w:r w:rsidRPr="00503F18">
              <w:rPr>
                <w:sz w:val="26"/>
                <w:szCs w:val="26"/>
              </w:rPr>
              <w:t xml:space="preserve">работы</w:t>
            </w:r>
            <w:r w:rsidRPr="00503F18">
              <w:rPr>
                <w:sz w:val="26"/>
                <w:szCs w:val="26"/>
                <w:lang w:val="en-US"/>
              </w:rPr>
              <w:t xml:space="preserve">:</w:t>
            </w:r>
          </w:p>
          <w:p w:rsidRDefault="009964D9" w:rsidP="00C25B95" w:rsidR="009964D9" w:rsidRPr="00503F18">
            <w:pPr>
              <w:rPr>
                <w:sz w:val="26"/>
                <w:szCs w:val="26"/>
                <w:lang w:val="en-US"/>
              </w:rPr>
            </w:pPr>
            <w:r w:rsidRPr="00503F18">
              <w:rPr>
                <w:sz w:val="26"/>
                <w:szCs w:val="26"/>
              </w:rPr>
              <w:t xml:space="preserve">Индивид</w:t>
            </w:r>
            <w:r w:rsidRPr="00503F18">
              <w:rPr>
                <w:sz w:val="26"/>
                <w:szCs w:val="26"/>
              </w:rPr>
              <w:t xml:space="preserve">у</w:t>
            </w:r>
            <w:r w:rsidRPr="00503F18">
              <w:rPr>
                <w:sz w:val="26"/>
                <w:szCs w:val="26"/>
              </w:rPr>
              <w:t xml:space="preserve">ал</w:t>
            </w:r>
            <w:r w:rsidRPr="00503F18">
              <w:rPr>
                <w:sz w:val="26"/>
                <w:szCs w:val="26"/>
              </w:rPr>
              <w:t xml:space="preserve">ь</w:t>
            </w:r>
            <w:r w:rsidRPr="00503F18">
              <w:rPr>
                <w:sz w:val="26"/>
                <w:szCs w:val="26"/>
              </w:rPr>
              <w:t xml:space="preserve">ная</w:t>
            </w:r>
            <w:r w:rsidRPr="00503F18">
              <w:rPr>
                <w:sz w:val="26"/>
                <w:szCs w:val="26"/>
                <w:lang w:val="en-US"/>
              </w:rPr>
              <w:t xml:space="preserve">/</w:t>
            </w:r>
            <w:r w:rsidRPr="00503F18">
              <w:rPr>
                <w:sz w:val="26"/>
                <w:szCs w:val="26"/>
              </w:rPr>
              <w:t xml:space="preserve">групповая</w:t>
            </w:r>
            <w:r w:rsidRPr="00503F18">
              <w:rPr>
                <w:sz w:val="26"/>
                <w:szCs w:val="26"/>
                <w:lang w:val="en-US"/>
              </w:rPr>
              <w:t xml:space="preserve"> </w:t>
            </w:r>
            <w:r w:rsidRPr="00503F18">
              <w:rPr>
                <w:sz w:val="26"/>
                <w:szCs w:val="26"/>
              </w:rPr>
              <w:t xml:space="preserve">форма</w:t>
            </w:r>
          </w:p>
          <w:p w:rsidRDefault="007A7599" w:rsidP="00C25B95" w:rsidR="007A7599" w:rsidRPr="00503F18">
            <w:pPr>
              <w:rPr>
                <w:sz w:val="26"/>
                <w:szCs w:val="26"/>
                <w:lang w:val="en-US"/>
              </w:rPr>
            </w:pPr>
            <w:r w:rsidRPr="00503F18">
              <w:rPr>
                <w:sz w:val="26"/>
                <w:szCs w:val="26"/>
                <w:lang w:val="en-US"/>
              </w:rPr>
              <w:t xml:space="preserve">The type of work: ind</w:t>
            </w:r>
            <w:r w:rsidRPr="00503F18">
              <w:rPr>
                <w:sz w:val="26"/>
                <w:szCs w:val="26"/>
                <w:lang w:val="en-US"/>
              </w:rPr>
              <w:t xml:space="preserve">i</w:t>
            </w:r>
            <w:r w:rsidRPr="00503F18">
              <w:rPr>
                <w:sz w:val="26"/>
                <w:szCs w:val="26"/>
                <w:lang w:val="en-US"/>
              </w:rPr>
              <w:t xml:space="preserve">vidual/group</w:t>
            </w:r>
          </w:p>
        </w:tc>
        <w:tc>
          <w:tcPr>
            <w:tcW w:type="dxa" w:w="1417"/>
          </w:tcPr>
          <w:p w:rsidRDefault="009964D9" w:rsidP="00C25B95" w:rsidR="009964D9" w:rsidRPr="00503F18">
            <w:pPr>
              <w:rPr>
                <w:sz w:val="26"/>
                <w:szCs w:val="26"/>
              </w:rPr>
            </w:pPr>
            <w:r w:rsidRPr="00503F18">
              <w:rPr>
                <w:sz w:val="26"/>
                <w:szCs w:val="26"/>
              </w:rPr>
              <w:t xml:space="preserve">Формат работы </w:t>
            </w:r>
          </w:p>
          <w:p w:rsidRDefault="009A3159" w:rsidP="00C25B95" w:rsidR="009964D9" w:rsidRPr="00503F18">
            <w:pPr>
              <w:rPr>
                <w:sz w:val="26"/>
                <w:szCs w:val="26"/>
              </w:rPr>
            </w:pPr>
            <w:r w:rsidRPr="00503F18">
              <w:rPr>
                <w:sz w:val="26"/>
                <w:szCs w:val="26"/>
              </w:rPr>
              <w:t xml:space="preserve">(</w:t>
            </w:r>
            <w:r w:rsidR="009964D9" w:rsidRPr="00503F18">
              <w:rPr>
                <w:sz w:val="26"/>
                <w:szCs w:val="26"/>
              </w:rPr>
              <w:t xml:space="preserve">академ</w:t>
            </w:r>
            <w:r w:rsidR="009964D9" w:rsidRPr="00503F18">
              <w:rPr>
                <w:sz w:val="26"/>
                <w:szCs w:val="26"/>
              </w:rPr>
              <w:t xml:space="preserve">и</w:t>
            </w:r>
            <w:r w:rsidR="009964D9" w:rsidRPr="00503F18">
              <w:rPr>
                <w:sz w:val="26"/>
                <w:szCs w:val="26"/>
              </w:rPr>
              <w:t xml:space="preserve">ческий, проектно-исслед</w:t>
            </w:r>
            <w:r w:rsidR="009964D9" w:rsidRPr="00503F18">
              <w:rPr>
                <w:sz w:val="26"/>
                <w:szCs w:val="26"/>
              </w:rPr>
              <w:t xml:space="preserve">о</w:t>
            </w:r>
            <w:r w:rsidR="009964D9" w:rsidRPr="00503F18">
              <w:rPr>
                <w:sz w:val="26"/>
                <w:szCs w:val="26"/>
              </w:rPr>
              <w:t xml:space="preserve">вател</w:t>
            </w:r>
            <w:r w:rsidR="009964D9" w:rsidRPr="00503F18">
              <w:rPr>
                <w:sz w:val="26"/>
                <w:szCs w:val="26"/>
              </w:rPr>
              <w:t xml:space="preserve">ь</w:t>
            </w:r>
            <w:r w:rsidR="009964D9" w:rsidRPr="00503F18">
              <w:rPr>
                <w:sz w:val="26"/>
                <w:szCs w:val="26"/>
              </w:rPr>
              <w:t xml:space="preserve">ский)</w:t>
            </w:r>
          </w:p>
          <w:p w:rsidRDefault="007A7599" w:rsidP="00C25B95" w:rsidR="007A7599" w:rsidRPr="00503F18">
            <w:pPr>
              <w:rPr>
                <w:sz w:val="26"/>
                <w:szCs w:val="26"/>
                <w:lang w:val="en-US"/>
              </w:rPr>
            </w:pPr>
            <w:r w:rsidRPr="00503F18">
              <w:rPr>
                <w:sz w:val="26"/>
                <w:szCs w:val="26"/>
                <w:lang w:val="en-US"/>
              </w:rPr>
              <w:t xml:space="preserve">The fo</w:t>
            </w:r>
            <w:r w:rsidRPr="00503F18">
              <w:rPr>
                <w:sz w:val="26"/>
                <w:szCs w:val="26"/>
                <w:lang w:val="en-US"/>
              </w:rPr>
              <w:t xml:space="preserve">r</w:t>
            </w:r>
            <w:r w:rsidRPr="00503F18">
              <w:rPr>
                <w:sz w:val="26"/>
                <w:szCs w:val="26"/>
                <w:lang w:val="en-US"/>
              </w:rPr>
              <w:t xml:space="preserve">mat: ac</w:t>
            </w:r>
            <w:r w:rsidRPr="00503F18">
              <w:rPr>
                <w:sz w:val="26"/>
                <w:szCs w:val="26"/>
                <w:lang w:val="en-US"/>
              </w:rPr>
              <w:t xml:space="preserve">a</w:t>
            </w:r>
            <w:r w:rsidRPr="00503F18">
              <w:rPr>
                <w:sz w:val="26"/>
                <w:szCs w:val="26"/>
                <w:lang w:val="en-US"/>
              </w:rPr>
              <w:t xml:space="preserve">demic/project </w:t>
            </w:r>
          </w:p>
        </w:tc>
      </w:tr>
      <w:tr w:rsidTr="00A101AA" w:rsidR="009964D9" w:rsidRPr="00503F18">
        <w:tc>
          <w:tcPr>
            <w:tcW w:type="dxa" w:w="2305"/>
          </w:tcPr>
          <w:p w:rsidRDefault="009964D9" w:rsidP="00C25B95" w:rsidR="009964D9" w:rsidRPr="00503F18">
            <w:pPr>
              <w:jc w:val="center"/>
              <w:rPr>
                <w:sz w:val="26"/>
                <w:szCs w:val="26"/>
                <w:lang w:val="en-US"/>
              </w:rPr>
            </w:pPr>
          </w:p>
        </w:tc>
        <w:tc>
          <w:tcPr>
            <w:tcW w:type="dxa" w:w="2305"/>
          </w:tcPr>
          <w:p w:rsidRDefault="009964D9" w:rsidP="00C25B95" w:rsidR="009964D9" w:rsidRPr="00503F18">
            <w:pPr>
              <w:jc w:val="center"/>
              <w:rPr>
                <w:sz w:val="26"/>
                <w:szCs w:val="26"/>
                <w:lang w:val="en-US"/>
              </w:rPr>
            </w:pPr>
          </w:p>
        </w:tc>
        <w:tc>
          <w:tcPr>
            <w:tcW w:type="dxa" w:w="2586"/>
          </w:tcPr>
          <w:p w:rsidRDefault="009964D9" w:rsidP="00C25B95" w:rsidR="009964D9" w:rsidRPr="00503F18">
            <w:pPr>
              <w:jc w:val="center"/>
              <w:rPr>
                <w:sz w:val="26"/>
                <w:szCs w:val="26"/>
                <w:lang w:val="en-US"/>
              </w:rPr>
            </w:pPr>
          </w:p>
        </w:tc>
        <w:tc>
          <w:tcPr>
            <w:tcW w:type="dxa" w:w="1701"/>
          </w:tcPr>
          <w:p w:rsidRDefault="009964D9" w:rsidP="00C25B95" w:rsidR="009964D9" w:rsidRPr="00503F18">
            <w:pPr>
              <w:jc w:val="center"/>
              <w:rPr>
                <w:sz w:val="26"/>
                <w:szCs w:val="26"/>
                <w:lang w:val="en-US"/>
              </w:rPr>
            </w:pPr>
          </w:p>
        </w:tc>
        <w:tc>
          <w:tcPr>
            <w:tcW w:type="dxa" w:w="1417"/>
          </w:tcPr>
          <w:p w:rsidRDefault="009964D9" w:rsidP="00C25B95" w:rsidR="009964D9" w:rsidRPr="00503F18">
            <w:pPr>
              <w:jc w:val="center"/>
              <w:rPr>
                <w:sz w:val="26"/>
                <w:szCs w:val="26"/>
                <w:lang w:val="en-US"/>
              </w:rPr>
            </w:pPr>
          </w:p>
        </w:tc>
      </w:tr>
      <w:tr w:rsidTr="00A101AA" w:rsidR="009964D9" w:rsidRPr="00503F18">
        <w:tc>
          <w:tcPr>
            <w:tcW w:type="dxa" w:w="2305"/>
          </w:tcPr>
          <w:p w:rsidRDefault="009964D9" w:rsidP="00C25B95" w:rsidR="009964D9" w:rsidRPr="00503F18">
            <w:pPr>
              <w:jc w:val="center"/>
              <w:rPr>
                <w:sz w:val="26"/>
                <w:szCs w:val="26"/>
                <w:lang w:val="en-US"/>
              </w:rPr>
            </w:pPr>
          </w:p>
        </w:tc>
        <w:tc>
          <w:tcPr>
            <w:tcW w:type="dxa" w:w="2305"/>
          </w:tcPr>
          <w:p w:rsidRDefault="009964D9" w:rsidP="00C25B95" w:rsidR="009964D9" w:rsidRPr="00503F18">
            <w:pPr>
              <w:jc w:val="center"/>
              <w:rPr>
                <w:sz w:val="26"/>
                <w:szCs w:val="26"/>
                <w:lang w:val="en-US"/>
              </w:rPr>
            </w:pPr>
          </w:p>
        </w:tc>
        <w:tc>
          <w:tcPr>
            <w:tcW w:type="dxa" w:w="2586"/>
          </w:tcPr>
          <w:p w:rsidRDefault="009964D9" w:rsidP="00C25B95" w:rsidR="009964D9" w:rsidRPr="00503F18">
            <w:pPr>
              <w:jc w:val="center"/>
              <w:rPr>
                <w:sz w:val="26"/>
                <w:szCs w:val="26"/>
                <w:lang w:val="en-US"/>
              </w:rPr>
            </w:pPr>
          </w:p>
        </w:tc>
        <w:tc>
          <w:tcPr>
            <w:tcW w:type="dxa" w:w="1701"/>
          </w:tcPr>
          <w:p w:rsidRDefault="009964D9" w:rsidP="00C25B95" w:rsidR="009964D9" w:rsidRPr="00503F18">
            <w:pPr>
              <w:jc w:val="center"/>
              <w:rPr>
                <w:sz w:val="26"/>
                <w:szCs w:val="26"/>
                <w:lang w:val="en-US"/>
              </w:rPr>
            </w:pPr>
          </w:p>
        </w:tc>
        <w:tc>
          <w:tcPr>
            <w:tcW w:type="dxa" w:w="1417"/>
          </w:tcPr>
          <w:p w:rsidRDefault="009964D9" w:rsidP="00C25B95" w:rsidR="009964D9" w:rsidRPr="00503F18">
            <w:pPr>
              <w:jc w:val="center"/>
              <w:rPr>
                <w:sz w:val="26"/>
                <w:szCs w:val="26"/>
                <w:lang w:val="en-US"/>
              </w:rPr>
            </w:pPr>
          </w:p>
        </w:tc>
      </w:tr>
    </w:tbl>
    <w:p w:rsidRDefault="009964D9" w:rsidP="00C25B95" w:rsidR="009964D9" w:rsidRPr="00503F18">
      <w:pPr>
        <w:jc w:val="center"/>
        <w:rPr>
          <w:sz w:val="26"/>
          <w:szCs w:val="26"/>
          <w:lang w:val="en-US"/>
        </w:rPr>
      </w:pPr>
    </w:p>
    <w:p w:rsidRDefault="009964D9" w:rsidP="00C25B95" w:rsidR="009964D9" w:rsidRPr="00503F18">
      <w:pPr>
        <w:rPr>
          <w:rFonts w:eastAsia="Arial Unicode MS"/>
          <w:iCs/>
          <w:sz w:val="26"/>
          <w:szCs w:val="26"/>
          <w:lang w:val="en-US"/>
        </w:rPr>
      </w:pPr>
    </w:p>
    <w:p w:rsidRDefault="0036288B" w:rsidP="00C25B95" w:rsidR="0036288B">
      <w:pPr>
        <w:rPr>
          <w:rFonts w:eastAsia="Arial Unicode MS"/>
          <w:iCs/>
          <w:sz w:val="26"/>
          <w:szCs w:val="26"/>
        </w:rPr>
      </w:pPr>
      <w:r>
        <w:rPr>
          <w:rFonts w:eastAsia="Arial Unicode MS"/>
          <w:iCs/>
          <w:sz w:val="26"/>
          <w:szCs w:val="26"/>
        </w:rPr>
        <w:br w:type="page"/>
      </w:r>
    </w:p>
    <w:p w:rsidRDefault="0090768B" w:rsidP="00C25B95" w:rsidR="0090768B" w:rsidRPr="0036288B">
      <w:pPr>
        <w:jc w:val="right"/>
        <w:rPr>
          <w:rFonts w:eastAsia="Arial Unicode MS"/>
          <w:iCs/>
          <w:sz w:val="26"/>
          <w:szCs w:val="26"/>
        </w:rPr>
      </w:pPr>
      <w:r w:rsidRPr="0036288B">
        <w:rPr>
          <w:rFonts w:eastAsia="Arial Unicode MS"/>
          <w:b/>
          <w:iCs/>
          <w:sz w:val="26"/>
          <w:szCs w:val="26"/>
        </w:rPr>
        <w:lastRenderedPageBreak/>
        <w:t xml:space="preserve">Приложение </w:t>
      </w:r>
      <w:r w:rsidR="004C43C6" w:rsidRPr="0036288B">
        <w:rPr>
          <w:rFonts w:eastAsia="Arial Unicode MS"/>
          <w:b/>
          <w:iCs/>
          <w:sz w:val="26"/>
          <w:szCs w:val="26"/>
        </w:rPr>
        <w:t xml:space="preserve">2</w:t>
      </w:r>
    </w:p>
    <w:p w:rsidRDefault="00543662" w:rsidP="00C25B95" w:rsidR="00D34C41" w:rsidRPr="00503F18">
      <w:pPr>
        <w:pStyle w:val="af4"/>
        <w:tabs>
          <w:tab w:pos="1560" w:val="left"/>
        </w:tabs>
        <w:spacing w:lineRule="auto" w:line="240"/>
        <w:ind w:left="709"/>
        <w:jc w:val="center"/>
        <w:outlineLvl w:val="0"/>
        <w:rPr>
          <w:rFonts w:eastAsia="Arial Unicode MS" w:hAnsi="Times New Roman" w:ascii="Times New Roman"/>
          <w:b/>
          <w:iCs/>
          <w:sz w:val="26"/>
          <w:szCs w:val="26"/>
          <w:lang w:eastAsia="ru-RU"/>
        </w:rPr>
      </w:pPr>
      <w:bookmarkStart w:name="_Toc536115683" w:id="26"/>
      <w:r w:rsidRPr="00503F18">
        <w:rPr>
          <w:rFonts w:eastAsia="Arial Unicode MS" w:hAnsi="Times New Roman" w:ascii="Times New Roman"/>
          <w:b/>
          <w:iCs/>
          <w:sz w:val="26"/>
          <w:szCs w:val="26"/>
          <w:lang w:eastAsia="ru-RU"/>
        </w:rPr>
        <w:t xml:space="preserve">Образец заявления на курсовую работу</w:t>
      </w:r>
      <w:bookmarkEnd w:id="26"/>
    </w:p>
    <w:tbl>
      <w:tblPr>
        <w:tblW w:type="dxa" w:w="10314"/>
        <w:tblLayout w:type="fixed"/>
        <w:tblLook w:val="0000"/>
      </w:tblPr>
      <w:tblGrid>
        <w:gridCol w:w="4435"/>
        <w:gridCol w:w="5879"/>
      </w:tblGrid>
      <w:tr w:rsidTr="004C43C6" w:rsidR="004C43C6" w:rsidRPr="00503F18">
        <w:tc>
          <w:tcPr>
            <w:tcW w:type="dxa" w:w="4435"/>
            <w:shd w:fill="auto" w:color="auto" w:val="clear"/>
          </w:tcPr>
          <w:p w:rsidRDefault="004C43C6" w:rsidP="00C25B95" w:rsidR="004C43C6" w:rsidRPr="00503F18">
            <w:pPr>
              <w:rPr>
                <w:sz w:val="26"/>
                <w:szCs w:val="26"/>
              </w:rPr>
            </w:pPr>
          </w:p>
        </w:tc>
        <w:tc>
          <w:tcPr>
            <w:tcW w:type="dxa" w:w="5879"/>
            <w:shd w:fill="auto" w:color="auto" w:val="clear"/>
          </w:tcPr>
          <w:p w:rsidRDefault="004C43C6" w:rsidP="00C25B95" w:rsidR="004C43C6" w:rsidRPr="00503F18">
            <w:pPr>
              <w:snapToGrid w:val="false"/>
              <w:rPr>
                <w:sz w:val="26"/>
                <w:szCs w:val="26"/>
              </w:rPr>
            </w:pPr>
          </w:p>
          <w:p w:rsidRDefault="004C43C6" w:rsidP="00A101AA" w:rsidR="004C43C6" w:rsidRPr="00503F18">
            <w:pPr>
              <w:rPr>
                <w:sz w:val="26"/>
                <w:szCs w:val="26"/>
              </w:rPr>
            </w:pPr>
            <w:r w:rsidRPr="00503F18">
              <w:rPr>
                <w:sz w:val="26"/>
                <w:szCs w:val="26"/>
              </w:rPr>
              <w:t xml:space="preserve">Академическому руководителю магистерской программы «</w:t>
            </w:r>
            <w:r w:rsidR="005360A9" w:rsidRPr="00503F18">
              <w:rPr>
                <w:sz w:val="26"/>
                <w:szCs w:val="26"/>
              </w:rPr>
              <w:t xml:space="preserve">Управление бизнесом в глобальных условиях</w:t>
            </w:r>
            <w:r w:rsidRPr="00503F18">
              <w:rPr>
                <w:sz w:val="26"/>
                <w:szCs w:val="26"/>
              </w:rPr>
              <w:t xml:space="preserve">» факультета менеджмента </w:t>
            </w:r>
          </w:p>
          <w:p w:rsidRDefault="004C43C6" w:rsidP="00C25B95" w:rsidR="004C43C6" w:rsidRPr="00503F18">
            <w:pPr>
              <w:rPr>
                <w:sz w:val="26"/>
                <w:szCs w:val="26"/>
              </w:rPr>
            </w:pPr>
            <w:r w:rsidRPr="00503F18">
              <w:rPr>
                <w:sz w:val="26"/>
                <w:szCs w:val="26"/>
              </w:rPr>
              <w:t xml:space="preserve">НИУ ВШЭ – Нижний Новгород</w:t>
            </w:r>
          </w:p>
          <w:p w:rsidRDefault="004C43C6" w:rsidP="00C25B95" w:rsidR="004C43C6" w:rsidRPr="00503F18">
            <w:pPr>
              <w:rPr>
                <w:sz w:val="26"/>
                <w:szCs w:val="26"/>
              </w:rPr>
            </w:pPr>
            <w:r w:rsidRPr="00503F18">
              <w:rPr>
                <w:sz w:val="26"/>
                <w:szCs w:val="26"/>
              </w:rPr>
              <w:t xml:space="preserve">_______________________________</w:t>
            </w:r>
          </w:p>
          <w:p w:rsidRDefault="004C43C6" w:rsidP="00C25B95" w:rsidR="004C43C6" w:rsidRPr="00503F18">
            <w:pPr>
              <w:rPr>
                <w:sz w:val="26"/>
                <w:szCs w:val="26"/>
              </w:rPr>
            </w:pPr>
            <w:r w:rsidRPr="00503F18">
              <w:rPr>
                <w:sz w:val="26"/>
                <w:szCs w:val="26"/>
              </w:rPr>
              <w:t xml:space="preserve">От студента группы __________</w:t>
            </w:r>
          </w:p>
          <w:p w:rsidRDefault="004C43C6" w:rsidP="00C25B95" w:rsidR="004C43C6" w:rsidRPr="00503F18">
            <w:pPr>
              <w:jc w:val="center"/>
              <w:rPr>
                <w:sz w:val="26"/>
                <w:szCs w:val="26"/>
              </w:rPr>
            </w:pPr>
            <w:r w:rsidRPr="00503F18">
              <w:rPr>
                <w:sz w:val="26"/>
                <w:szCs w:val="26"/>
              </w:rPr>
              <w:t xml:space="preserve">(Фамилия Имя Отчество студента)</w:t>
            </w:r>
          </w:p>
        </w:tc>
      </w:tr>
    </w:tbl>
    <w:p w:rsidRDefault="004C43C6" w:rsidP="00C25B95" w:rsidR="004C43C6" w:rsidRPr="00503F18">
      <w:pPr>
        <w:rPr>
          <w:sz w:val="26"/>
          <w:szCs w:val="26"/>
        </w:rPr>
      </w:pPr>
    </w:p>
    <w:p w:rsidRDefault="004C43C6" w:rsidP="00C25B95" w:rsidR="004C43C6" w:rsidRPr="00503F18">
      <w:pPr>
        <w:rPr>
          <w:sz w:val="26"/>
          <w:szCs w:val="26"/>
        </w:rPr>
      </w:pPr>
    </w:p>
    <w:p w:rsidRDefault="004C43C6" w:rsidP="00C25B95" w:rsidR="004C43C6" w:rsidRPr="00503F18">
      <w:pPr>
        <w:jc w:val="center"/>
        <w:rPr>
          <w:sz w:val="26"/>
          <w:szCs w:val="26"/>
        </w:rPr>
      </w:pPr>
      <w:r w:rsidRPr="00503F18">
        <w:rPr>
          <w:sz w:val="26"/>
          <w:szCs w:val="26"/>
        </w:rPr>
        <w:t xml:space="preserve">ЗАЯВЛЕНИЕ</w:t>
      </w:r>
    </w:p>
    <w:p w:rsidRDefault="004C43C6" w:rsidP="00C25B95" w:rsidR="004C43C6" w:rsidRPr="00503F18">
      <w:pPr>
        <w:rPr>
          <w:sz w:val="26"/>
          <w:szCs w:val="26"/>
        </w:rPr>
      </w:pPr>
      <w:r w:rsidRPr="00503F18">
        <w:rPr>
          <w:sz w:val="26"/>
          <w:szCs w:val="26"/>
        </w:rPr>
        <w:t xml:space="preserve">        Прошу утвердить мне тему курсовой работы</w:t>
      </w:r>
    </w:p>
    <w:p w:rsidRDefault="004C43C6" w:rsidP="00C25B95" w:rsidR="004C43C6" w:rsidRPr="00503F18">
      <w:pPr>
        <w:rPr>
          <w:sz w:val="26"/>
          <w:szCs w:val="26"/>
        </w:rPr>
      </w:pPr>
    </w:p>
    <w:p w:rsidRDefault="004C43C6" w:rsidP="00C25B95" w:rsidR="004C43C6">
      <w:pPr>
        <w:rPr>
          <w:sz w:val="26"/>
          <w:szCs w:val="26"/>
        </w:rPr>
      </w:pPr>
      <w:r w:rsidRPr="00503F18">
        <w:rPr>
          <w:sz w:val="26"/>
          <w:szCs w:val="26"/>
        </w:rPr>
        <w:t xml:space="preserve">Название темы на русском языке: _______________________________________________________________________________________________________________________________________________________________________________________________________</w:t>
      </w:r>
      <w:r w:rsidR="00A62276">
        <w:rPr>
          <w:sz w:val="26"/>
          <w:szCs w:val="26"/>
        </w:rPr>
        <w:t xml:space="preserve">_______________________</w:t>
      </w:r>
    </w:p>
    <w:p w:rsidRDefault="00A62276" w:rsidP="00C25B95" w:rsidR="00A62276" w:rsidRPr="00503F18">
      <w:pPr>
        <w:rPr>
          <w:sz w:val="26"/>
          <w:szCs w:val="26"/>
        </w:rPr>
      </w:pPr>
    </w:p>
    <w:p w:rsidRDefault="004C43C6" w:rsidP="00C25B95" w:rsidR="004C43C6" w:rsidRPr="00503F18">
      <w:pPr>
        <w:rPr>
          <w:sz w:val="26"/>
          <w:szCs w:val="26"/>
        </w:rPr>
      </w:pPr>
      <w:r w:rsidRPr="00503F18">
        <w:rPr>
          <w:sz w:val="26"/>
          <w:szCs w:val="26"/>
        </w:rPr>
        <w:t xml:space="preserve">Название темы на английском языке:</w:t>
      </w:r>
    </w:p>
    <w:p w:rsidRDefault="004C43C6" w:rsidP="00C25B95" w:rsidR="004C43C6" w:rsidRPr="00503F18">
      <w:pPr>
        <w:rPr>
          <w:sz w:val="26"/>
          <w:szCs w:val="26"/>
        </w:rPr>
      </w:pPr>
      <w:r w:rsidRPr="00503F18">
        <w:rPr>
          <w:sz w:val="26"/>
          <w:szCs w:val="26"/>
        </w:rPr>
        <w:t xml:space="preserve">______________________________________________________________________________________________________________________________</w:t>
      </w:r>
      <w:r w:rsidR="00A62276">
        <w:rPr>
          <w:sz w:val="26"/>
          <w:szCs w:val="26"/>
        </w:rPr>
        <w:t xml:space="preserve">______________________</w:t>
      </w:r>
    </w:p>
    <w:p w:rsidRDefault="004C43C6" w:rsidP="00C25B95" w:rsidR="004C43C6" w:rsidRPr="00503F18">
      <w:pPr>
        <w:rPr>
          <w:sz w:val="26"/>
          <w:szCs w:val="26"/>
        </w:rPr>
      </w:pPr>
    </w:p>
    <w:p w:rsidRDefault="00BD0D97" w:rsidP="00C25B95" w:rsidR="004C43C6" w:rsidRPr="00503F18">
      <w:pPr>
        <w:rPr>
          <w:sz w:val="26"/>
          <w:szCs w:val="26"/>
        </w:rPr>
      </w:pPr>
      <w:r>
        <w:rPr>
          <w:sz w:val="26"/>
          <w:szCs w:val="26"/>
        </w:rPr>
        <w:t xml:space="preserve">Р</w:t>
      </w:r>
      <w:r w:rsidR="004C43C6" w:rsidRPr="00503F18">
        <w:rPr>
          <w:sz w:val="26"/>
          <w:szCs w:val="26"/>
        </w:rPr>
        <w:t xml:space="preserve">уководитель ________________________________________________________</w:t>
      </w:r>
      <w:r w:rsidR="00A62276">
        <w:rPr>
          <w:sz w:val="26"/>
          <w:szCs w:val="26"/>
        </w:rPr>
        <w:t xml:space="preserve">__________________</w:t>
      </w:r>
    </w:p>
    <w:p w:rsidRDefault="004C43C6" w:rsidP="00C25B95" w:rsidR="004C43C6" w:rsidRPr="00503F18">
      <w:pPr>
        <w:jc w:val="center"/>
        <w:rPr>
          <w:sz w:val="26"/>
          <w:szCs w:val="26"/>
        </w:rPr>
      </w:pPr>
      <w:r w:rsidRPr="00503F18">
        <w:rPr>
          <w:sz w:val="26"/>
          <w:szCs w:val="26"/>
        </w:rPr>
        <w:t xml:space="preserve">                                        (должность, степень, Ф.И.О.)</w:t>
      </w:r>
    </w:p>
    <w:p w:rsidRDefault="004C43C6" w:rsidP="00C25B95" w:rsidR="004C43C6" w:rsidRPr="00503F18">
      <w:pPr>
        <w:rPr>
          <w:sz w:val="26"/>
          <w:szCs w:val="26"/>
        </w:rPr>
      </w:pPr>
    </w:p>
    <w:p w:rsidRDefault="004C43C6" w:rsidP="00C25B95" w:rsidR="004C43C6" w:rsidRPr="00503F18">
      <w:pPr>
        <w:jc w:val="center"/>
        <w:rPr>
          <w:sz w:val="26"/>
          <w:szCs w:val="26"/>
        </w:rPr>
      </w:pPr>
    </w:p>
    <w:tbl>
      <w:tblPr>
        <w:tblW w:type="auto" w:w="0"/>
        <w:tblLayout w:type="fixed"/>
        <w:tblLook w:val="0000"/>
      </w:tblPr>
      <w:tblGrid>
        <w:gridCol w:w="4785"/>
        <w:gridCol w:w="4786"/>
      </w:tblGrid>
      <w:tr w:rsidTr="00793FB6" w:rsidR="004C43C6" w:rsidRPr="00503F18">
        <w:tc>
          <w:tcPr>
            <w:tcW w:type="dxa" w:w="4785"/>
            <w:shd w:fill="auto" w:color="auto" w:val="clear"/>
          </w:tcPr>
          <w:p w:rsidRDefault="004C43C6" w:rsidP="00C25B95" w:rsidR="004C43C6" w:rsidRPr="00503F18">
            <w:pPr>
              <w:snapToGrid w:val="false"/>
              <w:jc w:val="center"/>
              <w:rPr>
                <w:sz w:val="26"/>
                <w:szCs w:val="26"/>
              </w:rPr>
            </w:pPr>
          </w:p>
        </w:tc>
        <w:tc>
          <w:tcPr>
            <w:tcW w:type="dxa" w:w="4786"/>
            <w:shd w:fill="auto" w:color="auto" w:val="clear"/>
          </w:tcPr>
          <w:p w:rsidRDefault="00F174B1" w:rsidP="00C25B95" w:rsidR="004C43C6" w:rsidRPr="00503F18">
            <w:pPr>
              <w:snapToGrid w:val="false"/>
              <w:rPr>
                <w:sz w:val="26"/>
                <w:szCs w:val="26"/>
              </w:rPr>
            </w:pPr>
            <w:r>
              <w:rPr>
                <w:sz w:val="26"/>
                <w:szCs w:val="26"/>
              </w:rPr>
              <w:t xml:space="preserve">_____________________________</w:t>
            </w:r>
          </w:p>
          <w:p w:rsidRDefault="004C43C6" w:rsidP="00C25B95" w:rsidR="004C43C6" w:rsidRPr="00503F18">
            <w:pPr>
              <w:jc w:val="center"/>
              <w:rPr>
                <w:sz w:val="26"/>
                <w:szCs w:val="26"/>
              </w:rPr>
            </w:pPr>
            <w:r w:rsidRPr="00503F18">
              <w:rPr>
                <w:sz w:val="26"/>
                <w:szCs w:val="26"/>
              </w:rPr>
              <w:t xml:space="preserve">(Подпись студента)</w:t>
            </w:r>
          </w:p>
          <w:p w:rsidRDefault="004C43C6" w:rsidP="00C25B95" w:rsidR="004C43C6" w:rsidRPr="00503F18">
            <w:pPr>
              <w:jc w:val="center"/>
              <w:rPr>
                <w:sz w:val="26"/>
                <w:szCs w:val="26"/>
              </w:rPr>
            </w:pPr>
          </w:p>
          <w:p w:rsidRDefault="004C43C6" w:rsidP="00C25B95" w:rsidR="004C43C6" w:rsidRPr="00503F18">
            <w:pPr>
              <w:rPr>
                <w:sz w:val="26"/>
                <w:szCs w:val="26"/>
              </w:rPr>
            </w:pPr>
            <w:r w:rsidRPr="00503F18">
              <w:rPr>
                <w:sz w:val="26"/>
                <w:szCs w:val="26"/>
              </w:rPr>
              <w:t xml:space="preserve">«____» ________________20___г.</w:t>
            </w:r>
          </w:p>
        </w:tc>
      </w:tr>
    </w:tbl>
    <w:p w:rsidRDefault="004C43C6" w:rsidP="00C25B95" w:rsidR="004C43C6" w:rsidRPr="00503F18">
      <w:pPr>
        <w:jc w:val="center"/>
        <w:rPr>
          <w:sz w:val="26"/>
          <w:szCs w:val="26"/>
        </w:rPr>
      </w:pPr>
    </w:p>
    <w:p w:rsidRDefault="004C43C6" w:rsidP="00C25B95" w:rsidR="004C43C6" w:rsidRPr="00503F18">
      <w:pPr>
        <w:rPr>
          <w:sz w:val="26"/>
          <w:szCs w:val="26"/>
        </w:rPr>
      </w:pPr>
      <w:r w:rsidRPr="00503F18">
        <w:rPr>
          <w:sz w:val="26"/>
          <w:szCs w:val="26"/>
        </w:rPr>
        <w:t xml:space="preserve">Согласие руководителя _________________________________________________</w:t>
      </w:r>
      <w:r w:rsidR="00F174B1">
        <w:rPr>
          <w:sz w:val="26"/>
          <w:szCs w:val="26"/>
        </w:rPr>
        <w:t xml:space="preserve">___________________________</w:t>
      </w:r>
    </w:p>
    <w:p w:rsidRDefault="004C43C6" w:rsidP="00C25B95" w:rsidR="004C43C6" w:rsidRPr="00503F18">
      <w:pPr>
        <w:jc w:val="center"/>
        <w:rPr>
          <w:sz w:val="26"/>
          <w:szCs w:val="26"/>
        </w:rPr>
      </w:pPr>
      <w:r w:rsidRPr="00503F18">
        <w:rPr>
          <w:sz w:val="26"/>
          <w:szCs w:val="26"/>
        </w:rPr>
        <w:t xml:space="preserve">                                                             (Подпись руководителя)</w:t>
      </w:r>
    </w:p>
    <w:p w:rsidRDefault="004C43C6" w:rsidP="00C25B95" w:rsidR="004C43C6" w:rsidRPr="00503F18">
      <w:pPr>
        <w:jc w:val="both"/>
        <w:rPr>
          <w:sz w:val="26"/>
          <w:szCs w:val="26"/>
        </w:rPr>
      </w:pPr>
      <w:r w:rsidRPr="00503F18">
        <w:rPr>
          <w:sz w:val="26"/>
          <w:szCs w:val="26"/>
          <w:lang w:val="en-US"/>
        </w:rPr>
        <w:t xml:space="preserve">                                                                                         </w:t>
      </w:r>
      <w:r w:rsidRPr="00503F18">
        <w:rPr>
          <w:sz w:val="26"/>
          <w:szCs w:val="26"/>
        </w:rPr>
        <w:t xml:space="preserve">«____» ________________20___г.</w:t>
      </w:r>
    </w:p>
    <w:p w:rsidRDefault="004C43C6" w:rsidP="00C25B95" w:rsidR="004C43C6" w:rsidRPr="00503F18">
      <w:pPr>
        <w:jc w:val="both"/>
        <w:rPr>
          <w:sz w:val="26"/>
          <w:szCs w:val="26"/>
          <w:lang w:val="en-US"/>
        </w:rPr>
      </w:pPr>
    </w:p>
    <w:p w:rsidRDefault="004C43C6" w:rsidP="00C25B95" w:rsidR="004C43C6" w:rsidRPr="00503F18">
      <w:pPr>
        <w:jc w:val="both"/>
        <w:rPr>
          <w:sz w:val="26"/>
          <w:szCs w:val="26"/>
          <w:lang w:val="en-US"/>
        </w:rPr>
      </w:pPr>
    </w:p>
    <w:p w:rsidRDefault="004C43C6" w:rsidP="00C25B95" w:rsidR="004C43C6" w:rsidRPr="00503F18">
      <w:pPr>
        <w:jc w:val="both"/>
        <w:rPr>
          <w:sz w:val="26"/>
          <w:szCs w:val="26"/>
        </w:rPr>
      </w:pPr>
      <w:r w:rsidRPr="00503F18">
        <w:rPr>
          <w:sz w:val="26"/>
          <w:szCs w:val="26"/>
        </w:rPr>
        <w:t xml:space="preserve">Утверждено</w:t>
      </w:r>
    </w:p>
    <w:p w:rsidRDefault="004C43C6" w:rsidP="00C25B95" w:rsidR="0036288B" w:rsidRPr="0036288B">
      <w:pPr>
        <w:jc w:val="both"/>
        <w:rPr>
          <w:sz w:val="26"/>
          <w:szCs w:val="26"/>
        </w:rPr>
      </w:pPr>
      <w:r w:rsidRPr="00503F18">
        <w:rPr>
          <w:sz w:val="26"/>
          <w:szCs w:val="26"/>
        </w:rPr>
        <w:t xml:space="preserve">Академический руководитель   ___________ /________________/</w:t>
      </w:r>
    </w:p>
    <w:p w:rsidRDefault="004C6E44" w:rsidP="00C25B95" w:rsidR="004C6E44">
      <w:pPr>
        <w:rPr>
          <w:rFonts w:eastAsia="Arial Unicode MS"/>
          <w:b/>
          <w:iCs/>
          <w:sz w:val="26"/>
          <w:szCs w:val="26"/>
        </w:rPr>
      </w:pPr>
      <w:r>
        <w:rPr>
          <w:rFonts w:eastAsia="Arial Unicode MS"/>
          <w:b/>
          <w:iCs/>
          <w:sz w:val="26"/>
          <w:szCs w:val="26"/>
        </w:rPr>
        <w:br w:type="page"/>
      </w:r>
    </w:p>
    <w:p w:rsidRDefault="0090768B" w:rsidP="00C25B95" w:rsidR="0090768B" w:rsidRPr="00503F18">
      <w:pPr>
        <w:pStyle w:val="af4"/>
        <w:tabs>
          <w:tab w:pos="1560" w:val="left"/>
        </w:tabs>
        <w:spacing w:lineRule="auto" w:line="240"/>
        <w:ind w:left="709"/>
        <w:jc w:val="right"/>
        <w:outlineLvl w:val="0"/>
        <w:rPr>
          <w:rFonts w:eastAsia="Arial Unicode MS" w:hAnsi="Times New Roman" w:ascii="Times New Roman"/>
          <w:b/>
          <w:iCs/>
          <w:sz w:val="26"/>
          <w:szCs w:val="26"/>
          <w:lang w:eastAsia="ru-RU"/>
        </w:rPr>
      </w:pPr>
      <w:bookmarkStart w:name="_Toc536115684" w:id="27"/>
      <w:r w:rsidRPr="00503F18">
        <w:rPr>
          <w:rFonts w:eastAsia="Arial Unicode MS" w:hAnsi="Times New Roman" w:ascii="Times New Roman"/>
          <w:b/>
          <w:iCs/>
          <w:sz w:val="26"/>
          <w:szCs w:val="26"/>
          <w:lang w:eastAsia="ru-RU"/>
        </w:rPr>
        <w:lastRenderedPageBreak/>
        <w:t xml:space="preserve">Приложение </w:t>
      </w:r>
      <w:r w:rsidR="00793FB6" w:rsidRPr="00503F18">
        <w:rPr>
          <w:rFonts w:eastAsia="Arial Unicode MS" w:hAnsi="Times New Roman" w:ascii="Times New Roman"/>
          <w:b/>
          <w:iCs/>
          <w:sz w:val="26"/>
          <w:szCs w:val="26"/>
          <w:lang w:eastAsia="ru-RU"/>
        </w:rPr>
        <w:t xml:space="preserve">3</w:t>
      </w:r>
      <w:bookmarkEnd w:id="27"/>
    </w:p>
    <w:p w:rsidRDefault="00543662" w:rsidP="00C25B95" w:rsidR="00543662" w:rsidRPr="00503F18">
      <w:pPr>
        <w:pStyle w:val="af4"/>
        <w:tabs>
          <w:tab w:pos="1560" w:val="left"/>
        </w:tabs>
        <w:spacing w:lineRule="auto" w:line="240"/>
        <w:ind w:left="709"/>
        <w:jc w:val="center"/>
        <w:outlineLvl w:val="0"/>
        <w:rPr>
          <w:rFonts w:eastAsia="Arial Unicode MS" w:hAnsi="Times New Roman" w:ascii="Times New Roman"/>
          <w:b/>
          <w:iCs/>
          <w:sz w:val="26"/>
          <w:szCs w:val="26"/>
          <w:lang w:eastAsia="ru-RU"/>
        </w:rPr>
      </w:pPr>
      <w:bookmarkStart w:name="_Toc536115685" w:id="28"/>
      <w:r w:rsidRPr="00503F18">
        <w:rPr>
          <w:rFonts w:eastAsia="Arial Unicode MS" w:hAnsi="Times New Roman" w:ascii="Times New Roman"/>
          <w:b/>
          <w:iCs/>
          <w:sz w:val="26"/>
          <w:szCs w:val="26"/>
          <w:lang w:eastAsia="ru-RU"/>
        </w:rPr>
        <w:t xml:space="preserve">Образец заявления на магистерскую диссертацию</w:t>
      </w:r>
      <w:bookmarkEnd w:id="28"/>
    </w:p>
    <w:tbl>
      <w:tblPr>
        <w:tblW w:type="auto" w:w="0"/>
        <w:tblLayout w:type="fixed"/>
        <w:tblLook w:val="0000"/>
      </w:tblPr>
      <w:tblGrid>
        <w:gridCol w:w="4435"/>
        <w:gridCol w:w="5136"/>
      </w:tblGrid>
      <w:tr w:rsidTr="00793FB6" w:rsidR="00793FB6" w:rsidRPr="00503F18">
        <w:tc>
          <w:tcPr>
            <w:tcW w:type="dxa" w:w="4435"/>
            <w:shd w:fill="auto" w:color="auto" w:val="clear"/>
          </w:tcPr>
          <w:p w:rsidRDefault="00793FB6" w:rsidP="00C25B95" w:rsidR="00793FB6" w:rsidRPr="00503F18">
            <w:pPr>
              <w:rPr>
                <w:sz w:val="26"/>
                <w:szCs w:val="26"/>
              </w:rPr>
            </w:pPr>
          </w:p>
        </w:tc>
        <w:tc>
          <w:tcPr>
            <w:tcW w:type="dxa" w:w="5136"/>
            <w:shd w:fill="auto" w:color="auto" w:val="clear"/>
          </w:tcPr>
          <w:p w:rsidRDefault="00793FB6" w:rsidP="00C25B95" w:rsidR="00793FB6" w:rsidRPr="00503F18">
            <w:pPr>
              <w:snapToGrid w:val="false"/>
              <w:rPr>
                <w:sz w:val="26"/>
                <w:szCs w:val="26"/>
              </w:rPr>
            </w:pPr>
          </w:p>
          <w:p w:rsidRDefault="00793FB6" w:rsidP="00A101AA" w:rsidR="00793FB6" w:rsidRPr="00503F18">
            <w:pPr>
              <w:ind w:hanging="40"/>
              <w:rPr>
                <w:sz w:val="26"/>
                <w:szCs w:val="26"/>
              </w:rPr>
            </w:pPr>
            <w:r w:rsidRPr="00503F18">
              <w:rPr>
                <w:sz w:val="26"/>
                <w:szCs w:val="26"/>
              </w:rPr>
              <w:t xml:space="preserve">Академическому руководителю магисте</w:t>
            </w:r>
            <w:r w:rsidRPr="00503F18">
              <w:rPr>
                <w:sz w:val="26"/>
                <w:szCs w:val="26"/>
              </w:rPr>
              <w:t xml:space="preserve">р</w:t>
            </w:r>
            <w:r w:rsidRPr="00503F18">
              <w:rPr>
                <w:sz w:val="26"/>
                <w:szCs w:val="26"/>
              </w:rPr>
              <w:t xml:space="preserve">ской программы «</w:t>
            </w:r>
            <w:r w:rsidR="00EC1A2F" w:rsidRPr="00503F18">
              <w:rPr>
                <w:sz w:val="26"/>
                <w:szCs w:val="26"/>
              </w:rPr>
              <w:t xml:space="preserve">Управление бизнесом в глобальных условиях</w:t>
            </w:r>
            <w:r w:rsidRPr="00503F18">
              <w:rPr>
                <w:sz w:val="26"/>
                <w:szCs w:val="26"/>
              </w:rPr>
              <w:t xml:space="preserve">» факультета менед</w:t>
            </w:r>
            <w:r w:rsidRPr="00503F18">
              <w:rPr>
                <w:sz w:val="26"/>
                <w:szCs w:val="26"/>
              </w:rPr>
              <w:t xml:space="preserve">ж</w:t>
            </w:r>
            <w:r w:rsidRPr="00503F18">
              <w:rPr>
                <w:sz w:val="26"/>
                <w:szCs w:val="26"/>
              </w:rPr>
              <w:t xml:space="preserve">мента НИУ ВШЭ – Нижний Новгород</w:t>
            </w:r>
          </w:p>
          <w:p w:rsidRDefault="00793FB6" w:rsidP="00C25B95" w:rsidR="00793FB6" w:rsidRPr="00503F18">
            <w:pPr>
              <w:ind w:hanging="40"/>
              <w:rPr>
                <w:sz w:val="26"/>
                <w:szCs w:val="26"/>
              </w:rPr>
            </w:pPr>
            <w:r w:rsidRPr="00503F18">
              <w:rPr>
                <w:sz w:val="26"/>
                <w:szCs w:val="26"/>
              </w:rPr>
              <w:t xml:space="preserve">______________________________</w:t>
            </w:r>
          </w:p>
          <w:p w:rsidRDefault="00793FB6" w:rsidP="00C25B95" w:rsidR="00793FB6" w:rsidRPr="00503F18">
            <w:pPr>
              <w:ind w:hanging="40"/>
              <w:rPr>
                <w:sz w:val="26"/>
                <w:szCs w:val="26"/>
              </w:rPr>
            </w:pPr>
            <w:r w:rsidRPr="00503F18">
              <w:rPr>
                <w:sz w:val="26"/>
                <w:szCs w:val="26"/>
              </w:rPr>
              <w:t xml:space="preserve">От студента группы __________</w:t>
            </w:r>
          </w:p>
          <w:p w:rsidRDefault="00793FB6" w:rsidP="00C25B95" w:rsidR="00793FB6" w:rsidRPr="00503F18">
            <w:pPr>
              <w:ind w:hanging="40"/>
              <w:jc w:val="center"/>
              <w:rPr>
                <w:sz w:val="26"/>
                <w:szCs w:val="26"/>
              </w:rPr>
            </w:pPr>
            <w:r w:rsidRPr="00503F18">
              <w:rPr>
                <w:sz w:val="26"/>
                <w:szCs w:val="26"/>
              </w:rPr>
              <w:t xml:space="preserve"> (Фамилия Имя Отчество студента)</w:t>
            </w:r>
          </w:p>
        </w:tc>
      </w:tr>
    </w:tbl>
    <w:p w:rsidRDefault="00793FB6" w:rsidP="00C25B95" w:rsidR="00793FB6" w:rsidRPr="00503F18">
      <w:pPr>
        <w:rPr>
          <w:sz w:val="26"/>
          <w:szCs w:val="26"/>
        </w:rPr>
      </w:pPr>
    </w:p>
    <w:p w:rsidRDefault="00793FB6" w:rsidP="00C25B95" w:rsidR="00793FB6" w:rsidRPr="00503F18">
      <w:pPr>
        <w:rPr>
          <w:sz w:val="26"/>
          <w:szCs w:val="26"/>
        </w:rPr>
      </w:pPr>
    </w:p>
    <w:p w:rsidRDefault="00793FB6" w:rsidP="00C25B95" w:rsidR="00793FB6" w:rsidRPr="00503F18">
      <w:pPr>
        <w:jc w:val="center"/>
        <w:rPr>
          <w:sz w:val="26"/>
          <w:szCs w:val="26"/>
        </w:rPr>
      </w:pPr>
      <w:r w:rsidRPr="00503F18">
        <w:rPr>
          <w:sz w:val="26"/>
          <w:szCs w:val="26"/>
        </w:rPr>
        <w:t xml:space="preserve">ЗАЯВЛЕНИЕ</w:t>
      </w:r>
    </w:p>
    <w:p w:rsidRDefault="00793FB6" w:rsidP="00C25B95" w:rsidR="00793FB6" w:rsidRPr="00503F18">
      <w:pPr>
        <w:rPr>
          <w:sz w:val="26"/>
          <w:szCs w:val="26"/>
        </w:rPr>
      </w:pPr>
      <w:r w:rsidRPr="00503F18">
        <w:rPr>
          <w:sz w:val="26"/>
          <w:szCs w:val="26"/>
        </w:rPr>
        <w:t xml:space="preserve">Прошу утвердить мне тему выпускной квалификационной работы</w:t>
      </w:r>
    </w:p>
    <w:p w:rsidRDefault="00793FB6" w:rsidP="00C25B95" w:rsidR="00793FB6" w:rsidRPr="00503F18">
      <w:pPr>
        <w:rPr>
          <w:sz w:val="26"/>
          <w:szCs w:val="26"/>
        </w:rPr>
      </w:pPr>
    </w:p>
    <w:p w:rsidRDefault="00793FB6" w:rsidP="00C25B95" w:rsidR="00793FB6" w:rsidRPr="00503F18">
      <w:pPr>
        <w:rPr>
          <w:sz w:val="26"/>
          <w:szCs w:val="26"/>
        </w:rPr>
      </w:pPr>
      <w:r w:rsidRPr="00503F18">
        <w:rPr>
          <w:sz w:val="26"/>
          <w:szCs w:val="26"/>
        </w:rPr>
        <w:t xml:space="preserve">Название темы на русском языке: ____________________________________________________________________________________________________________________________________________________________________________________________________________</w:t>
      </w:r>
      <w:r w:rsidR="00CA419A">
        <w:rPr>
          <w:sz w:val="26"/>
          <w:szCs w:val="26"/>
        </w:rPr>
        <w:t xml:space="preserve">__________________</w:t>
      </w:r>
    </w:p>
    <w:p w:rsidRDefault="00793FB6" w:rsidP="00C25B95" w:rsidR="00793FB6" w:rsidRPr="00503F18">
      <w:pPr>
        <w:rPr>
          <w:sz w:val="26"/>
          <w:szCs w:val="26"/>
        </w:rPr>
      </w:pPr>
    </w:p>
    <w:p w:rsidRDefault="00793FB6" w:rsidP="00C25B95" w:rsidR="00793FB6" w:rsidRPr="00503F18">
      <w:pPr>
        <w:rPr>
          <w:sz w:val="26"/>
          <w:szCs w:val="26"/>
        </w:rPr>
      </w:pPr>
      <w:r w:rsidRPr="00503F18">
        <w:rPr>
          <w:sz w:val="26"/>
          <w:szCs w:val="26"/>
        </w:rPr>
        <w:t xml:space="preserve">Название темы на английском языке:</w:t>
      </w:r>
    </w:p>
    <w:p w:rsidRDefault="00793FB6" w:rsidP="00C25B95" w:rsidR="00793FB6" w:rsidRPr="00503F18">
      <w:pPr>
        <w:rPr>
          <w:sz w:val="26"/>
          <w:szCs w:val="26"/>
        </w:rPr>
      </w:pPr>
      <w:r w:rsidRPr="00503F18">
        <w:rPr>
          <w:sz w:val="26"/>
          <w:szCs w:val="26"/>
        </w:rPr>
        <w:t xml:space="preserve">______________________________________________________________________________________________________________________________</w:t>
      </w:r>
      <w:r w:rsidR="00CA419A">
        <w:rPr>
          <w:sz w:val="26"/>
          <w:szCs w:val="26"/>
        </w:rPr>
        <w:t xml:space="preserve">______________________</w:t>
      </w:r>
    </w:p>
    <w:p w:rsidRDefault="00793FB6" w:rsidP="00C25B95" w:rsidR="00793FB6" w:rsidRPr="00503F18">
      <w:pPr>
        <w:rPr>
          <w:sz w:val="26"/>
          <w:szCs w:val="26"/>
        </w:rPr>
      </w:pPr>
    </w:p>
    <w:p w:rsidRDefault="00793FB6" w:rsidP="00C25B95" w:rsidR="00793FB6" w:rsidRPr="00503F18">
      <w:pPr>
        <w:rPr>
          <w:sz w:val="26"/>
          <w:szCs w:val="26"/>
        </w:rPr>
      </w:pPr>
      <w:r w:rsidRPr="00503F18">
        <w:rPr>
          <w:sz w:val="26"/>
          <w:szCs w:val="26"/>
        </w:rPr>
        <w:t xml:space="preserve">В качестве руководителя выпускной квалификационной работы прошу утвердить ________________________________________________________</w:t>
      </w:r>
      <w:r w:rsidR="00CA419A">
        <w:rPr>
          <w:sz w:val="26"/>
          <w:szCs w:val="26"/>
        </w:rPr>
        <w:t xml:space="preserve">__________________</w:t>
      </w:r>
    </w:p>
    <w:p w:rsidRDefault="00793FB6" w:rsidP="00C25B95" w:rsidR="00793FB6" w:rsidRPr="00503F18">
      <w:pPr>
        <w:jc w:val="center"/>
        <w:rPr>
          <w:sz w:val="26"/>
          <w:szCs w:val="26"/>
        </w:rPr>
      </w:pPr>
      <w:r w:rsidRPr="00503F18">
        <w:rPr>
          <w:sz w:val="26"/>
          <w:szCs w:val="26"/>
        </w:rPr>
        <w:t xml:space="preserve">                                        (должность, степень, Ф.И.О.)</w:t>
      </w:r>
    </w:p>
    <w:p w:rsidRDefault="00793FB6" w:rsidP="00C25B95" w:rsidR="00793FB6" w:rsidRPr="00503F18">
      <w:pPr>
        <w:jc w:val="center"/>
        <w:rPr>
          <w:sz w:val="26"/>
          <w:szCs w:val="26"/>
        </w:rPr>
      </w:pPr>
    </w:p>
    <w:p w:rsidRDefault="00793FB6" w:rsidP="00C25B95" w:rsidR="00793FB6" w:rsidRPr="00503F18">
      <w:pPr>
        <w:rPr>
          <w:sz w:val="26"/>
          <w:szCs w:val="26"/>
        </w:rPr>
      </w:pPr>
    </w:p>
    <w:tbl>
      <w:tblPr>
        <w:tblW w:type="auto" w:w="0"/>
        <w:tblLayout w:type="fixed"/>
        <w:tblLook w:val="0000"/>
      </w:tblPr>
      <w:tblGrid>
        <w:gridCol w:w="4785"/>
        <w:gridCol w:w="4786"/>
      </w:tblGrid>
      <w:tr w:rsidTr="00793FB6" w:rsidR="00793FB6" w:rsidRPr="00503F18">
        <w:tc>
          <w:tcPr>
            <w:tcW w:type="dxa" w:w="4785"/>
            <w:shd w:fill="auto" w:color="auto" w:val="clear"/>
          </w:tcPr>
          <w:p w:rsidRDefault="00793FB6" w:rsidP="00C25B95" w:rsidR="00793FB6" w:rsidRPr="00503F18">
            <w:pPr>
              <w:snapToGrid w:val="false"/>
              <w:jc w:val="center"/>
              <w:rPr>
                <w:sz w:val="26"/>
                <w:szCs w:val="26"/>
              </w:rPr>
            </w:pPr>
          </w:p>
        </w:tc>
        <w:tc>
          <w:tcPr>
            <w:tcW w:type="dxa" w:w="4786"/>
            <w:shd w:fill="auto" w:color="auto" w:val="clear"/>
          </w:tcPr>
          <w:p w:rsidRDefault="00F174B1" w:rsidP="00C25B95" w:rsidR="00793FB6" w:rsidRPr="00503F18">
            <w:pPr>
              <w:snapToGrid w:val="false"/>
              <w:rPr>
                <w:sz w:val="26"/>
                <w:szCs w:val="26"/>
              </w:rPr>
            </w:pPr>
            <w:r>
              <w:rPr>
                <w:sz w:val="26"/>
                <w:szCs w:val="26"/>
              </w:rPr>
              <w:t xml:space="preserve">_____________________________</w:t>
            </w:r>
          </w:p>
          <w:p w:rsidRDefault="00793FB6" w:rsidP="00C25B95" w:rsidR="00793FB6" w:rsidRPr="00503F18">
            <w:pPr>
              <w:jc w:val="center"/>
              <w:rPr>
                <w:sz w:val="26"/>
                <w:szCs w:val="26"/>
              </w:rPr>
            </w:pPr>
            <w:r w:rsidRPr="00503F18">
              <w:rPr>
                <w:sz w:val="26"/>
                <w:szCs w:val="26"/>
              </w:rPr>
              <w:t xml:space="preserve">(Подпись студента)</w:t>
            </w:r>
          </w:p>
          <w:p w:rsidRDefault="00793FB6" w:rsidP="00C25B95" w:rsidR="00793FB6" w:rsidRPr="00503F18">
            <w:pPr>
              <w:jc w:val="center"/>
              <w:rPr>
                <w:sz w:val="26"/>
                <w:szCs w:val="26"/>
              </w:rPr>
            </w:pPr>
          </w:p>
          <w:p w:rsidRDefault="00793FB6" w:rsidP="00C25B95" w:rsidR="00793FB6" w:rsidRPr="00503F18">
            <w:pPr>
              <w:rPr>
                <w:sz w:val="26"/>
                <w:szCs w:val="26"/>
              </w:rPr>
            </w:pPr>
            <w:r w:rsidRPr="00503F18">
              <w:rPr>
                <w:sz w:val="26"/>
                <w:szCs w:val="26"/>
              </w:rPr>
              <w:t xml:space="preserve">«____» ________________20___г.</w:t>
            </w:r>
          </w:p>
        </w:tc>
      </w:tr>
    </w:tbl>
    <w:p w:rsidRDefault="00793FB6" w:rsidP="00C25B95" w:rsidR="00793FB6" w:rsidRPr="00503F18">
      <w:pPr>
        <w:jc w:val="center"/>
        <w:rPr>
          <w:sz w:val="26"/>
          <w:szCs w:val="26"/>
        </w:rPr>
      </w:pPr>
    </w:p>
    <w:p w:rsidRDefault="00793FB6" w:rsidP="00C25B95" w:rsidR="00793FB6" w:rsidRPr="00503F18">
      <w:pPr>
        <w:rPr>
          <w:sz w:val="26"/>
          <w:szCs w:val="26"/>
        </w:rPr>
      </w:pPr>
      <w:r w:rsidRPr="00503F18">
        <w:rPr>
          <w:sz w:val="26"/>
          <w:szCs w:val="26"/>
        </w:rPr>
        <w:t xml:space="preserve">Согласие руководителя _________________________________________________</w:t>
      </w:r>
      <w:r w:rsidR="00CA419A">
        <w:rPr>
          <w:sz w:val="26"/>
          <w:szCs w:val="26"/>
        </w:rPr>
        <w:t xml:space="preserve">_________________________</w:t>
      </w:r>
    </w:p>
    <w:p w:rsidRDefault="00793FB6" w:rsidP="00C25B95" w:rsidR="00793FB6" w:rsidRPr="00503F18">
      <w:pPr>
        <w:jc w:val="center"/>
        <w:rPr>
          <w:sz w:val="26"/>
          <w:szCs w:val="26"/>
        </w:rPr>
      </w:pPr>
      <w:r w:rsidRPr="00503F18">
        <w:rPr>
          <w:sz w:val="26"/>
          <w:szCs w:val="26"/>
        </w:rPr>
        <w:t xml:space="preserve">                                                             (Подпись руководителя)</w:t>
      </w:r>
    </w:p>
    <w:p w:rsidRDefault="00793FB6" w:rsidP="00C25B95" w:rsidR="00793FB6" w:rsidRPr="00503F18">
      <w:pPr>
        <w:jc w:val="both"/>
        <w:rPr>
          <w:sz w:val="26"/>
          <w:szCs w:val="26"/>
        </w:rPr>
      </w:pPr>
      <w:r w:rsidRPr="00503F18">
        <w:rPr>
          <w:sz w:val="26"/>
          <w:szCs w:val="26"/>
          <w:lang w:val="en-US"/>
        </w:rPr>
        <w:t xml:space="preserve">                                                                                         </w:t>
      </w:r>
      <w:r w:rsidRPr="00503F18">
        <w:rPr>
          <w:sz w:val="26"/>
          <w:szCs w:val="26"/>
        </w:rPr>
        <w:t xml:space="preserve">«____» ________________20___г.</w:t>
      </w:r>
    </w:p>
    <w:p w:rsidRDefault="00793FB6" w:rsidP="00C25B95" w:rsidR="00793FB6" w:rsidRPr="00503F18">
      <w:pPr>
        <w:jc w:val="both"/>
        <w:rPr>
          <w:sz w:val="26"/>
          <w:szCs w:val="26"/>
          <w:lang w:val="en-US"/>
        </w:rPr>
      </w:pPr>
    </w:p>
    <w:p w:rsidRDefault="00793FB6" w:rsidP="00C25B95" w:rsidR="00793FB6" w:rsidRPr="00503F18">
      <w:pPr>
        <w:jc w:val="both"/>
        <w:rPr>
          <w:sz w:val="26"/>
          <w:szCs w:val="26"/>
          <w:lang w:val="en-US"/>
        </w:rPr>
      </w:pPr>
    </w:p>
    <w:p w:rsidRDefault="00793FB6" w:rsidP="00C25B95" w:rsidR="00793FB6" w:rsidRPr="00503F18">
      <w:pPr>
        <w:jc w:val="both"/>
        <w:rPr>
          <w:sz w:val="26"/>
          <w:szCs w:val="26"/>
        </w:rPr>
      </w:pPr>
      <w:r w:rsidRPr="00503F18">
        <w:rPr>
          <w:sz w:val="26"/>
          <w:szCs w:val="26"/>
        </w:rPr>
        <w:t xml:space="preserve">Утверждено</w:t>
      </w:r>
    </w:p>
    <w:p w:rsidRDefault="00793FB6" w:rsidP="00C25B95" w:rsidR="00793FB6" w:rsidRPr="00503F18">
      <w:pPr>
        <w:jc w:val="both"/>
        <w:rPr>
          <w:sz w:val="26"/>
          <w:szCs w:val="26"/>
        </w:rPr>
      </w:pPr>
      <w:r w:rsidRPr="00503F18">
        <w:rPr>
          <w:sz w:val="26"/>
          <w:szCs w:val="26"/>
        </w:rPr>
        <w:t xml:space="preserve">Академический руководитель   __________/_________________/</w:t>
      </w:r>
    </w:p>
    <w:p w:rsidRDefault="0058159C" w:rsidP="00C25B95" w:rsidR="0058159C" w:rsidRPr="00503F18">
      <w:pPr>
        <w:pStyle w:val="af4"/>
        <w:tabs>
          <w:tab w:pos="1560" w:val="left"/>
        </w:tabs>
        <w:spacing w:lineRule="auto" w:line="240"/>
        <w:ind w:left="708"/>
        <w:jc w:val="both"/>
        <w:rPr>
          <w:rFonts w:eastAsia="Arial Unicode MS" w:hAnsi="Times New Roman" w:ascii="Times New Roman"/>
          <w:iCs/>
          <w:sz w:val="26"/>
          <w:szCs w:val="26"/>
          <w:lang w:eastAsia="ru-RU"/>
        </w:rPr>
        <w:sectPr w:rsidSect="00057E06" w:rsidR="0058159C" w:rsidRPr="00503F18">
          <w:headerReference w:type="default" r:id="rId10"/>
          <w:headerReference w:type="first" r:id="rId11"/>
          <w:pgSz w:h="16838" w:w="11906"/>
          <w:pgMar w:gutter="0" w:footer="567" w:header="567" w:left="1701" w:bottom="1134" w:right="567" w:top="1134"/>
          <w:cols w:space="708"/>
          <w:titlePg/>
          <w:docGrid w:linePitch="360"/>
        </w:sectPr>
      </w:pPr>
    </w:p>
    <w:p w:rsidRDefault="006302DD" w:rsidP="00C25B95" w:rsidR="006302DD" w:rsidRPr="00503F18">
      <w:pPr>
        <w:pStyle w:val="af4"/>
        <w:tabs>
          <w:tab w:pos="1560" w:val="left"/>
        </w:tabs>
        <w:spacing w:lineRule="auto" w:line="240"/>
        <w:ind w:right="-601" w:left="-284"/>
        <w:jc w:val="right"/>
        <w:outlineLvl w:val="0"/>
        <w:rPr>
          <w:rFonts w:eastAsia="Arial Unicode MS" w:hAnsi="Times New Roman" w:ascii="Times New Roman"/>
          <w:b/>
          <w:iCs/>
          <w:sz w:val="26"/>
          <w:szCs w:val="26"/>
          <w:lang w:eastAsia="ru-RU"/>
        </w:rPr>
      </w:pPr>
      <w:bookmarkStart w:name="_Toc536115686" w:id="29"/>
      <w:r w:rsidRPr="00503F18">
        <w:rPr>
          <w:rFonts w:eastAsia="Arial Unicode MS" w:hAnsi="Times New Roman" w:ascii="Times New Roman"/>
          <w:b/>
          <w:iCs/>
          <w:sz w:val="26"/>
          <w:szCs w:val="26"/>
          <w:lang w:eastAsia="ru-RU"/>
        </w:rPr>
        <w:lastRenderedPageBreak/>
        <w:t xml:space="preserve">Приложение </w:t>
      </w:r>
      <w:r w:rsidR="007A112A">
        <w:rPr>
          <w:rFonts w:eastAsia="Arial Unicode MS" w:hAnsi="Times New Roman" w:ascii="Times New Roman"/>
          <w:b/>
          <w:iCs/>
          <w:sz w:val="26"/>
          <w:szCs w:val="26"/>
          <w:lang w:eastAsia="ru-RU"/>
        </w:rPr>
        <w:t xml:space="preserve">4</w:t>
      </w:r>
      <w:bookmarkEnd w:id="29"/>
      <w:r w:rsidRPr="00503F18">
        <w:rPr>
          <w:rFonts w:eastAsia="Arial Unicode MS" w:hAnsi="Times New Roman" w:ascii="Times New Roman"/>
          <w:b/>
          <w:iCs/>
          <w:sz w:val="26"/>
          <w:szCs w:val="26"/>
          <w:lang w:eastAsia="ru-RU"/>
        </w:rPr>
        <w:t xml:space="preserve"> </w:t>
      </w:r>
    </w:p>
    <w:p w:rsidRDefault="00DF5234" w:rsidP="00C25B95" w:rsidR="006302DD" w:rsidRPr="00503F18">
      <w:pPr>
        <w:pStyle w:val="af4"/>
        <w:tabs>
          <w:tab w:pos="1560" w:val="left"/>
        </w:tabs>
        <w:spacing w:lineRule="auto" w:line="240"/>
        <w:ind w:right="-601" w:left="-284"/>
        <w:jc w:val="center"/>
        <w:outlineLvl w:val="0"/>
        <w:rPr>
          <w:rFonts w:eastAsia="Arial Unicode MS" w:hAnsi="Times New Roman" w:ascii="Times New Roman"/>
          <w:b/>
          <w:iCs/>
          <w:sz w:val="26"/>
          <w:szCs w:val="26"/>
          <w:lang w:eastAsia="ru-RU"/>
        </w:rPr>
      </w:pPr>
      <w:bookmarkStart w:name="_Toc536115687" w:id="30"/>
      <w:r>
        <w:rPr>
          <w:rFonts w:eastAsia="Arial Unicode MS" w:hAnsi="Times New Roman" w:ascii="Times New Roman"/>
          <w:b/>
          <w:iCs/>
          <w:sz w:val="26"/>
          <w:szCs w:val="26"/>
          <w:lang w:eastAsia="ru-RU"/>
        </w:rPr>
        <w:t xml:space="preserve">Метод</w:t>
      </w:r>
      <w:r w:rsidR="006302DD" w:rsidRPr="00503F18">
        <w:rPr>
          <w:rFonts w:eastAsia="Arial Unicode MS" w:hAnsi="Times New Roman" w:ascii="Times New Roman"/>
          <w:b/>
          <w:iCs/>
          <w:sz w:val="26"/>
          <w:szCs w:val="26"/>
          <w:lang w:eastAsia="ru-RU"/>
        </w:rPr>
        <w:t xml:space="preserve">ическая </w:t>
      </w:r>
      <w:r w:rsidR="006302DD" w:rsidRPr="00244E21">
        <w:rPr>
          <w:rFonts w:eastAsia="Arial Unicode MS" w:hAnsi="Times New Roman" w:ascii="Times New Roman"/>
          <w:b/>
          <w:iCs/>
          <w:sz w:val="26"/>
          <w:szCs w:val="26"/>
          <w:lang w:eastAsia="ru-RU"/>
        </w:rPr>
        <w:t xml:space="preserve">схема </w:t>
      </w:r>
      <w:r w:rsidR="009812C0" w:rsidRPr="00244E21">
        <w:rPr>
          <w:rFonts w:eastAsia="Arial Unicode MS" w:hAnsi="Times New Roman" w:ascii="Times New Roman"/>
          <w:b/>
          <w:iCs/>
          <w:sz w:val="26"/>
          <w:szCs w:val="26"/>
          <w:lang w:eastAsia="ru-RU"/>
        </w:rPr>
        <w:t xml:space="preserve">курсовой работы / </w:t>
      </w:r>
      <w:r w:rsidR="006302DD" w:rsidRPr="00244E21">
        <w:rPr>
          <w:rFonts w:eastAsia="Arial Unicode MS" w:hAnsi="Times New Roman" w:ascii="Times New Roman"/>
          <w:b/>
          <w:iCs/>
          <w:sz w:val="26"/>
          <w:szCs w:val="26"/>
          <w:lang w:eastAsia="ru-RU"/>
        </w:rPr>
        <w:t xml:space="preserve">магистерского</w:t>
      </w:r>
      <w:r w:rsidR="006302DD" w:rsidRPr="00503F18">
        <w:rPr>
          <w:rFonts w:eastAsia="Arial Unicode MS" w:hAnsi="Times New Roman" w:ascii="Times New Roman"/>
          <w:b/>
          <w:iCs/>
          <w:sz w:val="26"/>
          <w:szCs w:val="26"/>
          <w:lang w:eastAsia="ru-RU"/>
        </w:rPr>
        <w:t xml:space="preserve"> исследования</w:t>
      </w:r>
      <w:bookmarkEnd w:id="30"/>
    </w:p>
    <w:p w:rsidRDefault="006302DD" w:rsidP="00C25B95" w:rsidR="006302DD" w:rsidRPr="00503F18">
      <w:pPr>
        <w:pStyle w:val="af4"/>
        <w:tabs>
          <w:tab w:pos="1560" w:val="left"/>
        </w:tabs>
        <w:spacing w:lineRule="auto" w:line="240"/>
        <w:ind w:right="-599" w:left="-284"/>
        <w:jc w:val="both"/>
        <w:rPr>
          <w:rFonts w:eastAsia="Arial Unicode MS" w:hAnsi="Times New Roman" w:ascii="Times New Roman"/>
          <w:iCs/>
          <w:sz w:val="26"/>
          <w:szCs w:val="26"/>
          <w:lang w:eastAsia="ru-RU"/>
        </w:rPr>
      </w:pPr>
    </w:p>
    <w:p w:rsidRDefault="006302DD" w:rsidP="00C25B95" w:rsidR="006302DD" w:rsidRPr="00503F18">
      <w:pPr>
        <w:pStyle w:val="af4"/>
        <w:tabs>
          <w:tab w:pos="1560" w:val="left"/>
        </w:tabs>
        <w:spacing w:lineRule="auto" w:line="240"/>
        <w:ind w:right="-599" w:left="-284"/>
        <w:jc w:val="center"/>
        <w:rPr>
          <w:rFonts w:eastAsia="Arial Unicode MS" w:hAnsi="Times New Roman" w:ascii="Times New Roman"/>
          <w:iCs/>
          <w:sz w:val="26"/>
          <w:szCs w:val="26"/>
          <w:lang w:eastAsia="ru-RU"/>
        </w:rPr>
      </w:pPr>
      <w:r w:rsidRPr="00503F18">
        <w:rPr>
          <w:rFonts w:eastAsia="Arial Unicode MS" w:hAnsi="Times New Roman" w:ascii="Times New Roman"/>
          <w:iCs/>
          <w:noProof/>
          <w:sz w:val="26"/>
          <w:szCs w:val="26"/>
          <w:lang w:eastAsia="ru-RU"/>
        </w:rPr>
        <w:lastRenderedPageBreak/>
        <w:drawing>
          <wp:inline distR="0" distL="0" distB="0" distT="0">
            <wp:extent cy="6211902" cx="8807482"/>
            <wp:effectExtent b="0" r="0" t="0" l="19050"/>
            <wp:docPr descr="Схема диссертационного исследования.jpg" name="Рисунок 3" id="4"/>
            <wp:cNvGraphicFramePr>
              <a:graphicFrameLocks noChangeAspect="true"/>
            </wp:cNvGraphicFramePr>
            <a:graphic>
              <a:graphicData uri="http://schemas.openxmlformats.org/drawingml/2006/picture">
                <pic:pic>
                  <pic:nvPicPr>
                    <pic:cNvPr name="Схема диссертационного исследования.jpg" id="0"/>
                    <pic:cNvPicPr/>
                  </pic:nvPicPr>
                  <pic:blipFill>
                    <a:blip r:embed="rId12" cstate="print"/>
                    <a:srcRect b="9044" r="12136" t="4554" l="6994"/>
                    <a:stretch>
                      <a:fillRect/>
                    </a:stretch>
                  </pic:blipFill>
                  <pic:spPr>
                    <a:xfrm>
                      <a:off y="0" x="0"/>
                      <a:ext cy="6216480" cx="8813973"/>
                    </a:xfrm>
                    <a:prstGeom prst="rect">
                      <a:avLst/>
                    </a:prstGeom>
                  </pic:spPr>
                </pic:pic>
              </a:graphicData>
            </a:graphic>
          </wp:inline>
        </w:drawing>
      </w:r>
    </w:p>
    <w:p w:rsidRDefault="001F7583" w:rsidP="00C25B95" w:rsidR="001F7583" w:rsidRPr="00503F18">
      <w:pPr>
        <w:pStyle w:val="af4"/>
        <w:tabs>
          <w:tab w:pos="1560" w:val="left"/>
        </w:tabs>
        <w:spacing w:lineRule="auto" w:line="240"/>
        <w:ind w:right="-599" w:left="-284"/>
        <w:jc w:val="center"/>
        <w:rPr>
          <w:rFonts w:eastAsia="Arial Unicode MS" w:hAnsi="Times New Roman" w:ascii="Times New Roman"/>
          <w:iCs/>
          <w:sz w:val="26"/>
          <w:szCs w:val="26"/>
          <w:lang w:eastAsia="ru-RU"/>
        </w:rPr>
        <w:sectPr w:rsidSect="0058159C" w:rsidR="001F7583" w:rsidRPr="00503F18">
          <w:pgSz w:orient="landscape" w:h="11906" w:w="16838"/>
          <w:pgMar w:gutter="0" w:footer="567" w:header="567" w:left="851" w:bottom="426" w:right="851" w:top="426"/>
          <w:cols w:space="708"/>
          <w:titlePg/>
          <w:docGrid w:linePitch="360"/>
        </w:sectPr>
      </w:pPr>
    </w:p>
    <w:p w:rsidRDefault="001F7583" w:rsidP="00C25B95" w:rsidR="001F7583" w:rsidRPr="00503F18">
      <w:pPr>
        <w:pStyle w:val="af4"/>
        <w:tabs>
          <w:tab w:pos="1560" w:val="left"/>
        </w:tabs>
        <w:spacing w:lineRule="auto" w:line="240"/>
        <w:ind w:right="284" w:left="-284"/>
        <w:jc w:val="right"/>
        <w:outlineLvl w:val="0"/>
        <w:rPr>
          <w:rFonts w:eastAsia="Arial Unicode MS" w:hAnsi="Times New Roman" w:ascii="Times New Roman"/>
          <w:b/>
          <w:iCs/>
          <w:sz w:val="26"/>
          <w:szCs w:val="26"/>
          <w:lang w:eastAsia="ru-RU"/>
        </w:rPr>
      </w:pPr>
      <w:bookmarkStart w:name="_Toc536115688" w:id="31"/>
      <w:r w:rsidRPr="00503F18">
        <w:rPr>
          <w:rFonts w:eastAsia="Arial Unicode MS" w:hAnsi="Times New Roman" w:ascii="Times New Roman"/>
          <w:b/>
          <w:iCs/>
          <w:sz w:val="26"/>
          <w:szCs w:val="26"/>
          <w:lang w:eastAsia="ru-RU"/>
        </w:rPr>
        <w:lastRenderedPageBreak/>
        <w:t xml:space="preserve">Приложение </w:t>
      </w:r>
      <w:r w:rsidR="007A112A">
        <w:rPr>
          <w:rFonts w:eastAsia="Arial Unicode MS" w:hAnsi="Times New Roman" w:ascii="Times New Roman"/>
          <w:b/>
          <w:iCs/>
          <w:sz w:val="26"/>
          <w:szCs w:val="26"/>
          <w:lang w:eastAsia="ru-RU"/>
        </w:rPr>
        <w:t xml:space="preserve">5</w:t>
      </w:r>
      <w:bookmarkEnd w:id="31"/>
    </w:p>
    <w:p w:rsidRDefault="001F7583" w:rsidP="00C25B95" w:rsidR="001F7583" w:rsidRPr="00503F18">
      <w:pPr>
        <w:pStyle w:val="af4"/>
        <w:tabs>
          <w:tab w:pos="1560" w:val="left"/>
        </w:tabs>
        <w:spacing w:lineRule="auto" w:line="240"/>
        <w:ind w:right="-599" w:left="-284"/>
        <w:jc w:val="center"/>
        <w:rPr>
          <w:rFonts w:eastAsia="Arial Unicode MS" w:hAnsi="Times New Roman" w:ascii="Times New Roman"/>
          <w:iCs/>
          <w:sz w:val="26"/>
          <w:szCs w:val="26"/>
          <w:lang w:eastAsia="ru-RU"/>
        </w:rPr>
      </w:pPr>
    </w:p>
    <w:p w:rsidRDefault="00CD7DB8" w:rsidP="00C25B95" w:rsidR="001F7583" w:rsidRPr="00503F18">
      <w:pPr>
        <w:pStyle w:val="af4"/>
        <w:tabs>
          <w:tab w:pos="1560" w:val="left"/>
        </w:tabs>
        <w:spacing w:lineRule="auto" w:line="240"/>
        <w:ind w:right="-601" w:left="-284"/>
        <w:jc w:val="center"/>
        <w:outlineLvl w:val="0"/>
        <w:rPr>
          <w:rFonts w:eastAsia="Arial Unicode MS" w:hAnsi="Times New Roman" w:ascii="Times New Roman"/>
          <w:b/>
          <w:iCs/>
          <w:sz w:val="26"/>
          <w:szCs w:val="26"/>
          <w:lang w:eastAsia="ru-RU"/>
        </w:rPr>
      </w:pPr>
      <w:bookmarkStart w:name="_Toc536115689" w:id="32"/>
      <w:r w:rsidRPr="00503F18">
        <w:rPr>
          <w:rFonts w:eastAsia="Arial Unicode MS" w:hAnsi="Times New Roman" w:ascii="Times New Roman"/>
          <w:b/>
          <w:iCs/>
          <w:sz w:val="26"/>
          <w:szCs w:val="26"/>
          <w:lang w:eastAsia="ru-RU"/>
        </w:rPr>
        <w:t xml:space="preserve">Методология проведения прикладного исследования</w:t>
      </w:r>
      <w:bookmarkEnd w:id="32"/>
    </w:p>
    <w:p w:rsidRDefault="00CD7DB8" w:rsidP="00C25B95" w:rsidR="00CD7DB8" w:rsidRPr="00503F18">
      <w:pPr>
        <w:pStyle w:val="af4"/>
        <w:tabs>
          <w:tab w:pos="1560" w:val="left"/>
        </w:tabs>
        <w:spacing w:lineRule="auto" w:line="240"/>
        <w:ind w:right="-599" w:left="-284"/>
        <w:jc w:val="center"/>
        <w:rPr>
          <w:rFonts w:eastAsia="Arial Unicode MS" w:hAnsi="Times New Roman" w:ascii="Times New Roman"/>
          <w:iCs/>
          <w:sz w:val="26"/>
          <w:szCs w:val="26"/>
          <w:lang w:eastAsia="ru-RU"/>
        </w:rPr>
      </w:pPr>
    </w:p>
    <w:p w:rsidRDefault="00CD7DB8" w:rsidP="00C25B95" w:rsidR="00CD7DB8" w:rsidRPr="00503F18">
      <w:pPr>
        <w:tabs>
          <w:tab w:pos="480" w:val="left"/>
          <w:tab w:pos="1080" w:val="left"/>
          <w:tab w:pos="1440" w:val="left"/>
        </w:tabs>
        <w:jc w:val="both"/>
        <w:rPr>
          <w:sz w:val="26"/>
          <w:szCs w:val="26"/>
        </w:rPr>
      </w:pPr>
      <w:r w:rsidRPr="00503F18">
        <w:rPr>
          <w:noProof/>
          <w:sz w:val="26"/>
          <w:szCs w:val="26"/>
        </w:rPr>
        <w:drawing>
          <wp:inline distR="0" distL="0" distB="0" distT="0">
            <wp:extent cy="6990021" cx="5986130"/>
            <wp:effectExtent b="20379" r="0" t="38100" l="19050"/>
            <wp:docPr name="Схема 1" id="5"/>
            <wp:cNvGraphicFramePr/>
            <a:graphic>
              <a:graphicData uri="http://schemas.openxmlformats.org/drawingml/2006/diagram">
                <dgm:relIds r:cs="rId16" r:qs="rId15" r:lo="rId14" r:dm="rId13"/>
              </a:graphicData>
            </a:graphic>
          </wp:inline>
        </w:drawing>
      </w:r>
    </w:p>
    <w:p w:rsidRDefault="00CD7DB8" w:rsidP="00C25B95" w:rsidR="00CD7DB8" w:rsidRPr="00503F18">
      <w:pPr>
        <w:pStyle w:val="af4"/>
        <w:tabs>
          <w:tab w:pos="1560" w:val="left"/>
        </w:tabs>
        <w:spacing w:lineRule="auto" w:line="240"/>
        <w:ind w:right="-599" w:left="-284"/>
        <w:jc w:val="center"/>
        <w:rPr>
          <w:rFonts w:eastAsia="Arial Unicode MS" w:hAnsi="Times New Roman" w:ascii="Times New Roman"/>
          <w:iCs/>
          <w:sz w:val="26"/>
          <w:szCs w:val="26"/>
          <w:lang w:eastAsia="ru-RU"/>
        </w:rPr>
        <w:sectPr w:rsidSect="001F7583" w:rsidR="00CD7DB8" w:rsidRPr="00503F18">
          <w:pgSz w:h="16838" w:w="11906"/>
          <w:pgMar w:gutter="0" w:footer="567" w:header="567" w:left="425" w:bottom="851" w:right="425" w:top="851"/>
          <w:cols w:space="708"/>
          <w:titlePg/>
          <w:docGrid w:linePitch="360"/>
        </w:sectPr>
      </w:pPr>
    </w:p>
    <w:p w:rsidRDefault="00E82615" w:rsidP="00C25B95" w:rsidR="001F7583" w:rsidRPr="00503F18">
      <w:pPr>
        <w:pStyle w:val="af4"/>
        <w:tabs>
          <w:tab w:pos="1560" w:val="left"/>
        </w:tabs>
        <w:spacing w:lineRule="auto" w:line="240"/>
        <w:ind w:left="-284"/>
        <w:jc w:val="right"/>
        <w:outlineLvl w:val="0"/>
        <w:rPr>
          <w:rFonts w:eastAsia="Arial Unicode MS" w:hAnsi="Times New Roman" w:ascii="Times New Roman"/>
          <w:b/>
          <w:iCs/>
          <w:sz w:val="26"/>
          <w:szCs w:val="26"/>
          <w:lang w:eastAsia="ru-RU"/>
        </w:rPr>
      </w:pPr>
      <w:bookmarkStart w:name="_Toc536115690" w:id="33"/>
      <w:r w:rsidRPr="00503F18">
        <w:rPr>
          <w:rFonts w:eastAsia="Arial Unicode MS" w:hAnsi="Times New Roman" w:ascii="Times New Roman"/>
          <w:b/>
          <w:iCs/>
          <w:sz w:val="26"/>
          <w:szCs w:val="26"/>
          <w:lang w:eastAsia="ru-RU"/>
        </w:rPr>
        <w:lastRenderedPageBreak/>
        <w:t xml:space="preserve">Приложение </w:t>
      </w:r>
      <w:r w:rsidR="007A112A">
        <w:rPr>
          <w:rFonts w:eastAsia="Arial Unicode MS" w:hAnsi="Times New Roman" w:ascii="Times New Roman"/>
          <w:b/>
          <w:iCs/>
          <w:sz w:val="26"/>
          <w:szCs w:val="26"/>
          <w:lang w:eastAsia="ru-RU"/>
        </w:rPr>
        <w:t xml:space="preserve">6</w:t>
      </w:r>
      <w:bookmarkEnd w:id="33"/>
    </w:p>
    <w:p w:rsidRDefault="00543662" w:rsidP="00C25B95" w:rsidR="00543662" w:rsidRPr="00503F18">
      <w:pPr>
        <w:pStyle w:val="af4"/>
        <w:tabs>
          <w:tab w:pos="1560" w:val="left"/>
        </w:tabs>
        <w:spacing w:lineRule="auto" w:line="240"/>
        <w:ind w:left="-284"/>
        <w:jc w:val="right"/>
        <w:outlineLvl w:val="0"/>
        <w:rPr>
          <w:rFonts w:eastAsia="Arial Unicode MS" w:hAnsi="Times New Roman" w:ascii="Times New Roman"/>
          <w:b/>
          <w:i/>
          <w:iCs/>
          <w:sz w:val="26"/>
          <w:szCs w:val="26"/>
          <w:lang w:eastAsia="ru-RU"/>
        </w:rPr>
      </w:pPr>
      <w:bookmarkStart w:name="_Toc536115691" w:id="34"/>
      <w:r w:rsidRPr="00503F18">
        <w:rPr>
          <w:rFonts w:eastAsia="Arial Unicode MS" w:hAnsi="Times New Roman" w:ascii="Times New Roman"/>
          <w:b/>
          <w:i/>
          <w:iCs/>
          <w:sz w:val="26"/>
          <w:szCs w:val="26"/>
          <w:lang w:eastAsia="ru-RU"/>
        </w:rPr>
        <w:t xml:space="preserve">Образец оформления титульного листа магистерской диссертации</w:t>
      </w:r>
      <w:bookmarkEnd w:id="34"/>
    </w:p>
    <w:p w:rsidRDefault="00E82615" w:rsidP="00C25B95" w:rsidR="00E82615" w:rsidRPr="00503F18">
      <w:pPr>
        <w:widowControl w:val="false"/>
        <w:tabs>
          <w:tab w:pos="5420" w:val="left"/>
        </w:tabs>
        <w:rPr>
          <w:rFonts w:eastAsia="Times New Roman"/>
          <w:b/>
          <w:snapToGrid w:val="false"/>
          <w:sz w:val="26"/>
          <w:szCs w:val="26"/>
        </w:rPr>
      </w:pPr>
    </w:p>
    <w:p w:rsidRDefault="00E82615" w:rsidP="00C25B95" w:rsidR="00E82615" w:rsidRPr="00503F18">
      <w:pPr>
        <w:widowControl w:val="false"/>
        <w:jc w:val="center"/>
        <w:rPr>
          <w:rFonts w:eastAsia="Times New Roman"/>
          <w:b/>
          <w:snapToGrid w:val="false"/>
          <w:sz w:val="26"/>
          <w:szCs w:val="26"/>
        </w:rPr>
      </w:pPr>
      <w:r w:rsidRPr="00503F18">
        <w:rPr>
          <w:rFonts w:eastAsia="Times New Roman"/>
          <w:b/>
          <w:snapToGrid w:val="false"/>
          <w:sz w:val="26"/>
          <w:szCs w:val="26"/>
        </w:rPr>
        <w:t xml:space="preserve">Федеральное государственное автономное образовательное учреждение высшего образования </w:t>
      </w:r>
    </w:p>
    <w:p w:rsidRDefault="00E82615" w:rsidP="00C25B95" w:rsidR="00E82615" w:rsidRPr="00503F18">
      <w:pPr>
        <w:widowControl w:val="false"/>
        <w:jc w:val="center"/>
        <w:rPr>
          <w:rFonts w:eastAsia="Times New Roman"/>
          <w:b/>
          <w:snapToGrid w:val="false"/>
          <w:sz w:val="26"/>
          <w:szCs w:val="26"/>
        </w:rPr>
      </w:pPr>
      <w:r w:rsidRPr="00503F18">
        <w:rPr>
          <w:rFonts w:eastAsia="Times New Roman"/>
          <w:b/>
          <w:snapToGrid w:val="false"/>
          <w:sz w:val="26"/>
          <w:szCs w:val="26"/>
        </w:rPr>
        <w:t xml:space="preserve">«Национальный исследовательский университет </w:t>
      </w:r>
    </w:p>
    <w:p w:rsidRDefault="00E82615" w:rsidP="00C25B95" w:rsidR="00E82615" w:rsidRPr="00503F18">
      <w:pPr>
        <w:widowControl w:val="false"/>
        <w:jc w:val="center"/>
        <w:rPr>
          <w:rFonts w:eastAsia="Times New Roman" w:hAnsi="Helvetica" w:ascii="Helvetica"/>
          <w:snapToGrid w:val="false"/>
          <w:sz w:val="26"/>
          <w:szCs w:val="26"/>
        </w:rPr>
      </w:pPr>
      <w:r w:rsidRPr="00503F18">
        <w:rPr>
          <w:rFonts w:eastAsia="Times New Roman"/>
          <w:b/>
          <w:snapToGrid w:val="false"/>
          <w:sz w:val="26"/>
          <w:szCs w:val="26"/>
        </w:rPr>
        <w:t xml:space="preserve">«Высшая школа экономики»</w:t>
      </w:r>
    </w:p>
    <w:p w:rsidRDefault="00E82615" w:rsidP="00C25B95" w:rsidR="00E82615" w:rsidRPr="00503F18">
      <w:pPr>
        <w:widowControl w:val="false"/>
        <w:rPr>
          <w:rFonts w:eastAsia="Times New Roman" w:hAnsi="Helvetica" w:ascii="Helvetica"/>
          <w:snapToGrid w:val="false"/>
          <w:sz w:val="26"/>
          <w:szCs w:val="26"/>
        </w:rPr>
      </w:pPr>
    </w:p>
    <w:p w:rsidRDefault="00E82615" w:rsidP="00C25B95" w:rsidR="00E82615" w:rsidRPr="00503F18">
      <w:pPr>
        <w:spacing w:after="60" w:before="240"/>
        <w:jc w:val="center"/>
        <w:outlineLvl w:val="5"/>
        <w:rPr>
          <w:rFonts w:eastAsia="Times New Roman"/>
          <w:b/>
          <w:bCs/>
          <w:sz w:val="26"/>
          <w:szCs w:val="26"/>
        </w:rPr>
      </w:pPr>
      <w:r w:rsidRPr="00503F18">
        <w:rPr>
          <w:rFonts w:eastAsia="Times New Roman"/>
          <w:b/>
          <w:bCs/>
          <w:sz w:val="26"/>
          <w:szCs w:val="26"/>
        </w:rPr>
        <w:t xml:space="preserve">Факультет менеджмента</w:t>
      </w:r>
    </w:p>
    <w:p w:rsidRDefault="00E82615" w:rsidP="00C25B95" w:rsidR="00E82615" w:rsidRPr="00503F18">
      <w:pPr>
        <w:widowControl w:val="false"/>
        <w:autoSpaceDE w:val="false"/>
        <w:autoSpaceDN w:val="false"/>
        <w:adjustRightInd w:val="false"/>
        <w:jc w:val="center"/>
        <w:rPr>
          <w:rFonts w:eastAsia="Times New Roman" w:hAnsi="Helvetica" w:ascii="Helvetica"/>
          <w:snapToGrid w:val="false"/>
          <w:sz w:val="26"/>
          <w:szCs w:val="26"/>
        </w:rPr>
      </w:pPr>
    </w:p>
    <w:p w:rsidRDefault="00E82615" w:rsidP="00C25B95" w:rsidR="00E82615" w:rsidRPr="00503F18">
      <w:pPr>
        <w:widowControl w:val="false"/>
        <w:autoSpaceDE w:val="false"/>
        <w:autoSpaceDN w:val="false"/>
        <w:adjustRightInd w:val="false"/>
        <w:jc w:val="center"/>
        <w:rPr>
          <w:rFonts w:eastAsia="Times New Roman" w:hAnsi="Helvetica" w:ascii="Helvetica"/>
          <w:snapToGrid w:val="false"/>
          <w:sz w:val="26"/>
          <w:szCs w:val="26"/>
        </w:rPr>
      </w:pPr>
    </w:p>
    <w:p w:rsidRDefault="00E82615" w:rsidP="00C25B95" w:rsidR="00E82615" w:rsidRPr="00503F18">
      <w:pPr>
        <w:widowControl w:val="false"/>
        <w:autoSpaceDE w:val="false"/>
        <w:autoSpaceDN w:val="false"/>
        <w:adjustRightInd w:val="false"/>
        <w:jc w:val="center"/>
        <w:rPr>
          <w:rFonts w:eastAsia="Times New Roman" w:hAnsi="Helvetica" w:ascii="Helvetica"/>
          <w:snapToGrid w:val="false"/>
          <w:sz w:val="26"/>
          <w:szCs w:val="26"/>
        </w:rPr>
      </w:pPr>
    </w:p>
    <w:p w:rsidRDefault="00AF4DAD" w:rsidP="00C25B95" w:rsidR="00AF4DAD" w:rsidRPr="00503F18">
      <w:pPr>
        <w:autoSpaceDE w:val="false"/>
        <w:autoSpaceDN w:val="false"/>
        <w:adjustRightInd w:val="false"/>
        <w:jc w:val="center"/>
        <w:rPr>
          <w:bCs/>
          <w:sz w:val="26"/>
          <w:szCs w:val="26"/>
        </w:rPr>
      </w:pPr>
      <w:r w:rsidRPr="00503F18">
        <w:rPr>
          <w:bCs/>
          <w:sz w:val="26"/>
          <w:szCs w:val="26"/>
        </w:rPr>
        <w:t xml:space="preserve">Фамилия Имя Отчество </w:t>
      </w:r>
      <w:r w:rsidR="00AE23E3">
        <w:rPr>
          <w:bCs/>
          <w:sz w:val="26"/>
          <w:szCs w:val="26"/>
        </w:rPr>
        <w:t xml:space="preserve">студент</w:t>
      </w:r>
      <w:r w:rsidRPr="00503F18">
        <w:rPr>
          <w:bCs/>
          <w:sz w:val="26"/>
          <w:szCs w:val="26"/>
        </w:rPr>
        <w:t xml:space="preserve">а</w:t>
      </w:r>
      <w:r w:rsidR="0091175C" w:rsidRPr="00503F18">
        <w:rPr>
          <w:rStyle w:val="aff"/>
          <w:bCs/>
          <w:sz w:val="26"/>
          <w:szCs w:val="26"/>
        </w:rPr>
        <w:footnoteReference w:id="4"/>
      </w:r>
    </w:p>
    <w:p w:rsidRDefault="00AF4DAD" w:rsidP="00C25B95" w:rsidR="00AF4DAD" w:rsidRPr="00503F18">
      <w:pPr>
        <w:autoSpaceDE w:val="false"/>
        <w:autoSpaceDN w:val="false"/>
        <w:adjustRightInd w:val="false"/>
        <w:jc w:val="center"/>
        <w:rPr>
          <w:b/>
          <w:bCs/>
          <w:caps/>
          <w:sz w:val="26"/>
          <w:szCs w:val="26"/>
        </w:rPr>
      </w:pPr>
      <w:r w:rsidRPr="00503F18">
        <w:rPr>
          <w:b/>
          <w:bCs/>
          <w:caps/>
          <w:sz w:val="26"/>
          <w:szCs w:val="26"/>
        </w:rPr>
        <w:t xml:space="preserve">НАЗВАНИЕ ТЕМЫ </w:t>
      </w:r>
      <w:r w:rsidR="00643578">
        <w:rPr>
          <w:b/>
          <w:bCs/>
          <w:caps/>
          <w:sz w:val="26"/>
          <w:szCs w:val="26"/>
        </w:rPr>
        <w:t xml:space="preserve">МАГИСТЕРСКОЙ </w:t>
      </w:r>
      <w:r w:rsidRPr="00503F18">
        <w:rPr>
          <w:b/>
          <w:bCs/>
          <w:caps/>
          <w:sz w:val="26"/>
          <w:szCs w:val="26"/>
        </w:rPr>
        <w:t xml:space="preserve">ДИССЕРТАЦИИ</w:t>
      </w:r>
    </w:p>
    <w:p w:rsidRDefault="004A2145" w:rsidP="00C25B95" w:rsidR="0091175C" w:rsidRPr="00503F18">
      <w:pPr>
        <w:jc w:val="center"/>
        <w:rPr>
          <w:rFonts w:eastAsia="Times New Roman"/>
          <w:bCs/>
          <w:sz w:val="26"/>
          <w:szCs w:val="26"/>
        </w:rPr>
      </w:pPr>
      <w:r>
        <w:rPr>
          <w:rFonts w:eastAsia="Times New Roman"/>
          <w:bCs/>
          <w:sz w:val="26"/>
          <w:szCs w:val="26"/>
        </w:rPr>
        <w:t xml:space="preserve">Выпускная квалификационная работа</w:t>
      </w:r>
      <w:r w:rsidR="00AF4DAD" w:rsidRPr="00503F18">
        <w:rPr>
          <w:rFonts w:eastAsia="Times New Roman"/>
          <w:bCs/>
          <w:sz w:val="26"/>
          <w:szCs w:val="26"/>
        </w:rPr>
        <w:t xml:space="preserve"> </w:t>
      </w:r>
      <w:r w:rsidR="0091175C" w:rsidRPr="00503F18">
        <w:rPr>
          <w:rFonts w:eastAsia="Times New Roman"/>
          <w:bCs/>
          <w:sz w:val="26"/>
          <w:szCs w:val="26"/>
        </w:rPr>
        <w:t xml:space="preserve">– магистерская диссертация</w:t>
      </w:r>
    </w:p>
    <w:p w:rsidRDefault="0091175C" w:rsidP="00C25B95" w:rsidR="00AF4DAD" w:rsidRPr="00503F18">
      <w:pPr>
        <w:jc w:val="center"/>
        <w:rPr>
          <w:rFonts w:eastAsia="Times New Roman"/>
          <w:bCs/>
          <w:sz w:val="26"/>
          <w:szCs w:val="26"/>
        </w:rPr>
      </w:pPr>
      <w:r w:rsidRPr="00503F18">
        <w:rPr>
          <w:rFonts w:eastAsia="Times New Roman"/>
          <w:bCs/>
          <w:sz w:val="26"/>
          <w:szCs w:val="26"/>
        </w:rPr>
        <w:t xml:space="preserve"> </w:t>
      </w:r>
      <w:r w:rsidR="00AF4DAD" w:rsidRPr="00503F18">
        <w:rPr>
          <w:rFonts w:eastAsia="Times New Roman"/>
          <w:bCs/>
          <w:sz w:val="26"/>
          <w:szCs w:val="26"/>
        </w:rPr>
        <w:t xml:space="preserve">по направлению</w:t>
      </w:r>
      <w:r w:rsidRPr="00503F18">
        <w:rPr>
          <w:rFonts w:eastAsia="Times New Roman"/>
          <w:bCs/>
          <w:sz w:val="26"/>
          <w:szCs w:val="26"/>
        </w:rPr>
        <w:t xml:space="preserve"> подготовки 38.04.02</w:t>
      </w:r>
      <w:r w:rsidR="002C6520">
        <w:rPr>
          <w:rFonts w:eastAsia="Times New Roman"/>
          <w:bCs/>
          <w:sz w:val="26"/>
          <w:szCs w:val="26"/>
        </w:rPr>
        <w:t xml:space="preserve"> – Менеджмент</w:t>
      </w:r>
      <w:r w:rsidR="00AF4DAD" w:rsidRPr="00503F18">
        <w:rPr>
          <w:rFonts w:eastAsia="Times New Roman"/>
          <w:bCs/>
          <w:sz w:val="26"/>
          <w:szCs w:val="26"/>
        </w:rPr>
        <w:t xml:space="preserve"> </w:t>
      </w:r>
    </w:p>
    <w:p w:rsidRDefault="0091175C" w:rsidP="00C25B95" w:rsidR="00AF4DAD" w:rsidRPr="00503F18">
      <w:pPr>
        <w:autoSpaceDE w:val="false"/>
        <w:autoSpaceDN w:val="false"/>
        <w:adjustRightInd w:val="false"/>
        <w:jc w:val="center"/>
        <w:rPr>
          <w:rFonts w:eastAsia="Times New Roman"/>
          <w:bCs/>
          <w:sz w:val="26"/>
          <w:szCs w:val="26"/>
        </w:rPr>
      </w:pPr>
      <w:r w:rsidRPr="00503F18">
        <w:rPr>
          <w:rFonts w:eastAsia="Times New Roman"/>
          <w:bCs/>
          <w:sz w:val="26"/>
          <w:szCs w:val="26"/>
        </w:rPr>
        <w:t xml:space="preserve">образовательная программа «</w:t>
      </w:r>
      <w:r w:rsidR="0002655D" w:rsidRPr="00503F18">
        <w:rPr>
          <w:rFonts w:eastAsia="Times New Roman"/>
          <w:bCs/>
          <w:sz w:val="26"/>
          <w:szCs w:val="26"/>
        </w:rPr>
        <w:t xml:space="preserve">Управление бизнесом в глобальных условиях</w:t>
      </w:r>
      <w:r w:rsidRPr="00503F18">
        <w:rPr>
          <w:rFonts w:eastAsia="Times New Roman"/>
          <w:bCs/>
          <w:sz w:val="26"/>
          <w:szCs w:val="26"/>
        </w:rPr>
        <w:t xml:space="preserve">»</w:t>
      </w:r>
    </w:p>
    <w:p w:rsidRDefault="00E82615" w:rsidP="00C25B95" w:rsidR="00E82615" w:rsidRPr="00503F18">
      <w:pPr>
        <w:widowControl w:val="false"/>
        <w:autoSpaceDE w:val="false"/>
        <w:autoSpaceDN w:val="false"/>
        <w:adjustRightInd w:val="false"/>
        <w:spacing w:before="35"/>
        <w:jc w:val="both"/>
        <w:rPr>
          <w:rFonts w:eastAsia="Times New Roman" w:hAnsi="Helvetica" w:ascii="Helvetica"/>
          <w:snapToGrid w:val="false"/>
          <w:sz w:val="26"/>
          <w:szCs w:val="26"/>
        </w:rPr>
      </w:pPr>
    </w:p>
    <w:p w:rsidRDefault="00E82615" w:rsidP="00C25B95" w:rsidR="00E82615" w:rsidRPr="00503F18">
      <w:pPr>
        <w:widowControl w:val="false"/>
        <w:autoSpaceDE w:val="false"/>
        <w:autoSpaceDN w:val="false"/>
        <w:adjustRightInd w:val="false"/>
        <w:spacing w:before="35"/>
        <w:ind w:left="6300"/>
        <w:jc w:val="both"/>
        <w:rPr>
          <w:rFonts w:eastAsia="Times New Roman" w:hAnsi="Helvetica" w:ascii="Helvetica"/>
          <w:snapToGrid w:val="false"/>
          <w:sz w:val="26"/>
          <w:szCs w:val="26"/>
        </w:rPr>
      </w:pPr>
    </w:p>
    <w:tbl>
      <w:tblPr>
        <w:tblW w:type="auto" w:w="0"/>
        <w:tblInd w:type="dxa" w:w="1101"/>
        <w:tblLook w:val="04A0"/>
      </w:tblPr>
      <w:tblGrid>
        <w:gridCol w:w="4376"/>
        <w:gridCol w:w="4377"/>
      </w:tblGrid>
      <w:tr w:rsidTr="00AF4DAD" w:rsidR="00AF4DAD" w:rsidRPr="00503F18">
        <w:tc>
          <w:tcPr>
            <w:tcW w:type="dxa" w:w="4785"/>
          </w:tcPr>
          <w:p w:rsidRDefault="00AF4DAD" w:rsidP="00C25B95" w:rsidR="00AF4DAD" w:rsidRPr="00503F18">
            <w:pPr>
              <w:rPr>
                <w:sz w:val="26"/>
                <w:szCs w:val="26"/>
              </w:rPr>
            </w:pPr>
            <w:r w:rsidRPr="00503F18">
              <w:rPr>
                <w:sz w:val="26"/>
                <w:szCs w:val="26"/>
              </w:rPr>
              <w:t xml:space="preserve">Рецензент</w:t>
            </w:r>
          </w:p>
          <w:p w:rsidRDefault="00AF4DAD" w:rsidP="00C25B95" w:rsidR="00AF4DAD" w:rsidRPr="00503F18">
            <w:pPr>
              <w:rPr>
                <w:sz w:val="26"/>
                <w:szCs w:val="26"/>
              </w:rPr>
            </w:pPr>
            <w:r w:rsidRPr="00503F18">
              <w:rPr>
                <w:sz w:val="26"/>
                <w:szCs w:val="26"/>
              </w:rPr>
              <w:t xml:space="preserve">д-р …. наук, проф.</w:t>
            </w:r>
          </w:p>
          <w:p w:rsidRDefault="00AF4DAD" w:rsidP="00C25B95" w:rsidR="00AF4DAD" w:rsidRPr="00503F18">
            <w:pPr>
              <w:rPr>
                <w:sz w:val="26"/>
                <w:szCs w:val="26"/>
              </w:rPr>
            </w:pPr>
            <w:r w:rsidRPr="00503F18">
              <w:rPr>
                <w:sz w:val="26"/>
                <w:szCs w:val="26"/>
              </w:rPr>
              <w:t xml:space="preserve">____________________</w:t>
            </w:r>
          </w:p>
          <w:p w:rsidRDefault="00AF4DAD" w:rsidP="00C25B95" w:rsidR="00AF4DAD" w:rsidRPr="00503F18">
            <w:pPr>
              <w:autoSpaceDE w:val="false"/>
              <w:autoSpaceDN w:val="false"/>
              <w:adjustRightInd w:val="false"/>
              <w:rPr>
                <w:bCs/>
                <w:sz w:val="26"/>
                <w:szCs w:val="26"/>
              </w:rPr>
            </w:pPr>
            <w:r w:rsidRPr="00503F18">
              <w:rPr>
                <w:sz w:val="26"/>
                <w:szCs w:val="26"/>
              </w:rPr>
              <w:t xml:space="preserve">И.О. Фамилия</w:t>
            </w:r>
          </w:p>
        </w:tc>
        <w:tc>
          <w:tcPr>
            <w:tcW w:type="dxa" w:w="4786"/>
          </w:tcPr>
          <w:p w:rsidRDefault="00BD0D97" w:rsidP="00C25B95" w:rsidR="00AF4DAD" w:rsidRPr="00503F18">
            <w:pPr>
              <w:jc w:val="right"/>
              <w:rPr>
                <w:sz w:val="26"/>
                <w:szCs w:val="26"/>
              </w:rPr>
            </w:pPr>
            <w:r>
              <w:rPr>
                <w:sz w:val="26"/>
                <w:szCs w:val="26"/>
              </w:rPr>
              <w:t xml:space="preserve">Р</w:t>
            </w:r>
            <w:r w:rsidR="00AF4DAD" w:rsidRPr="00503F18">
              <w:rPr>
                <w:sz w:val="26"/>
                <w:szCs w:val="26"/>
              </w:rPr>
              <w:t xml:space="preserve">уководитель</w:t>
            </w:r>
          </w:p>
          <w:p w:rsidRDefault="00AF4DAD" w:rsidP="00C25B95" w:rsidR="00AF4DAD" w:rsidRPr="00503F18">
            <w:pPr>
              <w:jc w:val="right"/>
              <w:rPr>
                <w:sz w:val="26"/>
                <w:szCs w:val="26"/>
              </w:rPr>
            </w:pPr>
            <w:r w:rsidRPr="00503F18">
              <w:rPr>
                <w:sz w:val="26"/>
                <w:szCs w:val="26"/>
              </w:rPr>
              <w:t xml:space="preserve">д-р …. наук, проф.</w:t>
            </w:r>
          </w:p>
          <w:p w:rsidRDefault="00AF4DAD" w:rsidP="00C25B95" w:rsidR="00AF4DAD" w:rsidRPr="00503F18">
            <w:pPr>
              <w:jc w:val="right"/>
              <w:rPr>
                <w:sz w:val="26"/>
                <w:szCs w:val="26"/>
              </w:rPr>
            </w:pPr>
            <w:r w:rsidRPr="00503F18">
              <w:rPr>
                <w:sz w:val="26"/>
                <w:szCs w:val="26"/>
              </w:rPr>
              <w:t xml:space="preserve">____________________</w:t>
            </w:r>
          </w:p>
          <w:p w:rsidRDefault="00AF4DAD" w:rsidP="00C25B95" w:rsidR="00AF4DAD" w:rsidRPr="00503F18">
            <w:pPr>
              <w:jc w:val="right"/>
              <w:rPr>
                <w:sz w:val="26"/>
                <w:szCs w:val="26"/>
              </w:rPr>
            </w:pPr>
            <w:r w:rsidRPr="00503F18">
              <w:rPr>
                <w:sz w:val="26"/>
                <w:szCs w:val="26"/>
              </w:rPr>
              <w:t xml:space="preserve">И.О. Фамилия</w:t>
            </w:r>
          </w:p>
          <w:p w:rsidRDefault="00AF4DAD" w:rsidP="00C25B95" w:rsidR="00AF4DAD" w:rsidRPr="00503F18">
            <w:pPr>
              <w:jc w:val="right"/>
              <w:rPr>
                <w:sz w:val="26"/>
                <w:szCs w:val="26"/>
              </w:rPr>
            </w:pPr>
          </w:p>
          <w:p w:rsidRDefault="00AF4DAD" w:rsidP="00C25B95" w:rsidR="00AF4DAD" w:rsidRPr="00503F18">
            <w:pPr>
              <w:jc w:val="right"/>
              <w:rPr>
                <w:sz w:val="26"/>
                <w:szCs w:val="26"/>
              </w:rPr>
            </w:pPr>
            <w:r w:rsidRPr="00503F18">
              <w:rPr>
                <w:sz w:val="26"/>
                <w:szCs w:val="26"/>
              </w:rPr>
              <w:t xml:space="preserve">Консультант</w:t>
            </w:r>
          </w:p>
          <w:p w:rsidRDefault="00AF4DAD" w:rsidP="00C25B95" w:rsidR="00AF4DAD" w:rsidRPr="00503F18">
            <w:pPr>
              <w:jc w:val="right"/>
              <w:rPr>
                <w:sz w:val="26"/>
                <w:szCs w:val="26"/>
              </w:rPr>
            </w:pPr>
            <w:r w:rsidRPr="00503F18">
              <w:rPr>
                <w:sz w:val="26"/>
                <w:szCs w:val="26"/>
              </w:rPr>
              <w:t xml:space="preserve">д-р …. наук, проф.</w:t>
            </w:r>
          </w:p>
          <w:p w:rsidRDefault="00AF4DAD" w:rsidP="00C25B95" w:rsidR="00AF4DAD" w:rsidRPr="00503F18">
            <w:pPr>
              <w:jc w:val="right"/>
              <w:rPr>
                <w:sz w:val="26"/>
                <w:szCs w:val="26"/>
              </w:rPr>
            </w:pPr>
            <w:r w:rsidRPr="00503F18">
              <w:rPr>
                <w:sz w:val="26"/>
                <w:szCs w:val="26"/>
              </w:rPr>
              <w:t xml:space="preserve">____________________</w:t>
            </w:r>
          </w:p>
          <w:p w:rsidRDefault="00AF4DAD" w:rsidP="00C25B95" w:rsidR="00AF4DAD" w:rsidRPr="00503F18">
            <w:pPr>
              <w:jc w:val="right"/>
              <w:rPr>
                <w:sz w:val="26"/>
                <w:szCs w:val="26"/>
              </w:rPr>
            </w:pPr>
            <w:r w:rsidRPr="00503F18">
              <w:rPr>
                <w:sz w:val="26"/>
                <w:szCs w:val="26"/>
              </w:rPr>
              <w:t xml:space="preserve">И.О. Фамилия</w:t>
            </w:r>
          </w:p>
          <w:p w:rsidRDefault="00AF4DAD" w:rsidP="00C25B95" w:rsidR="00AF4DAD" w:rsidRPr="00503F18">
            <w:pPr>
              <w:autoSpaceDE w:val="false"/>
              <w:autoSpaceDN w:val="false"/>
              <w:adjustRightInd w:val="false"/>
              <w:jc w:val="center"/>
              <w:rPr>
                <w:bCs/>
                <w:sz w:val="26"/>
                <w:szCs w:val="26"/>
              </w:rPr>
            </w:pPr>
          </w:p>
        </w:tc>
      </w:tr>
    </w:tbl>
    <w:p w:rsidRDefault="00E82615" w:rsidP="00C25B95" w:rsidR="00E82615" w:rsidRPr="00503F18">
      <w:pPr>
        <w:widowControl w:val="false"/>
        <w:ind w:left="4956"/>
        <w:jc w:val="both"/>
        <w:rPr>
          <w:rFonts w:eastAsia="Times New Roman"/>
          <w:snapToGrid w:val="false"/>
          <w:sz w:val="26"/>
          <w:szCs w:val="26"/>
        </w:rPr>
      </w:pPr>
    </w:p>
    <w:p w:rsidRDefault="00E82615" w:rsidP="00C25B95" w:rsidR="00E82615" w:rsidRPr="00503F18">
      <w:pPr>
        <w:widowControl w:val="false"/>
        <w:ind w:left="4956"/>
        <w:jc w:val="both"/>
        <w:rPr>
          <w:rFonts w:eastAsia="Times New Roman"/>
          <w:snapToGrid w:val="false"/>
          <w:sz w:val="26"/>
          <w:szCs w:val="26"/>
        </w:rPr>
      </w:pPr>
    </w:p>
    <w:p w:rsidRDefault="00E82615" w:rsidP="00C25B95" w:rsidR="00E82615" w:rsidRPr="00503F18">
      <w:pPr>
        <w:widowControl w:val="false"/>
        <w:jc w:val="both"/>
        <w:rPr>
          <w:rFonts w:eastAsia="Times New Roman"/>
          <w:snapToGrid w:val="false"/>
          <w:sz w:val="26"/>
          <w:szCs w:val="26"/>
        </w:rPr>
      </w:pPr>
    </w:p>
    <w:p w:rsidRDefault="00E82615" w:rsidP="00C25B95" w:rsidR="00E82615" w:rsidRPr="00503F18">
      <w:pPr>
        <w:widowControl w:val="false"/>
        <w:jc w:val="both"/>
        <w:rPr>
          <w:rFonts w:eastAsia="Times New Roman"/>
          <w:snapToGrid w:val="false"/>
          <w:sz w:val="26"/>
          <w:szCs w:val="26"/>
        </w:rPr>
      </w:pPr>
    </w:p>
    <w:p w:rsidRDefault="00E82615" w:rsidP="00C25B95" w:rsidR="00E82615" w:rsidRPr="00503F18">
      <w:pPr>
        <w:widowControl w:val="false"/>
        <w:autoSpaceDE w:val="false"/>
        <w:autoSpaceDN w:val="false"/>
        <w:adjustRightInd w:val="false"/>
        <w:jc w:val="center"/>
        <w:rPr>
          <w:rFonts w:eastAsia="Times New Roman"/>
          <w:snapToGrid w:val="false"/>
          <w:sz w:val="26"/>
          <w:szCs w:val="26"/>
        </w:rPr>
      </w:pPr>
      <w:r w:rsidRPr="00503F18">
        <w:rPr>
          <w:rFonts w:eastAsia="Times New Roman"/>
          <w:snapToGrid w:val="false"/>
          <w:sz w:val="26"/>
          <w:szCs w:val="26"/>
        </w:rPr>
        <w:t xml:space="preserve">Нижний Новгород, 20__</w:t>
      </w:r>
    </w:p>
    <w:p w:rsidRDefault="0036288B" w:rsidP="00C25B95" w:rsidR="0036288B">
      <w:pPr>
        <w:rPr>
          <w:rFonts w:eastAsia="Arial Unicode MS"/>
          <w:b/>
          <w:iCs/>
          <w:sz w:val="26"/>
          <w:szCs w:val="26"/>
        </w:rPr>
      </w:pPr>
      <w:r>
        <w:rPr>
          <w:rFonts w:eastAsia="Arial Unicode MS"/>
          <w:b/>
          <w:iCs/>
          <w:sz w:val="26"/>
          <w:szCs w:val="26"/>
        </w:rPr>
        <w:br w:type="page"/>
      </w:r>
    </w:p>
    <w:p w:rsidRDefault="00E82615" w:rsidP="00C25B95" w:rsidR="00E82615" w:rsidRPr="0036288B">
      <w:pPr>
        <w:pStyle w:val="af4"/>
        <w:tabs>
          <w:tab w:pos="1560" w:val="left"/>
        </w:tabs>
        <w:spacing w:lineRule="auto" w:line="240"/>
        <w:ind w:right="142" w:left="-284"/>
        <w:jc w:val="right"/>
        <w:outlineLvl w:val="0"/>
        <w:rPr>
          <w:rFonts w:eastAsia="Arial Unicode MS" w:hAnsi="Times New Roman" w:ascii="Times New Roman"/>
          <w:b/>
          <w:iCs/>
          <w:sz w:val="26"/>
          <w:szCs w:val="26"/>
          <w:lang w:eastAsia="ru-RU" w:val="en-US"/>
        </w:rPr>
      </w:pPr>
      <w:bookmarkStart w:name="_Toc536115692" w:id="35"/>
      <w:r w:rsidRPr="00503F18">
        <w:rPr>
          <w:rFonts w:eastAsia="Arial Unicode MS" w:hAnsi="Times New Roman" w:ascii="Times New Roman"/>
          <w:b/>
          <w:iCs/>
          <w:sz w:val="26"/>
          <w:szCs w:val="26"/>
          <w:lang w:eastAsia="ru-RU"/>
        </w:rPr>
        <w:lastRenderedPageBreak/>
        <w:t xml:space="preserve">Приложение</w:t>
      </w:r>
      <w:r w:rsidRPr="0036288B">
        <w:rPr>
          <w:rFonts w:eastAsia="Arial Unicode MS" w:hAnsi="Times New Roman" w:ascii="Times New Roman"/>
          <w:b/>
          <w:iCs/>
          <w:sz w:val="26"/>
          <w:szCs w:val="26"/>
          <w:lang w:eastAsia="ru-RU" w:val="en-US"/>
        </w:rPr>
        <w:t xml:space="preserve"> </w:t>
      </w:r>
      <w:r w:rsidR="007A112A">
        <w:rPr>
          <w:rFonts w:eastAsia="Arial Unicode MS" w:hAnsi="Times New Roman" w:ascii="Times New Roman"/>
          <w:b/>
          <w:iCs/>
          <w:sz w:val="26"/>
          <w:szCs w:val="26"/>
          <w:lang w:eastAsia="ru-RU" w:val="en-US"/>
        </w:rPr>
        <w:t xml:space="preserve">7</w:t>
      </w:r>
      <w:bookmarkEnd w:id="35"/>
    </w:p>
    <w:p w:rsidRDefault="00AF4DAD" w:rsidP="00C25B95" w:rsidR="00AF4DAD" w:rsidRPr="0036288B">
      <w:pPr>
        <w:pStyle w:val="af4"/>
        <w:tabs>
          <w:tab w:pos="1560" w:val="left"/>
        </w:tabs>
        <w:spacing w:lineRule="auto" w:line="240"/>
        <w:ind w:right="141" w:left="-284"/>
        <w:jc w:val="center"/>
        <w:rPr>
          <w:rFonts w:eastAsia="Arial Unicode MS" w:hAnsi="Times New Roman" w:ascii="Times New Roman"/>
          <w:b/>
          <w:iCs/>
          <w:sz w:val="26"/>
          <w:szCs w:val="26"/>
          <w:lang w:eastAsia="ru-RU" w:val="en-US"/>
        </w:rPr>
      </w:pPr>
    </w:p>
    <w:p w:rsidRDefault="00AF4DAD" w:rsidP="00C25B95" w:rsidR="00AF4DAD" w:rsidRPr="0036288B">
      <w:pPr>
        <w:jc w:val="center"/>
        <w:outlineLvl w:val="0"/>
        <w:rPr>
          <w:b/>
          <w:sz w:val="26"/>
          <w:szCs w:val="26"/>
          <w:lang w:val="en-US"/>
        </w:rPr>
      </w:pPr>
      <w:bookmarkStart w:name="_Toc536115693" w:id="36"/>
      <w:r w:rsidRPr="00503F18">
        <w:rPr>
          <w:b/>
          <w:sz w:val="26"/>
          <w:szCs w:val="26"/>
        </w:rPr>
        <w:t xml:space="preserve">Пример</w:t>
      </w:r>
      <w:r w:rsidRPr="0036288B">
        <w:rPr>
          <w:b/>
          <w:sz w:val="26"/>
          <w:szCs w:val="26"/>
          <w:lang w:val="en-US"/>
        </w:rPr>
        <w:t xml:space="preserve"> </w:t>
      </w:r>
      <w:r w:rsidRPr="00503F18">
        <w:rPr>
          <w:b/>
          <w:sz w:val="26"/>
          <w:szCs w:val="26"/>
        </w:rPr>
        <w:t xml:space="preserve">оформления</w:t>
      </w:r>
      <w:r w:rsidRPr="0036288B">
        <w:rPr>
          <w:b/>
          <w:sz w:val="26"/>
          <w:szCs w:val="26"/>
          <w:lang w:val="en-US"/>
        </w:rPr>
        <w:t xml:space="preserve"> </w:t>
      </w:r>
      <w:r w:rsidR="00051CC6" w:rsidRPr="00503F18">
        <w:rPr>
          <w:b/>
          <w:sz w:val="26"/>
          <w:szCs w:val="26"/>
        </w:rPr>
        <w:t xml:space="preserve">содержания</w:t>
      </w:r>
      <w:bookmarkEnd w:id="36"/>
    </w:p>
    <w:p w:rsidRDefault="00AF4DAD" w:rsidP="00C25B95" w:rsidR="00AF4DAD" w:rsidRPr="0036288B">
      <w:pPr>
        <w:jc w:val="right"/>
        <w:rPr>
          <w:sz w:val="26"/>
          <w:szCs w:val="26"/>
          <w:lang w:val="en-US"/>
        </w:rPr>
      </w:pPr>
    </w:p>
    <w:p w:rsidRDefault="00AF4DAD" w:rsidP="00C25B95" w:rsidR="00AF4DAD" w:rsidRPr="0036288B">
      <w:pPr>
        <w:jc w:val="right"/>
        <w:rPr>
          <w:sz w:val="26"/>
          <w:szCs w:val="26"/>
          <w:lang w:val="en-US"/>
        </w:rPr>
      </w:pPr>
    </w:p>
    <w:p w:rsidRDefault="00AF4DAD" w:rsidP="00C25B95" w:rsidR="00AF4DAD" w:rsidRPr="0036288B">
      <w:pPr>
        <w:jc w:val="right"/>
        <w:rPr>
          <w:sz w:val="26"/>
          <w:szCs w:val="26"/>
          <w:lang w:val="en-US"/>
        </w:rPr>
      </w:pPr>
      <w:r w:rsidRPr="0036288B">
        <w:rPr>
          <w:sz w:val="26"/>
          <w:szCs w:val="26"/>
          <w:lang w:val="en-US"/>
        </w:rPr>
        <w:t xml:space="preserve">№ </w:t>
      </w:r>
      <w:r w:rsidRPr="00503F18">
        <w:rPr>
          <w:sz w:val="26"/>
          <w:szCs w:val="26"/>
        </w:rPr>
        <w:t xml:space="preserve">страницы</w:t>
      </w:r>
    </w:p>
    <w:p w:rsidRDefault="001F5B6B" w:rsidP="00C25B95" w:rsidR="00AF4DAD" w:rsidRPr="00503F18">
      <w:pPr>
        <w:spacing w:before="120"/>
        <w:ind w:left="851"/>
        <w:rPr>
          <w:sz w:val="26"/>
          <w:szCs w:val="26"/>
          <w:lang w:val="en-US"/>
        </w:rPr>
      </w:pPr>
      <w:r w:rsidRPr="00503F18">
        <w:rPr>
          <w:sz w:val="26"/>
          <w:szCs w:val="26"/>
          <w:lang w:val="en-US"/>
        </w:rPr>
        <w:t xml:space="preserve">Introduction</w:t>
      </w:r>
    </w:p>
    <w:p w:rsidRDefault="00AF4DAD" w:rsidP="00C25B95" w:rsidR="00AF4DAD" w:rsidRPr="00503F18">
      <w:pPr>
        <w:spacing w:before="120"/>
        <w:ind w:left="851"/>
        <w:rPr>
          <w:i/>
          <w:iCs/>
          <w:sz w:val="26"/>
          <w:szCs w:val="26"/>
          <w:lang w:val="en-US"/>
        </w:rPr>
      </w:pPr>
      <w:r w:rsidRPr="00503F18">
        <w:rPr>
          <w:sz w:val="26"/>
          <w:szCs w:val="26"/>
          <w:lang w:val="en-US"/>
        </w:rPr>
        <w:t xml:space="preserve">1. </w:t>
      </w:r>
      <w:r w:rsidR="00D67FA9" w:rsidRPr="00503F18">
        <w:rPr>
          <w:i/>
          <w:iCs/>
          <w:sz w:val="26"/>
          <w:szCs w:val="26"/>
          <w:lang w:val="en-US"/>
        </w:rPr>
        <w:t xml:space="preserve">Name of the </w:t>
      </w:r>
      <w:r w:rsidR="00E12DA6" w:rsidRPr="00503F18">
        <w:rPr>
          <w:i/>
          <w:iCs/>
          <w:sz w:val="26"/>
          <w:szCs w:val="26"/>
          <w:lang w:val="en-US"/>
        </w:rPr>
        <w:t xml:space="preserve">chapter</w:t>
      </w:r>
    </w:p>
    <w:p w:rsidRDefault="00AF4DAD" w:rsidP="00C25B95" w:rsidR="00AF4DAD" w:rsidRPr="0036288B">
      <w:pPr>
        <w:spacing w:before="120"/>
        <w:ind w:left="851"/>
        <w:rPr>
          <w:i/>
          <w:iCs/>
          <w:sz w:val="26"/>
          <w:szCs w:val="26"/>
          <w:lang w:val="en-US"/>
        </w:rPr>
      </w:pPr>
      <w:r w:rsidRPr="0036288B">
        <w:rPr>
          <w:i/>
          <w:iCs/>
          <w:sz w:val="26"/>
          <w:szCs w:val="26"/>
          <w:lang w:val="en-US"/>
        </w:rPr>
        <w:t xml:space="preserve">1.1. </w:t>
      </w:r>
      <w:r w:rsidR="00D67FA9" w:rsidRPr="0036288B">
        <w:rPr>
          <w:i/>
          <w:iCs/>
          <w:sz w:val="26"/>
          <w:szCs w:val="26"/>
          <w:lang w:val="en-US"/>
        </w:rPr>
        <w:t xml:space="preserve">name of the paragraph</w:t>
      </w:r>
    </w:p>
    <w:p w:rsidRDefault="00AF4DAD" w:rsidP="00C25B95" w:rsidR="00AF4DAD" w:rsidRPr="0036288B">
      <w:pPr>
        <w:spacing w:before="120"/>
        <w:ind w:left="851"/>
        <w:rPr>
          <w:i/>
          <w:iCs/>
          <w:sz w:val="26"/>
          <w:szCs w:val="26"/>
          <w:lang w:val="en-US"/>
        </w:rPr>
      </w:pPr>
      <w:r w:rsidRPr="0036288B">
        <w:rPr>
          <w:i/>
          <w:iCs/>
          <w:sz w:val="26"/>
          <w:szCs w:val="26"/>
          <w:lang w:val="en-US"/>
        </w:rPr>
        <w:t xml:space="preserve">1.2.</w:t>
      </w:r>
    </w:p>
    <w:p w:rsidRDefault="00AF4DAD" w:rsidP="00C25B95" w:rsidR="00AF4DAD" w:rsidRPr="0036288B">
      <w:pPr>
        <w:spacing w:before="120"/>
        <w:ind w:left="851"/>
        <w:rPr>
          <w:i/>
          <w:iCs/>
          <w:sz w:val="26"/>
          <w:szCs w:val="26"/>
          <w:lang w:val="en-US"/>
        </w:rPr>
      </w:pPr>
      <w:r w:rsidRPr="0036288B">
        <w:rPr>
          <w:i/>
          <w:iCs/>
          <w:sz w:val="26"/>
          <w:szCs w:val="26"/>
          <w:lang w:val="en-US"/>
        </w:rPr>
        <w:t xml:space="preserve">1.3.</w:t>
      </w:r>
    </w:p>
    <w:p w:rsidRDefault="00E12DA6" w:rsidP="00C25B95" w:rsidR="00AF4DAD" w:rsidRPr="00503F18">
      <w:pPr>
        <w:spacing w:before="120"/>
        <w:ind w:left="851"/>
        <w:rPr>
          <w:sz w:val="26"/>
          <w:szCs w:val="26"/>
          <w:lang w:val="en-US"/>
        </w:rPr>
      </w:pPr>
      <w:r w:rsidRPr="00503F18">
        <w:rPr>
          <w:i/>
          <w:iCs/>
          <w:sz w:val="26"/>
          <w:szCs w:val="26"/>
          <w:lang w:val="en-US"/>
        </w:rPr>
        <w:t xml:space="preserve">Chapter</w:t>
      </w:r>
      <w:r w:rsidR="00B457D7" w:rsidRPr="00503F18">
        <w:rPr>
          <w:i/>
          <w:iCs/>
          <w:sz w:val="26"/>
          <w:szCs w:val="26"/>
          <w:lang w:val="en-US"/>
        </w:rPr>
        <w:t xml:space="preserve"> 1 conclusions</w:t>
      </w:r>
    </w:p>
    <w:p w:rsidRDefault="00AF4DAD" w:rsidP="00C25B95" w:rsidR="00AF4DAD" w:rsidRPr="00503F18">
      <w:pPr>
        <w:spacing w:before="120"/>
        <w:ind w:left="851"/>
        <w:rPr>
          <w:i/>
          <w:iCs/>
          <w:sz w:val="26"/>
          <w:szCs w:val="26"/>
          <w:lang w:val="en-US"/>
        </w:rPr>
      </w:pPr>
      <w:r w:rsidRPr="00503F18">
        <w:rPr>
          <w:sz w:val="26"/>
          <w:szCs w:val="26"/>
          <w:lang w:val="en-US"/>
        </w:rPr>
        <w:t xml:space="preserve">2. </w:t>
      </w:r>
      <w:r w:rsidR="00D67FA9" w:rsidRPr="00503F18">
        <w:rPr>
          <w:i/>
          <w:iCs/>
          <w:sz w:val="26"/>
          <w:szCs w:val="26"/>
          <w:lang w:val="en-US"/>
        </w:rPr>
        <w:t xml:space="preserve">Name of the </w:t>
      </w:r>
      <w:r w:rsidR="00513176" w:rsidRPr="00503F18">
        <w:rPr>
          <w:i/>
          <w:iCs/>
          <w:sz w:val="26"/>
          <w:szCs w:val="26"/>
          <w:lang w:val="en-US"/>
        </w:rPr>
        <w:t xml:space="preserve">chapter</w:t>
      </w:r>
    </w:p>
    <w:p w:rsidRDefault="00AF4DAD" w:rsidP="00C25B95" w:rsidR="00AF4DAD" w:rsidRPr="00503F18">
      <w:pPr>
        <w:spacing w:before="120"/>
        <w:ind w:left="851"/>
        <w:rPr>
          <w:i/>
          <w:iCs/>
          <w:sz w:val="26"/>
          <w:szCs w:val="26"/>
          <w:lang w:val="en-US"/>
        </w:rPr>
      </w:pPr>
      <w:r w:rsidRPr="00503F18">
        <w:rPr>
          <w:i/>
          <w:iCs/>
          <w:sz w:val="26"/>
          <w:szCs w:val="26"/>
          <w:lang w:val="en-US"/>
        </w:rPr>
        <w:t xml:space="preserve">2.1. </w:t>
      </w:r>
      <w:r w:rsidR="00D67FA9" w:rsidRPr="00503F18">
        <w:rPr>
          <w:i/>
          <w:iCs/>
          <w:sz w:val="26"/>
          <w:szCs w:val="26"/>
          <w:lang w:val="en-US"/>
        </w:rPr>
        <w:t xml:space="preserve">name of the paragraph</w:t>
      </w:r>
    </w:p>
    <w:p w:rsidRDefault="00AF4DAD" w:rsidP="00C25B95" w:rsidR="00AF4DAD" w:rsidRPr="0036288B">
      <w:pPr>
        <w:spacing w:before="120"/>
        <w:ind w:left="851"/>
        <w:rPr>
          <w:i/>
          <w:iCs/>
          <w:sz w:val="26"/>
          <w:szCs w:val="26"/>
          <w:lang w:val="en-US"/>
        </w:rPr>
      </w:pPr>
      <w:r w:rsidRPr="0036288B">
        <w:rPr>
          <w:i/>
          <w:iCs/>
          <w:sz w:val="26"/>
          <w:szCs w:val="26"/>
          <w:lang w:val="en-US"/>
        </w:rPr>
        <w:t xml:space="preserve">2.2.</w:t>
      </w:r>
    </w:p>
    <w:p w:rsidRDefault="00AF4DAD" w:rsidP="00C25B95" w:rsidR="00AF4DAD" w:rsidRPr="0036288B">
      <w:pPr>
        <w:spacing w:before="120"/>
        <w:ind w:left="851"/>
        <w:rPr>
          <w:i/>
          <w:iCs/>
          <w:sz w:val="26"/>
          <w:szCs w:val="26"/>
          <w:lang w:val="en-US"/>
        </w:rPr>
      </w:pPr>
      <w:r w:rsidRPr="0036288B">
        <w:rPr>
          <w:i/>
          <w:iCs/>
          <w:sz w:val="26"/>
          <w:szCs w:val="26"/>
          <w:lang w:val="en-US"/>
        </w:rPr>
        <w:t xml:space="preserve">2.3.</w:t>
      </w:r>
    </w:p>
    <w:p w:rsidRDefault="00513176" w:rsidP="00C25B95" w:rsidR="00AF4DAD" w:rsidRPr="00503F18">
      <w:pPr>
        <w:spacing w:before="120"/>
        <w:ind w:left="851"/>
        <w:rPr>
          <w:i/>
          <w:iCs/>
          <w:sz w:val="26"/>
          <w:szCs w:val="26"/>
          <w:lang w:val="en-US"/>
        </w:rPr>
      </w:pPr>
      <w:r w:rsidRPr="0036288B">
        <w:rPr>
          <w:i/>
          <w:iCs/>
          <w:sz w:val="26"/>
          <w:szCs w:val="26"/>
          <w:lang w:val="en-US"/>
        </w:rPr>
        <w:t xml:space="preserve">C</w:t>
      </w:r>
      <w:r w:rsidRPr="00503F18">
        <w:rPr>
          <w:i/>
          <w:iCs/>
          <w:sz w:val="26"/>
          <w:szCs w:val="26"/>
          <w:lang w:val="en-US"/>
        </w:rPr>
        <w:t xml:space="preserve">hapter </w:t>
      </w:r>
      <w:r w:rsidR="00B457D7" w:rsidRPr="00503F18">
        <w:rPr>
          <w:i/>
          <w:iCs/>
          <w:sz w:val="26"/>
          <w:szCs w:val="26"/>
          <w:lang w:val="en-US"/>
        </w:rPr>
        <w:t xml:space="preserve">2 conclusions</w:t>
      </w:r>
    </w:p>
    <w:p w:rsidRDefault="00AF4DAD" w:rsidP="00C25B95" w:rsidR="00AF4DAD" w:rsidRPr="00503F18">
      <w:pPr>
        <w:spacing w:before="120"/>
        <w:ind w:left="851"/>
        <w:rPr>
          <w:i/>
          <w:iCs/>
          <w:sz w:val="26"/>
          <w:szCs w:val="26"/>
          <w:lang w:val="en-US"/>
        </w:rPr>
      </w:pPr>
      <w:r w:rsidRPr="00503F18">
        <w:rPr>
          <w:sz w:val="26"/>
          <w:szCs w:val="26"/>
          <w:lang w:val="en-US"/>
        </w:rPr>
        <w:t xml:space="preserve">3. </w:t>
      </w:r>
      <w:r w:rsidR="00E26AD0" w:rsidRPr="00503F18">
        <w:rPr>
          <w:i/>
          <w:iCs/>
          <w:sz w:val="26"/>
          <w:szCs w:val="26"/>
          <w:lang w:val="en-US"/>
        </w:rPr>
        <w:t xml:space="preserve">Name of the </w:t>
      </w:r>
      <w:r w:rsidR="00513176" w:rsidRPr="00503F18">
        <w:rPr>
          <w:i/>
          <w:iCs/>
          <w:sz w:val="26"/>
          <w:szCs w:val="26"/>
          <w:lang w:val="en-US"/>
        </w:rPr>
        <w:t xml:space="preserve">chapter</w:t>
      </w:r>
    </w:p>
    <w:p w:rsidRDefault="00AF4DAD" w:rsidP="00C25B95" w:rsidR="00AF4DAD" w:rsidRPr="00503F18">
      <w:pPr>
        <w:spacing w:before="120"/>
        <w:ind w:left="851"/>
        <w:rPr>
          <w:i/>
          <w:iCs/>
          <w:sz w:val="26"/>
          <w:szCs w:val="26"/>
          <w:lang w:val="en-US"/>
        </w:rPr>
      </w:pPr>
      <w:r w:rsidRPr="00503F18">
        <w:rPr>
          <w:i/>
          <w:iCs/>
          <w:sz w:val="26"/>
          <w:szCs w:val="26"/>
          <w:lang w:val="en-US"/>
        </w:rPr>
        <w:t xml:space="preserve">3.1. </w:t>
      </w:r>
      <w:r w:rsidR="00D67FA9" w:rsidRPr="00503F18">
        <w:rPr>
          <w:i/>
          <w:iCs/>
          <w:sz w:val="26"/>
          <w:szCs w:val="26"/>
          <w:lang w:val="en-US"/>
        </w:rPr>
        <w:t xml:space="preserve">name of the paragraph</w:t>
      </w:r>
    </w:p>
    <w:p w:rsidRDefault="00AF4DAD" w:rsidP="00C25B95" w:rsidR="00AF4DAD" w:rsidRPr="00503F18">
      <w:pPr>
        <w:spacing w:before="120"/>
        <w:ind w:left="851"/>
        <w:rPr>
          <w:i/>
          <w:iCs/>
          <w:sz w:val="26"/>
          <w:szCs w:val="26"/>
          <w:lang w:val="en-US"/>
        </w:rPr>
      </w:pPr>
      <w:r w:rsidRPr="00503F18">
        <w:rPr>
          <w:i/>
          <w:iCs/>
          <w:sz w:val="26"/>
          <w:szCs w:val="26"/>
          <w:lang w:val="en-US"/>
        </w:rPr>
        <w:t xml:space="preserve">3.2.</w:t>
      </w:r>
    </w:p>
    <w:p w:rsidRDefault="00AF4DAD" w:rsidP="00C25B95" w:rsidR="00AF4DAD" w:rsidRPr="00503F18">
      <w:pPr>
        <w:spacing w:before="120"/>
        <w:ind w:left="851"/>
        <w:rPr>
          <w:i/>
          <w:iCs/>
          <w:sz w:val="26"/>
          <w:szCs w:val="26"/>
          <w:lang w:val="en-US"/>
        </w:rPr>
      </w:pPr>
      <w:r w:rsidRPr="00503F18">
        <w:rPr>
          <w:i/>
          <w:iCs/>
          <w:sz w:val="26"/>
          <w:szCs w:val="26"/>
          <w:lang w:val="en-US"/>
        </w:rPr>
        <w:t xml:space="preserve">3.3.</w:t>
      </w:r>
    </w:p>
    <w:p w:rsidRDefault="00513176" w:rsidP="00C25B95" w:rsidR="00AF4DAD" w:rsidRPr="00503F18">
      <w:pPr>
        <w:spacing w:before="120"/>
        <w:ind w:left="851"/>
        <w:rPr>
          <w:i/>
          <w:iCs/>
          <w:sz w:val="26"/>
          <w:szCs w:val="26"/>
          <w:lang w:val="en-US"/>
        </w:rPr>
      </w:pPr>
      <w:r w:rsidRPr="00503F18">
        <w:rPr>
          <w:i/>
          <w:iCs/>
          <w:sz w:val="26"/>
          <w:szCs w:val="26"/>
          <w:lang w:val="en-US"/>
        </w:rPr>
        <w:t xml:space="preserve">Chapter </w:t>
      </w:r>
      <w:r w:rsidR="00B457D7" w:rsidRPr="00503F18">
        <w:rPr>
          <w:i/>
          <w:iCs/>
          <w:sz w:val="26"/>
          <w:szCs w:val="26"/>
          <w:lang w:val="en-US"/>
        </w:rPr>
        <w:t xml:space="preserve">3 conclusions</w:t>
      </w:r>
    </w:p>
    <w:p w:rsidRDefault="001F5B6B" w:rsidP="00C25B95" w:rsidR="00AF4DAD" w:rsidRPr="00503F18">
      <w:pPr>
        <w:spacing w:before="120"/>
        <w:ind w:left="851"/>
        <w:rPr>
          <w:sz w:val="26"/>
          <w:szCs w:val="26"/>
          <w:lang w:val="en-US"/>
        </w:rPr>
      </w:pPr>
      <w:r w:rsidRPr="00503F18">
        <w:rPr>
          <w:sz w:val="26"/>
          <w:szCs w:val="26"/>
          <w:lang w:val="en-US"/>
        </w:rPr>
        <w:t xml:space="preserve">Conclusion</w:t>
      </w:r>
    </w:p>
    <w:p w:rsidRDefault="00D67FA9" w:rsidP="00C25B95" w:rsidR="00AF4DAD" w:rsidRPr="00503F18">
      <w:pPr>
        <w:spacing w:before="120"/>
        <w:ind w:left="851"/>
        <w:rPr>
          <w:sz w:val="26"/>
          <w:szCs w:val="26"/>
          <w:lang w:val="en-US"/>
        </w:rPr>
      </w:pPr>
      <w:r w:rsidRPr="00503F18">
        <w:rPr>
          <w:sz w:val="26"/>
          <w:szCs w:val="26"/>
          <w:lang w:val="en-US"/>
        </w:rPr>
        <w:t xml:space="preserve">References</w:t>
      </w:r>
    </w:p>
    <w:p w:rsidRDefault="00D67FA9" w:rsidP="00C25B95" w:rsidR="00AF4DAD" w:rsidRPr="00503F18">
      <w:pPr>
        <w:spacing w:before="120"/>
        <w:ind w:left="851"/>
        <w:rPr>
          <w:sz w:val="26"/>
          <w:szCs w:val="26"/>
          <w:lang w:val="en-US"/>
        </w:rPr>
      </w:pPr>
      <w:r w:rsidRPr="00503F18">
        <w:rPr>
          <w:sz w:val="26"/>
          <w:szCs w:val="26"/>
          <w:lang w:val="en-US"/>
        </w:rPr>
        <w:t xml:space="preserve">Appendices </w:t>
      </w:r>
    </w:p>
    <w:p w:rsidRDefault="00AF4DAD" w:rsidP="00C25B95" w:rsidR="00AF4DAD" w:rsidRPr="00503F18">
      <w:pPr>
        <w:pStyle w:val="af4"/>
        <w:tabs>
          <w:tab w:pos="1560" w:val="left"/>
        </w:tabs>
        <w:spacing w:lineRule="auto" w:line="240"/>
        <w:ind w:right="141" w:left="-284"/>
        <w:jc w:val="center"/>
        <w:rPr>
          <w:rFonts w:eastAsia="Arial Unicode MS" w:hAnsi="Times New Roman" w:ascii="Times New Roman"/>
          <w:iCs/>
          <w:sz w:val="26"/>
          <w:szCs w:val="26"/>
          <w:lang w:eastAsia="ru-RU" w:val="en-US"/>
        </w:rPr>
      </w:pPr>
    </w:p>
    <w:p w:rsidRDefault="00A7228F" w:rsidP="00C25B95" w:rsidR="00A7228F" w:rsidRPr="00503F18">
      <w:pPr>
        <w:rPr>
          <w:rFonts w:eastAsia="Arial Unicode MS"/>
          <w:iCs/>
          <w:sz w:val="26"/>
          <w:szCs w:val="26"/>
          <w:lang w:val="en-US"/>
        </w:rPr>
      </w:pPr>
      <w:r w:rsidRPr="00503F18">
        <w:rPr>
          <w:rFonts w:eastAsia="Arial Unicode MS"/>
          <w:iCs/>
          <w:sz w:val="26"/>
          <w:szCs w:val="26"/>
          <w:lang w:val="en-US"/>
        </w:rPr>
        <w:br w:type="page"/>
      </w:r>
    </w:p>
    <w:p w:rsidRDefault="003B16B5" w:rsidP="00C25B95" w:rsidR="003B16B5" w:rsidRPr="00503F18">
      <w:pPr>
        <w:pStyle w:val="af4"/>
        <w:tabs>
          <w:tab w:pos="1560" w:val="left"/>
        </w:tabs>
        <w:spacing w:lineRule="auto" w:line="240"/>
        <w:ind w:right="142" w:left="-284"/>
        <w:jc w:val="right"/>
        <w:outlineLvl w:val="0"/>
        <w:rPr>
          <w:rFonts w:eastAsia="Arial Unicode MS" w:hAnsi="Times New Roman" w:ascii="Times New Roman"/>
          <w:b/>
          <w:iCs/>
          <w:sz w:val="26"/>
          <w:szCs w:val="26"/>
          <w:lang w:eastAsia="ru-RU" w:val="en-US"/>
        </w:rPr>
      </w:pPr>
      <w:bookmarkStart w:name="_Toc536115694" w:id="37"/>
      <w:r w:rsidRPr="00503F18">
        <w:rPr>
          <w:rFonts w:eastAsia="Arial Unicode MS" w:hAnsi="Times New Roman" w:ascii="Times New Roman"/>
          <w:b/>
          <w:iCs/>
          <w:sz w:val="26"/>
          <w:szCs w:val="26"/>
          <w:lang w:eastAsia="ru-RU"/>
        </w:rPr>
        <w:lastRenderedPageBreak/>
        <w:t xml:space="preserve">Приложение</w:t>
      </w:r>
      <w:r w:rsidRPr="00503F18">
        <w:rPr>
          <w:rFonts w:eastAsia="Arial Unicode MS" w:hAnsi="Times New Roman" w:ascii="Times New Roman"/>
          <w:b/>
          <w:iCs/>
          <w:sz w:val="26"/>
          <w:szCs w:val="26"/>
          <w:lang w:eastAsia="ru-RU" w:val="en-US"/>
        </w:rPr>
        <w:t xml:space="preserve"> </w:t>
      </w:r>
      <w:r w:rsidR="007A112A">
        <w:rPr>
          <w:rFonts w:eastAsia="Arial Unicode MS" w:hAnsi="Times New Roman" w:ascii="Times New Roman"/>
          <w:b/>
          <w:iCs/>
          <w:sz w:val="26"/>
          <w:szCs w:val="26"/>
          <w:lang w:eastAsia="ru-RU" w:val="en-US"/>
        </w:rPr>
        <w:t xml:space="preserve">8</w:t>
      </w:r>
      <w:bookmarkEnd w:id="37"/>
    </w:p>
    <w:p w:rsidRDefault="003B16B5" w:rsidP="00C25B95" w:rsidR="003B16B5" w:rsidRPr="00503F18">
      <w:pPr>
        <w:pStyle w:val="13"/>
        <w:spacing w:lineRule="auto" w:line="240" w:after="0"/>
        <w:ind w:right="709" w:left="567"/>
        <w:jc w:val="center"/>
        <w:outlineLvl w:val="0"/>
        <w:rPr>
          <w:rFonts w:hAnsi="Times New Roman" w:ascii="Times New Roman"/>
          <w:b/>
          <w:sz w:val="26"/>
          <w:szCs w:val="26"/>
          <w:lang w:val="ru-RU"/>
        </w:rPr>
      </w:pPr>
      <w:bookmarkStart w:name="_Toc536115695" w:id="38"/>
      <w:r w:rsidRPr="00503F18">
        <w:rPr>
          <w:rFonts w:hAnsi="Times New Roman" w:ascii="Times New Roman"/>
          <w:b/>
          <w:sz w:val="26"/>
          <w:szCs w:val="26"/>
          <w:lang w:val="ru-RU"/>
        </w:rPr>
        <w:t xml:space="preserve">Примеры оформления списка использованных источников и литер</w:t>
      </w:r>
      <w:r w:rsidRPr="00503F18">
        <w:rPr>
          <w:rFonts w:hAnsi="Times New Roman" w:ascii="Times New Roman"/>
          <w:b/>
          <w:sz w:val="26"/>
          <w:szCs w:val="26"/>
          <w:lang w:val="ru-RU"/>
        </w:rPr>
        <w:t xml:space="preserve">а</w:t>
      </w:r>
      <w:r w:rsidRPr="00503F18">
        <w:rPr>
          <w:rFonts w:hAnsi="Times New Roman" w:ascii="Times New Roman"/>
          <w:b/>
          <w:sz w:val="26"/>
          <w:szCs w:val="26"/>
          <w:lang w:val="ru-RU"/>
        </w:rPr>
        <w:t xml:space="preserve">туры</w:t>
      </w:r>
      <w:bookmarkEnd w:id="38"/>
      <w:r w:rsidRPr="00503F18">
        <w:rPr>
          <w:rFonts w:hAnsi="Times New Roman" w:ascii="Times New Roman"/>
          <w:b/>
          <w:sz w:val="26"/>
          <w:szCs w:val="26"/>
          <w:lang w:val="ru-RU"/>
        </w:rPr>
        <w:t xml:space="preserve"> </w:t>
      </w:r>
    </w:p>
    <w:p w:rsidRDefault="003B16B5" w:rsidP="00C25B95" w:rsidR="003B16B5" w:rsidRPr="00503F18">
      <w:pPr>
        <w:pStyle w:val="13"/>
        <w:spacing w:lineRule="auto" w:line="240" w:after="0"/>
        <w:ind w:right="708" w:left="567"/>
        <w:jc w:val="both"/>
        <w:rPr>
          <w:rFonts w:hAnsi="Times New Roman" w:ascii="Times New Roman"/>
          <w:sz w:val="26"/>
          <w:szCs w:val="26"/>
          <w:lang w:val="ru-RU"/>
        </w:rPr>
      </w:pP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Список литературы является необходимой структурной частью научного и</w:t>
      </w:r>
      <w:r w:rsidRPr="00503F18">
        <w:rPr>
          <w:rFonts w:hAnsi="Times New Roman" w:ascii="Times New Roman"/>
          <w:sz w:val="26"/>
          <w:szCs w:val="26"/>
          <w:lang w:val="ru-RU"/>
        </w:rPr>
        <w:t xml:space="preserve">с</w:t>
      </w:r>
      <w:r w:rsidRPr="00503F18">
        <w:rPr>
          <w:rFonts w:hAnsi="Times New Roman" w:ascii="Times New Roman"/>
          <w:sz w:val="26"/>
          <w:szCs w:val="26"/>
          <w:lang w:val="ru-RU"/>
        </w:rPr>
        <w:t xml:space="preserve">следования: курсовой работы, выпускной квалификационной работы, научной публ</w:t>
      </w:r>
      <w:r w:rsidRPr="00503F18">
        <w:rPr>
          <w:rFonts w:hAnsi="Times New Roman" w:ascii="Times New Roman"/>
          <w:sz w:val="26"/>
          <w:szCs w:val="26"/>
          <w:lang w:val="ru-RU"/>
        </w:rPr>
        <w:t xml:space="preserve">и</w:t>
      </w:r>
      <w:r w:rsidRPr="00503F18">
        <w:rPr>
          <w:rFonts w:hAnsi="Times New Roman" w:ascii="Times New Roman"/>
          <w:sz w:val="26"/>
          <w:szCs w:val="26"/>
          <w:lang w:val="ru-RU"/>
        </w:rPr>
        <w:t xml:space="preserve">кации и т.д. список литературы представляет собой</w:t>
      </w:r>
      <w:r w:rsidRPr="00503F18">
        <w:rPr>
          <w:rFonts w:hAnsi="Times New Roman" w:ascii="Times New Roman"/>
          <w:sz w:val="26"/>
          <w:szCs w:val="26"/>
          <w:lang w:val="ru-RU"/>
        </w:rPr>
        <w:tab/>
        <w:t xml:space="preserve"> перечень библиографич</w:t>
      </w:r>
      <w:r w:rsidRPr="00503F18">
        <w:rPr>
          <w:rFonts w:hAnsi="Times New Roman" w:ascii="Times New Roman"/>
          <w:sz w:val="26"/>
          <w:szCs w:val="26"/>
          <w:lang w:val="ru-RU"/>
        </w:rPr>
        <w:t xml:space="preserve">е</w:t>
      </w:r>
      <w:r w:rsidRPr="00503F18">
        <w:rPr>
          <w:rFonts w:hAnsi="Times New Roman" w:ascii="Times New Roman"/>
          <w:sz w:val="26"/>
          <w:szCs w:val="26"/>
          <w:lang w:val="ru-RU"/>
        </w:rPr>
        <w:t xml:space="preserve">ских описаний произведений печати или их составных частей, выстроенных в каком-либо порядке (в алфавите </w:t>
      </w:r>
      <w:r w:rsidR="005B26CA">
        <w:rPr>
          <w:rFonts w:hAnsi="Times New Roman" w:ascii="Times New Roman"/>
          <w:sz w:val="26"/>
          <w:szCs w:val="26"/>
          <w:lang w:val="ru-RU"/>
        </w:rPr>
        <w:t xml:space="preserve">авторов</w:t>
      </w:r>
      <w:r w:rsidRPr="00503F18">
        <w:rPr>
          <w:rFonts w:hAnsi="Times New Roman" w:ascii="Times New Roman"/>
          <w:sz w:val="26"/>
          <w:szCs w:val="26"/>
          <w:lang w:val="ru-RU"/>
        </w:rPr>
        <w:t xml:space="preserve"> и заглавий, в порядке очередности ссылок на изд</w:t>
      </w:r>
      <w:r w:rsidRPr="00503F18">
        <w:rPr>
          <w:rFonts w:hAnsi="Times New Roman" w:ascii="Times New Roman"/>
          <w:sz w:val="26"/>
          <w:szCs w:val="26"/>
          <w:lang w:val="ru-RU"/>
        </w:rPr>
        <w:t xml:space="preserve">а</w:t>
      </w:r>
      <w:r w:rsidRPr="00503F18">
        <w:rPr>
          <w:rFonts w:hAnsi="Times New Roman" w:ascii="Times New Roman"/>
          <w:sz w:val="26"/>
          <w:szCs w:val="26"/>
          <w:lang w:val="ru-RU"/>
        </w:rPr>
        <w:t xml:space="preserve">ние и т.д.).</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Список литературы содержит источники, используемые в процессе подготовки текста: цитируемые, упоминаемые, а также имеющие непосредственное отношение к исследуемой теме. Качество списка зависит от тщательности и полноты сбора публ</w:t>
      </w:r>
      <w:r w:rsidRPr="00503F18">
        <w:rPr>
          <w:rFonts w:hAnsi="Times New Roman" w:ascii="Times New Roman"/>
          <w:sz w:val="26"/>
          <w:szCs w:val="26"/>
          <w:lang w:val="ru-RU"/>
        </w:rPr>
        <w:t xml:space="preserve">и</w:t>
      </w:r>
      <w:r w:rsidRPr="00503F18">
        <w:rPr>
          <w:rFonts w:hAnsi="Times New Roman" w:ascii="Times New Roman"/>
          <w:sz w:val="26"/>
          <w:szCs w:val="26"/>
          <w:lang w:val="ru-RU"/>
        </w:rPr>
        <w:t xml:space="preserve">каций по исследуемой теме, а также от отсутствия случайных, малозначимых исто</w:t>
      </w:r>
      <w:r w:rsidRPr="00503F18">
        <w:rPr>
          <w:rFonts w:hAnsi="Times New Roman" w:ascii="Times New Roman"/>
          <w:sz w:val="26"/>
          <w:szCs w:val="26"/>
          <w:lang w:val="ru-RU"/>
        </w:rPr>
        <w:t xml:space="preserve">ч</w:t>
      </w:r>
      <w:r w:rsidRPr="00503F18">
        <w:rPr>
          <w:rFonts w:hAnsi="Times New Roman" w:ascii="Times New Roman"/>
          <w:sz w:val="26"/>
          <w:szCs w:val="26"/>
          <w:lang w:val="ru-RU"/>
        </w:rPr>
        <w:t xml:space="preserve">ников, не относящихся к теме данного исследования.</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Большое значение имеет правильное библиографическое описание изданий и рациональный порядок расположения их в списке. Выбор того или иного принципа расположения источников в списке обусловлен многими факторами.</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Наиболее часто используется </w:t>
      </w:r>
      <w:r w:rsidRPr="00503F18">
        <w:rPr>
          <w:rFonts w:hAnsi="Times New Roman" w:ascii="Times New Roman"/>
          <w:i/>
          <w:sz w:val="26"/>
          <w:szCs w:val="26"/>
          <w:lang w:val="ru-RU"/>
        </w:rPr>
        <w:t xml:space="preserve">алфавитный принцип </w:t>
      </w:r>
      <w:r w:rsidRPr="00503F18">
        <w:rPr>
          <w:rFonts w:hAnsi="Times New Roman" w:ascii="Times New Roman"/>
          <w:sz w:val="26"/>
          <w:szCs w:val="26"/>
          <w:lang w:val="ru-RU"/>
        </w:rPr>
        <w:t xml:space="preserve">расположения источников. Его достоинство – быстрое нахождение публикации по фамилии </w:t>
      </w:r>
      <w:r w:rsidR="005B26CA">
        <w:rPr>
          <w:rFonts w:hAnsi="Times New Roman" w:ascii="Times New Roman"/>
          <w:sz w:val="26"/>
          <w:szCs w:val="26"/>
          <w:lang w:val="ru-RU"/>
        </w:rPr>
        <w:t xml:space="preserve">автора</w:t>
      </w:r>
      <w:r w:rsidRPr="00503F18">
        <w:rPr>
          <w:rFonts w:hAnsi="Times New Roman" w:ascii="Times New Roman"/>
          <w:sz w:val="26"/>
          <w:szCs w:val="26"/>
          <w:lang w:val="ru-RU"/>
        </w:rPr>
        <w:t xml:space="preserve">, но часть р</w:t>
      </w:r>
      <w:r w:rsidRPr="00503F18">
        <w:rPr>
          <w:rFonts w:hAnsi="Times New Roman" w:ascii="Times New Roman"/>
          <w:sz w:val="26"/>
          <w:szCs w:val="26"/>
          <w:lang w:val="ru-RU"/>
        </w:rPr>
        <w:t xml:space="preserve">я</w:t>
      </w:r>
      <w:r w:rsidRPr="00503F18">
        <w:rPr>
          <w:rFonts w:hAnsi="Times New Roman" w:ascii="Times New Roman"/>
          <w:sz w:val="26"/>
          <w:szCs w:val="26"/>
          <w:lang w:val="ru-RU"/>
        </w:rPr>
        <w:t xml:space="preserve">дом оказываются источники, не связанные между собой предметно-содержательными связями. В алфавитном списке записи располагаются по алфавиту фамилий </w:t>
      </w:r>
      <w:r w:rsidR="005B26CA">
        <w:rPr>
          <w:rFonts w:hAnsi="Times New Roman" w:ascii="Times New Roman"/>
          <w:sz w:val="26"/>
          <w:szCs w:val="26"/>
          <w:lang w:val="ru-RU"/>
        </w:rPr>
        <w:t xml:space="preserve">авторов</w:t>
      </w:r>
      <w:r w:rsidRPr="00503F18">
        <w:rPr>
          <w:rFonts w:hAnsi="Times New Roman" w:ascii="Times New Roman"/>
          <w:sz w:val="26"/>
          <w:szCs w:val="26"/>
          <w:lang w:val="ru-RU"/>
        </w:rPr>
        <w:t xml:space="preserve"> (фамилии со</w:t>
      </w:r>
      <w:r w:rsidR="005B26CA">
        <w:rPr>
          <w:rFonts w:hAnsi="Times New Roman" w:ascii="Times New Roman"/>
          <w:sz w:val="26"/>
          <w:szCs w:val="26"/>
          <w:lang w:val="ru-RU"/>
        </w:rPr>
        <w:t xml:space="preserve">авторов</w:t>
      </w:r>
      <w:r w:rsidRPr="00503F18">
        <w:rPr>
          <w:rFonts w:hAnsi="Times New Roman" w:ascii="Times New Roman"/>
          <w:sz w:val="26"/>
          <w:szCs w:val="26"/>
          <w:lang w:val="ru-RU"/>
        </w:rPr>
        <w:t xml:space="preserve"> во внимание не принимаются) или заглавий документов. Работы </w:t>
      </w:r>
      <w:r w:rsidR="005B26CA">
        <w:rPr>
          <w:rFonts w:hAnsi="Times New Roman" w:ascii="Times New Roman"/>
          <w:sz w:val="26"/>
          <w:szCs w:val="26"/>
          <w:lang w:val="ru-RU"/>
        </w:rPr>
        <w:t xml:space="preserve">авторов</w:t>
      </w:r>
      <w:r w:rsidRPr="00503F18">
        <w:rPr>
          <w:rFonts w:hAnsi="Times New Roman" w:ascii="Times New Roman"/>
          <w:sz w:val="26"/>
          <w:szCs w:val="26"/>
          <w:lang w:val="ru-RU"/>
        </w:rPr>
        <w:t xml:space="preserve">-однофамильцев ставятся в алфавите их инициалов, работы одного </w:t>
      </w:r>
      <w:r w:rsidR="005B26CA">
        <w:rPr>
          <w:rFonts w:hAnsi="Times New Roman" w:ascii="Times New Roman"/>
          <w:sz w:val="26"/>
          <w:szCs w:val="26"/>
          <w:lang w:val="ru-RU"/>
        </w:rPr>
        <w:t xml:space="preserve">автора</w:t>
      </w:r>
      <w:r w:rsidRPr="00503F18">
        <w:rPr>
          <w:rFonts w:hAnsi="Times New Roman" w:ascii="Times New Roman"/>
          <w:sz w:val="26"/>
          <w:szCs w:val="26"/>
          <w:lang w:val="ru-RU"/>
        </w:rPr>
        <w:t xml:space="preserve"> – в алфавите заглавий книг и статей. Если в список входит литература на разных языках, то книги и статьи располагаются последовательно: на русском языке; на языках с к</w:t>
      </w:r>
      <w:r w:rsidRPr="00503F18">
        <w:rPr>
          <w:rFonts w:hAnsi="Times New Roman" w:ascii="Times New Roman"/>
          <w:sz w:val="26"/>
          <w:szCs w:val="26"/>
          <w:lang w:val="ru-RU"/>
        </w:rPr>
        <w:t xml:space="preserve">и</w:t>
      </w:r>
      <w:r w:rsidRPr="00503F18">
        <w:rPr>
          <w:rFonts w:hAnsi="Times New Roman" w:ascii="Times New Roman"/>
          <w:sz w:val="26"/>
          <w:szCs w:val="26"/>
          <w:lang w:val="ru-RU"/>
        </w:rPr>
        <w:t xml:space="preserve">риллическим алфавитом или в кириллической транскрипции; на языках с латинским алфавитом или в латинской транскрипции; на языках с оригинальной графикой.</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Для списков большого объема может быть применен </w:t>
      </w:r>
      <w:r w:rsidRPr="00503F18">
        <w:rPr>
          <w:rFonts w:hAnsi="Times New Roman" w:ascii="Times New Roman"/>
          <w:i/>
          <w:sz w:val="26"/>
          <w:szCs w:val="26"/>
          <w:lang w:val="ru-RU"/>
        </w:rPr>
        <w:t xml:space="preserve">предметно-тематический принцип </w:t>
      </w:r>
      <w:r w:rsidRPr="00503F18">
        <w:rPr>
          <w:rFonts w:hAnsi="Times New Roman" w:ascii="Times New Roman"/>
          <w:sz w:val="26"/>
          <w:szCs w:val="26"/>
          <w:lang w:val="ru-RU"/>
        </w:rPr>
        <w:t xml:space="preserve">организации. В этом случае весь массив библиографических описаний источников разбивается на несколько предметно-тематических разделов, каждый из которых имеет свой заголовок. Внутри раздела материал располагается, как правило, в алфавитном порядке.</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При использовании </w:t>
      </w:r>
      <w:r w:rsidRPr="00503F18">
        <w:rPr>
          <w:rFonts w:hAnsi="Times New Roman" w:ascii="Times New Roman"/>
          <w:i/>
          <w:sz w:val="26"/>
          <w:szCs w:val="26"/>
          <w:lang w:val="ru-RU"/>
        </w:rPr>
        <w:t xml:space="preserve">логического принципа </w:t>
      </w:r>
      <w:r w:rsidRPr="00503F18">
        <w:rPr>
          <w:rFonts w:hAnsi="Times New Roman" w:ascii="Times New Roman"/>
          <w:sz w:val="26"/>
          <w:szCs w:val="26"/>
          <w:lang w:val="ru-RU"/>
        </w:rPr>
        <w:t xml:space="preserve">организации рубрики источники ра</w:t>
      </w:r>
      <w:r w:rsidRPr="00503F18">
        <w:rPr>
          <w:rFonts w:hAnsi="Times New Roman" w:ascii="Times New Roman"/>
          <w:sz w:val="26"/>
          <w:szCs w:val="26"/>
          <w:lang w:val="ru-RU"/>
        </w:rPr>
        <w:t xml:space="preserve">с</w:t>
      </w:r>
      <w:r w:rsidRPr="00503F18">
        <w:rPr>
          <w:rFonts w:hAnsi="Times New Roman" w:ascii="Times New Roman"/>
          <w:sz w:val="26"/>
          <w:szCs w:val="26"/>
          <w:lang w:val="ru-RU"/>
        </w:rPr>
        <w:t xml:space="preserve">полагаются в логической последовательности, которая чаще всего отражает структ</w:t>
      </w:r>
      <w:r w:rsidRPr="00503F18">
        <w:rPr>
          <w:rFonts w:hAnsi="Times New Roman" w:ascii="Times New Roman"/>
          <w:sz w:val="26"/>
          <w:szCs w:val="26"/>
          <w:lang w:val="ru-RU"/>
        </w:rPr>
        <w:t xml:space="preserve">у</w:t>
      </w:r>
      <w:r w:rsidRPr="00503F18">
        <w:rPr>
          <w:rFonts w:hAnsi="Times New Roman" w:ascii="Times New Roman"/>
          <w:sz w:val="26"/>
          <w:szCs w:val="26"/>
          <w:lang w:val="ru-RU"/>
        </w:rPr>
        <w:t xml:space="preserve">ру работы: источники располагаются в зависимости от содержания в некоторой п</w:t>
      </w:r>
      <w:r w:rsidRPr="00503F18">
        <w:rPr>
          <w:rFonts w:hAnsi="Times New Roman" w:ascii="Times New Roman"/>
          <w:sz w:val="26"/>
          <w:szCs w:val="26"/>
          <w:lang w:val="ru-RU"/>
        </w:rPr>
        <w:t xml:space="preserve">о</w:t>
      </w:r>
      <w:r w:rsidRPr="00503F18">
        <w:rPr>
          <w:rFonts w:hAnsi="Times New Roman" w:ascii="Times New Roman"/>
          <w:sz w:val="26"/>
          <w:szCs w:val="26"/>
          <w:lang w:val="ru-RU"/>
        </w:rPr>
        <w:t xml:space="preserve">следовательности (от простого к сложному или от общего к частному). Но этот при</w:t>
      </w:r>
      <w:r w:rsidRPr="00503F18">
        <w:rPr>
          <w:rFonts w:hAnsi="Times New Roman" w:ascii="Times New Roman"/>
          <w:sz w:val="26"/>
          <w:szCs w:val="26"/>
          <w:lang w:val="ru-RU"/>
        </w:rPr>
        <w:t xml:space="preserve">н</w:t>
      </w:r>
      <w:r w:rsidRPr="00503F18">
        <w:rPr>
          <w:rFonts w:hAnsi="Times New Roman" w:ascii="Times New Roman"/>
          <w:sz w:val="26"/>
          <w:szCs w:val="26"/>
          <w:lang w:val="ru-RU"/>
        </w:rPr>
        <w:t xml:space="preserve">цип приемлем лишь при небольшом количестве источников в списке. Внутри рубрик соблюдают алфавитное размещение записи.</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Возможен </w:t>
      </w:r>
      <w:r w:rsidRPr="00503F18">
        <w:rPr>
          <w:rFonts w:hAnsi="Times New Roman" w:ascii="Times New Roman"/>
          <w:i/>
          <w:sz w:val="26"/>
          <w:szCs w:val="26"/>
          <w:lang w:val="ru-RU"/>
        </w:rPr>
        <w:t xml:space="preserve">хронологический (по годам издания) принцип </w:t>
      </w:r>
      <w:r w:rsidRPr="00503F18">
        <w:rPr>
          <w:rFonts w:hAnsi="Times New Roman" w:ascii="Times New Roman"/>
          <w:sz w:val="26"/>
          <w:szCs w:val="26"/>
          <w:lang w:val="ru-RU"/>
        </w:rPr>
        <w:t xml:space="preserve">организации распол</w:t>
      </w:r>
      <w:r w:rsidRPr="00503F18">
        <w:rPr>
          <w:rFonts w:hAnsi="Times New Roman" w:ascii="Times New Roman"/>
          <w:sz w:val="26"/>
          <w:szCs w:val="26"/>
          <w:lang w:val="ru-RU"/>
        </w:rPr>
        <w:t xml:space="preserve">о</w:t>
      </w:r>
      <w:r w:rsidRPr="00503F18">
        <w:rPr>
          <w:rFonts w:hAnsi="Times New Roman" w:ascii="Times New Roman"/>
          <w:sz w:val="26"/>
          <w:szCs w:val="26"/>
          <w:lang w:val="ru-RU"/>
        </w:rPr>
        <w:t xml:space="preserve">жения документов в списках. Чаще всего  он применяется в разделе «Источники» (л</w:t>
      </w:r>
      <w:r w:rsidRPr="00503F18">
        <w:rPr>
          <w:rFonts w:hAnsi="Times New Roman" w:ascii="Times New Roman"/>
          <w:sz w:val="26"/>
          <w:szCs w:val="26"/>
          <w:lang w:val="ru-RU"/>
        </w:rPr>
        <w:t xml:space="preserve">и</w:t>
      </w:r>
      <w:r w:rsidRPr="00503F18">
        <w:rPr>
          <w:rFonts w:hAnsi="Times New Roman" w:ascii="Times New Roman"/>
          <w:sz w:val="26"/>
          <w:szCs w:val="26"/>
          <w:lang w:val="ru-RU"/>
        </w:rPr>
        <w:t xml:space="preserve">тература, являющаяся предметом исследования), когда произведения располагаются в порядке их написания (или публикации). Во многих случаях хронологическая посл</w:t>
      </w:r>
      <w:r w:rsidRPr="00503F18">
        <w:rPr>
          <w:rFonts w:hAnsi="Times New Roman" w:ascii="Times New Roman"/>
          <w:sz w:val="26"/>
          <w:szCs w:val="26"/>
          <w:lang w:val="ru-RU"/>
        </w:rPr>
        <w:t xml:space="preserve">е</w:t>
      </w:r>
      <w:r w:rsidRPr="00503F18">
        <w:rPr>
          <w:rFonts w:hAnsi="Times New Roman" w:ascii="Times New Roman"/>
          <w:sz w:val="26"/>
          <w:szCs w:val="26"/>
          <w:lang w:val="ru-RU"/>
        </w:rPr>
        <w:t xml:space="preserve">довательность дает возможность проследить, как развивалось исследование той или иной части отрасли науки, отдельного вопроса, каково было развитие творчества п</w:t>
      </w:r>
      <w:r w:rsidRPr="00503F18">
        <w:rPr>
          <w:rFonts w:hAnsi="Times New Roman" w:ascii="Times New Roman"/>
          <w:sz w:val="26"/>
          <w:szCs w:val="26"/>
          <w:lang w:val="ru-RU"/>
        </w:rPr>
        <w:t xml:space="preserve">и</w:t>
      </w:r>
      <w:r w:rsidRPr="00503F18">
        <w:rPr>
          <w:rFonts w:hAnsi="Times New Roman" w:ascii="Times New Roman"/>
          <w:sz w:val="26"/>
          <w:szCs w:val="26"/>
          <w:lang w:val="ru-RU"/>
        </w:rPr>
        <w:t xml:space="preserve">сателя, как протекала публикация работ ученого и т.д.</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Группировка </w:t>
      </w:r>
      <w:r w:rsidRPr="00503F18">
        <w:rPr>
          <w:rFonts w:hAnsi="Times New Roman" w:ascii="Times New Roman"/>
          <w:i/>
          <w:sz w:val="26"/>
          <w:szCs w:val="26"/>
          <w:lang w:val="ru-RU"/>
        </w:rPr>
        <w:t xml:space="preserve">по видам документов </w:t>
      </w:r>
      <w:r w:rsidRPr="00503F18">
        <w:rPr>
          <w:rFonts w:hAnsi="Times New Roman" w:ascii="Times New Roman"/>
          <w:sz w:val="26"/>
          <w:szCs w:val="26"/>
          <w:lang w:val="ru-RU"/>
        </w:rPr>
        <w:t xml:space="preserve">предполагает выделение в особые разделы списка источников, имеющих яркую специфику и требующих иных принципов орг</w:t>
      </w:r>
      <w:r w:rsidRPr="00503F18">
        <w:rPr>
          <w:rFonts w:hAnsi="Times New Roman" w:ascii="Times New Roman"/>
          <w:sz w:val="26"/>
          <w:szCs w:val="26"/>
          <w:lang w:val="ru-RU"/>
        </w:rPr>
        <w:t xml:space="preserve">а</w:t>
      </w:r>
      <w:r w:rsidRPr="00503F18">
        <w:rPr>
          <w:rFonts w:hAnsi="Times New Roman" w:ascii="Times New Roman"/>
          <w:sz w:val="26"/>
          <w:szCs w:val="26"/>
          <w:lang w:val="ru-RU"/>
        </w:rPr>
        <w:lastRenderedPageBreak/>
        <w:t xml:space="preserve">низации и правил библиографического описания: нормативно-технических докуме</w:t>
      </w:r>
      <w:r w:rsidRPr="00503F18">
        <w:rPr>
          <w:rFonts w:hAnsi="Times New Roman" w:ascii="Times New Roman"/>
          <w:sz w:val="26"/>
          <w:szCs w:val="26"/>
          <w:lang w:val="ru-RU"/>
        </w:rPr>
        <w:t xml:space="preserve">н</w:t>
      </w:r>
      <w:r w:rsidRPr="00503F18">
        <w:rPr>
          <w:rFonts w:hAnsi="Times New Roman" w:ascii="Times New Roman"/>
          <w:sz w:val="26"/>
          <w:szCs w:val="26"/>
          <w:lang w:val="ru-RU"/>
        </w:rPr>
        <w:t xml:space="preserve">тов, депонированных рукописей, диссертаций, архивных материалов и т.д. но следует помнить, что в результате такого выбора литература одного содержания попадает в разные отделы.</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Независимо от выбранного способа группировки в начало списка использова</w:t>
      </w:r>
      <w:r w:rsidRPr="00503F18">
        <w:rPr>
          <w:rFonts w:hAnsi="Times New Roman" w:ascii="Times New Roman"/>
          <w:sz w:val="26"/>
          <w:szCs w:val="26"/>
          <w:lang w:val="ru-RU"/>
        </w:rPr>
        <w:t xml:space="preserve">н</w:t>
      </w:r>
      <w:r w:rsidRPr="00503F18">
        <w:rPr>
          <w:rFonts w:hAnsi="Times New Roman" w:ascii="Times New Roman"/>
          <w:sz w:val="26"/>
          <w:szCs w:val="26"/>
          <w:lang w:val="ru-RU"/>
        </w:rPr>
        <w:t xml:space="preserve">ных источников и литературы, как правило, помещаются официальные документы: Законы, Постановления, Указы и т.д.</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Составляется библиографическое опис</w:t>
      </w:r>
      <w:r w:rsidR="00DC7FB7" w:rsidRPr="00503F18">
        <w:rPr>
          <w:rFonts w:hAnsi="Times New Roman" w:ascii="Times New Roman"/>
          <w:sz w:val="26"/>
          <w:szCs w:val="26"/>
          <w:lang w:val="ru-RU"/>
        </w:rPr>
        <w:t xml:space="preserve">ание в соответствии с положением</w:t>
      </w:r>
      <w:r w:rsidRPr="00503F18">
        <w:rPr>
          <w:rFonts w:hAnsi="Times New Roman" w:ascii="Times New Roman"/>
          <w:sz w:val="26"/>
          <w:szCs w:val="26"/>
          <w:lang w:val="ru-RU"/>
        </w:rPr>
        <w:t xml:space="preserve">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w:t>
      </w:r>
      <w:r w:rsidRPr="00503F18">
        <w:rPr>
          <w:rFonts w:hAnsi="Times New Roman" w:ascii="Times New Roman"/>
          <w:sz w:val="26"/>
          <w:szCs w:val="26"/>
          <w:lang w:val="ru-RU"/>
        </w:rPr>
        <w:t xml:space="preserve">а</w:t>
      </w:r>
      <w:r w:rsidRPr="00503F18">
        <w:rPr>
          <w:rFonts w:hAnsi="Times New Roman" w:ascii="Times New Roman"/>
          <w:sz w:val="26"/>
          <w:szCs w:val="26"/>
          <w:lang w:val="ru-RU"/>
        </w:rPr>
        <w:t xml:space="preserve">вила составления (введен в действие 1 июля 2004 г. взамен ГОСТ 7.1-84, ГОСТ 7.16-79, ГОСТ 7.18-79, ГОСТ 7.34-81, ГОСТ 7.40-82); ГОСТ 7.80-2000. Система станда</w:t>
      </w:r>
      <w:r w:rsidRPr="00503F18">
        <w:rPr>
          <w:rFonts w:hAnsi="Times New Roman" w:ascii="Times New Roman"/>
          <w:sz w:val="26"/>
          <w:szCs w:val="26"/>
          <w:lang w:val="ru-RU"/>
        </w:rPr>
        <w:t xml:space="preserve">р</w:t>
      </w:r>
      <w:r w:rsidRPr="00503F18">
        <w:rPr>
          <w:rFonts w:hAnsi="Times New Roman" w:ascii="Times New Roman"/>
          <w:sz w:val="26"/>
          <w:szCs w:val="26"/>
          <w:lang w:val="ru-RU"/>
        </w:rPr>
        <w:t xml:space="preserve">тов по информации, библиотечному и издательскому делу. Библиографическая з</w:t>
      </w:r>
      <w:r w:rsidRPr="00503F18">
        <w:rPr>
          <w:rFonts w:hAnsi="Times New Roman" w:ascii="Times New Roman"/>
          <w:sz w:val="26"/>
          <w:szCs w:val="26"/>
          <w:lang w:val="ru-RU"/>
        </w:rPr>
        <w:t xml:space="preserve">а</w:t>
      </w:r>
      <w:r w:rsidRPr="00503F18">
        <w:rPr>
          <w:rFonts w:hAnsi="Times New Roman" w:ascii="Times New Roman"/>
          <w:sz w:val="26"/>
          <w:szCs w:val="26"/>
          <w:lang w:val="ru-RU"/>
        </w:rPr>
        <w:t xml:space="preserve">пись. Заголовок. Общие требования и правила составления (введен в действие 1 июля 2001 г.); ГОСТ 7.82-2001. Система стандартов по информации, библиотечному и и</w:t>
      </w:r>
      <w:r w:rsidRPr="00503F18">
        <w:rPr>
          <w:rFonts w:hAnsi="Times New Roman" w:ascii="Times New Roman"/>
          <w:sz w:val="26"/>
          <w:szCs w:val="26"/>
          <w:lang w:val="ru-RU"/>
        </w:rPr>
        <w:t xml:space="preserve">з</w:t>
      </w:r>
      <w:r w:rsidRPr="00503F18">
        <w:rPr>
          <w:rFonts w:hAnsi="Times New Roman" w:ascii="Times New Roman"/>
          <w:sz w:val="26"/>
          <w:szCs w:val="26"/>
          <w:lang w:val="ru-RU"/>
        </w:rPr>
        <w:t xml:space="preserve">дательскому делу. Библиографическая запись. Библиографическое описание эле</w:t>
      </w:r>
      <w:r w:rsidRPr="00503F18">
        <w:rPr>
          <w:rFonts w:hAnsi="Times New Roman" w:ascii="Times New Roman"/>
          <w:sz w:val="26"/>
          <w:szCs w:val="26"/>
          <w:lang w:val="ru-RU"/>
        </w:rPr>
        <w:t xml:space="preserve">к</w:t>
      </w:r>
      <w:r w:rsidRPr="00503F18">
        <w:rPr>
          <w:rFonts w:hAnsi="Times New Roman" w:ascii="Times New Roman"/>
          <w:sz w:val="26"/>
          <w:szCs w:val="26"/>
          <w:lang w:val="ru-RU"/>
        </w:rPr>
        <w:t xml:space="preserve">тронных ресурсов (введен в действие 1 июля 2002 г.).</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Объектами библиографического описания являются все виды опубликованных и неопубликованных документов на любых носителях: книги, сериальные и продо</w:t>
      </w:r>
      <w:r w:rsidRPr="00503F18">
        <w:rPr>
          <w:rFonts w:hAnsi="Times New Roman" w:ascii="Times New Roman"/>
          <w:sz w:val="26"/>
          <w:szCs w:val="26"/>
          <w:lang w:val="ru-RU"/>
        </w:rPr>
        <w:t xml:space="preserve">л</w:t>
      </w:r>
      <w:r w:rsidRPr="00503F18">
        <w:rPr>
          <w:rFonts w:hAnsi="Times New Roman" w:ascii="Times New Roman"/>
          <w:sz w:val="26"/>
          <w:szCs w:val="26"/>
          <w:lang w:val="ru-RU"/>
        </w:rPr>
        <w:t xml:space="preserve">жающиеся издания, нормативные документы, электронные ресурсы; составные части документов; группы однородных и разнородных документов. Описание, как правило, производится по титульному листу издания, так как все основные сведения отражены на нем,  и на языке текста издания. Если же потребуются дополнительные сведения, то их нужно искать на обороте титульного листа.</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Существуют три вида библиографического описания:</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 </w:t>
      </w:r>
      <w:r w:rsidRPr="00503F18">
        <w:rPr>
          <w:rFonts w:hAnsi="Times New Roman" w:ascii="Times New Roman"/>
          <w:i/>
          <w:sz w:val="26"/>
          <w:szCs w:val="26"/>
          <w:lang w:val="ru-RU"/>
        </w:rPr>
        <w:t xml:space="preserve">библиографическое описание «под именем индивидуального </w:t>
      </w:r>
      <w:r w:rsidR="005B26CA">
        <w:rPr>
          <w:rFonts w:hAnsi="Times New Roman" w:ascii="Times New Roman"/>
          <w:i/>
          <w:sz w:val="26"/>
          <w:szCs w:val="26"/>
          <w:lang w:val="ru-RU"/>
        </w:rPr>
        <w:t xml:space="preserve">автора</w:t>
      </w:r>
      <w:r w:rsidRPr="00503F18">
        <w:rPr>
          <w:rFonts w:hAnsi="Times New Roman" w:ascii="Times New Roman"/>
          <w:i/>
          <w:sz w:val="26"/>
          <w:szCs w:val="26"/>
          <w:lang w:val="ru-RU"/>
        </w:rPr>
        <w:t xml:space="preserve">» </w:t>
      </w:r>
      <w:r w:rsidRPr="00503F18">
        <w:rPr>
          <w:rFonts w:hAnsi="Times New Roman" w:ascii="Times New Roman"/>
          <w:sz w:val="26"/>
          <w:szCs w:val="26"/>
          <w:lang w:val="ru-RU"/>
        </w:rPr>
        <w:t xml:space="preserve">означает выбор в качестве первого элемента имени индивидуального </w:t>
      </w:r>
      <w:r w:rsidR="005B26CA">
        <w:rPr>
          <w:rFonts w:hAnsi="Times New Roman" w:ascii="Times New Roman"/>
          <w:sz w:val="26"/>
          <w:szCs w:val="26"/>
          <w:lang w:val="ru-RU"/>
        </w:rPr>
        <w:t xml:space="preserve">автора</w:t>
      </w:r>
      <w:r w:rsidRPr="00503F18">
        <w:rPr>
          <w:rFonts w:hAnsi="Times New Roman" w:ascii="Times New Roman"/>
          <w:sz w:val="26"/>
          <w:szCs w:val="26"/>
          <w:lang w:val="ru-RU"/>
        </w:rPr>
        <w:t xml:space="preserve">, которое составл</w:t>
      </w:r>
      <w:r w:rsidRPr="00503F18">
        <w:rPr>
          <w:rFonts w:hAnsi="Times New Roman" w:ascii="Times New Roman"/>
          <w:sz w:val="26"/>
          <w:szCs w:val="26"/>
          <w:lang w:val="ru-RU"/>
        </w:rPr>
        <w:t xml:space="preserve">я</w:t>
      </w:r>
      <w:r w:rsidRPr="00503F18">
        <w:rPr>
          <w:rFonts w:hAnsi="Times New Roman" w:ascii="Times New Roman"/>
          <w:sz w:val="26"/>
          <w:szCs w:val="26"/>
          <w:lang w:val="ru-RU"/>
        </w:rPr>
        <w:t xml:space="preserve">ется на книги, статьи, доклады, диссертации и др., при условии, что документ имеет не более трех </w:t>
      </w:r>
      <w:r w:rsidR="005B26CA">
        <w:rPr>
          <w:rFonts w:hAnsi="Times New Roman" w:ascii="Times New Roman"/>
          <w:sz w:val="26"/>
          <w:szCs w:val="26"/>
          <w:lang w:val="ru-RU"/>
        </w:rPr>
        <w:t xml:space="preserve">авторов</w:t>
      </w:r>
      <w:r w:rsidRPr="00503F18">
        <w:rPr>
          <w:rFonts w:hAnsi="Times New Roman" w:ascii="Times New Roman"/>
          <w:sz w:val="26"/>
          <w:szCs w:val="26"/>
          <w:lang w:val="ru-RU"/>
        </w:rPr>
        <w:t xml:space="preserve">;</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 </w:t>
      </w:r>
      <w:r w:rsidRPr="00503F18">
        <w:rPr>
          <w:rFonts w:hAnsi="Times New Roman" w:ascii="Times New Roman"/>
          <w:i/>
          <w:sz w:val="26"/>
          <w:szCs w:val="26"/>
          <w:lang w:val="ru-RU"/>
        </w:rPr>
        <w:t xml:space="preserve">библиографическое описание «под наименованием коллективного </w:t>
      </w:r>
      <w:r w:rsidR="005B26CA">
        <w:rPr>
          <w:rFonts w:hAnsi="Times New Roman" w:ascii="Times New Roman"/>
          <w:i/>
          <w:sz w:val="26"/>
          <w:szCs w:val="26"/>
          <w:lang w:val="ru-RU"/>
        </w:rPr>
        <w:t xml:space="preserve">автора</w:t>
      </w:r>
      <w:r w:rsidRPr="00503F18">
        <w:rPr>
          <w:rFonts w:hAnsi="Times New Roman" w:ascii="Times New Roman"/>
          <w:i/>
          <w:sz w:val="26"/>
          <w:szCs w:val="26"/>
          <w:lang w:val="ru-RU"/>
        </w:rPr>
        <w:t xml:space="preserve">»</w:t>
      </w:r>
      <w:r w:rsidRPr="00503F18">
        <w:rPr>
          <w:rFonts w:hAnsi="Times New Roman" w:ascii="Times New Roman"/>
          <w:sz w:val="26"/>
          <w:szCs w:val="26"/>
          <w:lang w:val="ru-RU"/>
        </w:rPr>
        <w:t xml:space="preserve"> о</w:t>
      </w:r>
      <w:r w:rsidRPr="00503F18">
        <w:rPr>
          <w:rFonts w:hAnsi="Times New Roman" w:ascii="Times New Roman"/>
          <w:sz w:val="26"/>
          <w:szCs w:val="26"/>
          <w:lang w:val="ru-RU"/>
        </w:rPr>
        <w:t xml:space="preserve">з</w:t>
      </w:r>
      <w:r w:rsidRPr="00503F18">
        <w:rPr>
          <w:rFonts w:hAnsi="Times New Roman" w:ascii="Times New Roman"/>
          <w:sz w:val="26"/>
          <w:szCs w:val="26"/>
          <w:lang w:val="ru-RU"/>
        </w:rPr>
        <w:t xml:space="preserve">начает, что в качестве первого элемента выбирается наименование учреждения (орг</w:t>
      </w:r>
      <w:r w:rsidRPr="00503F18">
        <w:rPr>
          <w:rFonts w:hAnsi="Times New Roman" w:ascii="Times New Roman"/>
          <w:sz w:val="26"/>
          <w:szCs w:val="26"/>
          <w:lang w:val="ru-RU"/>
        </w:rPr>
        <w:t xml:space="preserve">а</w:t>
      </w:r>
      <w:r w:rsidRPr="00503F18">
        <w:rPr>
          <w:rFonts w:hAnsi="Times New Roman" w:ascii="Times New Roman"/>
          <w:sz w:val="26"/>
          <w:szCs w:val="26"/>
          <w:lang w:val="ru-RU"/>
        </w:rPr>
        <w:t xml:space="preserve">низации), опубликовавшего документ, при этом обычно подобное описание составл</w:t>
      </w:r>
      <w:r w:rsidRPr="00503F18">
        <w:rPr>
          <w:rFonts w:hAnsi="Times New Roman" w:ascii="Times New Roman"/>
          <w:sz w:val="26"/>
          <w:szCs w:val="26"/>
          <w:lang w:val="ru-RU"/>
        </w:rPr>
        <w:t xml:space="preserve">я</w:t>
      </w:r>
      <w:r w:rsidRPr="00503F18">
        <w:rPr>
          <w:rFonts w:hAnsi="Times New Roman" w:ascii="Times New Roman"/>
          <w:sz w:val="26"/>
          <w:szCs w:val="26"/>
          <w:lang w:val="ru-RU"/>
        </w:rPr>
        <w:t xml:space="preserve">ется на постановления правительства, материалы конференций, совещаний;</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 </w:t>
      </w:r>
      <w:r w:rsidRPr="00503F18">
        <w:rPr>
          <w:rFonts w:hAnsi="Times New Roman" w:ascii="Times New Roman"/>
          <w:i/>
          <w:sz w:val="26"/>
          <w:szCs w:val="26"/>
          <w:lang w:val="ru-RU"/>
        </w:rPr>
        <w:t xml:space="preserve">библиографическое описание «под заглавием» </w:t>
      </w:r>
      <w:r w:rsidRPr="00503F18">
        <w:rPr>
          <w:rFonts w:hAnsi="Times New Roman" w:ascii="Times New Roman"/>
          <w:sz w:val="26"/>
          <w:szCs w:val="26"/>
          <w:lang w:val="ru-RU"/>
        </w:rPr>
        <w:t xml:space="preserve">означает выбор в качестве пе</w:t>
      </w:r>
      <w:r w:rsidRPr="00503F18">
        <w:rPr>
          <w:rFonts w:hAnsi="Times New Roman" w:ascii="Times New Roman"/>
          <w:sz w:val="26"/>
          <w:szCs w:val="26"/>
          <w:lang w:val="ru-RU"/>
        </w:rPr>
        <w:t xml:space="preserve">р</w:t>
      </w:r>
      <w:r w:rsidRPr="00503F18">
        <w:rPr>
          <w:rFonts w:hAnsi="Times New Roman" w:ascii="Times New Roman"/>
          <w:sz w:val="26"/>
          <w:szCs w:val="26"/>
          <w:lang w:val="ru-RU"/>
        </w:rPr>
        <w:t xml:space="preserve">вого элемента основного заглавия документа, которое составляется на книги, име</w:t>
      </w:r>
      <w:r w:rsidRPr="00503F18">
        <w:rPr>
          <w:rFonts w:hAnsi="Times New Roman" w:ascii="Times New Roman"/>
          <w:sz w:val="26"/>
          <w:szCs w:val="26"/>
          <w:lang w:val="ru-RU"/>
        </w:rPr>
        <w:t xml:space="preserve">ю</w:t>
      </w:r>
      <w:r w:rsidRPr="00503F18">
        <w:rPr>
          <w:rFonts w:hAnsi="Times New Roman" w:ascii="Times New Roman"/>
          <w:sz w:val="26"/>
          <w:szCs w:val="26"/>
          <w:lang w:val="ru-RU"/>
        </w:rPr>
        <w:t xml:space="preserve">щие более трех </w:t>
      </w:r>
      <w:r w:rsidR="005B26CA">
        <w:rPr>
          <w:rFonts w:hAnsi="Times New Roman" w:ascii="Times New Roman"/>
          <w:sz w:val="26"/>
          <w:szCs w:val="26"/>
          <w:lang w:val="ru-RU"/>
        </w:rPr>
        <w:t xml:space="preserve">авторов</w:t>
      </w:r>
      <w:r w:rsidRPr="00503F18">
        <w:rPr>
          <w:rFonts w:hAnsi="Times New Roman" w:ascii="Times New Roman"/>
          <w:sz w:val="26"/>
          <w:szCs w:val="26"/>
          <w:lang w:val="ru-RU"/>
        </w:rPr>
        <w:t xml:space="preserve">; сборники произведений разных </w:t>
      </w:r>
      <w:r w:rsidR="005B26CA">
        <w:rPr>
          <w:rFonts w:hAnsi="Times New Roman" w:ascii="Times New Roman"/>
          <w:sz w:val="26"/>
          <w:szCs w:val="26"/>
          <w:lang w:val="ru-RU"/>
        </w:rPr>
        <w:t xml:space="preserve">авторов</w:t>
      </w:r>
      <w:r w:rsidRPr="00503F18">
        <w:rPr>
          <w:rFonts w:hAnsi="Times New Roman" w:ascii="Times New Roman"/>
          <w:sz w:val="26"/>
          <w:szCs w:val="26"/>
          <w:lang w:val="ru-RU"/>
        </w:rPr>
        <w:t xml:space="preserve"> с общим заглавием; книги, в которых </w:t>
      </w:r>
      <w:r w:rsidR="005B26CA">
        <w:rPr>
          <w:rFonts w:hAnsi="Times New Roman" w:ascii="Times New Roman"/>
          <w:sz w:val="26"/>
          <w:szCs w:val="26"/>
          <w:lang w:val="ru-RU"/>
        </w:rPr>
        <w:t xml:space="preserve">автор</w:t>
      </w:r>
      <w:r w:rsidRPr="00503F18">
        <w:rPr>
          <w:rFonts w:hAnsi="Times New Roman" w:ascii="Times New Roman"/>
          <w:sz w:val="26"/>
          <w:szCs w:val="26"/>
          <w:lang w:val="ru-RU"/>
        </w:rPr>
        <w:t xml:space="preserve"> не указан; официальные материалы; сборники законов, отчеты по НИР, нормативные документы; программно-методические материалы, справочн</w:t>
      </w:r>
      <w:r w:rsidRPr="00503F18">
        <w:rPr>
          <w:rFonts w:hAnsi="Times New Roman" w:ascii="Times New Roman"/>
          <w:sz w:val="26"/>
          <w:szCs w:val="26"/>
          <w:lang w:val="ru-RU"/>
        </w:rPr>
        <w:t xml:space="preserve">и</w:t>
      </w:r>
      <w:r w:rsidRPr="00503F18">
        <w:rPr>
          <w:rFonts w:hAnsi="Times New Roman" w:ascii="Times New Roman"/>
          <w:sz w:val="26"/>
          <w:szCs w:val="26"/>
          <w:lang w:val="ru-RU"/>
        </w:rPr>
        <w:t xml:space="preserve">ки.</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Структура библиографического описания состоит из обязательных и факульт</w:t>
      </w:r>
      <w:r w:rsidRPr="00503F18">
        <w:rPr>
          <w:rFonts w:hAnsi="Times New Roman" w:ascii="Times New Roman"/>
          <w:sz w:val="26"/>
          <w:szCs w:val="26"/>
          <w:lang w:val="ru-RU"/>
        </w:rPr>
        <w:t xml:space="preserve">а</w:t>
      </w:r>
      <w:r w:rsidRPr="00503F18">
        <w:rPr>
          <w:rFonts w:hAnsi="Times New Roman" w:ascii="Times New Roman"/>
          <w:sz w:val="26"/>
          <w:szCs w:val="26"/>
          <w:lang w:val="ru-RU"/>
        </w:rPr>
        <w:t xml:space="preserve">тивных элементов, приводимых по определенным правилам. </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В зависимости от структуры описания различают одноуровневое и многоуро</w:t>
      </w:r>
      <w:r w:rsidRPr="00503F18">
        <w:rPr>
          <w:rFonts w:hAnsi="Times New Roman" w:ascii="Times New Roman"/>
          <w:sz w:val="26"/>
          <w:szCs w:val="26"/>
          <w:lang w:val="ru-RU"/>
        </w:rPr>
        <w:t xml:space="preserve">в</w:t>
      </w:r>
      <w:r w:rsidRPr="00503F18">
        <w:rPr>
          <w:rFonts w:hAnsi="Times New Roman" w:ascii="Times New Roman"/>
          <w:sz w:val="26"/>
          <w:szCs w:val="26"/>
          <w:lang w:val="ru-RU"/>
        </w:rPr>
        <w:t xml:space="preserve">невое библиографическое описание.</w: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r w:rsidRPr="00503F18">
        <w:rPr>
          <w:rFonts w:hAnsi="Times New Roman" w:ascii="Times New Roman"/>
          <w:sz w:val="26"/>
          <w:szCs w:val="26"/>
          <w:lang w:val="ru-RU"/>
        </w:rPr>
        <w:t xml:space="preserve">Схема одноуровневого библиографического описания издания выглядит так:</w:t>
      </w:r>
    </w:p>
    <w:p w:rsidRDefault="00492D1A" w:rsidP="00C25B95" w:rsidR="003B16B5" w:rsidRPr="00503F18">
      <w:pPr>
        <w:pStyle w:val="13"/>
        <w:spacing w:lineRule="auto" w:line="240" w:after="0"/>
        <w:ind w:left="0"/>
        <w:jc w:val="both"/>
        <w:rPr>
          <w:rFonts w:hAnsi="Times New Roman" w:ascii="Times New Roman"/>
          <w:sz w:val="26"/>
          <w:szCs w:val="26"/>
          <w:lang w:val="ru-RU"/>
        </w:rPr>
      </w:pPr>
      <w:r>
        <w:rPr>
          <w:rFonts w:hAnsi="Times New Roman" w:ascii="Times New Roman"/>
          <w:noProof/>
          <w:sz w:val="26"/>
          <w:szCs w:val="26"/>
          <w:lang w:eastAsia="ru-RU" w:val="ru-RU"/>
        </w:rPr>
        <w:pict>
          <v:shapetype id="_x0000_t202" coordsize="21600,21600" path="m,l,21600r21600,l21600,xe" o:spt="202.0">
            <v:stroke joinstyle="miter"/>
            <v:path o:connecttype="rect" gradientshapeok="t"/>
          </v:shapetype>
          <v:shape id="_x0000_s1029" style="position:absolute;left:0;text-align:left;margin-left:0;margin-top:0;width:480pt;height:96.2pt;z-index:251663360" type="#_x0000_t202">
            <v:textbox style="mso-next-textbox:#_x0000_s1029">
              <w:txbxContent>
                <w:p w:rsidRDefault="00C93404" w:rsidP="003B16B5" w:rsidR="00C93404" w:rsidRPr="004818CF">
                  <w:pPr>
                    <w:rPr>
                      <w:b/>
                    </w:rPr>
                  </w:pPr>
                  <w:r w:rsidRPr="004818CF">
                    <w:rPr>
                      <w:b/>
                    </w:rPr>
                    <w:t xml:space="preserve">Заголовок. Основное заглавие [Общее обозначение материала]: Сведения, относ</w:t>
                  </w:r>
                  <w:r w:rsidRPr="004818CF">
                    <w:rPr>
                      <w:b/>
                    </w:rPr>
                    <w:t xml:space="preserve">я</w:t>
                  </w:r>
                  <w:r w:rsidRPr="004818CF">
                    <w:rPr>
                      <w:b/>
                    </w:rPr>
                    <w:t xml:space="preserve">щиеся к заглавию / Первые сведения об ответственности; Последующие сведения. - Сведения об издании, Дополнительные сведения об издании. – Первое место изд</w:t>
                  </w:r>
                  <w:r w:rsidRPr="004818CF">
                    <w:rPr>
                      <w:b/>
                    </w:rPr>
                    <w:t xml:space="preserve">а</w:t>
                  </w:r>
                  <w:r w:rsidRPr="004818CF">
                    <w:rPr>
                      <w:b/>
                    </w:rPr>
                    <w:t xml:space="preserve">ния; Последующее место издания: Имя издателя, Дата издания. </w:t>
                  </w:r>
                  <w:r>
                    <w:rPr>
                      <w:b/>
                    </w:rPr>
                    <w:t xml:space="preserve">–</w:t>
                  </w:r>
                  <w:r w:rsidRPr="004818CF">
                    <w:rPr>
                      <w:b/>
                    </w:rPr>
                    <w:t xml:space="preserve"> </w:t>
                  </w:r>
                  <w:r>
                    <w:rPr>
                      <w:b/>
                    </w:rPr>
                    <w:t xml:space="preserve">Объем. – (Осно</w:t>
                  </w:r>
                  <w:r>
                    <w:rPr>
                      <w:b/>
                    </w:rPr>
                    <w:t xml:space="preserve">в</w:t>
                  </w:r>
                  <w:r>
                    <w:rPr>
                      <w:b/>
                    </w:rPr>
                    <w:t xml:space="preserve">ное заглавие серии или </w:t>
                  </w:r>
                  <w:proofErr w:type="spellStart"/>
                  <w:r>
                    <w:rPr>
                      <w:b/>
                    </w:rPr>
                    <w:t xml:space="preserve">подсерии</w:t>
                  </w:r>
                  <w:proofErr w:type="spellEnd"/>
                  <w:r>
                    <w:rPr>
                      <w:b/>
                    </w:rPr>
                    <w:t xml:space="preserve">). – Международный стандартный номер издания.</w:t>
                  </w:r>
                </w:p>
              </w:txbxContent>
            </v:textbox>
          </v:shape>
        </w:pict>
      </w: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p>
    <w:p w:rsidRDefault="003B16B5" w:rsidP="00C25B95" w:rsidR="003B16B5" w:rsidRPr="00503F18">
      <w:pPr>
        <w:pStyle w:val="13"/>
        <w:spacing w:lineRule="auto" w:line="240" w:after="0"/>
        <w:ind w:firstLine="709" w:left="0"/>
        <w:jc w:val="both"/>
        <w:rPr>
          <w:rFonts w:hAnsi="Times New Roman" w:ascii="Times New Roman"/>
          <w:sz w:val="26"/>
          <w:szCs w:val="26"/>
          <w:lang w:val="ru-RU"/>
        </w:rPr>
      </w:pPr>
    </w:p>
    <w:p w:rsidRDefault="003B16B5" w:rsidP="00C25B95" w:rsidR="003B16B5" w:rsidRPr="00503F18">
      <w:pPr>
        <w:jc w:val="both"/>
        <w:rPr>
          <w:sz w:val="26"/>
          <w:szCs w:val="26"/>
        </w:rPr>
      </w:pPr>
    </w:p>
    <w:p w:rsidRDefault="003B16B5" w:rsidP="00C25B95" w:rsidR="003B16B5" w:rsidRPr="00503F18">
      <w:pPr>
        <w:jc w:val="both"/>
        <w:rPr>
          <w:sz w:val="26"/>
          <w:szCs w:val="26"/>
        </w:rPr>
      </w:pPr>
      <w:r w:rsidRPr="00503F18">
        <w:rPr>
          <w:sz w:val="26"/>
          <w:szCs w:val="26"/>
        </w:rPr>
        <w:t xml:space="preserve">Например:</w:t>
      </w:r>
    </w:p>
    <w:p w:rsidRDefault="003B16B5" w:rsidP="00C25B95" w:rsidR="003B16B5" w:rsidRPr="00503F18">
      <w:pPr>
        <w:jc w:val="both"/>
        <w:rPr>
          <w:sz w:val="26"/>
          <w:szCs w:val="26"/>
        </w:rPr>
      </w:pPr>
      <w:proofErr w:type="spellStart"/>
      <w:r w:rsidRPr="00503F18">
        <w:rPr>
          <w:sz w:val="26"/>
          <w:szCs w:val="26"/>
        </w:rPr>
        <w:t xml:space="preserve">Маурик</w:t>
      </w:r>
      <w:proofErr w:type="spellEnd"/>
      <w:r w:rsidRPr="00503F18">
        <w:rPr>
          <w:sz w:val="26"/>
          <w:szCs w:val="26"/>
        </w:rPr>
        <w:t xml:space="preserve">, Джон </w:t>
      </w:r>
      <w:proofErr w:type="spellStart"/>
      <w:r w:rsidRPr="00503F18">
        <w:rPr>
          <w:sz w:val="26"/>
          <w:szCs w:val="26"/>
        </w:rPr>
        <w:t xml:space="preserve">ван</w:t>
      </w:r>
      <w:proofErr w:type="spellEnd"/>
      <w:r w:rsidRPr="00503F18">
        <w:rPr>
          <w:sz w:val="26"/>
          <w:szCs w:val="26"/>
        </w:rPr>
        <w:t xml:space="preserve">. Эффективный стратег [Текст] / Джон ванн </w:t>
      </w:r>
      <w:proofErr w:type="spellStart"/>
      <w:r w:rsidRPr="00503F18">
        <w:rPr>
          <w:sz w:val="26"/>
          <w:szCs w:val="26"/>
        </w:rPr>
        <w:t xml:space="preserve">Маурик</w:t>
      </w:r>
      <w:proofErr w:type="spellEnd"/>
      <w:r w:rsidRPr="00503F18">
        <w:rPr>
          <w:sz w:val="26"/>
          <w:szCs w:val="26"/>
        </w:rPr>
        <w:t xml:space="preserve">; пер. с англ. – М.: ИНФРА-М, 2002. – 208 с. – (Серия «Менеджмент для лидера»). – </w:t>
      </w:r>
      <w:r w:rsidRPr="00503F18">
        <w:rPr>
          <w:sz w:val="26"/>
          <w:szCs w:val="26"/>
          <w:lang w:val="en-US"/>
        </w:rPr>
        <w:t xml:space="preserve">ISBN</w:t>
      </w:r>
      <w:r w:rsidRPr="00503F18">
        <w:rPr>
          <w:sz w:val="26"/>
          <w:szCs w:val="26"/>
        </w:rPr>
        <w:t xml:space="preserve"> 5-16-001118-8 (русск.).</w:t>
      </w:r>
    </w:p>
    <w:p w:rsidRDefault="003B16B5" w:rsidP="00C25B95" w:rsidR="003B16B5" w:rsidRPr="00503F18">
      <w:pPr>
        <w:jc w:val="both"/>
        <w:rPr>
          <w:sz w:val="26"/>
          <w:szCs w:val="26"/>
        </w:rPr>
      </w:pPr>
      <w:r w:rsidRPr="00503F18">
        <w:rPr>
          <w:sz w:val="26"/>
          <w:szCs w:val="26"/>
        </w:rPr>
        <w:t xml:space="preserve">Упрощенно схема библиографического описания книги выглядит так:</w:t>
      </w:r>
    </w:p>
    <w:p w:rsidRDefault="003B16B5" w:rsidP="00C25B95" w:rsidR="003B16B5" w:rsidRPr="00503F18">
      <w:pPr>
        <w:ind w:right="708"/>
        <w:jc w:val="both"/>
        <w:rPr>
          <w:b/>
          <w:sz w:val="26"/>
          <w:szCs w:val="26"/>
        </w:rPr>
      </w:pPr>
    </w:p>
    <w:p w:rsidRDefault="00492D1A" w:rsidP="00C25B95" w:rsidR="003B16B5" w:rsidRPr="00503F18">
      <w:pPr>
        <w:ind w:firstLine="567" w:right="708" w:left="567"/>
        <w:jc w:val="both"/>
        <w:rPr>
          <w:b/>
          <w:sz w:val="26"/>
          <w:szCs w:val="26"/>
        </w:rPr>
      </w:pPr>
      <w:r>
        <w:rPr>
          <w:b/>
          <w:noProof/>
          <w:sz w:val="26"/>
          <w:szCs w:val="26"/>
        </w:rPr>
        <w:pict>
          <v:shape id="_x0000_s1028" style="position:absolute;left:0;text-align:left;margin-left:8.7pt;margin-top:-9pt;width:480pt;height:69.2pt;z-index:251662336" type="#_x0000_t202">
            <v:textbox style="mso-next-textbox:#_x0000_s1028">
              <w:txbxContent>
                <w:p w:rsidRDefault="00C93404" w:rsidP="003B16B5" w:rsidR="00C93404" w:rsidRPr="004818CF">
                  <w:pPr>
                    <w:rPr>
                      <w:b/>
                    </w:rPr>
                  </w:pPr>
                  <w:r w:rsidRPr="004818CF">
                    <w:rPr>
                      <w:b/>
                    </w:rPr>
                    <w:t xml:space="preserve">Фамилия первого </w:t>
                  </w:r>
                  <w:r>
                    <w:rPr>
                      <w:b/>
                    </w:rPr>
                    <w:t xml:space="preserve">автора</w:t>
                  </w:r>
                  <w:r w:rsidRPr="004818CF">
                    <w:rPr>
                      <w:b/>
                    </w:rPr>
                    <w:t xml:space="preserve">, инициалы. Название книги: сведения о назначении, жа</w:t>
                  </w:r>
                  <w:r w:rsidRPr="004818CF">
                    <w:rPr>
                      <w:b/>
                    </w:rPr>
                    <w:t xml:space="preserve">н</w:t>
                  </w:r>
                  <w:r w:rsidRPr="004818CF">
                    <w:rPr>
                      <w:b/>
                    </w:rPr>
                    <w:t xml:space="preserve">ре и др. / Имена и фамилии всех </w:t>
                  </w:r>
                  <w:r>
                    <w:rPr>
                      <w:b/>
                    </w:rPr>
                    <w:t xml:space="preserve">авторов</w:t>
                  </w:r>
                  <w:r w:rsidRPr="004818CF">
                    <w:rPr>
                      <w:b/>
                    </w:rPr>
                    <w:t xml:space="preserve"> (если </w:t>
                  </w:r>
                  <w:r>
                    <w:rPr>
                      <w:b/>
                    </w:rPr>
                    <w:t xml:space="preserve">авторов</w:t>
                  </w:r>
                  <w:r w:rsidRPr="004818CF">
                    <w:rPr>
                      <w:b/>
                    </w:rPr>
                    <w:t xml:space="preserve"> не более трех); перевод с к</w:t>
                  </w:r>
                  <w:r w:rsidRPr="004818CF">
                    <w:rPr>
                      <w:b/>
                    </w:rPr>
                    <w:t xml:space="preserve">а</w:t>
                  </w:r>
                  <w:r w:rsidRPr="004818CF">
                    <w:rPr>
                      <w:b/>
                    </w:rPr>
                    <w:t xml:space="preserve">кого языка и чей; чья редакция. - Место издания: Наименование  издательства, год издания. – Количество страниц.</w:t>
                  </w:r>
                  <w:r>
                    <w:rPr>
                      <w:b/>
                    </w:rPr>
                    <w:t xml:space="preserve"> </w:t>
                  </w:r>
                </w:p>
              </w:txbxContent>
            </v:textbox>
          </v:shape>
        </w:pict>
      </w:r>
    </w:p>
    <w:p w:rsidRDefault="003B16B5" w:rsidP="00C25B95" w:rsidR="003B16B5" w:rsidRPr="00503F18">
      <w:pPr>
        <w:ind w:firstLine="567" w:right="708" w:left="567"/>
        <w:jc w:val="both"/>
        <w:rPr>
          <w:b/>
          <w:sz w:val="26"/>
          <w:szCs w:val="26"/>
        </w:rPr>
      </w:pPr>
    </w:p>
    <w:p w:rsidRDefault="003B16B5" w:rsidP="00C25B95" w:rsidR="003B16B5" w:rsidRPr="00503F18">
      <w:pPr>
        <w:ind w:firstLine="567" w:right="708" w:left="567"/>
        <w:jc w:val="both"/>
        <w:rPr>
          <w:b/>
          <w:sz w:val="26"/>
          <w:szCs w:val="26"/>
        </w:rPr>
      </w:pPr>
    </w:p>
    <w:p w:rsidRDefault="003B16B5" w:rsidP="00C25B95" w:rsidR="003B16B5" w:rsidRPr="00503F18">
      <w:pPr>
        <w:ind w:firstLine="567" w:right="708" w:left="567"/>
        <w:jc w:val="both"/>
        <w:rPr>
          <w:b/>
          <w:sz w:val="26"/>
          <w:szCs w:val="26"/>
        </w:rPr>
      </w:pPr>
    </w:p>
    <w:p w:rsidRDefault="003B16B5" w:rsidP="00C25B95" w:rsidR="003B16B5" w:rsidRPr="00503F18">
      <w:pPr>
        <w:ind w:firstLine="567" w:right="708" w:left="567"/>
        <w:jc w:val="both"/>
        <w:rPr>
          <w:sz w:val="26"/>
          <w:szCs w:val="26"/>
        </w:rPr>
      </w:pPr>
      <w:r w:rsidRPr="00503F18">
        <w:rPr>
          <w:sz w:val="26"/>
          <w:szCs w:val="26"/>
        </w:rPr>
        <w:t xml:space="preserve">Например:</w:t>
      </w:r>
    </w:p>
    <w:p w:rsidRDefault="003B16B5" w:rsidP="00C25B95" w:rsidR="003B16B5" w:rsidRPr="00503F18">
      <w:pPr>
        <w:ind w:firstLine="567" w:right="37" w:left="567"/>
        <w:jc w:val="both"/>
        <w:rPr>
          <w:b/>
          <w:sz w:val="26"/>
          <w:szCs w:val="26"/>
        </w:rPr>
      </w:pPr>
      <w:proofErr w:type="spellStart"/>
      <w:r w:rsidRPr="00503F18">
        <w:rPr>
          <w:sz w:val="26"/>
          <w:szCs w:val="26"/>
        </w:rPr>
        <w:t xml:space="preserve">Маурик</w:t>
      </w:r>
      <w:proofErr w:type="spellEnd"/>
      <w:r w:rsidRPr="00503F18">
        <w:rPr>
          <w:sz w:val="26"/>
          <w:szCs w:val="26"/>
        </w:rPr>
        <w:t xml:space="preserve">, Джон </w:t>
      </w:r>
      <w:proofErr w:type="spellStart"/>
      <w:r w:rsidRPr="00503F18">
        <w:rPr>
          <w:sz w:val="26"/>
          <w:szCs w:val="26"/>
        </w:rPr>
        <w:t xml:space="preserve">ван</w:t>
      </w:r>
      <w:proofErr w:type="spellEnd"/>
      <w:r w:rsidRPr="00503F18">
        <w:rPr>
          <w:sz w:val="26"/>
          <w:szCs w:val="26"/>
        </w:rPr>
        <w:t xml:space="preserve">. Эффективный стратег / Джон ванн </w:t>
      </w:r>
      <w:proofErr w:type="spellStart"/>
      <w:r w:rsidRPr="00503F18">
        <w:rPr>
          <w:sz w:val="26"/>
          <w:szCs w:val="26"/>
        </w:rPr>
        <w:t xml:space="preserve">Маурик</w:t>
      </w:r>
      <w:proofErr w:type="spellEnd"/>
      <w:r w:rsidRPr="00503F18">
        <w:rPr>
          <w:sz w:val="26"/>
          <w:szCs w:val="26"/>
        </w:rPr>
        <w:t xml:space="preserve">; пер. с англ. – М.: ИНФРА-М, 2002. – 208 с. </w:t>
      </w:r>
    </w:p>
    <w:p w:rsidRDefault="003B16B5" w:rsidP="00C25B95" w:rsidR="003B16B5" w:rsidRPr="00503F18">
      <w:pPr>
        <w:ind w:firstLine="567" w:right="708" w:left="567"/>
        <w:jc w:val="center"/>
        <w:rPr>
          <w:b/>
          <w:sz w:val="26"/>
          <w:szCs w:val="26"/>
        </w:rPr>
      </w:pPr>
    </w:p>
    <w:p w:rsidRDefault="003B16B5" w:rsidP="00C25B95" w:rsidR="003B16B5" w:rsidRPr="00503F18">
      <w:pPr>
        <w:ind w:firstLine="567" w:right="708" w:left="567"/>
        <w:jc w:val="center"/>
        <w:rPr>
          <w:b/>
          <w:sz w:val="26"/>
          <w:szCs w:val="26"/>
        </w:rPr>
      </w:pPr>
    </w:p>
    <w:p w:rsidRDefault="003B16B5" w:rsidP="00C25B95" w:rsidR="003B16B5" w:rsidRPr="00503F18">
      <w:pPr>
        <w:ind w:firstLine="567" w:right="708" w:left="567"/>
        <w:jc w:val="center"/>
        <w:rPr>
          <w:b/>
          <w:sz w:val="26"/>
          <w:szCs w:val="26"/>
        </w:rPr>
      </w:pPr>
    </w:p>
    <w:p w:rsidRDefault="003B16B5" w:rsidP="00A101AA" w:rsidR="003B16B5" w:rsidRPr="00503F18">
      <w:pPr>
        <w:ind w:firstLine="709" w:right="708"/>
        <w:jc w:val="center"/>
        <w:rPr>
          <w:b/>
          <w:sz w:val="26"/>
          <w:szCs w:val="26"/>
        </w:rPr>
      </w:pPr>
      <w:r w:rsidRPr="00503F18">
        <w:rPr>
          <w:b/>
          <w:sz w:val="26"/>
          <w:szCs w:val="26"/>
        </w:rPr>
        <w:t xml:space="preserve">Примеры библиографического описания источников в списке и</w:t>
      </w:r>
      <w:r w:rsidRPr="00503F18">
        <w:rPr>
          <w:b/>
          <w:sz w:val="26"/>
          <w:szCs w:val="26"/>
        </w:rPr>
        <w:t xml:space="preserve">с</w:t>
      </w:r>
      <w:r w:rsidRPr="00503F18">
        <w:rPr>
          <w:b/>
          <w:sz w:val="26"/>
          <w:szCs w:val="26"/>
        </w:rPr>
        <w:t xml:space="preserve">пользованной литературы</w:t>
      </w:r>
    </w:p>
    <w:p w:rsidRDefault="003B16B5" w:rsidP="00A101AA" w:rsidR="003B16B5" w:rsidRPr="00503F18">
      <w:pPr>
        <w:ind w:firstLine="709"/>
        <w:jc w:val="both"/>
        <w:rPr>
          <w:i/>
          <w:sz w:val="26"/>
          <w:szCs w:val="26"/>
        </w:rPr>
      </w:pPr>
      <w:r w:rsidRPr="00503F18">
        <w:rPr>
          <w:i/>
          <w:sz w:val="26"/>
          <w:szCs w:val="26"/>
        </w:rPr>
        <w:t xml:space="preserve">Книги под именем индивидуального </w:t>
      </w:r>
      <w:r w:rsidR="005B26CA">
        <w:rPr>
          <w:i/>
          <w:sz w:val="26"/>
          <w:szCs w:val="26"/>
        </w:rPr>
        <w:t xml:space="preserve">автора</w:t>
      </w:r>
      <w:r w:rsidRPr="00503F18">
        <w:rPr>
          <w:i/>
          <w:sz w:val="26"/>
          <w:szCs w:val="26"/>
        </w:rPr>
        <w:t xml:space="preserve"> (</w:t>
      </w:r>
      <w:r w:rsidR="005B26CA">
        <w:rPr>
          <w:i/>
          <w:sz w:val="26"/>
          <w:szCs w:val="26"/>
        </w:rPr>
        <w:t xml:space="preserve">авторов</w:t>
      </w:r>
      <w:r w:rsidRPr="00503F18">
        <w:rPr>
          <w:i/>
          <w:sz w:val="26"/>
          <w:szCs w:val="26"/>
        </w:rPr>
        <w:t xml:space="preserve">)</w:t>
      </w:r>
    </w:p>
    <w:p w:rsidRDefault="003B16B5" w:rsidP="00A101AA" w:rsidR="003B16B5" w:rsidRPr="00503F18">
      <w:pPr>
        <w:ind w:firstLine="709" w:right="708"/>
        <w:jc w:val="both"/>
        <w:rPr>
          <w:i/>
          <w:sz w:val="26"/>
          <w:szCs w:val="26"/>
        </w:rPr>
      </w:pPr>
      <w:r w:rsidRPr="00503F18">
        <w:rPr>
          <w:i/>
          <w:sz w:val="26"/>
          <w:szCs w:val="26"/>
        </w:rPr>
        <w:t xml:space="preserve">Один </w:t>
      </w:r>
      <w:r w:rsidR="005B26CA">
        <w:rPr>
          <w:i/>
          <w:sz w:val="26"/>
          <w:szCs w:val="26"/>
        </w:rPr>
        <w:t xml:space="preserve">автор</w:t>
      </w:r>
    </w:p>
    <w:p w:rsidRDefault="003B16B5" w:rsidP="00A101AA" w:rsidR="003B16B5" w:rsidRPr="00503F18">
      <w:pPr>
        <w:tabs>
          <w:tab w:pos="9600" w:val="left"/>
        </w:tabs>
        <w:ind w:firstLine="709" w:right="37"/>
        <w:jc w:val="both"/>
        <w:rPr>
          <w:sz w:val="26"/>
          <w:szCs w:val="26"/>
          <w:lang w:val="en-US"/>
        </w:rPr>
      </w:pPr>
      <w:proofErr w:type="spellStart"/>
      <w:r w:rsidRPr="00503F18">
        <w:rPr>
          <w:sz w:val="26"/>
          <w:szCs w:val="26"/>
        </w:rPr>
        <w:t xml:space="preserve">Котлер</w:t>
      </w:r>
      <w:proofErr w:type="spellEnd"/>
      <w:r w:rsidRPr="00503F18">
        <w:rPr>
          <w:sz w:val="26"/>
          <w:szCs w:val="26"/>
        </w:rPr>
        <w:t xml:space="preserve">, Ф. Маркетинг менеджмент / </w:t>
      </w:r>
      <w:proofErr w:type="spellStart"/>
      <w:r w:rsidRPr="00503F18">
        <w:rPr>
          <w:sz w:val="26"/>
          <w:szCs w:val="26"/>
        </w:rPr>
        <w:t xml:space="preserve">Ф.Котлер</w:t>
      </w:r>
      <w:proofErr w:type="spellEnd"/>
      <w:r w:rsidRPr="00503F18">
        <w:rPr>
          <w:sz w:val="26"/>
          <w:szCs w:val="26"/>
        </w:rPr>
        <w:t xml:space="preserve">; пер. с англ. под ред. Л</w:t>
      </w:r>
      <w:r w:rsidRPr="00503F18">
        <w:rPr>
          <w:sz w:val="26"/>
          <w:szCs w:val="26"/>
          <w:lang w:val="en-US"/>
        </w:rPr>
        <w:t xml:space="preserve">.</w:t>
      </w:r>
      <w:r w:rsidRPr="00503F18">
        <w:rPr>
          <w:sz w:val="26"/>
          <w:szCs w:val="26"/>
        </w:rPr>
        <w:t xml:space="preserve">А</w:t>
      </w:r>
      <w:r w:rsidRPr="00503F18">
        <w:rPr>
          <w:sz w:val="26"/>
          <w:szCs w:val="26"/>
          <w:lang w:val="en-US"/>
        </w:rPr>
        <w:t xml:space="preserve">.</w:t>
      </w:r>
      <w:r w:rsidRPr="00503F18">
        <w:rPr>
          <w:sz w:val="26"/>
          <w:szCs w:val="26"/>
        </w:rPr>
        <w:t xml:space="preserve">Волковой</w:t>
      </w:r>
      <w:r w:rsidRPr="00503F18">
        <w:rPr>
          <w:sz w:val="26"/>
          <w:szCs w:val="26"/>
          <w:lang w:val="en-US"/>
        </w:rPr>
        <w:t xml:space="preserve">, </w:t>
      </w:r>
      <w:r w:rsidRPr="00503F18">
        <w:rPr>
          <w:sz w:val="26"/>
          <w:szCs w:val="26"/>
        </w:rPr>
        <w:t xml:space="preserve">Ю</w:t>
      </w:r>
      <w:r w:rsidRPr="00503F18">
        <w:rPr>
          <w:sz w:val="26"/>
          <w:szCs w:val="26"/>
          <w:lang w:val="en-US"/>
        </w:rPr>
        <w:t xml:space="preserve">.</w:t>
      </w:r>
      <w:r w:rsidRPr="00503F18">
        <w:rPr>
          <w:sz w:val="26"/>
          <w:szCs w:val="26"/>
        </w:rPr>
        <w:t xml:space="preserve">Н</w:t>
      </w:r>
      <w:r w:rsidRPr="00503F18">
        <w:rPr>
          <w:sz w:val="26"/>
          <w:szCs w:val="26"/>
          <w:lang w:val="en-US"/>
        </w:rPr>
        <w:t xml:space="preserve">.</w:t>
      </w:r>
      <w:proofErr w:type="spellStart"/>
      <w:r w:rsidRPr="00503F18">
        <w:rPr>
          <w:sz w:val="26"/>
          <w:szCs w:val="26"/>
        </w:rPr>
        <w:t xml:space="preserve">Каптуревского</w:t>
      </w:r>
      <w:proofErr w:type="spellEnd"/>
      <w:r w:rsidRPr="00503F18">
        <w:rPr>
          <w:sz w:val="26"/>
          <w:szCs w:val="26"/>
          <w:lang w:val="en-US"/>
        </w:rPr>
        <w:t xml:space="preserve">. – </w:t>
      </w:r>
      <w:r w:rsidRPr="00503F18">
        <w:rPr>
          <w:sz w:val="26"/>
          <w:szCs w:val="26"/>
        </w:rPr>
        <w:t xml:space="preserve">СПб</w:t>
      </w:r>
      <w:r w:rsidRPr="00503F18">
        <w:rPr>
          <w:sz w:val="26"/>
          <w:szCs w:val="26"/>
          <w:lang w:val="en-US"/>
        </w:rPr>
        <w:t xml:space="preserve">.: </w:t>
      </w:r>
      <w:r w:rsidRPr="00503F18">
        <w:rPr>
          <w:sz w:val="26"/>
          <w:szCs w:val="26"/>
        </w:rPr>
        <w:t xml:space="preserve">Питер</w:t>
      </w:r>
      <w:r w:rsidRPr="00503F18">
        <w:rPr>
          <w:sz w:val="26"/>
          <w:szCs w:val="26"/>
          <w:lang w:val="en-US"/>
        </w:rPr>
        <w:t xml:space="preserve">, 2003. – 752 </w:t>
      </w:r>
      <w:r w:rsidRPr="00503F18">
        <w:rPr>
          <w:sz w:val="26"/>
          <w:szCs w:val="26"/>
        </w:rPr>
        <w:t xml:space="preserve">с</w:t>
      </w:r>
      <w:r w:rsidRPr="00503F18">
        <w:rPr>
          <w:sz w:val="26"/>
          <w:szCs w:val="26"/>
          <w:lang w:val="en-US"/>
        </w:rPr>
        <w:t xml:space="preserve">.</w:t>
      </w:r>
    </w:p>
    <w:p w:rsidRDefault="003B16B5" w:rsidP="00A101AA" w:rsidR="003B16B5" w:rsidRPr="00503F18">
      <w:pPr>
        <w:tabs>
          <w:tab w:pos="9600" w:val="left"/>
        </w:tabs>
        <w:ind w:firstLine="709" w:right="37"/>
        <w:jc w:val="both"/>
        <w:rPr>
          <w:sz w:val="26"/>
          <w:szCs w:val="26"/>
        </w:rPr>
      </w:pPr>
      <w:proofErr w:type="spellStart"/>
      <w:r w:rsidRPr="00503F18">
        <w:rPr>
          <w:sz w:val="26"/>
          <w:szCs w:val="26"/>
          <w:lang w:val="en-US"/>
        </w:rPr>
        <w:t xml:space="preserve">Hunsaker</w:t>
      </w:r>
      <w:proofErr w:type="spellEnd"/>
      <w:r w:rsidRPr="00503F18">
        <w:rPr>
          <w:sz w:val="26"/>
          <w:szCs w:val="26"/>
          <w:lang w:val="en-US"/>
        </w:rPr>
        <w:t xml:space="preserve">, Phillip L. Management: a skills approach / Phillip L. </w:t>
      </w:r>
      <w:proofErr w:type="spellStart"/>
      <w:r w:rsidRPr="00503F18">
        <w:rPr>
          <w:sz w:val="26"/>
          <w:szCs w:val="26"/>
          <w:lang w:val="en-US"/>
        </w:rPr>
        <w:t xml:space="preserve">Hunsaker</w:t>
      </w:r>
      <w:proofErr w:type="spellEnd"/>
      <w:r w:rsidRPr="00503F18">
        <w:rPr>
          <w:sz w:val="26"/>
          <w:szCs w:val="26"/>
          <w:lang w:val="en-US"/>
        </w:rPr>
        <w:t xml:space="preserve">. – 2</w:t>
      </w:r>
      <w:r w:rsidRPr="00503F18">
        <w:rPr>
          <w:sz w:val="26"/>
          <w:szCs w:val="26"/>
          <w:vertAlign w:val="superscript"/>
          <w:lang w:val="en-US"/>
        </w:rPr>
        <w:t xml:space="preserve">nd</w:t>
      </w:r>
      <w:r w:rsidRPr="00503F18">
        <w:rPr>
          <w:sz w:val="26"/>
          <w:szCs w:val="26"/>
          <w:lang w:val="en-US"/>
        </w:rPr>
        <w:t xml:space="preserve"> ed. – New Jersey: PEARSON. </w:t>
      </w:r>
      <w:r w:rsidRPr="00503F18">
        <w:rPr>
          <w:sz w:val="26"/>
          <w:szCs w:val="26"/>
        </w:rPr>
        <w:t xml:space="preserve">2005. – 540 </w:t>
      </w:r>
      <w:r w:rsidRPr="00503F18">
        <w:rPr>
          <w:sz w:val="26"/>
          <w:szCs w:val="26"/>
          <w:lang w:val="en-US"/>
        </w:rPr>
        <w:t xml:space="preserve">p</w:t>
      </w:r>
      <w:r w:rsidRPr="00503F18">
        <w:rPr>
          <w:sz w:val="26"/>
          <w:szCs w:val="26"/>
        </w:rPr>
        <w:t xml:space="preserve">.</w:t>
      </w:r>
    </w:p>
    <w:p w:rsidRDefault="003B16B5" w:rsidP="00A101AA" w:rsidR="003B16B5" w:rsidRPr="00503F18">
      <w:pPr>
        <w:ind w:firstLine="709" w:right="708"/>
        <w:jc w:val="both"/>
        <w:rPr>
          <w:sz w:val="26"/>
          <w:szCs w:val="26"/>
        </w:rPr>
      </w:pPr>
    </w:p>
    <w:p w:rsidRDefault="003B16B5" w:rsidP="00A101AA" w:rsidR="003B16B5" w:rsidRPr="00503F18">
      <w:pPr>
        <w:ind w:firstLine="709" w:right="708"/>
        <w:jc w:val="both"/>
        <w:rPr>
          <w:i/>
          <w:sz w:val="26"/>
          <w:szCs w:val="26"/>
        </w:rPr>
      </w:pPr>
      <w:r w:rsidRPr="00503F18">
        <w:rPr>
          <w:i/>
          <w:sz w:val="26"/>
          <w:szCs w:val="26"/>
        </w:rPr>
        <w:t xml:space="preserve">Два </w:t>
      </w:r>
      <w:r w:rsidR="005B26CA">
        <w:rPr>
          <w:i/>
          <w:sz w:val="26"/>
          <w:szCs w:val="26"/>
        </w:rPr>
        <w:t xml:space="preserve">автора</w:t>
      </w:r>
    </w:p>
    <w:p w:rsidRDefault="003B16B5" w:rsidP="00A101AA" w:rsidR="003B16B5" w:rsidRPr="00503F18">
      <w:pPr>
        <w:ind w:firstLine="709" w:right="37"/>
        <w:jc w:val="both"/>
        <w:rPr>
          <w:sz w:val="26"/>
          <w:szCs w:val="26"/>
        </w:rPr>
      </w:pPr>
      <w:proofErr w:type="spellStart"/>
      <w:r w:rsidRPr="00503F18">
        <w:rPr>
          <w:sz w:val="26"/>
          <w:szCs w:val="26"/>
        </w:rPr>
        <w:t xml:space="preserve">Кемпбелл</w:t>
      </w:r>
      <w:proofErr w:type="spellEnd"/>
      <w:r w:rsidRPr="00503F18">
        <w:rPr>
          <w:sz w:val="26"/>
          <w:szCs w:val="26"/>
        </w:rPr>
        <w:t xml:space="preserve">, Э. Стратегический синергизм / </w:t>
      </w:r>
      <w:proofErr w:type="spellStart"/>
      <w:r w:rsidRPr="00503F18">
        <w:rPr>
          <w:sz w:val="26"/>
          <w:szCs w:val="26"/>
        </w:rPr>
        <w:t xml:space="preserve">Э.Кемпбелл</w:t>
      </w:r>
      <w:proofErr w:type="spellEnd"/>
      <w:r w:rsidRPr="00503F18">
        <w:rPr>
          <w:sz w:val="26"/>
          <w:szCs w:val="26"/>
        </w:rPr>
        <w:t xml:space="preserve">, </w:t>
      </w:r>
      <w:proofErr w:type="spellStart"/>
      <w:r w:rsidRPr="00503F18">
        <w:rPr>
          <w:sz w:val="26"/>
          <w:szCs w:val="26"/>
        </w:rPr>
        <w:t xml:space="preserve">К.С.Лачс</w:t>
      </w:r>
      <w:proofErr w:type="spellEnd"/>
      <w:r w:rsidRPr="00503F18">
        <w:rPr>
          <w:sz w:val="26"/>
          <w:szCs w:val="26"/>
        </w:rPr>
        <w:t xml:space="preserve">. – 2-е изд. – СПб.: Питер, 2004. – 416 с.</w:t>
      </w:r>
    </w:p>
    <w:p w:rsidRDefault="003B16B5" w:rsidP="00A101AA" w:rsidR="003B16B5" w:rsidRPr="00503F18">
      <w:pPr>
        <w:ind w:firstLine="709" w:right="708"/>
        <w:jc w:val="both"/>
        <w:rPr>
          <w:sz w:val="26"/>
          <w:szCs w:val="26"/>
        </w:rPr>
      </w:pPr>
      <w:proofErr w:type="spellStart"/>
      <w:proofErr w:type="gramStart"/>
      <w:r w:rsidRPr="00503F18">
        <w:rPr>
          <w:sz w:val="26"/>
          <w:szCs w:val="26"/>
          <w:lang w:val="en-US"/>
        </w:rPr>
        <w:t xml:space="preserve">Whetten</w:t>
      </w:r>
      <w:proofErr w:type="spellEnd"/>
      <w:r w:rsidRPr="00503F18">
        <w:rPr>
          <w:sz w:val="26"/>
          <w:szCs w:val="26"/>
          <w:lang w:val="en-US"/>
        </w:rPr>
        <w:t xml:space="preserve">, David A. Development management skills / David A. </w:t>
      </w:r>
      <w:proofErr w:type="spellStart"/>
      <w:r w:rsidRPr="00503F18">
        <w:rPr>
          <w:sz w:val="26"/>
          <w:szCs w:val="26"/>
          <w:lang w:val="en-US"/>
        </w:rPr>
        <w:t xml:space="preserve">Whetten</w:t>
      </w:r>
      <w:proofErr w:type="spellEnd"/>
      <w:r w:rsidRPr="00503F18">
        <w:rPr>
          <w:sz w:val="26"/>
          <w:szCs w:val="26"/>
          <w:lang w:val="en-US"/>
        </w:rPr>
        <w:t xml:space="preserve">, Kim </w:t>
      </w:r>
      <w:proofErr w:type="spellStart"/>
      <w:r w:rsidRPr="00503F18">
        <w:rPr>
          <w:sz w:val="26"/>
          <w:szCs w:val="26"/>
          <w:lang w:val="en-US"/>
        </w:rPr>
        <w:t xml:space="preserve">S.Cameron</w:t>
      </w:r>
      <w:proofErr w:type="spellEnd"/>
      <w:r w:rsidRPr="00503F18">
        <w:rPr>
          <w:sz w:val="26"/>
          <w:szCs w:val="26"/>
          <w:lang w:val="en-US"/>
        </w:rPr>
        <w:t xml:space="preserve">.</w:t>
      </w:r>
      <w:proofErr w:type="gramEnd"/>
      <w:r w:rsidRPr="00503F18">
        <w:rPr>
          <w:sz w:val="26"/>
          <w:szCs w:val="26"/>
          <w:lang w:val="en-US"/>
        </w:rPr>
        <w:t xml:space="preserve"> – Sixth ed. - New Jersey: PEARSON. </w:t>
      </w:r>
      <w:r w:rsidRPr="00503F18">
        <w:rPr>
          <w:sz w:val="26"/>
          <w:szCs w:val="26"/>
        </w:rPr>
        <w:t xml:space="preserve">2005. – 697 </w:t>
      </w:r>
      <w:r w:rsidRPr="00503F18">
        <w:rPr>
          <w:sz w:val="26"/>
          <w:szCs w:val="26"/>
          <w:lang w:val="en-US"/>
        </w:rPr>
        <w:t xml:space="preserve">p</w:t>
      </w:r>
      <w:r w:rsidRPr="00503F18">
        <w:rPr>
          <w:sz w:val="26"/>
          <w:szCs w:val="26"/>
        </w:rPr>
        <w:t xml:space="preserve">.</w:t>
      </w:r>
    </w:p>
    <w:p w:rsidRDefault="003B16B5" w:rsidP="00A101AA" w:rsidR="003B16B5" w:rsidRPr="00503F18">
      <w:pPr>
        <w:ind w:firstLine="709" w:right="708"/>
        <w:jc w:val="both"/>
        <w:rPr>
          <w:bCs/>
          <w:sz w:val="26"/>
          <w:szCs w:val="26"/>
        </w:rPr>
      </w:pPr>
    </w:p>
    <w:p w:rsidRDefault="003B16B5" w:rsidP="00A101AA" w:rsidR="003B16B5" w:rsidRPr="00503F18">
      <w:pPr>
        <w:ind w:firstLine="709" w:right="708"/>
        <w:jc w:val="both"/>
        <w:rPr>
          <w:bCs/>
          <w:i/>
          <w:sz w:val="26"/>
          <w:szCs w:val="26"/>
        </w:rPr>
      </w:pPr>
      <w:r w:rsidRPr="00503F18">
        <w:rPr>
          <w:bCs/>
          <w:i/>
          <w:sz w:val="26"/>
          <w:szCs w:val="26"/>
        </w:rPr>
        <w:t xml:space="preserve">Три </w:t>
      </w:r>
      <w:r w:rsidR="005B26CA">
        <w:rPr>
          <w:bCs/>
          <w:i/>
          <w:sz w:val="26"/>
          <w:szCs w:val="26"/>
        </w:rPr>
        <w:t xml:space="preserve">автора</w:t>
      </w:r>
    </w:p>
    <w:p w:rsidRDefault="003B16B5" w:rsidP="00A101AA" w:rsidR="003B16B5" w:rsidRPr="00ED6541">
      <w:pPr>
        <w:ind w:firstLine="709" w:right="-83"/>
        <w:jc w:val="both"/>
        <w:rPr>
          <w:bCs/>
          <w:sz w:val="26"/>
          <w:szCs w:val="26"/>
          <w:lang w:val="en-US"/>
        </w:rPr>
      </w:pPr>
      <w:r w:rsidRPr="00503F18">
        <w:rPr>
          <w:bCs/>
          <w:sz w:val="26"/>
          <w:szCs w:val="26"/>
        </w:rPr>
        <w:t xml:space="preserve">Штерн, Луис В. Маркетинговые каналы / Луис В.Штерн, Адель </w:t>
      </w:r>
      <w:proofErr w:type="spellStart"/>
      <w:r w:rsidRPr="00503F18">
        <w:rPr>
          <w:bCs/>
          <w:sz w:val="26"/>
          <w:szCs w:val="26"/>
        </w:rPr>
        <w:t xml:space="preserve">И.Эль-Ансари</w:t>
      </w:r>
      <w:proofErr w:type="spellEnd"/>
      <w:r w:rsidRPr="00503F18">
        <w:rPr>
          <w:bCs/>
          <w:sz w:val="26"/>
          <w:szCs w:val="26"/>
        </w:rPr>
        <w:t xml:space="preserve">, Энн </w:t>
      </w:r>
      <w:proofErr w:type="spellStart"/>
      <w:r w:rsidRPr="00503F18">
        <w:rPr>
          <w:bCs/>
          <w:sz w:val="26"/>
          <w:szCs w:val="26"/>
        </w:rPr>
        <w:t xml:space="preserve">Т.Кофлан</w:t>
      </w:r>
      <w:proofErr w:type="spellEnd"/>
      <w:r w:rsidRPr="00503F18">
        <w:rPr>
          <w:bCs/>
          <w:sz w:val="26"/>
          <w:szCs w:val="26"/>
        </w:rPr>
        <w:t xml:space="preserve">; пер. с англ. О.И.Медведь [и др.] под ред. И.С.Половицы</w:t>
      </w:r>
      <w:proofErr w:type="gramStart"/>
      <w:r w:rsidRPr="00503F18">
        <w:rPr>
          <w:bCs/>
          <w:sz w:val="26"/>
          <w:szCs w:val="26"/>
        </w:rPr>
        <w:t xml:space="preserve">..: </w:t>
      </w:r>
      <w:proofErr w:type="gramEnd"/>
      <w:r w:rsidRPr="00503F18">
        <w:rPr>
          <w:bCs/>
          <w:sz w:val="26"/>
          <w:szCs w:val="26"/>
        </w:rPr>
        <w:t xml:space="preserve">Изд. Дом</w:t>
      </w:r>
      <w:r w:rsidRPr="00ED6541">
        <w:rPr>
          <w:bCs/>
          <w:sz w:val="26"/>
          <w:szCs w:val="26"/>
          <w:lang w:val="en-US"/>
        </w:rPr>
        <w:t xml:space="preserve"> «</w:t>
      </w:r>
      <w:r w:rsidRPr="00503F18">
        <w:rPr>
          <w:bCs/>
          <w:sz w:val="26"/>
          <w:szCs w:val="26"/>
        </w:rPr>
        <w:t xml:space="preserve">Вильямс</w:t>
      </w:r>
      <w:r w:rsidRPr="00ED6541">
        <w:rPr>
          <w:bCs/>
          <w:sz w:val="26"/>
          <w:szCs w:val="26"/>
          <w:lang w:val="en-US"/>
        </w:rPr>
        <w:t xml:space="preserve">», 2002. - 624 </w:t>
      </w:r>
      <w:r w:rsidRPr="00503F18">
        <w:rPr>
          <w:bCs/>
          <w:sz w:val="26"/>
          <w:szCs w:val="26"/>
        </w:rPr>
        <w:t xml:space="preserve">с</w:t>
      </w:r>
      <w:r w:rsidRPr="00ED6541">
        <w:rPr>
          <w:bCs/>
          <w:sz w:val="26"/>
          <w:szCs w:val="26"/>
          <w:lang w:val="en-US"/>
        </w:rPr>
        <w:t xml:space="preserve">.</w:t>
      </w:r>
    </w:p>
    <w:p w:rsidRDefault="003B16B5" w:rsidP="00A101AA" w:rsidR="003B16B5" w:rsidRPr="00503F18">
      <w:pPr>
        <w:ind w:firstLine="709" w:right="37"/>
        <w:jc w:val="both"/>
        <w:rPr>
          <w:bCs/>
          <w:sz w:val="26"/>
          <w:szCs w:val="26"/>
        </w:rPr>
      </w:pPr>
      <w:proofErr w:type="spellStart"/>
      <w:r w:rsidRPr="00503F18">
        <w:rPr>
          <w:bCs/>
          <w:sz w:val="26"/>
          <w:szCs w:val="26"/>
          <w:lang w:val="en-US"/>
        </w:rPr>
        <w:t xml:space="preserve">Hitt</w:t>
      </w:r>
      <w:proofErr w:type="spellEnd"/>
      <w:r w:rsidRPr="00503F18">
        <w:rPr>
          <w:bCs/>
          <w:sz w:val="26"/>
          <w:szCs w:val="26"/>
          <w:lang w:val="en-US"/>
        </w:rPr>
        <w:t xml:space="preserve">, Michael A. Management / Michael A. </w:t>
      </w:r>
      <w:proofErr w:type="spellStart"/>
      <w:r w:rsidRPr="00503F18">
        <w:rPr>
          <w:bCs/>
          <w:sz w:val="26"/>
          <w:szCs w:val="26"/>
          <w:lang w:val="en-US"/>
        </w:rPr>
        <w:t xml:space="preserve">Hitt</w:t>
      </w:r>
      <w:proofErr w:type="spellEnd"/>
      <w:r w:rsidRPr="00503F18">
        <w:rPr>
          <w:bCs/>
          <w:sz w:val="26"/>
          <w:szCs w:val="26"/>
          <w:lang w:val="en-US"/>
        </w:rPr>
        <w:t xml:space="preserve">, J. Stewart Black, Lyman W. Porter. - </w:t>
      </w:r>
      <w:r w:rsidRPr="00503F18">
        <w:rPr>
          <w:sz w:val="26"/>
          <w:szCs w:val="26"/>
          <w:lang w:val="en-US"/>
        </w:rPr>
        <w:t xml:space="preserve">New Jersey: PEARSON. </w:t>
      </w:r>
      <w:r w:rsidRPr="00503F18">
        <w:rPr>
          <w:sz w:val="26"/>
          <w:szCs w:val="26"/>
        </w:rPr>
        <w:t xml:space="preserve">2005. – 694 </w:t>
      </w:r>
      <w:r w:rsidRPr="00503F18">
        <w:rPr>
          <w:sz w:val="26"/>
          <w:szCs w:val="26"/>
          <w:lang w:val="en-US"/>
        </w:rPr>
        <w:t xml:space="preserve">p</w:t>
      </w:r>
      <w:r w:rsidRPr="00503F18">
        <w:rPr>
          <w:sz w:val="26"/>
          <w:szCs w:val="26"/>
        </w:rPr>
        <w:t xml:space="preserve">.</w:t>
      </w:r>
    </w:p>
    <w:p w:rsidRDefault="003B16B5" w:rsidP="00A101AA" w:rsidR="003B16B5" w:rsidRPr="00503F18">
      <w:pPr>
        <w:ind w:firstLine="709" w:right="37"/>
        <w:jc w:val="both"/>
        <w:rPr>
          <w:bCs/>
          <w:sz w:val="26"/>
          <w:szCs w:val="26"/>
        </w:rPr>
      </w:pPr>
    </w:p>
    <w:p w:rsidRDefault="003B16B5" w:rsidP="00A101AA" w:rsidR="003B16B5" w:rsidRPr="00503F18">
      <w:pPr>
        <w:ind w:firstLine="709" w:right="37"/>
        <w:jc w:val="both"/>
        <w:rPr>
          <w:bCs/>
          <w:i/>
          <w:sz w:val="26"/>
          <w:szCs w:val="26"/>
        </w:rPr>
      </w:pPr>
      <w:r w:rsidRPr="00503F18">
        <w:rPr>
          <w:bCs/>
          <w:i/>
          <w:sz w:val="26"/>
          <w:szCs w:val="26"/>
        </w:rPr>
        <w:t xml:space="preserve">Четыре </w:t>
      </w:r>
      <w:r w:rsidR="005B26CA">
        <w:rPr>
          <w:bCs/>
          <w:i/>
          <w:sz w:val="26"/>
          <w:szCs w:val="26"/>
        </w:rPr>
        <w:t xml:space="preserve">автора</w:t>
      </w:r>
      <w:r w:rsidRPr="00503F18">
        <w:rPr>
          <w:bCs/>
          <w:i/>
          <w:sz w:val="26"/>
          <w:szCs w:val="26"/>
        </w:rPr>
        <w:t xml:space="preserve"> и более</w:t>
      </w:r>
    </w:p>
    <w:p w:rsidRDefault="003B16B5" w:rsidP="00A101AA" w:rsidR="003B16B5" w:rsidRPr="00503F18">
      <w:pPr>
        <w:ind w:firstLine="709" w:right="37"/>
        <w:jc w:val="both"/>
        <w:rPr>
          <w:bCs/>
          <w:sz w:val="26"/>
          <w:szCs w:val="26"/>
        </w:rPr>
      </w:pPr>
      <w:r w:rsidRPr="00503F18">
        <w:rPr>
          <w:bCs/>
          <w:sz w:val="26"/>
          <w:szCs w:val="26"/>
        </w:rPr>
        <w:t xml:space="preserve">Танец перемен: новые проблемы самообучающейся организации / Питер М. </w:t>
      </w:r>
      <w:proofErr w:type="spellStart"/>
      <w:r w:rsidRPr="00503F18">
        <w:rPr>
          <w:bCs/>
          <w:sz w:val="26"/>
          <w:szCs w:val="26"/>
        </w:rPr>
        <w:t xml:space="preserve">Сенге</w:t>
      </w:r>
      <w:proofErr w:type="spellEnd"/>
      <w:r w:rsidRPr="00503F18">
        <w:rPr>
          <w:bCs/>
          <w:sz w:val="26"/>
          <w:szCs w:val="26"/>
        </w:rPr>
        <w:t xml:space="preserve">, </w:t>
      </w:r>
      <w:proofErr w:type="spellStart"/>
      <w:r w:rsidRPr="00503F18">
        <w:rPr>
          <w:bCs/>
          <w:sz w:val="26"/>
          <w:szCs w:val="26"/>
        </w:rPr>
        <w:t xml:space="preserve">Арт</w:t>
      </w:r>
      <w:proofErr w:type="spellEnd"/>
      <w:r w:rsidRPr="00503F18">
        <w:rPr>
          <w:bCs/>
          <w:sz w:val="26"/>
          <w:szCs w:val="26"/>
        </w:rPr>
        <w:t xml:space="preserve"> </w:t>
      </w:r>
      <w:proofErr w:type="spellStart"/>
      <w:r w:rsidRPr="00503F18">
        <w:rPr>
          <w:bCs/>
          <w:sz w:val="26"/>
          <w:szCs w:val="26"/>
        </w:rPr>
        <w:t xml:space="preserve">Клейнер</w:t>
      </w:r>
      <w:proofErr w:type="spellEnd"/>
      <w:r w:rsidRPr="00503F18">
        <w:rPr>
          <w:bCs/>
          <w:sz w:val="26"/>
          <w:szCs w:val="26"/>
        </w:rPr>
        <w:t xml:space="preserve">, Шарлотта Робертс, Джордж Рот [и др.]; пер. с англ. Б.С.Пинскер. – М.: ЗАО «Олимп-Бизнес», 2003. 624 с.: ил.</w:t>
      </w:r>
    </w:p>
    <w:p w:rsidRDefault="003B16B5" w:rsidP="00A101AA" w:rsidR="003B16B5" w:rsidRPr="00503F18">
      <w:pPr>
        <w:ind w:firstLine="709" w:right="37"/>
        <w:jc w:val="both"/>
        <w:rPr>
          <w:bCs/>
          <w:sz w:val="26"/>
          <w:szCs w:val="26"/>
          <w:lang w:val="de-DE"/>
        </w:rPr>
      </w:pPr>
      <w:r w:rsidRPr="00503F18">
        <w:rPr>
          <w:bCs/>
          <w:sz w:val="26"/>
          <w:szCs w:val="26"/>
          <w:lang w:val="de-DE"/>
        </w:rPr>
        <w:t xml:space="preserve">Geschichte der deutschen Gewerkschaften von den Anfängen bis 1945 / </w:t>
      </w:r>
      <w:proofErr w:type="spellStart"/>
      <w:r w:rsidRPr="00503F18">
        <w:rPr>
          <w:bCs/>
          <w:sz w:val="26"/>
          <w:szCs w:val="26"/>
          <w:lang w:val="de-DE"/>
        </w:rPr>
        <w:t xml:space="preserve">by</w:t>
      </w:r>
      <w:proofErr w:type="spellEnd"/>
      <w:r w:rsidRPr="00503F18">
        <w:rPr>
          <w:bCs/>
          <w:sz w:val="26"/>
          <w:szCs w:val="26"/>
          <w:lang w:val="de-DE"/>
        </w:rPr>
        <w:t xml:space="preserve"> Klaus </w:t>
      </w:r>
      <w:proofErr w:type="spellStart"/>
      <w:r w:rsidRPr="00503F18">
        <w:rPr>
          <w:bCs/>
          <w:sz w:val="26"/>
          <w:szCs w:val="26"/>
          <w:lang w:val="de-DE"/>
        </w:rPr>
        <w:t xml:space="preserve">Tenfelde</w:t>
      </w:r>
      <w:proofErr w:type="spellEnd"/>
      <w:r w:rsidRPr="00503F18">
        <w:rPr>
          <w:bCs/>
          <w:sz w:val="26"/>
          <w:szCs w:val="26"/>
          <w:lang w:val="de-DE"/>
        </w:rPr>
        <w:t xml:space="preserve">, Klaus Schönhoven, Michael Schneider, Detlef J. K. </w:t>
      </w:r>
      <w:proofErr w:type="spellStart"/>
      <w:r w:rsidRPr="00503F18">
        <w:rPr>
          <w:bCs/>
          <w:sz w:val="26"/>
          <w:szCs w:val="26"/>
          <w:lang w:val="de-DE"/>
        </w:rPr>
        <w:t xml:space="preserve">Peukert</w:t>
      </w:r>
      <w:proofErr w:type="spellEnd"/>
      <w:r w:rsidRPr="00503F18">
        <w:rPr>
          <w:bCs/>
          <w:sz w:val="26"/>
          <w:szCs w:val="26"/>
          <w:lang w:val="de-DE"/>
        </w:rPr>
        <w:t xml:space="preserve">; Hrsg. von Ulrich </w:t>
      </w:r>
      <w:proofErr w:type="spellStart"/>
      <w:r w:rsidRPr="00503F18">
        <w:rPr>
          <w:bCs/>
          <w:sz w:val="26"/>
          <w:szCs w:val="26"/>
          <w:lang w:val="de-DE"/>
        </w:rPr>
        <w:t xml:space="preserve">Borsdorf</w:t>
      </w:r>
      <w:proofErr w:type="spellEnd"/>
      <w:r w:rsidRPr="00503F18">
        <w:rPr>
          <w:bCs/>
          <w:sz w:val="26"/>
          <w:szCs w:val="26"/>
          <w:lang w:val="de-DE"/>
        </w:rPr>
        <w:t xml:space="preserve">, Gabriele Wieden. – K</w:t>
      </w:r>
      <w:r w:rsidRPr="00503F18">
        <w:rPr>
          <w:bCs/>
          <w:sz w:val="26"/>
          <w:szCs w:val="26"/>
        </w:rPr>
        <w:sym w:char="00F6" w:font="Times New Roman"/>
      </w:r>
      <w:proofErr w:type="spellStart"/>
      <w:r w:rsidRPr="00503F18">
        <w:rPr>
          <w:bCs/>
          <w:sz w:val="26"/>
          <w:szCs w:val="26"/>
          <w:lang w:val="de-DE"/>
        </w:rPr>
        <w:t xml:space="preserve">ln</w:t>
      </w:r>
      <w:proofErr w:type="spellEnd"/>
      <w:r w:rsidRPr="00503F18">
        <w:rPr>
          <w:bCs/>
          <w:sz w:val="26"/>
          <w:szCs w:val="26"/>
          <w:lang w:val="de-DE"/>
        </w:rPr>
        <w:t xml:space="preserve">: Bund-Verl., 1987. – 600 s.</w:t>
      </w:r>
    </w:p>
    <w:p w:rsidRDefault="003B16B5" w:rsidP="00A101AA" w:rsidR="003B16B5" w:rsidRPr="00503F18">
      <w:pPr>
        <w:ind w:firstLine="709" w:right="37"/>
        <w:jc w:val="both"/>
        <w:rPr>
          <w:bCs/>
          <w:sz w:val="26"/>
          <w:szCs w:val="26"/>
        </w:rPr>
      </w:pPr>
      <w:r w:rsidRPr="00503F18">
        <w:rPr>
          <w:bCs/>
          <w:sz w:val="26"/>
          <w:szCs w:val="26"/>
          <w:lang w:val="en-US"/>
        </w:rPr>
        <w:lastRenderedPageBreak/>
        <w:t xml:space="preserve">The deserted villages of </w:t>
      </w:r>
      <w:proofErr w:type="spellStart"/>
      <w:r w:rsidRPr="00503F18">
        <w:rPr>
          <w:bCs/>
          <w:sz w:val="26"/>
          <w:szCs w:val="26"/>
          <w:lang w:val="en-US"/>
        </w:rPr>
        <w:t xml:space="preserve">Northamptonshire</w:t>
      </w:r>
      <w:proofErr w:type="spellEnd"/>
      <w:r w:rsidRPr="00503F18">
        <w:rPr>
          <w:bCs/>
          <w:sz w:val="26"/>
          <w:szCs w:val="26"/>
          <w:lang w:val="en-US"/>
        </w:rPr>
        <w:t xml:space="preserve"> / </w:t>
      </w:r>
      <w:proofErr w:type="spellStart"/>
      <w:r w:rsidRPr="00503F18">
        <w:rPr>
          <w:bCs/>
          <w:sz w:val="26"/>
          <w:szCs w:val="26"/>
          <w:lang w:val="en-US"/>
        </w:rPr>
        <w:t xml:space="preserve">K.S.Allison</w:t>
      </w:r>
      <w:proofErr w:type="spellEnd"/>
      <w:r w:rsidRPr="00503F18">
        <w:rPr>
          <w:bCs/>
          <w:sz w:val="26"/>
          <w:szCs w:val="26"/>
          <w:lang w:val="en-US"/>
        </w:rPr>
        <w:t xml:space="preserve">, </w:t>
      </w:r>
      <w:proofErr w:type="spellStart"/>
      <w:r w:rsidRPr="00503F18">
        <w:rPr>
          <w:bCs/>
          <w:sz w:val="26"/>
          <w:szCs w:val="26"/>
          <w:lang w:val="en-US"/>
        </w:rPr>
        <w:t xml:space="preserve">M.W.Beresford</w:t>
      </w:r>
      <w:proofErr w:type="spellEnd"/>
      <w:r w:rsidRPr="00503F18">
        <w:rPr>
          <w:bCs/>
          <w:sz w:val="26"/>
          <w:szCs w:val="26"/>
          <w:lang w:val="en-US"/>
        </w:rPr>
        <w:t xml:space="preserve">, </w:t>
      </w:r>
      <w:proofErr w:type="spellStart"/>
      <w:r w:rsidRPr="00503F18">
        <w:rPr>
          <w:bCs/>
          <w:sz w:val="26"/>
          <w:szCs w:val="26"/>
          <w:lang w:val="en-US"/>
        </w:rPr>
        <w:t xml:space="preserve">J.G.Hurst</w:t>
      </w:r>
      <w:proofErr w:type="spellEnd"/>
      <w:r w:rsidRPr="00503F18">
        <w:rPr>
          <w:bCs/>
          <w:sz w:val="26"/>
          <w:szCs w:val="26"/>
          <w:lang w:val="en-US"/>
        </w:rPr>
        <w:t xml:space="preserve"> </w:t>
      </w:r>
      <w:proofErr w:type="spellStart"/>
      <w:r w:rsidRPr="00503F18">
        <w:rPr>
          <w:bCs/>
          <w:sz w:val="26"/>
          <w:szCs w:val="26"/>
          <w:lang w:val="en-US"/>
        </w:rPr>
        <w:t xml:space="preserve">a.o</w:t>
      </w:r>
      <w:proofErr w:type="spellEnd"/>
      <w:r w:rsidRPr="00503F18">
        <w:rPr>
          <w:bCs/>
          <w:sz w:val="26"/>
          <w:szCs w:val="26"/>
          <w:lang w:val="en-US"/>
        </w:rPr>
        <w:t xml:space="preserve">. – Leicester: Univ. Press</w:t>
      </w:r>
      <w:r w:rsidRPr="00503F18">
        <w:rPr>
          <w:bCs/>
          <w:sz w:val="26"/>
          <w:szCs w:val="26"/>
        </w:rPr>
        <w:t xml:space="preserve">, 1966. - 48 </w:t>
      </w:r>
      <w:r w:rsidRPr="00503F18">
        <w:rPr>
          <w:bCs/>
          <w:sz w:val="26"/>
          <w:szCs w:val="26"/>
          <w:lang w:val="en-US"/>
        </w:rPr>
        <w:t xml:space="preserve">p</w:t>
      </w:r>
      <w:r w:rsidRPr="00503F18">
        <w:rPr>
          <w:bCs/>
          <w:sz w:val="26"/>
          <w:szCs w:val="26"/>
        </w:rPr>
        <w:t xml:space="preserve">.: </w:t>
      </w:r>
      <w:r w:rsidRPr="00503F18">
        <w:rPr>
          <w:bCs/>
          <w:sz w:val="26"/>
          <w:szCs w:val="26"/>
          <w:lang w:val="en-US"/>
        </w:rPr>
        <w:t xml:space="preserve">ill</w:t>
      </w:r>
      <w:r w:rsidRPr="00503F18">
        <w:rPr>
          <w:bCs/>
          <w:sz w:val="26"/>
          <w:szCs w:val="26"/>
        </w:rPr>
        <w:t xml:space="preserve">.</w:t>
      </w:r>
    </w:p>
    <w:p w:rsidRDefault="003B16B5" w:rsidP="00A101AA" w:rsidR="003B16B5" w:rsidRPr="00503F18">
      <w:pPr>
        <w:ind w:firstLine="709" w:right="708"/>
        <w:jc w:val="both"/>
        <w:rPr>
          <w:bCs/>
          <w:sz w:val="26"/>
          <w:szCs w:val="26"/>
        </w:rPr>
      </w:pPr>
    </w:p>
    <w:p w:rsidRDefault="005B26CA" w:rsidP="00A101AA" w:rsidR="003B16B5" w:rsidRPr="00503F18">
      <w:pPr>
        <w:ind w:firstLine="709" w:right="708"/>
        <w:jc w:val="both"/>
        <w:rPr>
          <w:bCs/>
          <w:i/>
          <w:sz w:val="26"/>
          <w:szCs w:val="26"/>
        </w:rPr>
      </w:pPr>
      <w:r>
        <w:rPr>
          <w:bCs/>
          <w:i/>
          <w:sz w:val="26"/>
          <w:szCs w:val="26"/>
        </w:rPr>
        <w:t xml:space="preserve">Автор</w:t>
      </w:r>
      <w:r w:rsidR="003B16B5" w:rsidRPr="00503F18">
        <w:rPr>
          <w:bCs/>
          <w:i/>
          <w:sz w:val="26"/>
          <w:szCs w:val="26"/>
        </w:rPr>
        <w:t xml:space="preserve">еферат диссертации, диссертация</w:t>
      </w:r>
    </w:p>
    <w:p w:rsidRDefault="003B16B5" w:rsidP="00A101AA" w:rsidR="003B16B5" w:rsidRPr="00503F18">
      <w:pPr>
        <w:ind w:firstLine="709" w:right="37"/>
        <w:jc w:val="both"/>
        <w:rPr>
          <w:bCs/>
          <w:sz w:val="26"/>
          <w:szCs w:val="26"/>
        </w:rPr>
      </w:pPr>
      <w:r w:rsidRPr="00503F18">
        <w:rPr>
          <w:bCs/>
          <w:sz w:val="26"/>
          <w:szCs w:val="26"/>
        </w:rPr>
        <w:t xml:space="preserve">Бусыгина, Т.А. Индивидуальный имидж как социально-перцептивный комп</w:t>
      </w:r>
      <w:r w:rsidRPr="00503F18">
        <w:rPr>
          <w:bCs/>
          <w:sz w:val="26"/>
          <w:szCs w:val="26"/>
        </w:rPr>
        <w:t xml:space="preserve">о</w:t>
      </w:r>
      <w:r w:rsidRPr="00503F18">
        <w:rPr>
          <w:bCs/>
          <w:sz w:val="26"/>
          <w:szCs w:val="26"/>
        </w:rPr>
        <w:t xml:space="preserve">нент профессиональной компетентности преподавателя вуза: </w:t>
      </w:r>
      <w:proofErr w:type="spellStart"/>
      <w:r w:rsidR="006A4941">
        <w:rPr>
          <w:bCs/>
          <w:sz w:val="26"/>
          <w:szCs w:val="26"/>
        </w:rPr>
        <w:t xml:space="preserve">автор</w:t>
      </w:r>
      <w:r w:rsidRPr="00503F18">
        <w:rPr>
          <w:bCs/>
          <w:sz w:val="26"/>
          <w:szCs w:val="26"/>
        </w:rPr>
        <w:t xml:space="preserve">еф</w:t>
      </w:r>
      <w:proofErr w:type="spellEnd"/>
      <w:r w:rsidRPr="00503F18">
        <w:rPr>
          <w:bCs/>
          <w:sz w:val="26"/>
          <w:szCs w:val="26"/>
        </w:rPr>
        <w:t xml:space="preserve">. </w:t>
      </w:r>
      <w:proofErr w:type="spellStart"/>
      <w:r w:rsidRPr="00503F18">
        <w:rPr>
          <w:bCs/>
          <w:sz w:val="26"/>
          <w:szCs w:val="26"/>
        </w:rPr>
        <w:t xml:space="preserve">дис</w:t>
      </w:r>
      <w:proofErr w:type="spellEnd"/>
      <w:r w:rsidRPr="00503F18">
        <w:rPr>
          <w:bCs/>
          <w:sz w:val="26"/>
          <w:szCs w:val="26"/>
        </w:rPr>
        <w:t xml:space="preserve">. … канд. психол. наук: 19.00.05 / Бусыгина Татьяна Александровна; [</w:t>
      </w:r>
      <w:proofErr w:type="spellStart"/>
      <w:r w:rsidRPr="00503F18">
        <w:rPr>
          <w:bCs/>
          <w:sz w:val="26"/>
          <w:szCs w:val="26"/>
        </w:rPr>
        <w:t xml:space="preserve">Самар</w:t>
      </w:r>
      <w:proofErr w:type="spellEnd"/>
      <w:r w:rsidRPr="00503F18">
        <w:rPr>
          <w:bCs/>
          <w:sz w:val="26"/>
          <w:szCs w:val="26"/>
        </w:rPr>
        <w:t xml:space="preserve">. гос. </w:t>
      </w:r>
      <w:proofErr w:type="spellStart"/>
      <w:r w:rsidRPr="00503F18">
        <w:rPr>
          <w:bCs/>
          <w:sz w:val="26"/>
          <w:szCs w:val="26"/>
        </w:rPr>
        <w:t xml:space="preserve">пед</w:t>
      </w:r>
      <w:proofErr w:type="spellEnd"/>
      <w:r w:rsidRPr="00503F18">
        <w:rPr>
          <w:bCs/>
          <w:sz w:val="26"/>
          <w:szCs w:val="26"/>
        </w:rPr>
        <w:t xml:space="preserve">. ун-т]. – Самара, 2004. – 24 с.: ил.</w:t>
      </w:r>
    </w:p>
    <w:p w:rsidRDefault="003B16B5" w:rsidP="00A101AA" w:rsidR="003B16B5" w:rsidRPr="00503F18">
      <w:pPr>
        <w:ind w:firstLine="709" w:right="37"/>
        <w:jc w:val="both"/>
        <w:rPr>
          <w:bCs/>
          <w:sz w:val="26"/>
          <w:szCs w:val="26"/>
        </w:rPr>
      </w:pPr>
      <w:proofErr w:type="spellStart"/>
      <w:r w:rsidRPr="00503F18">
        <w:rPr>
          <w:bCs/>
          <w:sz w:val="26"/>
          <w:szCs w:val="26"/>
          <w:lang w:val="en-US"/>
        </w:rPr>
        <w:t xml:space="preserve">Afferica</w:t>
      </w:r>
      <w:proofErr w:type="spellEnd"/>
      <w:r w:rsidRPr="00503F18">
        <w:rPr>
          <w:bCs/>
          <w:sz w:val="26"/>
          <w:szCs w:val="26"/>
          <w:lang w:val="en-US"/>
        </w:rPr>
        <w:t xml:space="preserve">, J.M. The Political and Social Thought of Prince </w:t>
      </w:r>
      <w:proofErr w:type="spellStart"/>
      <w:r w:rsidRPr="00503F18">
        <w:rPr>
          <w:bCs/>
          <w:sz w:val="26"/>
          <w:szCs w:val="26"/>
          <w:lang w:val="en-US"/>
        </w:rPr>
        <w:t xml:space="preserve">M.M.Shcherbatov</w:t>
      </w:r>
      <w:proofErr w:type="spellEnd"/>
      <w:r w:rsidRPr="00503F18">
        <w:rPr>
          <w:bCs/>
          <w:sz w:val="26"/>
          <w:szCs w:val="26"/>
          <w:lang w:val="en-US"/>
        </w:rPr>
        <w:t xml:space="preserve">: Ph. D.  </w:t>
      </w:r>
      <w:r w:rsidRPr="00503F18">
        <w:rPr>
          <w:bCs/>
          <w:sz w:val="26"/>
          <w:szCs w:val="26"/>
        </w:rPr>
        <w:t xml:space="preserve">/ </w:t>
      </w:r>
      <w:proofErr w:type="spellStart"/>
      <w:r w:rsidRPr="00503F18">
        <w:rPr>
          <w:bCs/>
          <w:sz w:val="26"/>
          <w:szCs w:val="26"/>
        </w:rPr>
        <w:t xml:space="preserve">Joan</w:t>
      </w:r>
      <w:proofErr w:type="spellEnd"/>
      <w:r w:rsidRPr="00503F18">
        <w:rPr>
          <w:bCs/>
          <w:sz w:val="26"/>
          <w:szCs w:val="26"/>
        </w:rPr>
        <w:t xml:space="preserve"> </w:t>
      </w:r>
      <w:proofErr w:type="spellStart"/>
      <w:r w:rsidRPr="00503F18">
        <w:rPr>
          <w:bCs/>
          <w:sz w:val="26"/>
          <w:szCs w:val="26"/>
        </w:rPr>
        <w:t xml:space="preserve">M.Afferica</w:t>
      </w:r>
      <w:proofErr w:type="spellEnd"/>
      <w:r w:rsidRPr="00503F18">
        <w:rPr>
          <w:bCs/>
          <w:sz w:val="26"/>
          <w:szCs w:val="26"/>
        </w:rPr>
        <w:t xml:space="preserve">. – </w:t>
      </w:r>
      <w:proofErr w:type="spellStart"/>
      <w:r w:rsidRPr="00503F18">
        <w:rPr>
          <w:bCs/>
          <w:sz w:val="26"/>
          <w:szCs w:val="26"/>
        </w:rPr>
        <w:t xml:space="preserve">Harvard</w:t>
      </w:r>
      <w:proofErr w:type="spellEnd"/>
      <w:r w:rsidRPr="00503F18">
        <w:rPr>
          <w:bCs/>
          <w:sz w:val="26"/>
          <w:szCs w:val="26"/>
        </w:rPr>
        <w:t xml:space="preserve">: </w:t>
      </w:r>
      <w:proofErr w:type="spellStart"/>
      <w:r w:rsidRPr="00503F18">
        <w:rPr>
          <w:bCs/>
          <w:sz w:val="26"/>
          <w:szCs w:val="26"/>
        </w:rPr>
        <w:t xml:space="preserve">Univ</w:t>
      </w:r>
      <w:proofErr w:type="spellEnd"/>
      <w:r w:rsidRPr="00503F18">
        <w:rPr>
          <w:bCs/>
          <w:sz w:val="26"/>
          <w:szCs w:val="26"/>
        </w:rPr>
        <w:t xml:space="preserve">. </w:t>
      </w:r>
      <w:proofErr w:type="spellStart"/>
      <w:r w:rsidRPr="00503F18">
        <w:rPr>
          <w:bCs/>
          <w:sz w:val="26"/>
          <w:szCs w:val="26"/>
        </w:rPr>
        <w:t xml:space="preserve">Pr</w:t>
      </w:r>
      <w:proofErr w:type="spellEnd"/>
      <w:r w:rsidRPr="00503F18">
        <w:rPr>
          <w:bCs/>
          <w:sz w:val="26"/>
          <w:szCs w:val="26"/>
        </w:rPr>
        <w:t xml:space="preserve">., 1967. – 347 p.</w:t>
      </w:r>
    </w:p>
    <w:p w:rsidRDefault="003B16B5" w:rsidP="00A101AA" w:rsidR="003B16B5" w:rsidRPr="00503F18">
      <w:pPr>
        <w:ind w:firstLine="709" w:right="708"/>
        <w:jc w:val="both"/>
        <w:rPr>
          <w:bCs/>
          <w:sz w:val="26"/>
          <w:szCs w:val="26"/>
        </w:rPr>
      </w:pPr>
    </w:p>
    <w:p w:rsidRDefault="003B16B5" w:rsidP="00A101AA" w:rsidR="003B16B5" w:rsidRPr="00503F18">
      <w:pPr>
        <w:ind w:firstLine="709" w:right="708"/>
        <w:jc w:val="both"/>
        <w:rPr>
          <w:bCs/>
          <w:i/>
          <w:sz w:val="26"/>
          <w:szCs w:val="26"/>
        </w:rPr>
      </w:pPr>
      <w:r w:rsidRPr="00503F18">
        <w:rPr>
          <w:bCs/>
          <w:i/>
          <w:sz w:val="26"/>
          <w:szCs w:val="26"/>
        </w:rPr>
        <w:t xml:space="preserve">Сборник статей</w:t>
      </w:r>
    </w:p>
    <w:p w:rsidRDefault="003B16B5" w:rsidP="00A101AA" w:rsidR="003B16B5" w:rsidRPr="00503F18">
      <w:pPr>
        <w:tabs>
          <w:tab w:pos="9600" w:val="left"/>
        </w:tabs>
        <w:ind w:firstLine="709" w:right="37"/>
        <w:jc w:val="both"/>
        <w:rPr>
          <w:bCs/>
          <w:sz w:val="26"/>
          <w:szCs w:val="26"/>
          <w:lang w:val="en-US"/>
        </w:rPr>
      </w:pPr>
      <w:r w:rsidRPr="00503F18">
        <w:rPr>
          <w:bCs/>
          <w:sz w:val="26"/>
          <w:szCs w:val="26"/>
        </w:rPr>
        <w:t xml:space="preserve">Конкурентоспособность и модернизация экономики: сб. студ. раб. / Гос. ун-т - </w:t>
      </w:r>
      <w:proofErr w:type="spellStart"/>
      <w:r w:rsidRPr="00503F18">
        <w:rPr>
          <w:bCs/>
          <w:sz w:val="26"/>
          <w:szCs w:val="26"/>
        </w:rPr>
        <w:t xml:space="preserve">Высш</w:t>
      </w:r>
      <w:proofErr w:type="spellEnd"/>
      <w:r w:rsidRPr="00503F18">
        <w:rPr>
          <w:bCs/>
          <w:sz w:val="26"/>
          <w:szCs w:val="26"/>
        </w:rPr>
        <w:t xml:space="preserve">. </w:t>
      </w:r>
      <w:proofErr w:type="spellStart"/>
      <w:r w:rsidRPr="00503F18">
        <w:rPr>
          <w:bCs/>
          <w:sz w:val="26"/>
          <w:szCs w:val="26"/>
        </w:rPr>
        <w:t xml:space="preserve">шк</w:t>
      </w:r>
      <w:proofErr w:type="spellEnd"/>
      <w:r w:rsidRPr="00503F18">
        <w:rPr>
          <w:bCs/>
          <w:sz w:val="26"/>
          <w:szCs w:val="26"/>
        </w:rPr>
        <w:t xml:space="preserve">. Экономики [</w:t>
      </w:r>
      <w:proofErr w:type="spellStart"/>
      <w:r w:rsidRPr="00503F18">
        <w:rPr>
          <w:bCs/>
          <w:sz w:val="26"/>
          <w:szCs w:val="26"/>
        </w:rPr>
        <w:t xml:space="preserve">Всемир</w:t>
      </w:r>
      <w:proofErr w:type="spellEnd"/>
      <w:r w:rsidRPr="00503F18">
        <w:rPr>
          <w:bCs/>
          <w:sz w:val="26"/>
          <w:szCs w:val="26"/>
        </w:rPr>
        <w:t xml:space="preserve">. банк, </w:t>
      </w:r>
      <w:proofErr w:type="spellStart"/>
      <w:r w:rsidRPr="00503F18">
        <w:rPr>
          <w:bCs/>
          <w:sz w:val="26"/>
          <w:szCs w:val="26"/>
        </w:rPr>
        <w:t xml:space="preserve">Междунар</w:t>
      </w:r>
      <w:proofErr w:type="spellEnd"/>
      <w:r w:rsidRPr="00503F18">
        <w:rPr>
          <w:bCs/>
          <w:sz w:val="26"/>
          <w:szCs w:val="26"/>
        </w:rPr>
        <w:t xml:space="preserve">. валют. фонд, фонда «Бюро </w:t>
      </w:r>
      <w:proofErr w:type="spellStart"/>
      <w:r w:rsidRPr="00503F18">
        <w:rPr>
          <w:bCs/>
          <w:sz w:val="26"/>
          <w:szCs w:val="26"/>
        </w:rPr>
        <w:t xml:space="preserve">экон</w:t>
      </w:r>
      <w:proofErr w:type="spellEnd"/>
      <w:r w:rsidRPr="00503F18">
        <w:rPr>
          <w:bCs/>
          <w:sz w:val="26"/>
          <w:szCs w:val="26"/>
        </w:rPr>
        <w:t xml:space="preserve">. анализа»]; отв. ред. Е</w:t>
      </w:r>
      <w:r w:rsidRPr="00503F18">
        <w:rPr>
          <w:bCs/>
          <w:sz w:val="26"/>
          <w:szCs w:val="26"/>
          <w:lang w:val="en-US"/>
        </w:rPr>
        <w:t xml:space="preserve">.</w:t>
      </w:r>
      <w:r w:rsidRPr="00503F18">
        <w:rPr>
          <w:bCs/>
          <w:sz w:val="26"/>
          <w:szCs w:val="26"/>
        </w:rPr>
        <w:t xml:space="preserve">Г</w:t>
      </w:r>
      <w:r w:rsidRPr="00503F18">
        <w:rPr>
          <w:bCs/>
          <w:sz w:val="26"/>
          <w:szCs w:val="26"/>
          <w:lang w:val="en-US"/>
        </w:rPr>
        <w:t xml:space="preserve">. </w:t>
      </w:r>
      <w:r w:rsidRPr="00503F18">
        <w:rPr>
          <w:bCs/>
          <w:sz w:val="26"/>
          <w:szCs w:val="26"/>
        </w:rPr>
        <w:t xml:space="preserve">Ясин</w:t>
      </w:r>
      <w:r w:rsidRPr="00503F18">
        <w:rPr>
          <w:bCs/>
          <w:sz w:val="26"/>
          <w:szCs w:val="26"/>
          <w:lang w:val="en-US"/>
        </w:rPr>
        <w:t xml:space="preserve">. - </w:t>
      </w:r>
      <w:r w:rsidRPr="00503F18">
        <w:rPr>
          <w:bCs/>
          <w:sz w:val="26"/>
          <w:szCs w:val="26"/>
        </w:rPr>
        <w:t xml:space="preserve">М</w:t>
      </w:r>
      <w:r w:rsidRPr="00503F18">
        <w:rPr>
          <w:bCs/>
          <w:sz w:val="26"/>
          <w:szCs w:val="26"/>
          <w:lang w:val="en-US"/>
        </w:rPr>
        <w:t xml:space="preserve">.: </w:t>
      </w:r>
      <w:proofErr w:type="spellStart"/>
      <w:r w:rsidRPr="00503F18">
        <w:rPr>
          <w:bCs/>
          <w:sz w:val="26"/>
          <w:szCs w:val="26"/>
        </w:rPr>
        <w:t xml:space="preserve">Изд</w:t>
      </w:r>
      <w:proofErr w:type="spellEnd"/>
      <w:r w:rsidRPr="00503F18">
        <w:rPr>
          <w:bCs/>
          <w:sz w:val="26"/>
          <w:szCs w:val="26"/>
          <w:lang w:val="en-US"/>
        </w:rPr>
        <w:t xml:space="preserve">. </w:t>
      </w:r>
      <w:r w:rsidRPr="00503F18">
        <w:rPr>
          <w:bCs/>
          <w:sz w:val="26"/>
          <w:szCs w:val="26"/>
        </w:rPr>
        <w:t xml:space="preserve">дом</w:t>
      </w:r>
      <w:r w:rsidRPr="00503F18">
        <w:rPr>
          <w:bCs/>
          <w:sz w:val="26"/>
          <w:szCs w:val="26"/>
          <w:lang w:val="en-US"/>
        </w:rPr>
        <w:t xml:space="preserve"> </w:t>
      </w:r>
      <w:r w:rsidRPr="00503F18">
        <w:rPr>
          <w:bCs/>
          <w:sz w:val="26"/>
          <w:szCs w:val="26"/>
        </w:rPr>
        <w:t xml:space="preserve">ГУ</w:t>
      </w:r>
      <w:r w:rsidRPr="00503F18">
        <w:rPr>
          <w:bCs/>
          <w:sz w:val="26"/>
          <w:szCs w:val="26"/>
          <w:lang w:val="en-US"/>
        </w:rPr>
        <w:t xml:space="preserve"> </w:t>
      </w:r>
      <w:r w:rsidRPr="00503F18">
        <w:rPr>
          <w:bCs/>
          <w:sz w:val="26"/>
          <w:szCs w:val="26"/>
        </w:rPr>
        <w:t xml:space="preserve">ВШЭ</w:t>
      </w:r>
      <w:r w:rsidRPr="00503F18">
        <w:rPr>
          <w:bCs/>
          <w:sz w:val="26"/>
          <w:szCs w:val="26"/>
          <w:lang w:val="en-US"/>
        </w:rPr>
        <w:t xml:space="preserve">, 2004. - 233 </w:t>
      </w:r>
      <w:r w:rsidRPr="00503F18">
        <w:rPr>
          <w:bCs/>
          <w:sz w:val="26"/>
          <w:szCs w:val="26"/>
        </w:rPr>
        <w:t xml:space="preserve">с</w:t>
      </w:r>
      <w:r w:rsidRPr="00503F18">
        <w:rPr>
          <w:bCs/>
          <w:sz w:val="26"/>
          <w:szCs w:val="26"/>
          <w:lang w:val="en-US"/>
        </w:rPr>
        <w:t xml:space="preserve">. </w:t>
      </w:r>
    </w:p>
    <w:p w:rsidRDefault="003B16B5" w:rsidP="00A101AA" w:rsidR="003B16B5" w:rsidRPr="00503F18">
      <w:pPr>
        <w:tabs>
          <w:tab w:pos="9600" w:val="left"/>
        </w:tabs>
        <w:ind w:firstLine="709" w:right="37"/>
        <w:jc w:val="both"/>
        <w:rPr>
          <w:bCs/>
          <w:sz w:val="26"/>
          <w:szCs w:val="26"/>
          <w:lang w:val="en-US"/>
        </w:rPr>
      </w:pPr>
      <w:r w:rsidRPr="00503F18">
        <w:rPr>
          <w:bCs/>
          <w:sz w:val="26"/>
          <w:szCs w:val="26"/>
          <w:lang w:val="en-US"/>
        </w:rPr>
        <w:t xml:space="preserve">Essays in American historiography: Papers presented in honor of Allan Nevins / Ed. by </w:t>
      </w:r>
      <w:proofErr w:type="spellStart"/>
      <w:r w:rsidRPr="00503F18">
        <w:rPr>
          <w:bCs/>
          <w:sz w:val="26"/>
          <w:szCs w:val="26"/>
          <w:lang w:val="en-US"/>
        </w:rPr>
        <w:t xml:space="preserve">D.Sheehan</w:t>
      </w:r>
      <w:proofErr w:type="spellEnd"/>
      <w:r w:rsidRPr="00503F18">
        <w:rPr>
          <w:bCs/>
          <w:sz w:val="26"/>
          <w:szCs w:val="26"/>
          <w:lang w:val="en-US"/>
        </w:rPr>
        <w:t xml:space="preserve">, </w:t>
      </w:r>
      <w:proofErr w:type="spellStart"/>
      <w:r w:rsidRPr="00503F18">
        <w:rPr>
          <w:bCs/>
          <w:sz w:val="26"/>
          <w:szCs w:val="26"/>
          <w:lang w:val="en-US"/>
        </w:rPr>
        <w:t xml:space="preserve">H.C.Syrett</w:t>
      </w:r>
      <w:proofErr w:type="spellEnd"/>
      <w:r w:rsidRPr="00503F18">
        <w:rPr>
          <w:bCs/>
          <w:sz w:val="26"/>
          <w:szCs w:val="26"/>
          <w:lang w:val="en-US"/>
        </w:rPr>
        <w:t xml:space="preserve">. - N.Y.; L.: Columbia </w:t>
      </w:r>
      <w:proofErr w:type="spellStart"/>
      <w:r w:rsidRPr="00503F18">
        <w:rPr>
          <w:bCs/>
          <w:sz w:val="26"/>
          <w:szCs w:val="26"/>
          <w:lang w:val="en-US"/>
        </w:rPr>
        <w:t xml:space="preserve">univ</w:t>
      </w:r>
      <w:proofErr w:type="spellEnd"/>
      <w:r w:rsidRPr="00503F18">
        <w:rPr>
          <w:bCs/>
          <w:sz w:val="26"/>
          <w:szCs w:val="26"/>
          <w:lang w:val="en-US"/>
        </w:rPr>
        <w:t xml:space="preserve">. press, 1961. - X, 320 p.: ill.</w:t>
      </w:r>
    </w:p>
    <w:p w:rsidRDefault="003B16B5" w:rsidP="00A101AA" w:rsidR="003B16B5" w:rsidRPr="00503F18">
      <w:pPr>
        <w:ind w:firstLine="709" w:right="708"/>
        <w:jc w:val="both"/>
        <w:rPr>
          <w:bCs/>
          <w:sz w:val="26"/>
          <w:szCs w:val="26"/>
          <w:lang w:val="en-US"/>
        </w:rPr>
      </w:pPr>
    </w:p>
    <w:p w:rsidRDefault="003B16B5" w:rsidP="00A101AA" w:rsidR="003B16B5" w:rsidRPr="00503F18">
      <w:pPr>
        <w:ind w:firstLine="709" w:right="708"/>
        <w:jc w:val="both"/>
        <w:rPr>
          <w:bCs/>
          <w:i/>
          <w:sz w:val="26"/>
          <w:szCs w:val="26"/>
        </w:rPr>
      </w:pPr>
      <w:r w:rsidRPr="00503F18">
        <w:rPr>
          <w:bCs/>
          <w:i/>
          <w:sz w:val="26"/>
          <w:szCs w:val="26"/>
        </w:rPr>
        <w:t xml:space="preserve">Сборник материалов конференции</w:t>
      </w:r>
    </w:p>
    <w:p w:rsidRDefault="003B16B5" w:rsidP="00A101AA" w:rsidR="003B16B5" w:rsidRPr="00503F18">
      <w:pPr>
        <w:tabs>
          <w:tab w:pos="9600" w:val="left"/>
        </w:tabs>
        <w:ind w:firstLine="709" w:right="37"/>
        <w:jc w:val="both"/>
        <w:rPr>
          <w:bCs/>
          <w:sz w:val="26"/>
          <w:szCs w:val="26"/>
        </w:rPr>
      </w:pPr>
      <w:r w:rsidRPr="00503F18">
        <w:rPr>
          <w:bCs/>
          <w:sz w:val="26"/>
          <w:szCs w:val="26"/>
        </w:rPr>
        <w:t xml:space="preserve">Государственные институты России: прошлое и настоящее: материалы </w:t>
      </w:r>
      <w:proofErr w:type="spellStart"/>
      <w:r w:rsidRPr="00503F18">
        <w:rPr>
          <w:bCs/>
          <w:sz w:val="26"/>
          <w:szCs w:val="26"/>
        </w:rPr>
        <w:t xml:space="preserve">межвуз</w:t>
      </w:r>
      <w:proofErr w:type="spellEnd"/>
      <w:r w:rsidRPr="00503F18">
        <w:rPr>
          <w:bCs/>
          <w:sz w:val="26"/>
          <w:szCs w:val="26"/>
        </w:rPr>
        <w:t xml:space="preserve">. науч. </w:t>
      </w:r>
      <w:proofErr w:type="spellStart"/>
      <w:r w:rsidRPr="00503F18">
        <w:rPr>
          <w:bCs/>
          <w:sz w:val="26"/>
          <w:szCs w:val="26"/>
        </w:rPr>
        <w:t xml:space="preserve">конф</w:t>
      </w:r>
      <w:proofErr w:type="spellEnd"/>
      <w:r w:rsidRPr="00503F18">
        <w:rPr>
          <w:bCs/>
          <w:sz w:val="26"/>
          <w:szCs w:val="26"/>
        </w:rPr>
        <w:t xml:space="preserve">. памяти д-ра ист. наук, проф. Н.П.Ерошкина, 19-20 дек. 1995 г. / Рос. гос. </w:t>
      </w:r>
      <w:proofErr w:type="spellStart"/>
      <w:r w:rsidRPr="00503F18">
        <w:rPr>
          <w:bCs/>
          <w:sz w:val="26"/>
          <w:szCs w:val="26"/>
        </w:rPr>
        <w:t xml:space="preserve">гуманитар</w:t>
      </w:r>
      <w:proofErr w:type="spellEnd"/>
      <w:r w:rsidRPr="00503F18">
        <w:rPr>
          <w:bCs/>
          <w:sz w:val="26"/>
          <w:szCs w:val="26"/>
        </w:rPr>
        <w:t xml:space="preserve">. ун-т; сост.: Т.Г.Архипова, </w:t>
      </w:r>
      <w:proofErr w:type="spellStart"/>
      <w:r w:rsidRPr="00503F18">
        <w:rPr>
          <w:bCs/>
          <w:sz w:val="26"/>
          <w:szCs w:val="26"/>
        </w:rPr>
        <w:t xml:space="preserve">А.Ю.Бахтурина</w:t>
      </w:r>
      <w:proofErr w:type="spellEnd"/>
      <w:r w:rsidRPr="00503F18">
        <w:rPr>
          <w:bCs/>
          <w:sz w:val="26"/>
          <w:szCs w:val="26"/>
        </w:rPr>
        <w:t xml:space="preserve">. - М.: РГГУ, 1995. - 81 с.</w:t>
      </w:r>
    </w:p>
    <w:p w:rsidRDefault="003B16B5" w:rsidP="00A101AA" w:rsidR="003B16B5" w:rsidRPr="00503F18">
      <w:pPr>
        <w:tabs>
          <w:tab w:pos="9600" w:val="left"/>
        </w:tabs>
        <w:ind w:firstLine="709" w:right="37"/>
        <w:jc w:val="both"/>
        <w:rPr>
          <w:bCs/>
          <w:sz w:val="26"/>
          <w:szCs w:val="26"/>
          <w:lang w:val="en-US"/>
        </w:rPr>
      </w:pPr>
      <w:r w:rsidRPr="00503F18">
        <w:rPr>
          <w:bCs/>
          <w:sz w:val="26"/>
          <w:szCs w:val="26"/>
          <w:lang w:val="en-US"/>
        </w:rPr>
        <w:t xml:space="preserve">Proceedings of the Battle conference on Anglo-Norman studies. III. 1980 / Ed. by R.A. Brown. – </w:t>
      </w:r>
      <w:proofErr w:type="gramStart"/>
      <w:r w:rsidRPr="00503F18">
        <w:rPr>
          <w:bCs/>
          <w:sz w:val="26"/>
          <w:szCs w:val="26"/>
          <w:lang w:val="en-US"/>
        </w:rPr>
        <w:t xml:space="preserve">Woodbridge :</w:t>
      </w:r>
      <w:proofErr w:type="gramEnd"/>
      <w:r w:rsidRPr="00503F18">
        <w:rPr>
          <w:bCs/>
          <w:sz w:val="26"/>
          <w:szCs w:val="26"/>
          <w:lang w:val="en-US"/>
        </w:rPr>
        <w:t xml:space="preserve"> Boyden press, 1981. - 251 p.: ill.</w:t>
      </w:r>
    </w:p>
    <w:p w:rsidRDefault="003B16B5" w:rsidP="00A101AA" w:rsidR="003B16B5" w:rsidRPr="00503F18">
      <w:pPr>
        <w:ind w:firstLine="709" w:right="708"/>
        <w:jc w:val="both"/>
        <w:rPr>
          <w:bCs/>
          <w:sz w:val="26"/>
          <w:szCs w:val="26"/>
          <w:lang w:val="en-US"/>
        </w:rPr>
      </w:pPr>
    </w:p>
    <w:p w:rsidRDefault="003B16B5" w:rsidP="00A101AA" w:rsidR="003B16B5" w:rsidRPr="00503F18">
      <w:pPr>
        <w:ind w:firstLine="709" w:right="708"/>
        <w:jc w:val="both"/>
        <w:rPr>
          <w:bCs/>
          <w:i/>
          <w:sz w:val="26"/>
          <w:szCs w:val="26"/>
        </w:rPr>
      </w:pPr>
      <w:r w:rsidRPr="00503F18">
        <w:rPr>
          <w:bCs/>
          <w:i/>
          <w:sz w:val="26"/>
          <w:szCs w:val="26"/>
        </w:rPr>
        <w:t xml:space="preserve">Сводное описание многотомного издания</w:t>
      </w:r>
    </w:p>
    <w:p w:rsidRDefault="003B16B5" w:rsidP="00A101AA" w:rsidR="003B16B5" w:rsidRPr="00503F18">
      <w:pPr>
        <w:ind w:firstLine="709" w:right="37"/>
        <w:jc w:val="both"/>
        <w:rPr>
          <w:bCs/>
          <w:sz w:val="26"/>
          <w:szCs w:val="26"/>
        </w:rPr>
      </w:pPr>
      <w:r w:rsidRPr="00503F18">
        <w:rPr>
          <w:bCs/>
          <w:sz w:val="26"/>
          <w:szCs w:val="26"/>
        </w:rPr>
        <w:t xml:space="preserve">Модернизация экономики России. Социальный контекст: в 4 кн. / Гос. ун-т </w:t>
      </w:r>
      <w:proofErr w:type="spellStart"/>
      <w:r w:rsidRPr="00503F18">
        <w:rPr>
          <w:bCs/>
          <w:sz w:val="26"/>
          <w:szCs w:val="26"/>
        </w:rPr>
        <w:t xml:space="preserve">Высш</w:t>
      </w:r>
      <w:proofErr w:type="spellEnd"/>
      <w:r w:rsidRPr="00503F18">
        <w:rPr>
          <w:bCs/>
          <w:sz w:val="26"/>
          <w:szCs w:val="26"/>
        </w:rPr>
        <w:t xml:space="preserve">. </w:t>
      </w:r>
      <w:proofErr w:type="spellStart"/>
      <w:r w:rsidRPr="00503F18">
        <w:rPr>
          <w:bCs/>
          <w:sz w:val="26"/>
          <w:szCs w:val="26"/>
        </w:rPr>
        <w:t xml:space="preserve">шк</w:t>
      </w:r>
      <w:proofErr w:type="spellEnd"/>
      <w:r w:rsidRPr="00503F18">
        <w:rPr>
          <w:bCs/>
          <w:sz w:val="26"/>
          <w:szCs w:val="26"/>
        </w:rPr>
        <w:t xml:space="preserve">. экономики при участии </w:t>
      </w:r>
      <w:proofErr w:type="spellStart"/>
      <w:r w:rsidRPr="00503F18">
        <w:rPr>
          <w:bCs/>
          <w:sz w:val="26"/>
          <w:szCs w:val="26"/>
        </w:rPr>
        <w:t xml:space="preserve">Всемир</w:t>
      </w:r>
      <w:proofErr w:type="spellEnd"/>
      <w:r w:rsidRPr="00503F18">
        <w:rPr>
          <w:bCs/>
          <w:sz w:val="26"/>
          <w:szCs w:val="26"/>
        </w:rPr>
        <w:t xml:space="preserve">. банка и фонда «Бюро </w:t>
      </w:r>
      <w:proofErr w:type="spellStart"/>
      <w:r w:rsidRPr="00503F18">
        <w:rPr>
          <w:bCs/>
          <w:sz w:val="26"/>
          <w:szCs w:val="26"/>
        </w:rPr>
        <w:t xml:space="preserve">экон</w:t>
      </w:r>
      <w:proofErr w:type="spellEnd"/>
      <w:r w:rsidRPr="00503F18">
        <w:rPr>
          <w:bCs/>
          <w:sz w:val="26"/>
          <w:szCs w:val="26"/>
        </w:rPr>
        <w:t xml:space="preserve">. анализа»; отв. ред. Е.Г.Ясин. – М.: Изд. дом ГУ ВШЭ, 2004. – 4 кн. </w:t>
      </w:r>
    </w:p>
    <w:p w:rsidRDefault="003B16B5" w:rsidP="00A101AA" w:rsidR="003B16B5" w:rsidRPr="00503F18">
      <w:pPr>
        <w:tabs>
          <w:tab w:pos="9600" w:val="left"/>
        </w:tabs>
        <w:ind w:firstLine="709" w:right="37"/>
        <w:jc w:val="both"/>
        <w:rPr>
          <w:bCs/>
          <w:sz w:val="26"/>
          <w:szCs w:val="26"/>
          <w:lang w:val="en-US"/>
        </w:rPr>
      </w:pPr>
      <w:r w:rsidRPr="00503F18">
        <w:rPr>
          <w:bCs/>
          <w:sz w:val="26"/>
          <w:szCs w:val="26"/>
        </w:rPr>
        <w:t xml:space="preserve">Карамзин, Н.М. Сочинения: в 2 т. / Н.М.Карамзин; сост., вступ. ст. и </w:t>
      </w:r>
      <w:proofErr w:type="spellStart"/>
      <w:r w:rsidRPr="00503F18">
        <w:rPr>
          <w:bCs/>
          <w:sz w:val="26"/>
          <w:szCs w:val="26"/>
        </w:rPr>
        <w:t xml:space="preserve">коммент</w:t>
      </w:r>
      <w:proofErr w:type="spellEnd"/>
      <w:r w:rsidRPr="00503F18">
        <w:rPr>
          <w:bCs/>
          <w:sz w:val="26"/>
          <w:szCs w:val="26"/>
        </w:rPr>
        <w:t xml:space="preserve">. Г</w:t>
      </w:r>
      <w:r w:rsidRPr="00503F18">
        <w:rPr>
          <w:bCs/>
          <w:sz w:val="26"/>
          <w:szCs w:val="26"/>
          <w:lang w:val="en-US"/>
        </w:rPr>
        <w:t xml:space="preserve">.</w:t>
      </w:r>
      <w:r w:rsidRPr="00503F18">
        <w:rPr>
          <w:bCs/>
          <w:sz w:val="26"/>
          <w:szCs w:val="26"/>
        </w:rPr>
        <w:t xml:space="preserve">П</w:t>
      </w:r>
      <w:r w:rsidRPr="00503F18">
        <w:rPr>
          <w:bCs/>
          <w:sz w:val="26"/>
          <w:szCs w:val="26"/>
          <w:lang w:val="en-US"/>
        </w:rPr>
        <w:t xml:space="preserve">.</w:t>
      </w:r>
      <w:r w:rsidRPr="00503F18">
        <w:rPr>
          <w:bCs/>
          <w:sz w:val="26"/>
          <w:szCs w:val="26"/>
        </w:rPr>
        <w:t xml:space="preserve">Макогоненко</w:t>
      </w:r>
      <w:r w:rsidRPr="00503F18">
        <w:rPr>
          <w:bCs/>
          <w:sz w:val="26"/>
          <w:szCs w:val="26"/>
          <w:lang w:val="en-US"/>
        </w:rPr>
        <w:t xml:space="preserve">. - </w:t>
      </w:r>
      <w:r w:rsidRPr="00503F18">
        <w:rPr>
          <w:bCs/>
          <w:sz w:val="26"/>
          <w:szCs w:val="26"/>
        </w:rPr>
        <w:t xml:space="preserve">Л</w:t>
      </w:r>
      <w:r w:rsidRPr="00503F18">
        <w:rPr>
          <w:bCs/>
          <w:sz w:val="26"/>
          <w:szCs w:val="26"/>
          <w:lang w:val="en-US"/>
        </w:rPr>
        <w:t xml:space="preserve">.: </w:t>
      </w:r>
      <w:proofErr w:type="spellStart"/>
      <w:r w:rsidRPr="00503F18">
        <w:rPr>
          <w:bCs/>
          <w:sz w:val="26"/>
          <w:szCs w:val="26"/>
        </w:rPr>
        <w:t xml:space="preserve">Худож</w:t>
      </w:r>
      <w:proofErr w:type="spellEnd"/>
      <w:r w:rsidRPr="00503F18">
        <w:rPr>
          <w:bCs/>
          <w:sz w:val="26"/>
          <w:szCs w:val="26"/>
          <w:lang w:val="en-US"/>
        </w:rPr>
        <w:t xml:space="preserve">. </w:t>
      </w:r>
      <w:r w:rsidRPr="00503F18">
        <w:rPr>
          <w:bCs/>
          <w:sz w:val="26"/>
          <w:szCs w:val="26"/>
        </w:rPr>
        <w:t xml:space="preserve">лит</w:t>
      </w:r>
      <w:r w:rsidRPr="00503F18">
        <w:rPr>
          <w:bCs/>
          <w:sz w:val="26"/>
          <w:szCs w:val="26"/>
          <w:lang w:val="en-US"/>
        </w:rPr>
        <w:t xml:space="preserve">., 1984. </w:t>
      </w:r>
    </w:p>
    <w:p w:rsidRDefault="003B16B5" w:rsidP="00A101AA" w:rsidR="003B16B5" w:rsidRPr="00503F18">
      <w:pPr>
        <w:ind w:firstLine="709" w:right="37"/>
        <w:jc w:val="both"/>
        <w:rPr>
          <w:bCs/>
          <w:sz w:val="26"/>
          <w:szCs w:val="26"/>
          <w:lang w:val="en-US"/>
        </w:rPr>
      </w:pPr>
      <w:r w:rsidRPr="00503F18">
        <w:rPr>
          <w:bCs/>
          <w:sz w:val="26"/>
          <w:szCs w:val="26"/>
          <w:lang w:val="en-US"/>
        </w:rPr>
        <w:t xml:space="preserve">Lang, A. A history of Scotland from the roman </w:t>
      </w:r>
      <w:proofErr w:type="spellStart"/>
      <w:r w:rsidRPr="00503F18">
        <w:rPr>
          <w:bCs/>
          <w:sz w:val="26"/>
          <w:szCs w:val="26"/>
          <w:lang w:val="en-US"/>
        </w:rPr>
        <w:t xml:space="preserve">occupanion</w:t>
      </w:r>
      <w:proofErr w:type="spellEnd"/>
      <w:r w:rsidRPr="00503F18">
        <w:rPr>
          <w:bCs/>
          <w:sz w:val="26"/>
          <w:szCs w:val="26"/>
          <w:lang w:val="en-US"/>
        </w:rPr>
        <w:t xml:space="preserve">: in 4 vol. / by Andrew Lang. – Edinburg; L.: Blackwood, 1902-1907. – 4 vol.</w:t>
      </w:r>
    </w:p>
    <w:p w:rsidRDefault="003B16B5" w:rsidP="00A101AA" w:rsidR="003B16B5" w:rsidRPr="00503F18">
      <w:pPr>
        <w:ind w:firstLine="709" w:right="708"/>
        <w:jc w:val="both"/>
        <w:rPr>
          <w:bCs/>
          <w:sz w:val="26"/>
          <w:szCs w:val="26"/>
          <w:lang w:val="en-US"/>
        </w:rPr>
      </w:pPr>
    </w:p>
    <w:p w:rsidRDefault="003B16B5" w:rsidP="00A101AA" w:rsidR="003B16B5" w:rsidRPr="00503F18">
      <w:pPr>
        <w:ind w:firstLine="709" w:right="708"/>
        <w:jc w:val="both"/>
        <w:rPr>
          <w:bCs/>
          <w:i/>
          <w:sz w:val="26"/>
          <w:szCs w:val="26"/>
        </w:rPr>
      </w:pPr>
      <w:r w:rsidRPr="00503F18">
        <w:rPr>
          <w:bCs/>
          <w:i/>
          <w:sz w:val="26"/>
          <w:szCs w:val="26"/>
        </w:rPr>
        <w:t xml:space="preserve">Статьи из журнала</w:t>
      </w:r>
    </w:p>
    <w:p w:rsidRDefault="003B16B5" w:rsidP="00A101AA" w:rsidR="003B16B5" w:rsidRPr="00503F18">
      <w:pPr>
        <w:ind w:firstLine="709" w:right="37"/>
        <w:jc w:val="both"/>
        <w:rPr>
          <w:bCs/>
          <w:sz w:val="26"/>
          <w:szCs w:val="26"/>
        </w:rPr>
      </w:pPr>
      <w:r w:rsidRPr="00503F18">
        <w:rPr>
          <w:bCs/>
          <w:sz w:val="26"/>
          <w:szCs w:val="26"/>
        </w:rPr>
        <w:t xml:space="preserve">Кузьмич, О.С. Лучше ли быть здоровым? Экономическая отдача от здоровья в России / О.С.Кузьмич, С.Ю.Рощин // Экономический журнал Высшее школы экон</w:t>
      </w:r>
      <w:r w:rsidRPr="00503F18">
        <w:rPr>
          <w:bCs/>
          <w:sz w:val="26"/>
          <w:szCs w:val="26"/>
        </w:rPr>
        <w:t xml:space="preserve">о</w:t>
      </w:r>
      <w:r w:rsidRPr="00503F18">
        <w:rPr>
          <w:bCs/>
          <w:sz w:val="26"/>
          <w:szCs w:val="26"/>
        </w:rPr>
        <w:t xml:space="preserve">мики. – 2008. – № 1. – С. 29-55.</w:t>
      </w:r>
    </w:p>
    <w:p w:rsidRDefault="003B16B5" w:rsidP="00A101AA" w:rsidR="003B16B5" w:rsidRPr="00503F18">
      <w:pPr>
        <w:ind w:firstLine="709" w:right="37"/>
        <w:jc w:val="both"/>
        <w:rPr>
          <w:bCs/>
          <w:sz w:val="26"/>
          <w:szCs w:val="26"/>
          <w:lang w:val="en-US"/>
        </w:rPr>
      </w:pPr>
      <w:proofErr w:type="spellStart"/>
      <w:r w:rsidRPr="00503F18">
        <w:rPr>
          <w:bCs/>
          <w:sz w:val="26"/>
          <w:szCs w:val="26"/>
          <w:lang w:val="en-US"/>
        </w:rPr>
        <w:t xml:space="preserve">Savelyeva</w:t>
      </w:r>
      <w:proofErr w:type="spellEnd"/>
      <w:r w:rsidRPr="00503F18">
        <w:rPr>
          <w:bCs/>
          <w:sz w:val="26"/>
          <w:szCs w:val="26"/>
          <w:lang w:val="en-US"/>
        </w:rPr>
        <w:t xml:space="preserve">, I.M. History Among Other Social Sciences / </w:t>
      </w:r>
      <w:proofErr w:type="spellStart"/>
      <w:r w:rsidRPr="00503F18">
        <w:rPr>
          <w:bCs/>
          <w:sz w:val="26"/>
          <w:szCs w:val="26"/>
          <w:lang w:val="en-US"/>
        </w:rPr>
        <w:t xml:space="preserve">Savelyeva</w:t>
      </w:r>
      <w:proofErr w:type="spellEnd"/>
      <w:r w:rsidRPr="00503F18">
        <w:rPr>
          <w:bCs/>
          <w:sz w:val="26"/>
          <w:szCs w:val="26"/>
          <w:lang w:val="en-US"/>
        </w:rPr>
        <w:t xml:space="preserve"> Irina M., </w:t>
      </w:r>
      <w:proofErr w:type="spellStart"/>
      <w:r w:rsidRPr="00503F18">
        <w:rPr>
          <w:bCs/>
          <w:sz w:val="26"/>
          <w:szCs w:val="26"/>
          <w:lang w:val="en-US"/>
        </w:rPr>
        <w:t xml:space="preserve">Poletayev</w:t>
      </w:r>
      <w:proofErr w:type="spellEnd"/>
      <w:r w:rsidRPr="00503F18">
        <w:rPr>
          <w:bCs/>
          <w:sz w:val="26"/>
          <w:szCs w:val="26"/>
          <w:lang w:val="en-US"/>
        </w:rPr>
        <w:t xml:space="preserve"> </w:t>
      </w:r>
      <w:proofErr w:type="spellStart"/>
      <w:r w:rsidRPr="00503F18">
        <w:rPr>
          <w:bCs/>
          <w:sz w:val="26"/>
          <w:szCs w:val="26"/>
          <w:lang w:val="en-US"/>
        </w:rPr>
        <w:t xml:space="preserve">Andrey</w:t>
      </w:r>
      <w:proofErr w:type="spellEnd"/>
      <w:r w:rsidRPr="00503F18">
        <w:rPr>
          <w:bCs/>
          <w:sz w:val="26"/>
          <w:szCs w:val="26"/>
          <w:lang w:val="en-US"/>
        </w:rPr>
        <w:t xml:space="preserve"> V. // Social Sciences. – Minneapolis, 2008. – Vol. 39, № 3. – P. 28-42.</w:t>
      </w:r>
    </w:p>
    <w:p w:rsidRDefault="003B16B5" w:rsidP="00A101AA" w:rsidR="003B16B5" w:rsidRPr="00503F18">
      <w:pPr>
        <w:ind w:firstLine="709" w:right="708"/>
        <w:jc w:val="both"/>
        <w:rPr>
          <w:bCs/>
          <w:sz w:val="26"/>
          <w:szCs w:val="26"/>
          <w:lang w:val="en-US"/>
        </w:rPr>
      </w:pPr>
    </w:p>
    <w:p w:rsidRDefault="003B16B5" w:rsidP="00A101AA" w:rsidR="003B16B5" w:rsidRPr="00503F18">
      <w:pPr>
        <w:tabs>
          <w:tab w:pos="9600" w:val="left"/>
        </w:tabs>
        <w:ind w:firstLine="709" w:right="37"/>
        <w:jc w:val="both"/>
        <w:rPr>
          <w:bCs/>
          <w:i/>
          <w:sz w:val="26"/>
          <w:szCs w:val="26"/>
        </w:rPr>
      </w:pPr>
      <w:r w:rsidRPr="00503F18">
        <w:rPr>
          <w:bCs/>
          <w:i/>
          <w:sz w:val="26"/>
          <w:szCs w:val="26"/>
        </w:rPr>
        <w:t xml:space="preserve">Статьи из сборников, материалов конференций, семинаров и т.п.</w:t>
      </w:r>
    </w:p>
    <w:p w:rsidRDefault="003B16B5" w:rsidP="00A101AA" w:rsidR="003B16B5" w:rsidRPr="00503F18">
      <w:pPr>
        <w:tabs>
          <w:tab w:pos="9600" w:val="left"/>
        </w:tabs>
        <w:ind w:firstLine="709" w:right="37"/>
        <w:jc w:val="both"/>
        <w:rPr>
          <w:bCs/>
          <w:sz w:val="26"/>
          <w:szCs w:val="26"/>
          <w:lang w:val="en-US"/>
        </w:rPr>
      </w:pPr>
      <w:r w:rsidRPr="00503F18">
        <w:rPr>
          <w:bCs/>
          <w:sz w:val="26"/>
          <w:szCs w:val="26"/>
        </w:rPr>
        <w:t xml:space="preserve">Савельева, И.М. Современное общество и историческая наука: вызовы и отв</w:t>
      </w:r>
      <w:r w:rsidRPr="00503F18">
        <w:rPr>
          <w:bCs/>
          <w:sz w:val="26"/>
          <w:szCs w:val="26"/>
        </w:rPr>
        <w:t xml:space="preserve">е</w:t>
      </w:r>
      <w:r w:rsidRPr="00503F18">
        <w:rPr>
          <w:bCs/>
          <w:sz w:val="26"/>
          <w:szCs w:val="26"/>
        </w:rPr>
        <w:t xml:space="preserve">ты / И.М.Савельева, А.В.Полетаев // Мир Клио: сб. ст. в честь Лорины Петровны Р</w:t>
      </w:r>
      <w:r w:rsidRPr="00503F18">
        <w:rPr>
          <w:bCs/>
          <w:sz w:val="26"/>
          <w:szCs w:val="26"/>
        </w:rPr>
        <w:t xml:space="preserve">е</w:t>
      </w:r>
      <w:r w:rsidRPr="00503F18">
        <w:rPr>
          <w:bCs/>
          <w:sz w:val="26"/>
          <w:szCs w:val="26"/>
        </w:rPr>
        <w:t xml:space="preserve">пиной / РАН, Ин-т всеобщей истории, Рос. о-во интеллектуальной истории; под ред. О</w:t>
      </w:r>
      <w:r w:rsidRPr="00503F18">
        <w:rPr>
          <w:bCs/>
          <w:sz w:val="26"/>
          <w:szCs w:val="26"/>
          <w:lang w:val="en-US"/>
        </w:rPr>
        <w:t xml:space="preserve">.</w:t>
      </w:r>
      <w:r w:rsidRPr="00503F18">
        <w:rPr>
          <w:bCs/>
          <w:sz w:val="26"/>
          <w:szCs w:val="26"/>
        </w:rPr>
        <w:t xml:space="preserve">В</w:t>
      </w:r>
      <w:r w:rsidRPr="00503F18">
        <w:rPr>
          <w:bCs/>
          <w:sz w:val="26"/>
          <w:szCs w:val="26"/>
          <w:lang w:val="en-US"/>
        </w:rPr>
        <w:t xml:space="preserve">.</w:t>
      </w:r>
      <w:r w:rsidRPr="00503F18">
        <w:rPr>
          <w:bCs/>
          <w:sz w:val="26"/>
          <w:szCs w:val="26"/>
        </w:rPr>
        <w:t xml:space="preserve">Воробьевой</w:t>
      </w:r>
      <w:r w:rsidRPr="00503F18">
        <w:rPr>
          <w:bCs/>
          <w:sz w:val="26"/>
          <w:szCs w:val="26"/>
          <w:lang w:val="en-US"/>
        </w:rPr>
        <w:t xml:space="preserve">. – </w:t>
      </w:r>
      <w:r w:rsidRPr="00503F18">
        <w:rPr>
          <w:bCs/>
          <w:sz w:val="26"/>
          <w:szCs w:val="26"/>
        </w:rPr>
        <w:t xml:space="preserve">М</w:t>
      </w:r>
      <w:r w:rsidRPr="00503F18">
        <w:rPr>
          <w:bCs/>
          <w:sz w:val="26"/>
          <w:szCs w:val="26"/>
          <w:lang w:val="en-US"/>
        </w:rPr>
        <w:t xml:space="preserve">.: </w:t>
      </w:r>
      <w:r w:rsidRPr="00503F18">
        <w:rPr>
          <w:bCs/>
          <w:sz w:val="26"/>
          <w:szCs w:val="26"/>
        </w:rPr>
        <w:t xml:space="preserve">ИВИ</w:t>
      </w:r>
      <w:r w:rsidRPr="00503F18">
        <w:rPr>
          <w:bCs/>
          <w:sz w:val="26"/>
          <w:szCs w:val="26"/>
          <w:lang w:val="en-US"/>
        </w:rPr>
        <w:t xml:space="preserve"> </w:t>
      </w:r>
      <w:r w:rsidRPr="00503F18">
        <w:rPr>
          <w:bCs/>
          <w:sz w:val="26"/>
          <w:szCs w:val="26"/>
        </w:rPr>
        <w:t xml:space="preserve">РАН</w:t>
      </w:r>
      <w:r w:rsidRPr="00503F18">
        <w:rPr>
          <w:bCs/>
          <w:sz w:val="26"/>
          <w:szCs w:val="26"/>
          <w:lang w:val="en-US"/>
        </w:rPr>
        <w:t xml:space="preserve">, 2007. – </w:t>
      </w:r>
      <w:r w:rsidRPr="00503F18">
        <w:rPr>
          <w:bCs/>
          <w:sz w:val="26"/>
          <w:szCs w:val="26"/>
        </w:rPr>
        <w:t xml:space="preserve">Т</w:t>
      </w:r>
      <w:r w:rsidRPr="00503F18">
        <w:rPr>
          <w:bCs/>
          <w:sz w:val="26"/>
          <w:szCs w:val="26"/>
          <w:lang w:val="en-US"/>
        </w:rPr>
        <w:t xml:space="preserve">. 1. – </w:t>
      </w:r>
      <w:r w:rsidRPr="00503F18">
        <w:rPr>
          <w:bCs/>
          <w:sz w:val="26"/>
          <w:szCs w:val="26"/>
        </w:rPr>
        <w:t xml:space="preserve">С</w:t>
      </w:r>
      <w:r w:rsidRPr="00503F18">
        <w:rPr>
          <w:bCs/>
          <w:sz w:val="26"/>
          <w:szCs w:val="26"/>
          <w:lang w:val="en-US"/>
        </w:rPr>
        <w:t xml:space="preserve">. 157–186.</w:t>
      </w:r>
    </w:p>
    <w:p w:rsidRDefault="003B16B5" w:rsidP="00A101AA" w:rsidR="003B16B5" w:rsidRPr="00503F18">
      <w:pPr>
        <w:ind w:firstLine="709"/>
        <w:jc w:val="both"/>
        <w:rPr>
          <w:bCs/>
          <w:sz w:val="26"/>
          <w:szCs w:val="26"/>
          <w:lang w:val="en-US"/>
        </w:rPr>
      </w:pPr>
      <w:r w:rsidRPr="00503F18">
        <w:rPr>
          <w:bCs/>
          <w:sz w:val="26"/>
          <w:szCs w:val="26"/>
          <w:lang w:val="en-US"/>
        </w:rPr>
        <w:t xml:space="preserve">Murphy, S. Charles Lucas and the Dubl</w:t>
      </w:r>
      <w:r w:rsidR="006042B5">
        <w:rPr>
          <w:bCs/>
          <w:sz w:val="26"/>
          <w:szCs w:val="26"/>
          <w:lang w:val="en-US"/>
        </w:rPr>
        <w:t xml:space="preserve">in election of 1748-1749 / Sean </w:t>
      </w:r>
      <w:r w:rsidRPr="00503F18">
        <w:rPr>
          <w:bCs/>
          <w:sz w:val="26"/>
          <w:szCs w:val="26"/>
          <w:lang w:val="en-US"/>
        </w:rPr>
        <w:t xml:space="preserve">Murphy // </w:t>
      </w:r>
      <w:proofErr w:type="spellStart"/>
      <w:r w:rsidRPr="00503F18">
        <w:rPr>
          <w:bCs/>
          <w:sz w:val="26"/>
          <w:szCs w:val="26"/>
          <w:lang w:val="en-US"/>
        </w:rPr>
        <w:t xml:space="preserve">Parlamentary</w:t>
      </w:r>
      <w:proofErr w:type="spellEnd"/>
      <w:r w:rsidRPr="00503F18">
        <w:rPr>
          <w:bCs/>
          <w:sz w:val="26"/>
          <w:szCs w:val="26"/>
          <w:lang w:val="en-US"/>
        </w:rPr>
        <w:t xml:space="preserve"> history. – Gloucester; N.Y., 1984. – Vol. 2. – P. 93-111.</w:t>
      </w:r>
    </w:p>
    <w:p w:rsidRDefault="003B16B5" w:rsidP="00A101AA" w:rsidR="003B16B5" w:rsidRPr="00503F18">
      <w:pPr>
        <w:ind w:firstLine="709" w:right="708"/>
        <w:jc w:val="both"/>
        <w:rPr>
          <w:bCs/>
          <w:sz w:val="26"/>
          <w:szCs w:val="26"/>
          <w:lang w:val="en-US"/>
        </w:rPr>
      </w:pPr>
    </w:p>
    <w:p w:rsidRDefault="003B16B5" w:rsidP="00A101AA" w:rsidR="003B16B5" w:rsidRPr="00503F18">
      <w:pPr>
        <w:ind w:firstLine="709"/>
        <w:jc w:val="both"/>
        <w:rPr>
          <w:bCs/>
          <w:sz w:val="26"/>
          <w:szCs w:val="26"/>
        </w:rPr>
      </w:pPr>
      <w:r w:rsidRPr="00503F18">
        <w:rPr>
          <w:bCs/>
          <w:sz w:val="26"/>
          <w:szCs w:val="26"/>
        </w:rPr>
        <w:t xml:space="preserve">Описание статьи из тома продолжающегося издания</w:t>
      </w:r>
    </w:p>
    <w:p w:rsidRDefault="003B16B5" w:rsidP="00A101AA" w:rsidR="003B16B5" w:rsidRPr="00503F18">
      <w:pPr>
        <w:ind w:firstLine="709"/>
        <w:jc w:val="both"/>
        <w:rPr>
          <w:bCs/>
          <w:sz w:val="26"/>
          <w:szCs w:val="26"/>
        </w:rPr>
      </w:pPr>
      <w:r w:rsidRPr="00503F18">
        <w:rPr>
          <w:bCs/>
          <w:sz w:val="26"/>
          <w:szCs w:val="26"/>
        </w:rPr>
        <w:t xml:space="preserve">Письмо М.Н. Тихомирова В.И. </w:t>
      </w:r>
      <w:proofErr w:type="spellStart"/>
      <w:r w:rsidRPr="00503F18">
        <w:rPr>
          <w:bCs/>
          <w:sz w:val="26"/>
          <w:szCs w:val="26"/>
        </w:rPr>
        <w:t xml:space="preserve">Язвицкому</w:t>
      </w:r>
      <w:proofErr w:type="spellEnd"/>
      <w:r w:rsidRPr="00503F18">
        <w:rPr>
          <w:bCs/>
          <w:sz w:val="26"/>
          <w:szCs w:val="26"/>
        </w:rPr>
        <w:t xml:space="preserve">  (1953 г.) / </w:t>
      </w:r>
      <w:proofErr w:type="spellStart"/>
      <w:r w:rsidRPr="00503F18">
        <w:rPr>
          <w:bCs/>
          <w:sz w:val="26"/>
          <w:szCs w:val="26"/>
        </w:rPr>
        <w:t xml:space="preserve">публ</w:t>
      </w:r>
      <w:proofErr w:type="spellEnd"/>
      <w:r w:rsidRPr="00503F18">
        <w:rPr>
          <w:bCs/>
          <w:sz w:val="26"/>
          <w:szCs w:val="26"/>
        </w:rPr>
        <w:t xml:space="preserve">. </w:t>
      </w:r>
      <w:proofErr w:type="spellStart"/>
      <w:r w:rsidRPr="00503F18">
        <w:rPr>
          <w:bCs/>
          <w:sz w:val="26"/>
          <w:szCs w:val="26"/>
        </w:rPr>
        <w:t xml:space="preserve">подгот</w:t>
      </w:r>
      <w:proofErr w:type="spellEnd"/>
      <w:r w:rsidRPr="00503F18">
        <w:rPr>
          <w:bCs/>
          <w:sz w:val="26"/>
          <w:szCs w:val="26"/>
        </w:rPr>
        <w:t xml:space="preserve">. Р.Б. Казаков // Археографический ежегодник за 1993 год / отв. ред. С.О. Шмидт. – М.</w:t>
      </w:r>
      <w:proofErr w:type="gramStart"/>
      <w:r w:rsidRPr="00503F18">
        <w:rPr>
          <w:bCs/>
          <w:sz w:val="26"/>
          <w:szCs w:val="26"/>
        </w:rPr>
        <w:t xml:space="preserve"> :</w:t>
      </w:r>
      <w:proofErr w:type="gramEnd"/>
      <w:r w:rsidRPr="00503F18">
        <w:rPr>
          <w:bCs/>
          <w:sz w:val="26"/>
          <w:szCs w:val="26"/>
        </w:rPr>
        <w:t xml:space="preserve"> Наука, 1995. – С. 53-56.</w:t>
      </w:r>
    </w:p>
    <w:p w:rsidRDefault="003B16B5" w:rsidP="00A101AA" w:rsidR="003B16B5" w:rsidRPr="00503F18">
      <w:pPr>
        <w:ind w:firstLine="709"/>
        <w:jc w:val="both"/>
        <w:rPr>
          <w:bCs/>
          <w:sz w:val="26"/>
          <w:szCs w:val="26"/>
        </w:rPr>
      </w:pPr>
      <w:proofErr w:type="spellStart"/>
      <w:r w:rsidRPr="00503F18">
        <w:rPr>
          <w:bCs/>
          <w:sz w:val="26"/>
          <w:szCs w:val="26"/>
          <w:lang w:val="en-US"/>
        </w:rPr>
        <w:t xml:space="preserve">Kaznina</w:t>
      </w:r>
      <w:proofErr w:type="spellEnd"/>
      <w:r w:rsidRPr="00503F18">
        <w:rPr>
          <w:bCs/>
          <w:sz w:val="26"/>
          <w:szCs w:val="26"/>
          <w:lang w:val="en-US"/>
        </w:rPr>
        <w:t xml:space="preserve"> O. D.S. </w:t>
      </w:r>
      <w:proofErr w:type="spellStart"/>
      <w:r w:rsidRPr="00503F18">
        <w:rPr>
          <w:bCs/>
          <w:sz w:val="26"/>
          <w:szCs w:val="26"/>
          <w:lang w:val="en-US"/>
        </w:rPr>
        <w:t xml:space="preserve">Mirsky</w:t>
      </w:r>
      <w:proofErr w:type="spellEnd"/>
      <w:r w:rsidRPr="00503F18">
        <w:rPr>
          <w:bCs/>
          <w:sz w:val="26"/>
          <w:szCs w:val="26"/>
          <w:lang w:val="en-US"/>
        </w:rPr>
        <w:t xml:space="preserve"> to </w:t>
      </w:r>
      <w:proofErr w:type="spellStart"/>
      <w:r w:rsidRPr="00503F18">
        <w:rPr>
          <w:bCs/>
          <w:sz w:val="26"/>
          <w:szCs w:val="26"/>
          <w:lang w:val="en-US"/>
        </w:rPr>
        <w:t xml:space="preserve">Maksim</w:t>
      </w:r>
      <w:proofErr w:type="spellEnd"/>
      <w:r w:rsidRPr="00503F18">
        <w:rPr>
          <w:bCs/>
          <w:sz w:val="26"/>
          <w:szCs w:val="26"/>
          <w:lang w:val="en-US"/>
        </w:rPr>
        <w:t xml:space="preserve"> </w:t>
      </w:r>
      <w:proofErr w:type="spellStart"/>
      <w:proofErr w:type="gramStart"/>
      <w:r w:rsidRPr="00503F18">
        <w:rPr>
          <w:bCs/>
          <w:sz w:val="26"/>
          <w:szCs w:val="26"/>
          <w:lang w:val="en-US"/>
        </w:rPr>
        <w:t xml:space="preserve">Gor’ky</w:t>
      </w:r>
      <w:proofErr w:type="spellEnd"/>
      <w:r w:rsidRPr="00503F18">
        <w:rPr>
          <w:bCs/>
          <w:sz w:val="26"/>
          <w:szCs w:val="26"/>
          <w:lang w:val="en-US"/>
        </w:rPr>
        <w:t xml:space="preserve"> :</w:t>
      </w:r>
      <w:proofErr w:type="gramEnd"/>
      <w:r w:rsidRPr="00503F18">
        <w:rPr>
          <w:bCs/>
          <w:sz w:val="26"/>
          <w:szCs w:val="26"/>
          <w:lang w:val="en-US"/>
        </w:rPr>
        <w:t xml:space="preserve"> Sixteen letters (1928-1934) / O. </w:t>
      </w:r>
      <w:proofErr w:type="spellStart"/>
      <w:r w:rsidRPr="00503F18">
        <w:rPr>
          <w:bCs/>
          <w:sz w:val="26"/>
          <w:szCs w:val="26"/>
          <w:lang w:val="en-US"/>
        </w:rPr>
        <w:t xml:space="preserve">Kaznina</w:t>
      </w:r>
      <w:proofErr w:type="spellEnd"/>
      <w:r w:rsidRPr="00503F18">
        <w:rPr>
          <w:bCs/>
          <w:sz w:val="26"/>
          <w:szCs w:val="26"/>
          <w:lang w:val="en-US"/>
        </w:rPr>
        <w:t xml:space="preserve">, G.S. Smith // Oxford Slavonic papers. </w:t>
      </w:r>
      <w:proofErr w:type="spellStart"/>
      <w:r w:rsidRPr="00503F18">
        <w:rPr>
          <w:bCs/>
          <w:sz w:val="26"/>
          <w:szCs w:val="26"/>
        </w:rPr>
        <w:t xml:space="preserve">New</w:t>
      </w:r>
      <w:proofErr w:type="spellEnd"/>
      <w:r w:rsidRPr="00503F18">
        <w:rPr>
          <w:bCs/>
          <w:sz w:val="26"/>
          <w:szCs w:val="26"/>
        </w:rPr>
        <w:t xml:space="preserve"> </w:t>
      </w:r>
      <w:proofErr w:type="spellStart"/>
      <w:r w:rsidRPr="00503F18">
        <w:rPr>
          <w:bCs/>
          <w:sz w:val="26"/>
          <w:szCs w:val="26"/>
        </w:rPr>
        <w:t xml:space="preserve">ser</w:t>
      </w:r>
      <w:proofErr w:type="spellEnd"/>
      <w:r w:rsidRPr="00503F18">
        <w:rPr>
          <w:bCs/>
          <w:sz w:val="26"/>
          <w:szCs w:val="26"/>
        </w:rPr>
        <w:t xml:space="preserve">. - </w:t>
      </w:r>
      <w:proofErr w:type="spellStart"/>
      <w:r w:rsidRPr="00503F18">
        <w:rPr>
          <w:bCs/>
          <w:sz w:val="26"/>
          <w:szCs w:val="26"/>
        </w:rPr>
        <w:t xml:space="preserve">Oxford</w:t>
      </w:r>
      <w:proofErr w:type="spellEnd"/>
      <w:r w:rsidRPr="00503F18">
        <w:rPr>
          <w:bCs/>
          <w:sz w:val="26"/>
          <w:szCs w:val="26"/>
        </w:rPr>
        <w:t xml:space="preserve">, 1993. - </w:t>
      </w:r>
      <w:proofErr w:type="spellStart"/>
      <w:r w:rsidRPr="00503F18">
        <w:rPr>
          <w:bCs/>
          <w:sz w:val="26"/>
          <w:szCs w:val="26"/>
        </w:rPr>
        <w:t xml:space="preserve">Vol</w:t>
      </w:r>
      <w:proofErr w:type="spellEnd"/>
      <w:r w:rsidRPr="00503F18">
        <w:rPr>
          <w:bCs/>
          <w:sz w:val="26"/>
          <w:szCs w:val="26"/>
        </w:rPr>
        <w:t xml:space="preserve">. 26. - P. 87-103.</w:t>
      </w:r>
    </w:p>
    <w:p w:rsidRDefault="003B16B5" w:rsidP="00A101AA" w:rsidR="003B16B5" w:rsidRPr="00503F18">
      <w:pPr>
        <w:ind w:firstLine="709"/>
        <w:jc w:val="both"/>
        <w:rPr>
          <w:bCs/>
          <w:sz w:val="26"/>
          <w:szCs w:val="26"/>
        </w:rPr>
      </w:pPr>
    </w:p>
    <w:p w:rsidRDefault="003B16B5" w:rsidP="00A101AA" w:rsidR="003B16B5" w:rsidRPr="00503F18">
      <w:pPr>
        <w:ind w:firstLine="709"/>
        <w:jc w:val="both"/>
        <w:rPr>
          <w:bCs/>
          <w:sz w:val="26"/>
          <w:szCs w:val="26"/>
        </w:rPr>
      </w:pPr>
      <w:r w:rsidRPr="00503F18">
        <w:rPr>
          <w:bCs/>
          <w:sz w:val="26"/>
          <w:szCs w:val="26"/>
        </w:rPr>
        <w:t xml:space="preserve">Описание рецензии</w:t>
      </w:r>
    </w:p>
    <w:p w:rsidRDefault="003B16B5" w:rsidP="00A101AA" w:rsidR="003B16B5" w:rsidRPr="00503F18">
      <w:pPr>
        <w:ind w:firstLine="709"/>
        <w:jc w:val="both"/>
        <w:rPr>
          <w:bCs/>
          <w:sz w:val="26"/>
          <w:szCs w:val="26"/>
        </w:rPr>
      </w:pPr>
      <w:proofErr w:type="spellStart"/>
      <w:r w:rsidRPr="00503F18">
        <w:rPr>
          <w:bCs/>
          <w:sz w:val="26"/>
          <w:szCs w:val="26"/>
        </w:rPr>
        <w:t xml:space="preserve">Степанский</w:t>
      </w:r>
      <w:proofErr w:type="spellEnd"/>
      <w:r w:rsidRPr="00503F18">
        <w:rPr>
          <w:bCs/>
          <w:sz w:val="26"/>
          <w:szCs w:val="26"/>
        </w:rPr>
        <w:t xml:space="preserve">, А.Д. </w:t>
      </w:r>
      <w:r w:rsidRPr="00503F18">
        <w:rPr>
          <w:bCs/>
          <w:sz w:val="26"/>
          <w:szCs w:val="26"/>
        </w:rPr>
        <w:sym w:char="005B" w:font="Times New Roman"/>
      </w:r>
      <w:r w:rsidRPr="00503F18">
        <w:rPr>
          <w:bCs/>
          <w:sz w:val="26"/>
          <w:szCs w:val="26"/>
        </w:rPr>
        <w:t xml:space="preserve">Рецензия</w:t>
      </w:r>
      <w:r w:rsidRPr="00503F18">
        <w:rPr>
          <w:bCs/>
          <w:sz w:val="26"/>
          <w:szCs w:val="26"/>
        </w:rPr>
        <w:sym w:char="005D" w:font="Times New Roman"/>
      </w:r>
      <w:r w:rsidRPr="00503F18">
        <w:rPr>
          <w:bCs/>
          <w:sz w:val="26"/>
          <w:szCs w:val="26"/>
        </w:rPr>
        <w:t xml:space="preserve"> // Вопросы истории. - 1994. - № 6. - С. 177-178. – </w:t>
      </w:r>
      <w:proofErr w:type="spellStart"/>
      <w:r w:rsidRPr="00503F18">
        <w:rPr>
          <w:bCs/>
          <w:sz w:val="26"/>
          <w:szCs w:val="26"/>
        </w:rPr>
        <w:t xml:space="preserve">Рец</w:t>
      </w:r>
      <w:proofErr w:type="spellEnd"/>
      <w:r w:rsidRPr="00503F18">
        <w:rPr>
          <w:bCs/>
          <w:sz w:val="26"/>
          <w:szCs w:val="26"/>
        </w:rPr>
        <w:t xml:space="preserve">. на кн.: Политическая история России в партиях и лицах. – М.: Терра, 1993. – 366 с.</w:t>
      </w:r>
    </w:p>
    <w:p w:rsidRDefault="003B16B5" w:rsidP="00A101AA" w:rsidR="003B16B5" w:rsidRPr="00503F18">
      <w:pPr>
        <w:ind w:firstLine="709"/>
        <w:jc w:val="both"/>
        <w:rPr>
          <w:bCs/>
          <w:sz w:val="26"/>
          <w:szCs w:val="26"/>
          <w:lang w:val="en-US"/>
        </w:rPr>
      </w:pPr>
      <w:proofErr w:type="spellStart"/>
      <w:r w:rsidRPr="00503F18">
        <w:rPr>
          <w:bCs/>
          <w:sz w:val="26"/>
          <w:szCs w:val="26"/>
          <w:lang w:val="en-US"/>
        </w:rPr>
        <w:t xml:space="preserve">Bruess</w:t>
      </w:r>
      <w:proofErr w:type="spellEnd"/>
      <w:r w:rsidRPr="00503F18">
        <w:rPr>
          <w:bCs/>
          <w:sz w:val="26"/>
          <w:szCs w:val="26"/>
          <w:lang w:val="en-US"/>
        </w:rPr>
        <w:t xml:space="preserve">, G. [</w:t>
      </w:r>
      <w:proofErr w:type="spellStart"/>
      <w:r w:rsidRPr="00503F18">
        <w:rPr>
          <w:bCs/>
          <w:sz w:val="26"/>
          <w:szCs w:val="26"/>
          <w:lang w:val="en-US"/>
        </w:rPr>
        <w:t xml:space="preserve">Recensio</w:t>
      </w:r>
      <w:proofErr w:type="spellEnd"/>
      <w:r w:rsidRPr="00503F18">
        <w:rPr>
          <w:bCs/>
          <w:sz w:val="26"/>
          <w:szCs w:val="26"/>
          <w:lang w:val="en-US"/>
        </w:rPr>
        <w:t xml:space="preserve">] // The Russian Review. - Columbus, OH, 1999. - Vol. 58, № 2. - P. 321-322. - Rec. ad op.: </w:t>
      </w:r>
      <w:proofErr w:type="spellStart"/>
      <w:r w:rsidRPr="00503F18">
        <w:rPr>
          <w:bCs/>
          <w:sz w:val="26"/>
          <w:szCs w:val="26"/>
          <w:lang w:val="en-US"/>
        </w:rPr>
        <w:t xml:space="preserve">Cracraft</w:t>
      </w:r>
      <w:proofErr w:type="spellEnd"/>
      <w:r w:rsidRPr="00503F18">
        <w:rPr>
          <w:bCs/>
          <w:sz w:val="26"/>
          <w:szCs w:val="26"/>
          <w:lang w:val="en-US"/>
        </w:rPr>
        <w:t xml:space="preserve"> J. The </w:t>
      </w:r>
      <w:proofErr w:type="spellStart"/>
      <w:r w:rsidRPr="00503F18">
        <w:rPr>
          <w:bCs/>
          <w:sz w:val="26"/>
          <w:szCs w:val="26"/>
          <w:lang w:val="en-US"/>
        </w:rPr>
        <w:t xml:space="preserve">Petrine</w:t>
      </w:r>
      <w:proofErr w:type="spellEnd"/>
      <w:r w:rsidRPr="00503F18">
        <w:rPr>
          <w:bCs/>
          <w:sz w:val="26"/>
          <w:szCs w:val="26"/>
          <w:lang w:val="en-US"/>
        </w:rPr>
        <w:t xml:space="preserve"> Revolution in </w:t>
      </w:r>
      <w:proofErr w:type="spellStart"/>
      <w:r w:rsidRPr="00503F18">
        <w:rPr>
          <w:bCs/>
          <w:sz w:val="26"/>
          <w:szCs w:val="26"/>
          <w:lang w:val="en-US"/>
        </w:rPr>
        <w:t xml:space="preserve">Rassian</w:t>
      </w:r>
      <w:proofErr w:type="spellEnd"/>
      <w:r w:rsidRPr="00503F18">
        <w:rPr>
          <w:bCs/>
          <w:sz w:val="26"/>
          <w:szCs w:val="26"/>
          <w:lang w:val="en-US"/>
        </w:rPr>
        <w:t xml:space="preserve"> Imagery / James </w:t>
      </w:r>
      <w:proofErr w:type="spellStart"/>
      <w:r w:rsidRPr="00503F18">
        <w:rPr>
          <w:bCs/>
          <w:sz w:val="26"/>
          <w:szCs w:val="26"/>
          <w:lang w:val="en-US"/>
        </w:rPr>
        <w:t xml:space="preserve">Cracraft</w:t>
      </w:r>
      <w:proofErr w:type="spellEnd"/>
      <w:r w:rsidRPr="00503F18">
        <w:rPr>
          <w:bCs/>
          <w:sz w:val="26"/>
          <w:szCs w:val="26"/>
          <w:lang w:val="en-US"/>
        </w:rPr>
        <w:t xml:space="preserve">. – Chicago; London: Univ. of Chicago Press, 1998. – XXIV, 375 p.</w:t>
      </w:r>
    </w:p>
    <w:p w:rsidRDefault="003B16B5" w:rsidP="00A101AA" w:rsidR="003B16B5" w:rsidRPr="00503F18">
      <w:pPr>
        <w:ind w:firstLine="709"/>
        <w:jc w:val="both"/>
        <w:rPr>
          <w:bCs/>
          <w:sz w:val="26"/>
          <w:szCs w:val="26"/>
          <w:lang w:val="en-US"/>
        </w:rPr>
      </w:pPr>
    </w:p>
    <w:p w:rsidRDefault="003B16B5" w:rsidP="00A101AA" w:rsidR="003B16B5" w:rsidRPr="00503F18">
      <w:pPr>
        <w:ind w:firstLine="709"/>
        <w:jc w:val="both"/>
        <w:rPr>
          <w:bCs/>
          <w:sz w:val="26"/>
          <w:szCs w:val="26"/>
        </w:rPr>
      </w:pPr>
      <w:r w:rsidRPr="00503F18">
        <w:rPr>
          <w:bCs/>
          <w:sz w:val="26"/>
          <w:szCs w:val="26"/>
        </w:rPr>
        <w:t xml:space="preserve">Описание интервью</w:t>
      </w:r>
    </w:p>
    <w:p w:rsidRDefault="003B16B5" w:rsidP="00A101AA" w:rsidR="003B16B5" w:rsidRPr="00503F18">
      <w:pPr>
        <w:tabs>
          <w:tab w:pos="9600" w:val="left"/>
        </w:tabs>
        <w:ind w:firstLine="709" w:right="37"/>
        <w:jc w:val="both"/>
        <w:rPr>
          <w:bCs/>
          <w:sz w:val="26"/>
          <w:szCs w:val="26"/>
        </w:rPr>
      </w:pPr>
      <w:r w:rsidRPr="00503F18">
        <w:rPr>
          <w:bCs/>
          <w:sz w:val="26"/>
          <w:szCs w:val="26"/>
        </w:rPr>
        <w:t xml:space="preserve">«Не надо требовать от президента пива по восемь рублей»</w:t>
      </w:r>
      <w:proofErr w:type="gramStart"/>
      <w:r w:rsidRPr="00503F18">
        <w:rPr>
          <w:bCs/>
          <w:sz w:val="26"/>
          <w:szCs w:val="26"/>
        </w:rPr>
        <w:t xml:space="preserve"> :</w:t>
      </w:r>
      <w:proofErr w:type="gramEnd"/>
      <w:r w:rsidRPr="00503F18">
        <w:rPr>
          <w:bCs/>
          <w:sz w:val="26"/>
          <w:szCs w:val="26"/>
        </w:rPr>
        <w:t xml:space="preserve"> режиссер Карен Шахназаров рассказал «НГ» о своей политической позиции / интервью записала Ю. Гришина // Независимая газ. – 2012. – 28 февр. – С. 5.</w:t>
      </w:r>
    </w:p>
    <w:p w:rsidRDefault="003B16B5" w:rsidP="00A101AA" w:rsidR="003B16B5" w:rsidRPr="00503F18">
      <w:pPr>
        <w:tabs>
          <w:tab w:pos="9600" w:val="left"/>
        </w:tabs>
        <w:ind w:firstLine="709" w:right="37"/>
        <w:jc w:val="both"/>
        <w:rPr>
          <w:bCs/>
          <w:sz w:val="26"/>
          <w:szCs w:val="26"/>
        </w:rPr>
      </w:pPr>
    </w:p>
    <w:p w:rsidRDefault="003B16B5" w:rsidP="00A101AA" w:rsidR="003B16B5" w:rsidRPr="00503F18">
      <w:pPr>
        <w:tabs>
          <w:tab w:pos="9600" w:val="left"/>
        </w:tabs>
        <w:ind w:firstLine="709" w:right="37"/>
        <w:jc w:val="both"/>
        <w:rPr>
          <w:bCs/>
          <w:sz w:val="26"/>
          <w:szCs w:val="26"/>
        </w:rPr>
      </w:pPr>
      <w:r w:rsidRPr="00503F18">
        <w:rPr>
          <w:bCs/>
          <w:sz w:val="26"/>
          <w:szCs w:val="26"/>
        </w:rPr>
        <w:t xml:space="preserve">Описание издания на электронном оптическом диске и части издания на эле</w:t>
      </w:r>
      <w:r w:rsidRPr="00503F18">
        <w:rPr>
          <w:bCs/>
          <w:sz w:val="26"/>
          <w:szCs w:val="26"/>
        </w:rPr>
        <w:t xml:space="preserve">к</w:t>
      </w:r>
      <w:r w:rsidRPr="00503F18">
        <w:rPr>
          <w:bCs/>
          <w:sz w:val="26"/>
          <w:szCs w:val="26"/>
        </w:rPr>
        <w:t xml:space="preserve">тронном оптическом диске</w:t>
      </w:r>
    </w:p>
    <w:p w:rsidRDefault="003B16B5" w:rsidP="00A101AA" w:rsidR="003B16B5" w:rsidRPr="00503F18">
      <w:pPr>
        <w:tabs>
          <w:tab w:pos="9600" w:val="left"/>
        </w:tabs>
        <w:ind w:firstLine="709" w:right="37"/>
        <w:jc w:val="both"/>
        <w:rPr>
          <w:bCs/>
          <w:sz w:val="26"/>
          <w:szCs w:val="26"/>
        </w:rPr>
      </w:pPr>
      <w:r w:rsidRPr="00503F18">
        <w:rPr>
          <w:bCs/>
          <w:sz w:val="26"/>
          <w:szCs w:val="26"/>
        </w:rPr>
        <w:t xml:space="preserve">Бабурина Н.И. 1917. Плакат в революции – революция в плакате [Электронный ресурс] : из истории рус</w:t>
      </w:r>
      <w:proofErr w:type="gramStart"/>
      <w:r w:rsidRPr="00503F18">
        <w:rPr>
          <w:bCs/>
          <w:sz w:val="26"/>
          <w:szCs w:val="26"/>
        </w:rPr>
        <w:t xml:space="preserve">.</w:t>
      </w:r>
      <w:proofErr w:type="gramEnd"/>
      <w:r w:rsidRPr="00503F18">
        <w:rPr>
          <w:bCs/>
          <w:sz w:val="26"/>
          <w:szCs w:val="26"/>
        </w:rPr>
        <w:t xml:space="preserve"> </w:t>
      </w:r>
      <w:proofErr w:type="gramStart"/>
      <w:r w:rsidRPr="00503F18">
        <w:rPr>
          <w:bCs/>
          <w:sz w:val="26"/>
          <w:szCs w:val="26"/>
        </w:rPr>
        <w:t xml:space="preserve">и</w:t>
      </w:r>
      <w:proofErr w:type="gramEnd"/>
      <w:r w:rsidRPr="00503F18">
        <w:rPr>
          <w:bCs/>
          <w:sz w:val="26"/>
          <w:szCs w:val="26"/>
        </w:rPr>
        <w:t xml:space="preserve"> сов. плаката нач. XX в. : </w:t>
      </w:r>
      <w:proofErr w:type="spellStart"/>
      <w:r w:rsidRPr="00503F18">
        <w:rPr>
          <w:bCs/>
          <w:sz w:val="26"/>
          <w:szCs w:val="26"/>
        </w:rPr>
        <w:t xml:space="preserve">мультимед</w:t>
      </w:r>
      <w:proofErr w:type="spellEnd"/>
      <w:r w:rsidRPr="00503F18">
        <w:rPr>
          <w:bCs/>
          <w:sz w:val="26"/>
          <w:szCs w:val="26"/>
        </w:rPr>
        <w:t xml:space="preserve">. компьютер</w:t>
      </w:r>
      <w:proofErr w:type="gramStart"/>
      <w:r w:rsidRPr="00503F18">
        <w:rPr>
          <w:bCs/>
          <w:sz w:val="26"/>
          <w:szCs w:val="26"/>
        </w:rPr>
        <w:t xml:space="preserve">.</w:t>
      </w:r>
      <w:proofErr w:type="gramEnd"/>
      <w:r w:rsidRPr="00503F18">
        <w:rPr>
          <w:bCs/>
          <w:sz w:val="26"/>
          <w:szCs w:val="26"/>
        </w:rPr>
        <w:t xml:space="preserve"> </w:t>
      </w:r>
      <w:proofErr w:type="gramStart"/>
      <w:r w:rsidRPr="00503F18">
        <w:rPr>
          <w:bCs/>
          <w:sz w:val="26"/>
          <w:szCs w:val="26"/>
        </w:rPr>
        <w:t xml:space="preserve">к</w:t>
      </w:r>
      <w:proofErr w:type="gramEnd"/>
      <w:r w:rsidRPr="00503F18">
        <w:rPr>
          <w:bCs/>
          <w:sz w:val="26"/>
          <w:szCs w:val="26"/>
        </w:rPr>
        <w:t xml:space="preserve">урс / Н. Бабурина, К. </w:t>
      </w:r>
      <w:proofErr w:type="spellStart"/>
      <w:r w:rsidRPr="00503F18">
        <w:rPr>
          <w:bCs/>
          <w:sz w:val="26"/>
          <w:szCs w:val="26"/>
        </w:rPr>
        <w:t xml:space="preserve">Вашик</w:t>
      </w:r>
      <w:proofErr w:type="spellEnd"/>
      <w:r w:rsidRPr="00503F18">
        <w:rPr>
          <w:bCs/>
          <w:sz w:val="26"/>
          <w:szCs w:val="26"/>
        </w:rPr>
        <w:t xml:space="preserve">, К. Харин ; Рос. гос. </w:t>
      </w:r>
      <w:proofErr w:type="spellStart"/>
      <w:r w:rsidRPr="00503F18">
        <w:rPr>
          <w:bCs/>
          <w:sz w:val="26"/>
          <w:szCs w:val="26"/>
        </w:rPr>
        <w:t xml:space="preserve">гуманитар</w:t>
      </w:r>
      <w:proofErr w:type="spellEnd"/>
      <w:r w:rsidRPr="00503F18">
        <w:rPr>
          <w:bCs/>
          <w:sz w:val="26"/>
          <w:szCs w:val="26"/>
        </w:rPr>
        <w:t xml:space="preserve">. ун-т и др. – Электрон. дан. – М. : РГГУ, </w:t>
      </w:r>
      <w:proofErr w:type="spellStart"/>
      <w:r w:rsidRPr="00503F18">
        <w:rPr>
          <w:bCs/>
          <w:sz w:val="26"/>
          <w:szCs w:val="26"/>
        </w:rPr>
        <w:t xml:space="preserve">cop</w:t>
      </w:r>
      <w:proofErr w:type="spellEnd"/>
      <w:r w:rsidRPr="00503F18">
        <w:rPr>
          <w:bCs/>
          <w:sz w:val="26"/>
          <w:szCs w:val="26"/>
        </w:rPr>
        <w:t xml:space="preserve"> 1999. – 1 электрон</w:t>
      </w:r>
      <w:proofErr w:type="gramStart"/>
      <w:r w:rsidRPr="00503F18">
        <w:rPr>
          <w:bCs/>
          <w:sz w:val="26"/>
          <w:szCs w:val="26"/>
        </w:rPr>
        <w:t xml:space="preserve">.</w:t>
      </w:r>
      <w:proofErr w:type="gramEnd"/>
      <w:r w:rsidRPr="00503F18">
        <w:rPr>
          <w:bCs/>
          <w:sz w:val="26"/>
          <w:szCs w:val="26"/>
        </w:rPr>
        <w:t xml:space="preserve"> </w:t>
      </w:r>
      <w:proofErr w:type="gramStart"/>
      <w:r w:rsidRPr="00503F18">
        <w:rPr>
          <w:bCs/>
          <w:sz w:val="26"/>
          <w:szCs w:val="26"/>
        </w:rPr>
        <w:t xml:space="preserve">о</w:t>
      </w:r>
      <w:proofErr w:type="gramEnd"/>
      <w:r w:rsidRPr="00503F18">
        <w:rPr>
          <w:bCs/>
          <w:sz w:val="26"/>
          <w:szCs w:val="26"/>
        </w:rPr>
        <w:t xml:space="preserve">пт. диск (CD-ROM).</w:t>
      </w:r>
    </w:p>
    <w:p w:rsidRDefault="003B16B5" w:rsidP="00A101AA" w:rsidR="003B16B5" w:rsidRPr="00503F18">
      <w:pPr>
        <w:tabs>
          <w:tab w:pos="9600" w:val="left"/>
        </w:tabs>
        <w:ind w:firstLine="709" w:right="37"/>
        <w:jc w:val="both"/>
        <w:rPr>
          <w:bCs/>
          <w:sz w:val="26"/>
          <w:szCs w:val="26"/>
        </w:rPr>
      </w:pPr>
      <w:r w:rsidRPr="00503F18">
        <w:rPr>
          <w:bCs/>
          <w:sz w:val="26"/>
          <w:szCs w:val="26"/>
        </w:rPr>
        <w:t xml:space="preserve">Казаков Р.Б. Карамзин Николай Михайлович / Р.Б. Казаков // Большая энци</w:t>
      </w:r>
      <w:r w:rsidRPr="00503F18">
        <w:rPr>
          <w:bCs/>
          <w:sz w:val="26"/>
          <w:szCs w:val="26"/>
        </w:rPr>
        <w:t xml:space="preserve">к</w:t>
      </w:r>
      <w:r w:rsidRPr="00503F18">
        <w:rPr>
          <w:bCs/>
          <w:sz w:val="26"/>
          <w:szCs w:val="26"/>
        </w:rPr>
        <w:t xml:space="preserve">лопедия Кирилла и </w:t>
      </w:r>
      <w:proofErr w:type="spellStart"/>
      <w:r w:rsidRPr="00503F18">
        <w:rPr>
          <w:bCs/>
          <w:sz w:val="26"/>
          <w:szCs w:val="26"/>
        </w:rPr>
        <w:t xml:space="preserve">Мефодия</w:t>
      </w:r>
      <w:proofErr w:type="spellEnd"/>
      <w:r w:rsidRPr="00503F18">
        <w:rPr>
          <w:bCs/>
          <w:sz w:val="26"/>
          <w:szCs w:val="26"/>
        </w:rPr>
        <w:t xml:space="preserve"> [Электронный ресурс]. – 5-е изд., версия 2001 г. – Эле</w:t>
      </w:r>
      <w:r w:rsidRPr="00503F18">
        <w:rPr>
          <w:bCs/>
          <w:sz w:val="26"/>
          <w:szCs w:val="26"/>
        </w:rPr>
        <w:t xml:space="preserve">к</w:t>
      </w:r>
      <w:r w:rsidRPr="00503F18">
        <w:rPr>
          <w:bCs/>
          <w:sz w:val="26"/>
          <w:szCs w:val="26"/>
        </w:rPr>
        <w:t xml:space="preserve">трон</w:t>
      </w:r>
      <w:proofErr w:type="gramStart"/>
      <w:r w:rsidRPr="00503F18">
        <w:rPr>
          <w:bCs/>
          <w:sz w:val="26"/>
          <w:szCs w:val="26"/>
        </w:rPr>
        <w:t xml:space="preserve">.</w:t>
      </w:r>
      <w:proofErr w:type="gramEnd"/>
      <w:r w:rsidRPr="00503F18">
        <w:rPr>
          <w:bCs/>
          <w:sz w:val="26"/>
          <w:szCs w:val="26"/>
        </w:rPr>
        <w:t xml:space="preserve"> </w:t>
      </w:r>
      <w:proofErr w:type="gramStart"/>
      <w:r w:rsidRPr="00503F18">
        <w:rPr>
          <w:bCs/>
          <w:sz w:val="26"/>
          <w:szCs w:val="26"/>
        </w:rPr>
        <w:t xml:space="preserve">д</w:t>
      </w:r>
      <w:proofErr w:type="gramEnd"/>
      <w:r w:rsidRPr="00503F18">
        <w:rPr>
          <w:bCs/>
          <w:sz w:val="26"/>
          <w:szCs w:val="26"/>
        </w:rPr>
        <w:t xml:space="preserve">ан. – М. : Кирилл и Мефодий, 2001. – 2 электрон</w:t>
      </w:r>
      <w:proofErr w:type="gramStart"/>
      <w:r w:rsidRPr="00503F18">
        <w:rPr>
          <w:bCs/>
          <w:sz w:val="26"/>
          <w:szCs w:val="26"/>
        </w:rPr>
        <w:t xml:space="preserve">.</w:t>
      </w:r>
      <w:proofErr w:type="gramEnd"/>
      <w:r w:rsidRPr="00503F18">
        <w:rPr>
          <w:bCs/>
          <w:sz w:val="26"/>
          <w:szCs w:val="26"/>
        </w:rPr>
        <w:t xml:space="preserve"> </w:t>
      </w:r>
      <w:proofErr w:type="gramStart"/>
      <w:r w:rsidRPr="00503F18">
        <w:rPr>
          <w:bCs/>
          <w:sz w:val="26"/>
          <w:szCs w:val="26"/>
        </w:rPr>
        <w:t xml:space="preserve">о</w:t>
      </w:r>
      <w:proofErr w:type="gramEnd"/>
      <w:r w:rsidRPr="00503F18">
        <w:rPr>
          <w:bCs/>
          <w:sz w:val="26"/>
          <w:szCs w:val="26"/>
        </w:rPr>
        <w:t xml:space="preserve">пт. диска (CD-ROM).</w:t>
      </w:r>
    </w:p>
    <w:p w:rsidRDefault="003B16B5" w:rsidP="00A101AA" w:rsidR="003B16B5" w:rsidRPr="00503F18">
      <w:pPr>
        <w:tabs>
          <w:tab w:pos="9600" w:val="left"/>
        </w:tabs>
        <w:ind w:firstLine="709" w:right="37"/>
        <w:jc w:val="both"/>
        <w:rPr>
          <w:bCs/>
          <w:sz w:val="26"/>
          <w:szCs w:val="26"/>
        </w:rPr>
      </w:pPr>
    </w:p>
    <w:p w:rsidRDefault="003B16B5" w:rsidP="00A101AA" w:rsidR="003B16B5" w:rsidRPr="00503F18">
      <w:pPr>
        <w:tabs>
          <w:tab w:pos="9600" w:val="left"/>
        </w:tabs>
        <w:ind w:firstLine="709" w:right="37"/>
        <w:jc w:val="both"/>
        <w:rPr>
          <w:bCs/>
          <w:sz w:val="26"/>
          <w:szCs w:val="26"/>
        </w:rPr>
      </w:pPr>
      <w:r w:rsidRPr="00503F18">
        <w:rPr>
          <w:bCs/>
          <w:sz w:val="26"/>
          <w:szCs w:val="26"/>
        </w:rPr>
        <w:t xml:space="preserve">Описание </w:t>
      </w:r>
      <w:proofErr w:type="spellStart"/>
      <w:r w:rsidRPr="00503F18">
        <w:rPr>
          <w:bCs/>
          <w:sz w:val="26"/>
          <w:szCs w:val="26"/>
        </w:rPr>
        <w:t xml:space="preserve">интернет-ресурса</w:t>
      </w:r>
      <w:proofErr w:type="spellEnd"/>
      <w:r w:rsidRPr="00503F18">
        <w:rPr>
          <w:bCs/>
          <w:sz w:val="26"/>
          <w:szCs w:val="26"/>
        </w:rPr>
        <w:t xml:space="preserve"> и части </w:t>
      </w:r>
      <w:proofErr w:type="spellStart"/>
      <w:r w:rsidRPr="00503F18">
        <w:rPr>
          <w:bCs/>
          <w:sz w:val="26"/>
          <w:szCs w:val="26"/>
        </w:rPr>
        <w:t xml:space="preserve">интернет-ресурса</w:t>
      </w:r>
      <w:proofErr w:type="spellEnd"/>
    </w:p>
    <w:p w:rsidRDefault="003B16B5" w:rsidP="00A101AA" w:rsidR="003B16B5" w:rsidRPr="00503F18">
      <w:pPr>
        <w:tabs>
          <w:tab w:pos="9600" w:val="left"/>
        </w:tabs>
        <w:ind w:firstLine="709" w:right="37"/>
        <w:jc w:val="both"/>
        <w:rPr>
          <w:bCs/>
          <w:sz w:val="26"/>
          <w:szCs w:val="26"/>
        </w:rPr>
      </w:pPr>
      <w:r w:rsidRPr="00503F18">
        <w:rPr>
          <w:bCs/>
          <w:sz w:val="26"/>
          <w:szCs w:val="26"/>
        </w:rPr>
        <w:t xml:space="preserve">Высшая школа экономики [Электронный ресурс]: нац. </w:t>
      </w:r>
      <w:proofErr w:type="spellStart"/>
      <w:r w:rsidRPr="00503F18">
        <w:rPr>
          <w:bCs/>
          <w:sz w:val="26"/>
          <w:szCs w:val="26"/>
        </w:rPr>
        <w:t xml:space="preserve">исслед</w:t>
      </w:r>
      <w:proofErr w:type="spellEnd"/>
      <w:r w:rsidRPr="00503F18">
        <w:rPr>
          <w:bCs/>
          <w:sz w:val="26"/>
          <w:szCs w:val="26"/>
        </w:rPr>
        <w:t xml:space="preserve">. ун-т / Нац. </w:t>
      </w:r>
      <w:proofErr w:type="spellStart"/>
      <w:r w:rsidRPr="00503F18">
        <w:rPr>
          <w:bCs/>
          <w:sz w:val="26"/>
          <w:szCs w:val="26"/>
        </w:rPr>
        <w:t xml:space="preserve">и</w:t>
      </w:r>
      <w:r w:rsidRPr="00503F18">
        <w:rPr>
          <w:bCs/>
          <w:sz w:val="26"/>
          <w:szCs w:val="26"/>
        </w:rPr>
        <w:t xml:space="preserve">с</w:t>
      </w:r>
      <w:r w:rsidRPr="00503F18">
        <w:rPr>
          <w:bCs/>
          <w:sz w:val="26"/>
          <w:szCs w:val="26"/>
        </w:rPr>
        <w:t xml:space="preserve">след</w:t>
      </w:r>
      <w:proofErr w:type="spellEnd"/>
      <w:r w:rsidRPr="00503F18">
        <w:rPr>
          <w:bCs/>
          <w:sz w:val="26"/>
          <w:szCs w:val="26"/>
        </w:rPr>
        <w:t xml:space="preserve">. ун-т «Высшая школа экономики». – Электрон</w:t>
      </w:r>
      <w:proofErr w:type="gramStart"/>
      <w:r w:rsidRPr="00503F18">
        <w:rPr>
          <w:bCs/>
          <w:sz w:val="26"/>
          <w:szCs w:val="26"/>
        </w:rPr>
        <w:t xml:space="preserve">.</w:t>
      </w:r>
      <w:proofErr w:type="gramEnd"/>
      <w:r w:rsidRPr="00503F18">
        <w:rPr>
          <w:bCs/>
          <w:sz w:val="26"/>
          <w:szCs w:val="26"/>
        </w:rPr>
        <w:t xml:space="preserve"> </w:t>
      </w:r>
      <w:proofErr w:type="gramStart"/>
      <w:r w:rsidRPr="00503F18">
        <w:rPr>
          <w:bCs/>
          <w:sz w:val="26"/>
          <w:szCs w:val="26"/>
        </w:rPr>
        <w:t xml:space="preserve">д</w:t>
      </w:r>
      <w:proofErr w:type="gramEnd"/>
      <w:r w:rsidRPr="00503F18">
        <w:rPr>
          <w:bCs/>
          <w:sz w:val="26"/>
          <w:szCs w:val="26"/>
        </w:rPr>
        <w:t xml:space="preserve">ан. – М.: НИУ ВШЭ, </w:t>
      </w:r>
      <w:proofErr w:type="spellStart"/>
      <w:r w:rsidRPr="00503F18">
        <w:rPr>
          <w:bCs/>
          <w:sz w:val="26"/>
          <w:szCs w:val="26"/>
        </w:rPr>
        <w:t xml:space="preserve">cop</w:t>
      </w:r>
      <w:proofErr w:type="spellEnd"/>
      <w:r w:rsidRPr="00503F18">
        <w:rPr>
          <w:bCs/>
          <w:sz w:val="26"/>
          <w:szCs w:val="26"/>
        </w:rPr>
        <w:t xml:space="preserve"> 1993-2012. – Режим доступа: </w:t>
      </w:r>
      <w:hyperlink r:id="rId18" w:history="true">
        <w:r w:rsidRPr="00503F18">
          <w:rPr>
            <w:bCs/>
            <w:sz w:val="26"/>
            <w:szCs w:val="26"/>
          </w:rPr>
          <w:t xml:space="preserve">http://www.hse.ru/</w:t>
        </w:r>
      </w:hyperlink>
      <w:r w:rsidRPr="00503F18">
        <w:rPr>
          <w:bCs/>
          <w:sz w:val="26"/>
          <w:szCs w:val="26"/>
        </w:rPr>
        <w:t xml:space="preserve">. – </w:t>
      </w:r>
      <w:proofErr w:type="spellStart"/>
      <w:r w:rsidRPr="00503F18">
        <w:rPr>
          <w:bCs/>
          <w:sz w:val="26"/>
          <w:szCs w:val="26"/>
        </w:rPr>
        <w:t xml:space="preserve">Загл</w:t>
      </w:r>
      <w:proofErr w:type="spellEnd"/>
      <w:r w:rsidRPr="00503F18">
        <w:rPr>
          <w:bCs/>
          <w:sz w:val="26"/>
          <w:szCs w:val="26"/>
        </w:rPr>
        <w:t xml:space="preserve">. с экрана.</w:t>
      </w:r>
    </w:p>
    <w:p w:rsidRDefault="003B16B5" w:rsidP="00A101AA" w:rsidR="003B16B5" w:rsidRPr="00503F18">
      <w:pPr>
        <w:ind w:firstLine="709" w:right="37"/>
        <w:jc w:val="both"/>
        <w:rPr>
          <w:bCs/>
          <w:sz w:val="26"/>
          <w:szCs w:val="26"/>
        </w:rPr>
      </w:pPr>
      <w:r w:rsidRPr="00503F18">
        <w:rPr>
          <w:bCs/>
          <w:sz w:val="26"/>
          <w:szCs w:val="26"/>
        </w:rPr>
        <w:t xml:space="preserve">Савельева, И.М. Думать по-настоящему / Ирина Савельева, Андрей Полетаев; интервью записала Л.Мезенцева // Высшая школа экономики [Электронный ресурс]: нац. </w:t>
      </w:r>
      <w:proofErr w:type="spellStart"/>
      <w:r w:rsidRPr="00503F18">
        <w:rPr>
          <w:bCs/>
          <w:sz w:val="26"/>
          <w:szCs w:val="26"/>
        </w:rPr>
        <w:t xml:space="preserve">исслед</w:t>
      </w:r>
      <w:proofErr w:type="spellEnd"/>
      <w:r w:rsidRPr="00503F18">
        <w:rPr>
          <w:bCs/>
          <w:sz w:val="26"/>
          <w:szCs w:val="26"/>
        </w:rPr>
        <w:t xml:space="preserve">. ун-т / Нац. </w:t>
      </w:r>
      <w:proofErr w:type="spellStart"/>
      <w:r w:rsidRPr="00503F18">
        <w:rPr>
          <w:bCs/>
          <w:sz w:val="26"/>
          <w:szCs w:val="26"/>
        </w:rPr>
        <w:t xml:space="preserve">исслед</w:t>
      </w:r>
      <w:proofErr w:type="spellEnd"/>
      <w:r w:rsidRPr="00503F18">
        <w:rPr>
          <w:bCs/>
          <w:sz w:val="26"/>
          <w:szCs w:val="26"/>
        </w:rPr>
        <w:t xml:space="preserve">. ун-т «Высшая школа экономики». – Электрон</w:t>
      </w:r>
      <w:proofErr w:type="gramStart"/>
      <w:r w:rsidRPr="00503F18">
        <w:rPr>
          <w:bCs/>
          <w:sz w:val="26"/>
          <w:szCs w:val="26"/>
        </w:rPr>
        <w:t xml:space="preserve">.</w:t>
      </w:r>
      <w:proofErr w:type="gramEnd"/>
      <w:r w:rsidRPr="00503F18">
        <w:rPr>
          <w:bCs/>
          <w:sz w:val="26"/>
          <w:szCs w:val="26"/>
        </w:rPr>
        <w:t xml:space="preserve"> </w:t>
      </w:r>
      <w:proofErr w:type="gramStart"/>
      <w:r w:rsidRPr="00503F18">
        <w:rPr>
          <w:bCs/>
          <w:sz w:val="26"/>
          <w:szCs w:val="26"/>
        </w:rPr>
        <w:t xml:space="preserve">д</w:t>
      </w:r>
      <w:proofErr w:type="gramEnd"/>
      <w:r w:rsidRPr="00503F18">
        <w:rPr>
          <w:bCs/>
          <w:sz w:val="26"/>
          <w:szCs w:val="26"/>
        </w:rPr>
        <w:t xml:space="preserve">ан. – М.: НИУ ВШЭ, </w:t>
      </w:r>
      <w:proofErr w:type="spellStart"/>
      <w:r w:rsidRPr="00503F18">
        <w:rPr>
          <w:bCs/>
          <w:sz w:val="26"/>
          <w:szCs w:val="26"/>
        </w:rPr>
        <w:t xml:space="preserve">cop</w:t>
      </w:r>
      <w:proofErr w:type="spellEnd"/>
      <w:r w:rsidRPr="00503F18">
        <w:rPr>
          <w:bCs/>
          <w:sz w:val="26"/>
          <w:szCs w:val="26"/>
        </w:rPr>
        <w:t xml:space="preserve"> 1993-2012. – Режим доступа: </w:t>
      </w:r>
      <w:hyperlink r:id="rId19" w:history="true">
        <w:r w:rsidRPr="00503F18">
          <w:rPr>
            <w:rStyle w:val="ad"/>
            <w:bCs/>
            <w:sz w:val="26"/>
            <w:szCs w:val="26"/>
          </w:rPr>
          <w:t xml:space="preserve">http://www.hse.ru/news/4859142.html</w:t>
        </w:r>
      </w:hyperlink>
      <w:r w:rsidRPr="00503F18">
        <w:rPr>
          <w:bCs/>
          <w:sz w:val="26"/>
          <w:szCs w:val="26"/>
        </w:rPr>
        <w:t xml:space="preserve">. - </w:t>
      </w:r>
      <w:proofErr w:type="spellStart"/>
      <w:r w:rsidRPr="00503F18">
        <w:rPr>
          <w:bCs/>
          <w:sz w:val="26"/>
          <w:szCs w:val="26"/>
        </w:rPr>
        <w:t xml:space="preserve">Загл</w:t>
      </w:r>
      <w:proofErr w:type="spellEnd"/>
      <w:r w:rsidRPr="00503F18">
        <w:rPr>
          <w:bCs/>
          <w:sz w:val="26"/>
          <w:szCs w:val="26"/>
        </w:rPr>
        <w:t xml:space="preserve">. с экрана.</w:t>
      </w:r>
    </w:p>
    <w:p w:rsidRDefault="006735F1" w:rsidP="00A101AA" w:rsidR="006735F1" w:rsidRPr="00503F18">
      <w:pPr>
        <w:ind w:firstLine="709" w:right="37"/>
        <w:jc w:val="both"/>
        <w:rPr>
          <w:bCs/>
          <w:sz w:val="26"/>
          <w:szCs w:val="26"/>
        </w:rPr>
      </w:pPr>
    </w:p>
    <w:p w:rsidRDefault="006735F1" w:rsidP="00A101AA" w:rsidR="006735F1" w:rsidRPr="00503F18">
      <w:pPr>
        <w:ind w:firstLine="709" w:right="37"/>
        <w:jc w:val="both"/>
        <w:rPr>
          <w:b/>
          <w:bCs/>
          <w:sz w:val="26"/>
          <w:szCs w:val="26"/>
        </w:rPr>
      </w:pPr>
      <w:r w:rsidRPr="00503F18">
        <w:rPr>
          <w:b/>
          <w:bCs/>
          <w:sz w:val="26"/>
          <w:szCs w:val="26"/>
        </w:rPr>
        <w:t xml:space="preserve">Примеры ссылок на литературу в тексте по стандарту </w:t>
      </w:r>
      <w:r w:rsidRPr="00503F18">
        <w:rPr>
          <w:b/>
          <w:bCs/>
          <w:sz w:val="26"/>
          <w:szCs w:val="26"/>
          <w:lang w:val="en-US"/>
        </w:rPr>
        <w:t xml:space="preserve">APA</w:t>
      </w:r>
      <w:r w:rsidRPr="00503F18">
        <w:rPr>
          <w:b/>
          <w:bCs/>
          <w:sz w:val="26"/>
          <w:szCs w:val="26"/>
        </w:rPr>
        <w:t xml:space="preserve">:</w:t>
      </w:r>
    </w:p>
    <w:p w:rsidRDefault="006735F1" w:rsidP="00A101AA" w:rsidR="006735F1" w:rsidRPr="00503F18">
      <w:pPr>
        <w:ind w:firstLine="709" w:right="37"/>
        <w:jc w:val="both"/>
        <w:rPr>
          <w:bCs/>
          <w:sz w:val="26"/>
          <w:szCs w:val="26"/>
          <w:lang w:val="en-US"/>
        </w:rPr>
      </w:pPr>
      <w:r w:rsidRPr="00503F18">
        <w:rPr>
          <w:sz w:val="26"/>
          <w:szCs w:val="26"/>
          <w:lang w:val="en-US"/>
        </w:rPr>
        <w:t xml:space="preserve">(Wu, Chang, </w:t>
      </w:r>
      <w:proofErr w:type="spellStart"/>
      <w:r w:rsidRPr="00503F18">
        <w:rPr>
          <w:sz w:val="26"/>
          <w:szCs w:val="26"/>
          <w:lang w:val="en-US"/>
        </w:rPr>
        <w:t xml:space="preserve">Mitamura</w:t>
      </w:r>
      <w:proofErr w:type="spellEnd"/>
      <w:r w:rsidRPr="00503F18">
        <w:rPr>
          <w:sz w:val="26"/>
          <w:szCs w:val="26"/>
          <w:lang w:val="en-US"/>
        </w:rPr>
        <w:t xml:space="preserve">, &amp; Chang, 2010)</w:t>
      </w:r>
    </w:p>
    <w:p w:rsidRDefault="006735F1" w:rsidP="00A101AA" w:rsidR="006735F1" w:rsidRPr="00503F18">
      <w:pPr>
        <w:ind w:firstLine="709" w:right="37"/>
        <w:jc w:val="both"/>
        <w:rPr>
          <w:bCs/>
          <w:sz w:val="26"/>
          <w:szCs w:val="26"/>
          <w:lang w:val="en-US"/>
        </w:rPr>
      </w:pPr>
      <w:r w:rsidRPr="00503F18">
        <w:rPr>
          <w:sz w:val="26"/>
          <w:szCs w:val="26"/>
          <w:lang w:val="en-US"/>
        </w:rPr>
        <w:t xml:space="preserve">(</w:t>
      </w:r>
      <w:proofErr w:type="spellStart"/>
      <w:r w:rsidRPr="00503F18">
        <w:rPr>
          <w:sz w:val="26"/>
          <w:szCs w:val="26"/>
          <w:lang w:val="en-US"/>
        </w:rPr>
        <w:t xml:space="preserve">Kahneman</w:t>
      </w:r>
      <w:proofErr w:type="spellEnd"/>
      <w:r w:rsidRPr="00503F18">
        <w:rPr>
          <w:sz w:val="26"/>
          <w:szCs w:val="26"/>
          <w:lang w:val="en-US"/>
        </w:rPr>
        <w:t xml:space="preserve">, 2007)</w:t>
      </w:r>
    </w:p>
    <w:p w:rsidRDefault="006735F1" w:rsidP="00A101AA" w:rsidR="003B16B5" w:rsidRPr="00503F18">
      <w:pPr>
        <w:ind w:firstLine="709"/>
        <w:jc w:val="both"/>
        <w:rPr>
          <w:bCs/>
          <w:sz w:val="26"/>
          <w:szCs w:val="26"/>
          <w:lang w:val="en-US"/>
        </w:rPr>
      </w:pPr>
      <w:r w:rsidRPr="00503F18">
        <w:rPr>
          <w:sz w:val="26"/>
          <w:szCs w:val="26"/>
          <w:lang w:val="en-US"/>
        </w:rPr>
        <w:t xml:space="preserve">(</w:t>
      </w:r>
      <w:proofErr w:type="spellStart"/>
      <w:r w:rsidRPr="00503F18">
        <w:rPr>
          <w:sz w:val="26"/>
          <w:szCs w:val="26"/>
          <w:lang w:val="en-US"/>
        </w:rPr>
        <w:t xml:space="preserve">Arnaboldi</w:t>
      </w:r>
      <w:proofErr w:type="spellEnd"/>
      <w:r w:rsidRPr="00503F18">
        <w:rPr>
          <w:sz w:val="26"/>
          <w:szCs w:val="26"/>
          <w:lang w:val="en-US"/>
        </w:rPr>
        <w:t xml:space="preserve">, Conti, La Gala, </w:t>
      </w:r>
      <w:proofErr w:type="spellStart"/>
      <w:r w:rsidRPr="00503F18">
        <w:rPr>
          <w:sz w:val="26"/>
          <w:szCs w:val="26"/>
          <w:lang w:val="en-US"/>
        </w:rPr>
        <w:t xml:space="preserve">Passarella</w:t>
      </w:r>
      <w:proofErr w:type="spellEnd"/>
      <w:r w:rsidRPr="00503F18">
        <w:rPr>
          <w:sz w:val="26"/>
          <w:szCs w:val="26"/>
          <w:lang w:val="en-US"/>
        </w:rPr>
        <w:t xml:space="preserve">, &amp; </w:t>
      </w:r>
      <w:proofErr w:type="spellStart"/>
      <w:r w:rsidRPr="00503F18">
        <w:rPr>
          <w:sz w:val="26"/>
          <w:szCs w:val="26"/>
          <w:lang w:val="en-US"/>
        </w:rPr>
        <w:t xml:space="preserve">Pezzoni</w:t>
      </w:r>
      <w:proofErr w:type="spellEnd"/>
      <w:r w:rsidRPr="00503F18">
        <w:rPr>
          <w:sz w:val="26"/>
          <w:szCs w:val="26"/>
          <w:lang w:val="en-US"/>
        </w:rPr>
        <w:t xml:space="preserve">, 2016; Clifton &amp; Webster, 2017; Ellison, </w:t>
      </w:r>
      <w:proofErr w:type="spellStart"/>
      <w:r w:rsidRPr="00503F18">
        <w:rPr>
          <w:sz w:val="26"/>
          <w:szCs w:val="26"/>
          <w:lang w:val="en-US"/>
        </w:rPr>
        <w:t xml:space="preserve">Vitak</w:t>
      </w:r>
      <w:proofErr w:type="spellEnd"/>
      <w:r w:rsidRPr="00503F18">
        <w:rPr>
          <w:sz w:val="26"/>
          <w:szCs w:val="26"/>
          <w:lang w:val="en-US"/>
        </w:rPr>
        <w:t xml:space="preserve">, Gray, &amp; Lampe, 2014)</w:t>
      </w:r>
    </w:p>
    <w:p w:rsidRDefault="00DB1019" w:rsidP="00A101AA" w:rsidR="00DB1019" w:rsidRPr="00503F18">
      <w:pPr>
        <w:ind w:firstLine="709" w:right="37"/>
        <w:jc w:val="both"/>
        <w:rPr>
          <w:b/>
          <w:bCs/>
          <w:sz w:val="26"/>
          <w:szCs w:val="26"/>
          <w:lang w:val="en-US"/>
        </w:rPr>
      </w:pPr>
    </w:p>
    <w:p w:rsidRDefault="006735F1" w:rsidP="00A101AA" w:rsidR="006735F1" w:rsidRPr="00503F18">
      <w:pPr>
        <w:ind w:firstLine="709" w:right="37"/>
        <w:jc w:val="both"/>
        <w:rPr>
          <w:b/>
          <w:bCs/>
          <w:sz w:val="26"/>
          <w:szCs w:val="26"/>
        </w:rPr>
      </w:pPr>
      <w:r w:rsidRPr="00503F18">
        <w:rPr>
          <w:b/>
          <w:bCs/>
          <w:sz w:val="26"/>
          <w:szCs w:val="26"/>
        </w:rPr>
        <w:lastRenderedPageBreak/>
        <w:t xml:space="preserve">Пример списка литературы по стандарту </w:t>
      </w:r>
      <w:r w:rsidRPr="00503F18">
        <w:rPr>
          <w:b/>
          <w:bCs/>
          <w:sz w:val="26"/>
          <w:szCs w:val="26"/>
          <w:lang w:val="en-US"/>
        </w:rPr>
        <w:t xml:space="preserve">APA</w:t>
      </w:r>
      <w:r w:rsidRPr="00503F18">
        <w:rPr>
          <w:b/>
          <w:bCs/>
          <w:sz w:val="26"/>
          <w:szCs w:val="26"/>
        </w:rPr>
        <w:t xml:space="preserve">:</w:t>
      </w:r>
    </w:p>
    <w:p w:rsidRDefault="006735F1" w:rsidP="00A101AA" w:rsidR="006735F1" w:rsidRPr="00503F18">
      <w:pPr>
        <w:ind w:firstLine="709" w:right="708"/>
        <w:jc w:val="both"/>
        <w:rPr>
          <w:bCs/>
          <w:sz w:val="26"/>
          <w:szCs w:val="26"/>
        </w:rPr>
      </w:pPr>
    </w:p>
    <w:p w:rsidRDefault="006735F1" w:rsidP="00A101AA" w:rsidR="006735F1" w:rsidRPr="00503F18">
      <w:pPr>
        <w:pStyle w:val="aff9"/>
        <w:spacing w:lineRule="auto" w:line="240"/>
        <w:ind w:firstLine="709" w:left="0"/>
        <w:jc w:val="both"/>
        <w:rPr>
          <w:sz w:val="26"/>
          <w:szCs w:val="26"/>
          <w:lang w:val="en-US"/>
        </w:rPr>
      </w:pPr>
      <w:proofErr w:type="spellStart"/>
      <w:r w:rsidRPr="00503F18">
        <w:rPr>
          <w:sz w:val="26"/>
          <w:szCs w:val="26"/>
          <w:lang w:val="en-US"/>
        </w:rPr>
        <w:t xml:space="preserve">Arnaboldi</w:t>
      </w:r>
      <w:proofErr w:type="spellEnd"/>
      <w:r w:rsidRPr="00503F18">
        <w:rPr>
          <w:sz w:val="26"/>
          <w:szCs w:val="26"/>
          <w:lang w:val="en-US"/>
        </w:rPr>
        <w:t xml:space="preserve">, V., Conti, M., La Gala, M., Passarella, A</w:t>
      </w:r>
      <w:r w:rsidR="00A953C7" w:rsidRPr="00503F18">
        <w:rPr>
          <w:sz w:val="26"/>
          <w:szCs w:val="26"/>
          <w:lang w:val="en-US"/>
        </w:rPr>
        <w:t xml:space="preserve">., &amp; </w:t>
      </w:r>
      <w:proofErr w:type="spellStart"/>
      <w:r w:rsidR="00A953C7" w:rsidRPr="00503F18">
        <w:rPr>
          <w:sz w:val="26"/>
          <w:szCs w:val="26"/>
          <w:lang w:val="en-US"/>
        </w:rPr>
        <w:t xml:space="preserve">Pezzoni</w:t>
      </w:r>
      <w:proofErr w:type="spellEnd"/>
      <w:r w:rsidR="00A953C7" w:rsidRPr="00503F18">
        <w:rPr>
          <w:sz w:val="26"/>
          <w:szCs w:val="26"/>
          <w:lang w:val="en-US"/>
        </w:rPr>
        <w:t xml:space="preserve">, F. (2016). Ego </w:t>
      </w:r>
      <w:proofErr w:type="spellStart"/>
      <w:r w:rsidR="00A953C7" w:rsidRPr="00503F18">
        <w:rPr>
          <w:sz w:val="26"/>
          <w:szCs w:val="26"/>
          <w:lang w:val="en-US"/>
        </w:rPr>
        <w:t xml:space="preserve">ne</w:t>
      </w:r>
      <w:r w:rsidRPr="00503F18">
        <w:rPr>
          <w:sz w:val="26"/>
          <w:szCs w:val="26"/>
          <w:lang w:val="en-US"/>
        </w:rPr>
        <w:t xml:space="preserve">work</w:t>
      </w:r>
      <w:proofErr w:type="spellEnd"/>
      <w:r w:rsidRPr="00503F18">
        <w:rPr>
          <w:sz w:val="26"/>
          <w:szCs w:val="26"/>
          <w:lang w:val="en-US"/>
        </w:rPr>
        <w:t xml:space="preserve"> structure in online social networks and</w:t>
      </w:r>
      <w:r w:rsidR="00A953C7" w:rsidRPr="00503F18">
        <w:rPr>
          <w:sz w:val="26"/>
          <w:szCs w:val="26"/>
          <w:lang w:val="en-US"/>
        </w:rPr>
        <w:t xml:space="preserve"> its impact on information diffu</w:t>
      </w:r>
      <w:r w:rsidRPr="00503F18">
        <w:rPr>
          <w:sz w:val="26"/>
          <w:szCs w:val="26"/>
          <w:lang w:val="en-US"/>
        </w:rPr>
        <w:t xml:space="preserve">sion. </w:t>
      </w:r>
      <w:r w:rsidRPr="00503F18">
        <w:rPr>
          <w:i/>
          <w:iCs/>
          <w:sz w:val="26"/>
          <w:szCs w:val="26"/>
          <w:lang w:val="en-US"/>
        </w:rPr>
        <w:t xml:space="preserve">Co</w:t>
      </w:r>
      <w:r w:rsidRPr="00503F18">
        <w:rPr>
          <w:i/>
          <w:iCs/>
          <w:sz w:val="26"/>
          <w:szCs w:val="26"/>
          <w:lang w:val="en-US"/>
        </w:rPr>
        <w:t xml:space="preserve">m</w:t>
      </w:r>
      <w:r w:rsidRPr="00503F18">
        <w:rPr>
          <w:i/>
          <w:iCs/>
          <w:sz w:val="26"/>
          <w:szCs w:val="26"/>
          <w:lang w:val="en-US"/>
        </w:rPr>
        <w:t xml:space="preserve">puter Communications</w:t>
      </w:r>
      <w:r w:rsidRPr="00503F18">
        <w:rPr>
          <w:sz w:val="26"/>
          <w:szCs w:val="26"/>
          <w:lang w:val="en-US"/>
        </w:rPr>
        <w:t xml:space="preserve">, </w:t>
      </w:r>
      <w:r w:rsidRPr="00503F18">
        <w:rPr>
          <w:i/>
          <w:iCs/>
          <w:sz w:val="26"/>
          <w:szCs w:val="26"/>
          <w:lang w:val="en-US"/>
        </w:rPr>
        <w:t xml:space="preserve">76</w:t>
      </w:r>
      <w:r w:rsidRPr="00503F18">
        <w:rPr>
          <w:sz w:val="26"/>
          <w:szCs w:val="26"/>
          <w:lang w:val="en-US"/>
        </w:rPr>
        <w:t xml:space="preserve">, 26–41. https://doi.org/10.1016/j.comcom.2015.09.028</w:t>
      </w:r>
    </w:p>
    <w:p w:rsidRDefault="006735F1" w:rsidP="00A101AA" w:rsidR="006735F1" w:rsidRPr="00503F18">
      <w:pPr>
        <w:pStyle w:val="aff9"/>
        <w:spacing w:lineRule="auto" w:line="240"/>
        <w:ind w:firstLine="709" w:left="0"/>
        <w:jc w:val="both"/>
        <w:rPr>
          <w:sz w:val="26"/>
          <w:szCs w:val="26"/>
          <w:lang w:val="en-US"/>
        </w:rPr>
      </w:pPr>
      <w:r w:rsidRPr="00503F18">
        <w:rPr>
          <w:sz w:val="26"/>
          <w:szCs w:val="26"/>
          <w:lang w:val="en-US"/>
        </w:rPr>
        <w:t xml:space="preserve">Clifton, A., &amp; Webster, G. D. (2017). An Introduction to Social Network Analysis for Personality and Social Psychologists. </w:t>
      </w:r>
      <w:r w:rsidRPr="00503F18">
        <w:rPr>
          <w:i/>
          <w:iCs/>
          <w:sz w:val="26"/>
          <w:szCs w:val="26"/>
          <w:lang w:val="en-US"/>
        </w:rPr>
        <w:t xml:space="preserve">Social Psychological and Personality Science</w:t>
      </w:r>
      <w:r w:rsidRPr="00503F18">
        <w:rPr>
          <w:sz w:val="26"/>
          <w:szCs w:val="26"/>
          <w:lang w:val="en-US"/>
        </w:rPr>
        <w:t xml:space="preserve">, </w:t>
      </w:r>
      <w:r w:rsidRPr="00503F18">
        <w:rPr>
          <w:i/>
          <w:iCs/>
          <w:sz w:val="26"/>
          <w:szCs w:val="26"/>
          <w:lang w:val="en-US"/>
        </w:rPr>
        <w:t xml:space="preserve">8</w:t>
      </w:r>
      <w:r w:rsidRPr="00503F18">
        <w:rPr>
          <w:sz w:val="26"/>
          <w:szCs w:val="26"/>
          <w:lang w:val="en-US"/>
        </w:rPr>
        <w:t xml:space="preserve">(4), 442–453. https://doi.org/10.1177/1948550617709114</w:t>
      </w:r>
    </w:p>
    <w:p w:rsidRDefault="006735F1" w:rsidP="00A101AA" w:rsidR="006735F1" w:rsidRPr="00503F18">
      <w:pPr>
        <w:pStyle w:val="aff9"/>
        <w:spacing w:lineRule="auto" w:line="240"/>
        <w:ind w:firstLine="709" w:left="0"/>
        <w:jc w:val="both"/>
        <w:rPr>
          <w:sz w:val="26"/>
          <w:szCs w:val="26"/>
          <w:lang w:val="en-US"/>
        </w:rPr>
      </w:pPr>
      <w:r w:rsidRPr="00503F18">
        <w:rPr>
          <w:sz w:val="26"/>
          <w:szCs w:val="26"/>
          <w:lang w:val="en-US"/>
        </w:rPr>
        <w:t xml:space="preserve">Ellison, N. B., </w:t>
      </w:r>
      <w:proofErr w:type="spellStart"/>
      <w:r w:rsidRPr="00503F18">
        <w:rPr>
          <w:sz w:val="26"/>
          <w:szCs w:val="26"/>
          <w:lang w:val="en-US"/>
        </w:rPr>
        <w:t xml:space="preserve">Vitak</w:t>
      </w:r>
      <w:proofErr w:type="spellEnd"/>
      <w:r w:rsidRPr="00503F18">
        <w:rPr>
          <w:sz w:val="26"/>
          <w:szCs w:val="26"/>
          <w:lang w:val="en-US"/>
        </w:rPr>
        <w:t xml:space="preserve">, J., Gray, R., &amp; Lampe, C. (2014). Cultivating Social Resources on Social Network Sites: Facebook Relationship Maintenance Behaviors and Their Role in Social Capital Processes. </w:t>
      </w:r>
      <w:r w:rsidRPr="00503F18">
        <w:rPr>
          <w:i/>
          <w:iCs/>
          <w:sz w:val="26"/>
          <w:szCs w:val="26"/>
          <w:lang w:val="en-US"/>
        </w:rPr>
        <w:t xml:space="preserve">Journal of Computer-Mediated Communication</w:t>
      </w:r>
      <w:r w:rsidRPr="00503F18">
        <w:rPr>
          <w:sz w:val="26"/>
          <w:szCs w:val="26"/>
          <w:lang w:val="en-US"/>
        </w:rPr>
        <w:t xml:space="preserve">, </w:t>
      </w:r>
      <w:r w:rsidRPr="00503F18">
        <w:rPr>
          <w:i/>
          <w:iCs/>
          <w:sz w:val="26"/>
          <w:szCs w:val="26"/>
          <w:lang w:val="en-US"/>
        </w:rPr>
        <w:t xml:space="preserve">19</w:t>
      </w:r>
      <w:r w:rsidRPr="00503F18">
        <w:rPr>
          <w:sz w:val="26"/>
          <w:szCs w:val="26"/>
          <w:lang w:val="en-US"/>
        </w:rPr>
        <w:t xml:space="preserve">(4), 855–870. https://doi.org/10.1111/jcc4.12078</w:t>
      </w:r>
    </w:p>
    <w:p w:rsidRDefault="006735F1" w:rsidP="00A101AA" w:rsidR="006735F1" w:rsidRPr="00503F18">
      <w:pPr>
        <w:pStyle w:val="aff9"/>
        <w:spacing w:lineRule="auto" w:line="240"/>
        <w:ind w:firstLine="709" w:left="0"/>
        <w:jc w:val="both"/>
        <w:rPr>
          <w:sz w:val="26"/>
          <w:szCs w:val="26"/>
          <w:lang w:val="en-US"/>
        </w:rPr>
      </w:pPr>
      <w:proofErr w:type="spellStart"/>
      <w:r w:rsidRPr="00503F18">
        <w:rPr>
          <w:sz w:val="26"/>
          <w:szCs w:val="26"/>
          <w:lang w:val="en-US"/>
        </w:rPr>
        <w:t xml:space="preserve">Kahneman</w:t>
      </w:r>
      <w:proofErr w:type="spellEnd"/>
      <w:r w:rsidRPr="00503F18">
        <w:rPr>
          <w:sz w:val="26"/>
          <w:szCs w:val="26"/>
          <w:lang w:val="en-US"/>
        </w:rPr>
        <w:t xml:space="preserve">, D. (2007). Why Hawks Win. </w:t>
      </w:r>
      <w:r w:rsidRPr="00503F18">
        <w:rPr>
          <w:i/>
          <w:iCs/>
          <w:sz w:val="26"/>
          <w:szCs w:val="26"/>
          <w:lang w:val="en-US"/>
        </w:rPr>
        <w:t xml:space="preserve">Foreign Policy</w:t>
      </w:r>
      <w:r w:rsidRPr="00503F18">
        <w:rPr>
          <w:sz w:val="26"/>
          <w:szCs w:val="26"/>
          <w:lang w:val="en-US"/>
        </w:rPr>
        <w:t xml:space="preserve">, (158), 34.</w:t>
      </w:r>
    </w:p>
    <w:p w:rsidRDefault="006735F1" w:rsidP="00A101AA" w:rsidR="006735F1" w:rsidRPr="00503F18">
      <w:pPr>
        <w:pStyle w:val="aff9"/>
        <w:spacing w:lineRule="auto" w:line="240"/>
        <w:ind w:firstLine="709" w:left="0"/>
        <w:jc w:val="both"/>
        <w:rPr>
          <w:sz w:val="26"/>
          <w:szCs w:val="26"/>
          <w:lang w:val="en-US"/>
        </w:rPr>
      </w:pPr>
      <w:r w:rsidRPr="00503F18">
        <w:rPr>
          <w:sz w:val="26"/>
          <w:szCs w:val="26"/>
          <w:lang w:val="en-US"/>
        </w:rPr>
        <w:t xml:space="preserve">Wu, J.-C., Chang, Y.-C., </w:t>
      </w:r>
      <w:proofErr w:type="spellStart"/>
      <w:r w:rsidRPr="00503F18">
        <w:rPr>
          <w:sz w:val="26"/>
          <w:szCs w:val="26"/>
          <w:lang w:val="en-US"/>
        </w:rPr>
        <w:t xml:space="preserve">Mitamura</w:t>
      </w:r>
      <w:proofErr w:type="spellEnd"/>
      <w:r w:rsidRPr="00503F18">
        <w:rPr>
          <w:sz w:val="26"/>
          <w:szCs w:val="26"/>
          <w:lang w:val="en-US"/>
        </w:rPr>
        <w:t xml:space="preserve">, T., &amp; Chang, J. S. (2010). Automatic collocation suggestion in academic writing. In </w:t>
      </w:r>
      <w:r w:rsidRPr="00503F18">
        <w:rPr>
          <w:i/>
          <w:iCs/>
          <w:sz w:val="26"/>
          <w:szCs w:val="26"/>
          <w:lang w:val="en-US"/>
        </w:rPr>
        <w:t xml:space="preserve">Proceedings of the ACL 2010 Conference Short Papers</w:t>
      </w:r>
      <w:r w:rsidRPr="00503F18">
        <w:rPr>
          <w:sz w:val="26"/>
          <w:szCs w:val="26"/>
          <w:lang w:val="en-US"/>
        </w:rPr>
        <w:t xml:space="preserve"> (pp. 115–119). Stroudsburg, PA, USA: Association for Computational Linguistics. R</w:t>
      </w:r>
      <w:r w:rsidRPr="00503F18">
        <w:rPr>
          <w:sz w:val="26"/>
          <w:szCs w:val="26"/>
          <w:lang w:val="en-US"/>
        </w:rPr>
        <w:t xml:space="preserve">e</w:t>
      </w:r>
      <w:r w:rsidRPr="00503F18">
        <w:rPr>
          <w:sz w:val="26"/>
          <w:szCs w:val="26"/>
          <w:lang w:val="en-US"/>
        </w:rPr>
        <w:t xml:space="preserve">trieved from http://dl.acm.org/citation.cfm?id=1858842.1858863</w:t>
      </w:r>
    </w:p>
    <w:p w:rsidRDefault="006735F1" w:rsidP="00A101AA" w:rsidR="006735F1" w:rsidRPr="00503F18">
      <w:pPr>
        <w:ind w:firstLine="709" w:right="708"/>
        <w:jc w:val="both"/>
        <w:rPr>
          <w:bCs/>
          <w:sz w:val="26"/>
          <w:szCs w:val="26"/>
          <w:lang w:val="en-US"/>
        </w:rPr>
      </w:pPr>
    </w:p>
    <w:p w:rsidRDefault="00A7228F" w:rsidP="00C25B95" w:rsidR="00A7228F" w:rsidRPr="00503F18">
      <w:pPr>
        <w:rPr>
          <w:bCs/>
          <w:sz w:val="26"/>
          <w:szCs w:val="26"/>
          <w:lang w:val="en-US"/>
        </w:rPr>
      </w:pPr>
      <w:r w:rsidRPr="00503F18">
        <w:rPr>
          <w:bCs/>
          <w:sz w:val="26"/>
          <w:szCs w:val="26"/>
          <w:lang w:val="en-US"/>
        </w:rPr>
        <w:br w:type="page"/>
      </w:r>
    </w:p>
    <w:p w:rsidRDefault="00A7228F" w:rsidP="00A101AA" w:rsidR="00A7228F" w:rsidRPr="00503F18">
      <w:pPr>
        <w:ind w:firstLine="709"/>
        <w:jc w:val="right"/>
        <w:outlineLvl w:val="0"/>
        <w:rPr>
          <w:b/>
          <w:bCs/>
          <w:sz w:val="26"/>
          <w:szCs w:val="26"/>
          <w:lang w:val="en-US"/>
        </w:rPr>
      </w:pPr>
      <w:bookmarkStart w:name="_Toc536115696" w:id="39"/>
      <w:r w:rsidRPr="00503F18">
        <w:rPr>
          <w:b/>
          <w:bCs/>
          <w:sz w:val="26"/>
          <w:szCs w:val="26"/>
        </w:rPr>
        <w:lastRenderedPageBreak/>
        <w:t xml:space="preserve">Приложение</w:t>
      </w:r>
      <w:r w:rsidRPr="00503F18">
        <w:rPr>
          <w:b/>
          <w:bCs/>
          <w:sz w:val="26"/>
          <w:szCs w:val="26"/>
          <w:lang w:val="en-US"/>
        </w:rPr>
        <w:t xml:space="preserve"> </w:t>
      </w:r>
      <w:r w:rsidR="007A112A">
        <w:rPr>
          <w:b/>
          <w:bCs/>
          <w:sz w:val="26"/>
          <w:szCs w:val="26"/>
          <w:lang w:val="en-US"/>
        </w:rPr>
        <w:t xml:space="preserve">9</w:t>
      </w:r>
      <w:bookmarkEnd w:id="39"/>
    </w:p>
    <w:p w:rsidRDefault="00A7228F" w:rsidP="00A101AA" w:rsidR="00A7228F" w:rsidRPr="00503F18">
      <w:pPr>
        <w:ind w:firstLine="709" w:right="57"/>
        <w:jc w:val="center"/>
        <w:outlineLvl w:val="0"/>
        <w:rPr>
          <w:b/>
          <w:bCs/>
          <w:sz w:val="26"/>
          <w:szCs w:val="26"/>
        </w:rPr>
      </w:pPr>
      <w:bookmarkStart w:name="_Toc536115697" w:id="40"/>
      <w:r w:rsidRPr="00503F18">
        <w:rPr>
          <w:b/>
          <w:bCs/>
          <w:sz w:val="26"/>
          <w:szCs w:val="26"/>
        </w:rPr>
        <w:t xml:space="preserve">Оформление </w:t>
      </w:r>
      <w:r w:rsidRPr="00503F18">
        <w:rPr>
          <w:b/>
          <w:sz w:val="26"/>
          <w:szCs w:val="26"/>
        </w:rPr>
        <w:t xml:space="preserve">библиографических </w:t>
      </w:r>
      <w:r w:rsidRPr="00503F18">
        <w:rPr>
          <w:b/>
          <w:bCs/>
          <w:sz w:val="26"/>
          <w:szCs w:val="26"/>
        </w:rPr>
        <w:t xml:space="preserve">ссылок</w:t>
      </w:r>
      <w:bookmarkEnd w:id="40"/>
    </w:p>
    <w:p w:rsidRDefault="002F70E5" w:rsidP="00A101AA" w:rsidR="002F70E5" w:rsidRPr="00503F18">
      <w:pPr>
        <w:ind w:firstLine="709" w:right="57"/>
        <w:jc w:val="both"/>
        <w:rPr>
          <w:sz w:val="26"/>
          <w:szCs w:val="26"/>
        </w:rPr>
      </w:pPr>
      <w:r w:rsidRPr="00503F18">
        <w:rPr>
          <w:bCs/>
          <w:iCs/>
          <w:sz w:val="26"/>
          <w:szCs w:val="26"/>
        </w:rPr>
        <w:t xml:space="preserve">Библиографическая ссылка </w:t>
      </w:r>
      <w:r w:rsidRPr="00503F18">
        <w:rPr>
          <w:sz w:val="26"/>
          <w:szCs w:val="26"/>
        </w:rPr>
        <w:t xml:space="preserve">является частью справочного аппарата документа и служит источником библиографической информации о документе – объекте ссылки.</w:t>
      </w:r>
    </w:p>
    <w:p w:rsidRDefault="002F70E5" w:rsidP="00A101AA" w:rsidR="002F70E5" w:rsidRPr="00503F18">
      <w:pPr>
        <w:ind w:firstLine="709" w:right="57"/>
        <w:jc w:val="both"/>
        <w:rPr>
          <w:sz w:val="26"/>
          <w:szCs w:val="26"/>
        </w:rPr>
      </w:pPr>
      <w:r w:rsidRPr="00503F18">
        <w:rPr>
          <w:b/>
          <w:bCs/>
          <w:sz w:val="26"/>
          <w:szCs w:val="26"/>
        </w:rPr>
        <w:t xml:space="preserve">БС содержит библиографические сведения о цитируемом, рассматрива</w:t>
      </w:r>
      <w:r w:rsidRPr="00503F18">
        <w:rPr>
          <w:b/>
          <w:bCs/>
          <w:sz w:val="26"/>
          <w:szCs w:val="26"/>
        </w:rPr>
        <w:t xml:space="preserve">е</w:t>
      </w:r>
      <w:r w:rsidRPr="00503F18">
        <w:rPr>
          <w:b/>
          <w:bCs/>
          <w:sz w:val="26"/>
          <w:szCs w:val="26"/>
        </w:rPr>
        <w:t xml:space="preserve">мом или упоминаемом в тексте документа другом документе (его составной ча</w:t>
      </w:r>
      <w:r w:rsidRPr="00503F18">
        <w:rPr>
          <w:b/>
          <w:bCs/>
          <w:sz w:val="26"/>
          <w:szCs w:val="26"/>
        </w:rPr>
        <w:t xml:space="preserve">с</w:t>
      </w:r>
      <w:r w:rsidRPr="00503F18">
        <w:rPr>
          <w:b/>
          <w:bCs/>
          <w:sz w:val="26"/>
          <w:szCs w:val="26"/>
        </w:rPr>
        <w:t xml:space="preserve">ти или группе документов), необходимые и достаточные для его идентифик</w:t>
      </w:r>
      <w:r w:rsidRPr="00503F18">
        <w:rPr>
          <w:b/>
          <w:bCs/>
          <w:sz w:val="26"/>
          <w:szCs w:val="26"/>
        </w:rPr>
        <w:t xml:space="preserve">а</w:t>
      </w:r>
      <w:r w:rsidRPr="00503F18">
        <w:rPr>
          <w:b/>
          <w:bCs/>
          <w:sz w:val="26"/>
          <w:szCs w:val="26"/>
        </w:rPr>
        <w:t xml:space="preserve">ции, поиска и общей характеристики.</w:t>
      </w:r>
    </w:p>
    <w:p w:rsidRDefault="002F70E5" w:rsidP="00A101AA" w:rsidR="002F70E5" w:rsidRPr="00503F18">
      <w:pPr>
        <w:ind w:firstLine="709" w:right="57"/>
        <w:jc w:val="both"/>
        <w:rPr>
          <w:sz w:val="26"/>
          <w:szCs w:val="26"/>
        </w:rPr>
      </w:pPr>
      <w:r w:rsidRPr="00503F18">
        <w:rPr>
          <w:b/>
          <w:bCs/>
          <w:sz w:val="26"/>
          <w:szCs w:val="26"/>
        </w:rPr>
        <w:t xml:space="preserve">Объектами составления </w:t>
      </w:r>
      <w:r w:rsidRPr="00503F18">
        <w:rPr>
          <w:bCs/>
          <w:sz w:val="26"/>
          <w:szCs w:val="26"/>
        </w:rPr>
        <w:t xml:space="preserve">библиографической ссылки</w:t>
      </w:r>
      <w:r w:rsidRPr="00503F18">
        <w:rPr>
          <w:sz w:val="26"/>
          <w:szCs w:val="26"/>
        </w:rPr>
        <w:t xml:space="preserve"> являются все виды опубликованных и неопубликованных документов на любых носителях (в том числе электронные ресурсы локального и удаленного доступа), а также составные части документов.</w:t>
      </w:r>
    </w:p>
    <w:p w:rsidRDefault="002F70E5" w:rsidP="00A101AA" w:rsidR="002F70E5" w:rsidRPr="00503F18">
      <w:pPr>
        <w:ind w:firstLine="709" w:right="57"/>
        <w:jc w:val="both"/>
        <w:rPr>
          <w:sz w:val="26"/>
          <w:szCs w:val="26"/>
        </w:rPr>
      </w:pPr>
      <w:r w:rsidRPr="00503F18">
        <w:rPr>
          <w:sz w:val="26"/>
          <w:szCs w:val="26"/>
        </w:rPr>
        <w:t xml:space="preserve">Совокупность библиографических сведений в ссылке должна обеспечивать информацию и поиск объекта ссылки.</w:t>
      </w:r>
    </w:p>
    <w:p w:rsidRDefault="002F70E5" w:rsidP="00A101AA" w:rsidR="002F70E5" w:rsidRPr="00503F18">
      <w:pPr>
        <w:ind w:firstLine="709" w:right="57"/>
        <w:jc w:val="both"/>
        <w:rPr>
          <w:sz w:val="26"/>
          <w:szCs w:val="26"/>
        </w:rPr>
      </w:pPr>
      <w:r w:rsidRPr="00503F18">
        <w:rPr>
          <w:sz w:val="26"/>
          <w:szCs w:val="26"/>
        </w:rPr>
        <w:t xml:space="preserve">Оформление библиографических ссылок регулируется положениями Наци</w:t>
      </w:r>
      <w:r w:rsidRPr="00503F18">
        <w:rPr>
          <w:sz w:val="26"/>
          <w:szCs w:val="26"/>
        </w:rPr>
        <w:t xml:space="preserve">о</w:t>
      </w:r>
      <w:r w:rsidRPr="00503F18">
        <w:rPr>
          <w:sz w:val="26"/>
          <w:szCs w:val="26"/>
        </w:rPr>
        <w:t xml:space="preserve">нального стандарта Российской Федерации ГОСТ Р 7.0.5-2008. Библиографи</w:t>
      </w:r>
      <w:r w:rsidR="008777AC" w:rsidRPr="00503F18">
        <w:rPr>
          <w:sz w:val="26"/>
          <w:szCs w:val="26"/>
        </w:rPr>
        <w:t xml:space="preserve">ческая ссылка. Общие требования</w:t>
      </w:r>
      <w:r w:rsidRPr="00503F18">
        <w:rPr>
          <w:sz w:val="26"/>
          <w:szCs w:val="26"/>
        </w:rPr>
        <w:t xml:space="preserve"> и правила составления (введен в действие  1 января 2009 г.).</w:t>
      </w:r>
    </w:p>
    <w:p w:rsidRDefault="002F70E5" w:rsidP="00A101AA" w:rsidR="002F70E5" w:rsidRPr="00503F18">
      <w:pPr>
        <w:ind w:firstLine="709" w:right="57"/>
        <w:jc w:val="both"/>
        <w:rPr>
          <w:sz w:val="26"/>
          <w:szCs w:val="26"/>
        </w:rPr>
      </w:pPr>
      <w:r w:rsidRPr="00503F18">
        <w:rPr>
          <w:b/>
          <w:bCs/>
          <w:i/>
          <w:iCs/>
          <w:sz w:val="26"/>
          <w:szCs w:val="26"/>
        </w:rPr>
        <w:t xml:space="preserve">По составу элементов </w:t>
      </w:r>
      <w:r w:rsidRPr="00503F18">
        <w:rPr>
          <w:sz w:val="26"/>
          <w:szCs w:val="26"/>
        </w:rPr>
        <w:t xml:space="preserve">БС может быть </w:t>
      </w:r>
      <w:r w:rsidRPr="00503F18">
        <w:rPr>
          <w:b/>
          <w:bCs/>
          <w:sz w:val="26"/>
          <w:szCs w:val="26"/>
        </w:rPr>
        <w:t xml:space="preserve">полной </w:t>
      </w:r>
      <w:r w:rsidRPr="00503F18">
        <w:rPr>
          <w:sz w:val="26"/>
          <w:szCs w:val="26"/>
        </w:rPr>
        <w:t xml:space="preserve">или </w:t>
      </w:r>
      <w:r w:rsidRPr="00503F18">
        <w:rPr>
          <w:b/>
          <w:bCs/>
          <w:sz w:val="26"/>
          <w:szCs w:val="26"/>
        </w:rPr>
        <w:t xml:space="preserve">краткой, </w:t>
      </w:r>
      <w:r w:rsidRPr="00503F18">
        <w:rPr>
          <w:sz w:val="26"/>
          <w:szCs w:val="26"/>
        </w:rPr>
        <w:t xml:space="preserve">в зависимости от вида ссылки, ее назначения, наличия библиографической информации в тексте док</w:t>
      </w:r>
      <w:r w:rsidRPr="00503F18">
        <w:rPr>
          <w:sz w:val="26"/>
          <w:szCs w:val="26"/>
        </w:rPr>
        <w:t xml:space="preserve">у</w:t>
      </w:r>
      <w:r w:rsidRPr="00503F18">
        <w:rPr>
          <w:sz w:val="26"/>
          <w:szCs w:val="26"/>
        </w:rPr>
        <w:t xml:space="preserve">мента.</w:t>
      </w:r>
    </w:p>
    <w:p w:rsidRDefault="002F70E5" w:rsidP="00A101AA" w:rsidR="002F70E5" w:rsidRPr="00503F18">
      <w:pPr>
        <w:ind w:firstLine="709" w:right="57"/>
        <w:jc w:val="both"/>
        <w:rPr>
          <w:sz w:val="26"/>
          <w:szCs w:val="26"/>
        </w:rPr>
      </w:pPr>
      <w:r w:rsidRPr="00503F18">
        <w:rPr>
          <w:b/>
          <w:bCs/>
          <w:sz w:val="26"/>
          <w:szCs w:val="26"/>
        </w:rPr>
        <w:t xml:space="preserve">Полную ссылку, </w:t>
      </w:r>
      <w:r w:rsidRPr="00503F18">
        <w:rPr>
          <w:sz w:val="26"/>
          <w:szCs w:val="26"/>
        </w:rPr>
        <w:t xml:space="preserve">содержащую совокупность библиографических сведений о документе, предназначенную для общей характеристики, идентификации и поиска документа – объекта ссылки, составляют по ГОСТ 7.1-2003. Библиографическая з</w:t>
      </w:r>
      <w:r w:rsidRPr="00503F18">
        <w:rPr>
          <w:sz w:val="26"/>
          <w:szCs w:val="26"/>
        </w:rPr>
        <w:t xml:space="preserve">а</w:t>
      </w:r>
      <w:r w:rsidRPr="00503F18">
        <w:rPr>
          <w:sz w:val="26"/>
          <w:szCs w:val="26"/>
        </w:rPr>
        <w:t xml:space="preserve">пись. Библиографическое описание. Общие требования (введен в действие 1июля 2004 г.), ГОСТ 7.82-2001. Библиографическая запись. Библиографическое описание электронных ресурсов. Общие требования и правила составления (введен в действие 1 июля 2002 г.), ГОСТ 7.80-2000. Библиографическая запись. Заголовок. Общие тр</w:t>
      </w:r>
      <w:r w:rsidRPr="00503F18">
        <w:rPr>
          <w:sz w:val="26"/>
          <w:szCs w:val="26"/>
        </w:rPr>
        <w:t xml:space="preserve">е</w:t>
      </w:r>
      <w:r w:rsidRPr="00503F18">
        <w:rPr>
          <w:sz w:val="26"/>
          <w:szCs w:val="26"/>
        </w:rPr>
        <w:t xml:space="preserve">бования и правила составления (введен в действие 1 июля 2001 г.).</w:t>
      </w:r>
    </w:p>
    <w:p w:rsidRDefault="002F70E5" w:rsidP="00A101AA" w:rsidR="002F70E5" w:rsidRPr="00503F18">
      <w:pPr>
        <w:ind w:firstLine="709" w:right="57"/>
        <w:jc w:val="both"/>
        <w:rPr>
          <w:sz w:val="26"/>
          <w:szCs w:val="26"/>
        </w:rPr>
      </w:pPr>
      <w:r w:rsidRPr="00503F18">
        <w:rPr>
          <w:b/>
          <w:bCs/>
          <w:sz w:val="26"/>
          <w:szCs w:val="26"/>
        </w:rPr>
        <w:t xml:space="preserve">Краткую ссылку, </w:t>
      </w:r>
      <w:r w:rsidRPr="00503F18">
        <w:rPr>
          <w:sz w:val="26"/>
          <w:szCs w:val="26"/>
        </w:rPr>
        <w:t xml:space="preserve">предназначенную только для поиска документа – объекта ссылки, составляют на основе принципа лаконизма в соответствии с требованиями ГОСТ Р 7.0.5-2008. Библиографическая ссылка. Общие требования и правила соста</w:t>
      </w:r>
      <w:r w:rsidRPr="00503F18">
        <w:rPr>
          <w:sz w:val="26"/>
          <w:szCs w:val="26"/>
        </w:rPr>
        <w:t xml:space="preserve">в</w:t>
      </w:r>
      <w:r w:rsidRPr="00503F18">
        <w:rPr>
          <w:sz w:val="26"/>
          <w:szCs w:val="26"/>
        </w:rPr>
        <w:t xml:space="preserve">ления.</w:t>
      </w:r>
    </w:p>
    <w:p w:rsidRDefault="002F70E5" w:rsidP="00A101AA" w:rsidR="002F70E5" w:rsidRPr="00503F18">
      <w:pPr>
        <w:ind w:firstLine="709" w:right="57"/>
        <w:jc w:val="both"/>
        <w:rPr>
          <w:sz w:val="26"/>
          <w:szCs w:val="26"/>
        </w:rPr>
      </w:pPr>
      <w:r w:rsidRPr="00503F18">
        <w:rPr>
          <w:b/>
          <w:bCs/>
          <w:i/>
          <w:iCs/>
          <w:sz w:val="26"/>
          <w:szCs w:val="26"/>
        </w:rPr>
        <w:t xml:space="preserve">По месту расположения в документе </w:t>
      </w:r>
      <w:r w:rsidRPr="00503F18">
        <w:rPr>
          <w:sz w:val="26"/>
          <w:szCs w:val="26"/>
        </w:rPr>
        <w:t xml:space="preserve">различают библиографические ссылки:</w:t>
      </w:r>
    </w:p>
    <w:p w:rsidRDefault="002F70E5" w:rsidP="00A101AA" w:rsidR="002F70E5" w:rsidRPr="00503F18">
      <w:pPr>
        <w:ind w:firstLine="709" w:right="57"/>
        <w:jc w:val="both"/>
        <w:rPr>
          <w:sz w:val="26"/>
          <w:szCs w:val="26"/>
        </w:rPr>
      </w:pPr>
      <w:r w:rsidRPr="00503F18">
        <w:rPr>
          <w:sz w:val="26"/>
          <w:szCs w:val="26"/>
        </w:rPr>
        <w:t xml:space="preserve">--</w:t>
      </w:r>
      <w:r w:rsidRPr="00503F18">
        <w:rPr>
          <w:b/>
          <w:bCs/>
          <w:sz w:val="26"/>
          <w:szCs w:val="26"/>
        </w:rPr>
        <w:t xml:space="preserve">подстрочные, </w:t>
      </w:r>
      <w:r w:rsidRPr="00503F18">
        <w:rPr>
          <w:sz w:val="26"/>
          <w:szCs w:val="26"/>
        </w:rPr>
        <w:t xml:space="preserve">вынесенные из текста вниз полосы документа (в сноску); </w:t>
      </w:r>
    </w:p>
    <w:p w:rsidRDefault="002F70E5" w:rsidP="00A101AA" w:rsidR="002F70E5" w:rsidRPr="00503F18">
      <w:pPr>
        <w:ind w:firstLine="709" w:right="57"/>
        <w:jc w:val="both"/>
        <w:rPr>
          <w:sz w:val="26"/>
          <w:szCs w:val="26"/>
        </w:rPr>
      </w:pPr>
      <w:r w:rsidRPr="00503F18">
        <w:rPr>
          <w:b/>
          <w:bCs/>
          <w:sz w:val="26"/>
          <w:szCs w:val="26"/>
        </w:rPr>
        <w:t xml:space="preserve">- </w:t>
      </w:r>
      <w:proofErr w:type="spellStart"/>
      <w:r w:rsidRPr="00503F18">
        <w:rPr>
          <w:b/>
          <w:bCs/>
          <w:sz w:val="26"/>
          <w:szCs w:val="26"/>
        </w:rPr>
        <w:t xml:space="preserve">внутритекстовые</w:t>
      </w:r>
      <w:proofErr w:type="spellEnd"/>
      <w:r w:rsidRPr="00503F18">
        <w:rPr>
          <w:b/>
          <w:bCs/>
          <w:sz w:val="26"/>
          <w:szCs w:val="26"/>
        </w:rPr>
        <w:t xml:space="preserve">, </w:t>
      </w:r>
      <w:r w:rsidRPr="00503F18">
        <w:rPr>
          <w:sz w:val="26"/>
          <w:szCs w:val="26"/>
        </w:rPr>
        <w:t xml:space="preserve">помещенные в тексте документа; </w:t>
      </w:r>
    </w:p>
    <w:p w:rsidRDefault="002F70E5" w:rsidP="00A101AA" w:rsidR="002F70E5" w:rsidRPr="00503F18">
      <w:pPr>
        <w:ind w:firstLine="709" w:right="57"/>
        <w:jc w:val="both"/>
        <w:rPr>
          <w:sz w:val="26"/>
          <w:szCs w:val="26"/>
        </w:rPr>
      </w:pPr>
      <w:r w:rsidRPr="00503F18">
        <w:rPr>
          <w:sz w:val="26"/>
          <w:szCs w:val="26"/>
        </w:rPr>
        <w:t xml:space="preserve">-</w:t>
      </w:r>
      <w:proofErr w:type="spellStart"/>
      <w:r w:rsidRPr="00503F18">
        <w:rPr>
          <w:b/>
          <w:bCs/>
          <w:sz w:val="26"/>
          <w:szCs w:val="26"/>
        </w:rPr>
        <w:t xml:space="preserve">затекстовые</w:t>
      </w:r>
      <w:proofErr w:type="spellEnd"/>
      <w:r w:rsidRPr="00503F18">
        <w:rPr>
          <w:b/>
          <w:bCs/>
          <w:sz w:val="26"/>
          <w:szCs w:val="26"/>
        </w:rPr>
        <w:t xml:space="preserve">, </w:t>
      </w:r>
      <w:r w:rsidRPr="00503F18">
        <w:rPr>
          <w:sz w:val="26"/>
          <w:szCs w:val="26"/>
        </w:rPr>
        <w:t xml:space="preserve">вынесенные за текст документа или его части (в выноску).</w:t>
      </w:r>
    </w:p>
    <w:p w:rsidRDefault="002F70E5" w:rsidP="00A101AA" w:rsidR="002F70E5" w:rsidRPr="00503F18">
      <w:pPr>
        <w:ind w:firstLine="709" w:right="57"/>
        <w:jc w:val="both"/>
        <w:rPr>
          <w:sz w:val="26"/>
          <w:szCs w:val="26"/>
        </w:rPr>
      </w:pPr>
      <w:r w:rsidRPr="00503F18">
        <w:rPr>
          <w:b/>
          <w:bCs/>
          <w:i/>
          <w:iCs/>
          <w:sz w:val="26"/>
          <w:szCs w:val="26"/>
        </w:rPr>
        <w:t xml:space="preserve">При повторе ссылок на один и тот же объект </w:t>
      </w:r>
      <w:r w:rsidRPr="00503F18">
        <w:rPr>
          <w:sz w:val="26"/>
          <w:szCs w:val="26"/>
        </w:rPr>
        <w:t xml:space="preserve">различают:</w:t>
      </w:r>
    </w:p>
    <w:p w:rsidRDefault="002F70E5" w:rsidP="00A101AA" w:rsidR="002F70E5" w:rsidRPr="00503F18">
      <w:pPr>
        <w:ind w:firstLine="709" w:right="57"/>
        <w:jc w:val="both"/>
        <w:rPr>
          <w:sz w:val="26"/>
          <w:szCs w:val="26"/>
        </w:rPr>
      </w:pPr>
      <w:r w:rsidRPr="00503F18">
        <w:rPr>
          <w:sz w:val="26"/>
          <w:szCs w:val="26"/>
        </w:rPr>
        <w:t xml:space="preserve">-</w:t>
      </w:r>
      <w:r w:rsidRPr="00503F18">
        <w:rPr>
          <w:b/>
          <w:bCs/>
          <w:sz w:val="26"/>
          <w:szCs w:val="26"/>
        </w:rPr>
        <w:t xml:space="preserve">первичные, </w:t>
      </w:r>
      <w:r w:rsidRPr="00503F18">
        <w:rPr>
          <w:sz w:val="26"/>
          <w:szCs w:val="26"/>
        </w:rPr>
        <w:t xml:space="preserve">в которых библиографические сведения приводятся впервые в данном документе;</w:t>
      </w:r>
    </w:p>
    <w:p w:rsidRDefault="002F70E5" w:rsidP="00A101AA" w:rsidR="002F70E5" w:rsidRPr="00503F18">
      <w:pPr>
        <w:ind w:firstLine="709" w:right="57"/>
        <w:jc w:val="both"/>
        <w:rPr>
          <w:sz w:val="26"/>
          <w:szCs w:val="26"/>
        </w:rPr>
      </w:pPr>
      <w:r w:rsidRPr="00503F18">
        <w:rPr>
          <w:sz w:val="26"/>
          <w:szCs w:val="26"/>
        </w:rPr>
        <w:t xml:space="preserve">-</w:t>
      </w:r>
      <w:r w:rsidRPr="00503F18">
        <w:rPr>
          <w:b/>
          <w:bCs/>
          <w:sz w:val="26"/>
          <w:szCs w:val="26"/>
        </w:rPr>
        <w:t xml:space="preserve">повторные, </w:t>
      </w:r>
      <w:r w:rsidRPr="00503F18">
        <w:rPr>
          <w:sz w:val="26"/>
          <w:szCs w:val="26"/>
        </w:rPr>
        <w:t xml:space="preserve">в которых ранее указанные библиографические сведения повт</w:t>
      </w:r>
      <w:r w:rsidRPr="00503F18">
        <w:rPr>
          <w:sz w:val="26"/>
          <w:szCs w:val="26"/>
        </w:rPr>
        <w:t xml:space="preserve">о</w:t>
      </w:r>
      <w:r w:rsidRPr="00503F18">
        <w:rPr>
          <w:sz w:val="26"/>
          <w:szCs w:val="26"/>
        </w:rPr>
        <w:t xml:space="preserve">ряют в сокращенной форме. </w:t>
      </w:r>
    </w:p>
    <w:p w:rsidRDefault="002F70E5" w:rsidP="00A101AA" w:rsidR="002F70E5" w:rsidRPr="00503F18">
      <w:pPr>
        <w:ind w:firstLine="709" w:right="57"/>
        <w:jc w:val="both"/>
        <w:rPr>
          <w:b/>
          <w:bCs/>
          <w:i/>
          <w:iCs/>
          <w:sz w:val="26"/>
          <w:szCs w:val="26"/>
        </w:rPr>
      </w:pPr>
      <w:r w:rsidRPr="00503F18">
        <w:rPr>
          <w:b/>
          <w:bCs/>
          <w:sz w:val="26"/>
          <w:szCs w:val="26"/>
        </w:rPr>
        <w:t xml:space="preserve">Повторные ссылки </w:t>
      </w:r>
      <w:r w:rsidRPr="00503F18">
        <w:rPr>
          <w:sz w:val="26"/>
          <w:szCs w:val="26"/>
        </w:rPr>
        <w:t xml:space="preserve">могут быть </w:t>
      </w:r>
      <w:proofErr w:type="spellStart"/>
      <w:r w:rsidRPr="00503F18">
        <w:rPr>
          <w:sz w:val="26"/>
          <w:szCs w:val="26"/>
        </w:rPr>
        <w:t xml:space="preserve">внутритекстовыми</w:t>
      </w:r>
      <w:proofErr w:type="spellEnd"/>
      <w:r w:rsidRPr="00503F18">
        <w:rPr>
          <w:sz w:val="26"/>
          <w:szCs w:val="26"/>
        </w:rPr>
        <w:t xml:space="preserve">, подстрочными, </w:t>
      </w:r>
      <w:proofErr w:type="spellStart"/>
      <w:r w:rsidRPr="00503F18">
        <w:rPr>
          <w:sz w:val="26"/>
          <w:szCs w:val="26"/>
        </w:rPr>
        <w:t xml:space="preserve">затекст</w:t>
      </w:r>
      <w:r w:rsidRPr="00503F18">
        <w:rPr>
          <w:sz w:val="26"/>
          <w:szCs w:val="26"/>
        </w:rPr>
        <w:t xml:space="preserve">о</w:t>
      </w:r>
      <w:r w:rsidRPr="00503F18">
        <w:rPr>
          <w:sz w:val="26"/>
          <w:szCs w:val="26"/>
        </w:rPr>
        <w:t xml:space="preserve">выми</w:t>
      </w:r>
      <w:proofErr w:type="spellEnd"/>
      <w:r w:rsidRPr="00503F18">
        <w:rPr>
          <w:sz w:val="26"/>
          <w:szCs w:val="26"/>
        </w:rPr>
        <w:t xml:space="preserve">.</w:t>
      </w:r>
      <w:r w:rsidRPr="00503F18">
        <w:rPr>
          <w:b/>
          <w:bCs/>
          <w:i/>
          <w:iCs/>
          <w:sz w:val="26"/>
          <w:szCs w:val="26"/>
        </w:rPr>
        <w:t xml:space="preserve"> </w:t>
      </w:r>
    </w:p>
    <w:p w:rsidRDefault="002F70E5" w:rsidP="00A101AA" w:rsidR="002F70E5" w:rsidRPr="00503F18">
      <w:pPr>
        <w:ind w:firstLine="709" w:right="57"/>
        <w:jc w:val="both"/>
        <w:rPr>
          <w:sz w:val="26"/>
          <w:szCs w:val="26"/>
        </w:rPr>
      </w:pPr>
      <w:r w:rsidRPr="00503F18">
        <w:rPr>
          <w:b/>
          <w:bCs/>
          <w:i/>
          <w:iCs/>
          <w:sz w:val="26"/>
          <w:szCs w:val="26"/>
        </w:rPr>
        <w:t xml:space="preserve">Если объектов ссылки несколько, то их объединяют в одну </w:t>
      </w:r>
      <w:r w:rsidRPr="00503F18">
        <w:rPr>
          <w:b/>
          <w:bCs/>
          <w:sz w:val="26"/>
          <w:szCs w:val="26"/>
        </w:rPr>
        <w:t xml:space="preserve">комплексную </w:t>
      </w:r>
      <w:r w:rsidRPr="00503F18">
        <w:rPr>
          <w:sz w:val="26"/>
          <w:szCs w:val="26"/>
        </w:rPr>
        <w:t xml:space="preserve">библиографическую ссылку.</w:t>
      </w:r>
    </w:p>
    <w:p w:rsidRDefault="002F70E5" w:rsidP="00A101AA" w:rsidR="002F70E5" w:rsidRPr="00503F18">
      <w:pPr>
        <w:ind w:firstLine="709" w:right="57"/>
        <w:jc w:val="both"/>
        <w:rPr>
          <w:sz w:val="26"/>
          <w:szCs w:val="26"/>
        </w:rPr>
      </w:pPr>
      <w:r w:rsidRPr="00503F18">
        <w:rPr>
          <w:b/>
          <w:bCs/>
          <w:sz w:val="26"/>
          <w:szCs w:val="26"/>
        </w:rPr>
        <w:t xml:space="preserve">Комплексные ссылки</w:t>
      </w:r>
      <w:r w:rsidRPr="00503F18">
        <w:rPr>
          <w:sz w:val="26"/>
          <w:szCs w:val="26"/>
        </w:rPr>
        <w:t xml:space="preserve"> могут быть </w:t>
      </w:r>
      <w:proofErr w:type="spellStart"/>
      <w:r w:rsidRPr="00503F18">
        <w:rPr>
          <w:sz w:val="26"/>
          <w:szCs w:val="26"/>
        </w:rPr>
        <w:t xml:space="preserve">внутритекстовые</w:t>
      </w:r>
      <w:proofErr w:type="spellEnd"/>
      <w:r w:rsidRPr="00503F18">
        <w:rPr>
          <w:sz w:val="26"/>
          <w:szCs w:val="26"/>
        </w:rPr>
        <w:t xml:space="preserve">, подстрочные и </w:t>
      </w:r>
      <w:proofErr w:type="spellStart"/>
      <w:r w:rsidRPr="00503F18">
        <w:rPr>
          <w:sz w:val="26"/>
          <w:szCs w:val="26"/>
        </w:rPr>
        <w:t xml:space="preserve">затекст</w:t>
      </w:r>
      <w:r w:rsidRPr="00503F18">
        <w:rPr>
          <w:sz w:val="26"/>
          <w:szCs w:val="26"/>
        </w:rPr>
        <w:t xml:space="preserve">о</w:t>
      </w:r>
      <w:r w:rsidRPr="00503F18">
        <w:rPr>
          <w:sz w:val="26"/>
          <w:szCs w:val="26"/>
        </w:rPr>
        <w:t xml:space="preserve">вые</w:t>
      </w:r>
      <w:proofErr w:type="spellEnd"/>
      <w:r w:rsidRPr="00503F18">
        <w:rPr>
          <w:sz w:val="26"/>
          <w:szCs w:val="26"/>
        </w:rPr>
        <w:t xml:space="preserve">. Они могут включать как первичные, так и повторные ссылки.</w:t>
      </w:r>
    </w:p>
    <w:p w:rsidRDefault="002F70E5" w:rsidP="00A101AA" w:rsidR="002F70E5" w:rsidRPr="00503F18">
      <w:pPr>
        <w:ind w:firstLine="709" w:right="57"/>
        <w:jc w:val="both"/>
        <w:rPr>
          <w:sz w:val="26"/>
          <w:szCs w:val="26"/>
        </w:rPr>
      </w:pPr>
      <w:r w:rsidRPr="00503F18">
        <w:rPr>
          <w:sz w:val="26"/>
          <w:szCs w:val="26"/>
        </w:rPr>
        <w:lastRenderedPageBreak/>
        <w:t xml:space="preserve">Независимо от назначения ссылки </w:t>
      </w:r>
      <w:r w:rsidRPr="00503F18">
        <w:rPr>
          <w:b/>
          <w:bCs/>
          <w:sz w:val="26"/>
          <w:szCs w:val="26"/>
        </w:rPr>
        <w:t xml:space="preserve">правила представления элементов би</w:t>
      </w:r>
      <w:r w:rsidRPr="00503F18">
        <w:rPr>
          <w:b/>
          <w:bCs/>
          <w:sz w:val="26"/>
          <w:szCs w:val="26"/>
        </w:rPr>
        <w:t xml:space="preserve">б</w:t>
      </w:r>
      <w:r w:rsidRPr="00503F18">
        <w:rPr>
          <w:b/>
          <w:bCs/>
          <w:sz w:val="26"/>
          <w:szCs w:val="26"/>
        </w:rPr>
        <w:t xml:space="preserve">лиографического описания, применение знаков предписанной пунктуации в библиографической ссылке осуществляются в соответствии с ГОСТ 7.1-2003 и ГОСТ 7.82-2001</w:t>
      </w:r>
      <w:r w:rsidRPr="00503F18">
        <w:rPr>
          <w:sz w:val="26"/>
          <w:szCs w:val="26"/>
        </w:rPr>
        <w:t xml:space="preserve"> с учетом следующих особенностей:</w:t>
      </w:r>
    </w:p>
    <w:p w:rsidRDefault="002F70E5" w:rsidP="00A101AA" w:rsidR="002F70E5" w:rsidRPr="00503F18">
      <w:pPr>
        <w:ind w:firstLine="709" w:right="57"/>
        <w:jc w:val="both"/>
        <w:rPr>
          <w:sz w:val="26"/>
          <w:szCs w:val="26"/>
        </w:rPr>
      </w:pPr>
      <w:r w:rsidRPr="00503F18">
        <w:rPr>
          <w:sz w:val="26"/>
          <w:szCs w:val="26"/>
        </w:rPr>
        <w:t xml:space="preserve">1. Допускается </w:t>
      </w:r>
      <w:r w:rsidRPr="00503F18">
        <w:rPr>
          <w:b/>
          <w:bCs/>
          <w:sz w:val="26"/>
          <w:szCs w:val="26"/>
        </w:rPr>
        <w:t xml:space="preserve">предписанный знак точку и тире</w:t>
      </w:r>
      <w:r w:rsidRPr="00503F18">
        <w:rPr>
          <w:sz w:val="26"/>
          <w:szCs w:val="26"/>
        </w:rPr>
        <w:t xml:space="preserve">, разделяющий области би</w:t>
      </w:r>
      <w:r w:rsidRPr="00503F18">
        <w:rPr>
          <w:sz w:val="26"/>
          <w:szCs w:val="26"/>
        </w:rPr>
        <w:t xml:space="preserve">б</w:t>
      </w:r>
      <w:r w:rsidRPr="00503F18">
        <w:rPr>
          <w:sz w:val="26"/>
          <w:szCs w:val="26"/>
        </w:rPr>
        <w:t xml:space="preserve">лиографического описания, </w:t>
      </w:r>
      <w:r w:rsidRPr="00503F18">
        <w:rPr>
          <w:b/>
          <w:bCs/>
          <w:sz w:val="26"/>
          <w:szCs w:val="26"/>
        </w:rPr>
        <w:t xml:space="preserve">заменять точкой</w:t>
      </w:r>
      <w:r w:rsidRPr="00503F18">
        <w:rPr>
          <w:sz w:val="26"/>
          <w:szCs w:val="26"/>
        </w:rPr>
        <w:t xml:space="preserve">.</w:t>
      </w:r>
    </w:p>
    <w:p w:rsidRDefault="002F70E5" w:rsidP="00A101AA" w:rsidR="002F70E5" w:rsidRPr="00503F18">
      <w:pPr>
        <w:ind w:firstLine="709" w:right="57"/>
        <w:jc w:val="both"/>
        <w:rPr>
          <w:sz w:val="26"/>
          <w:szCs w:val="26"/>
        </w:rPr>
      </w:pPr>
      <w:r w:rsidRPr="00503F18">
        <w:rPr>
          <w:sz w:val="26"/>
          <w:szCs w:val="26"/>
        </w:rPr>
        <w:t xml:space="preserve">2. Допускается </w:t>
      </w:r>
      <w:r w:rsidRPr="00503F18">
        <w:rPr>
          <w:b/>
          <w:bCs/>
          <w:sz w:val="26"/>
          <w:szCs w:val="26"/>
        </w:rPr>
        <w:t xml:space="preserve">не использовать квадратные скобки</w:t>
      </w:r>
      <w:r w:rsidRPr="00503F18">
        <w:rPr>
          <w:sz w:val="26"/>
          <w:szCs w:val="26"/>
        </w:rPr>
        <w:t xml:space="preserve"> для сведений, заимств</w:t>
      </w:r>
      <w:r w:rsidRPr="00503F18">
        <w:rPr>
          <w:sz w:val="26"/>
          <w:szCs w:val="26"/>
        </w:rPr>
        <w:t xml:space="preserve">о</w:t>
      </w:r>
      <w:r w:rsidRPr="00503F18">
        <w:rPr>
          <w:sz w:val="26"/>
          <w:szCs w:val="26"/>
        </w:rPr>
        <w:t xml:space="preserve">ванных не из предписанного источника информации.</w:t>
      </w:r>
    </w:p>
    <w:p w:rsidRDefault="002F70E5" w:rsidP="00A101AA" w:rsidR="002F70E5" w:rsidRPr="00503F18">
      <w:pPr>
        <w:ind w:firstLine="709" w:right="57"/>
        <w:jc w:val="both"/>
        <w:rPr>
          <w:sz w:val="26"/>
          <w:szCs w:val="26"/>
        </w:rPr>
      </w:pPr>
      <w:r w:rsidRPr="00503F18">
        <w:rPr>
          <w:sz w:val="26"/>
          <w:szCs w:val="26"/>
        </w:rPr>
        <w:t xml:space="preserve">3. </w:t>
      </w:r>
      <w:r w:rsidRPr="00503F18">
        <w:rPr>
          <w:b/>
          <w:bCs/>
          <w:sz w:val="26"/>
          <w:szCs w:val="26"/>
        </w:rPr>
        <w:t xml:space="preserve">Сокращение</w:t>
      </w:r>
      <w:r w:rsidRPr="00503F18">
        <w:rPr>
          <w:sz w:val="26"/>
          <w:szCs w:val="26"/>
        </w:rPr>
        <w:t xml:space="preserve"> </w:t>
      </w:r>
      <w:r w:rsidRPr="00503F18">
        <w:rPr>
          <w:b/>
          <w:bCs/>
          <w:sz w:val="26"/>
          <w:szCs w:val="26"/>
        </w:rPr>
        <w:t xml:space="preserve">отдельных слов и словосочетаний</w:t>
      </w:r>
      <w:r w:rsidRPr="00503F18">
        <w:rPr>
          <w:sz w:val="26"/>
          <w:szCs w:val="26"/>
        </w:rPr>
        <w:t xml:space="preserve"> применяют для всех эл</w:t>
      </w:r>
      <w:r w:rsidRPr="00503F18">
        <w:rPr>
          <w:sz w:val="26"/>
          <w:szCs w:val="26"/>
        </w:rPr>
        <w:t xml:space="preserve">е</w:t>
      </w:r>
      <w:r w:rsidRPr="00503F18">
        <w:rPr>
          <w:sz w:val="26"/>
          <w:szCs w:val="26"/>
        </w:rPr>
        <w:t xml:space="preserve">ментов библиографической записи, за исключением основного заглавия документа. Слова и словосочетания сокращают по ГОСТ 7.11-2004 (ИСО 832-1994). Библиогр</w:t>
      </w:r>
      <w:r w:rsidRPr="00503F18">
        <w:rPr>
          <w:sz w:val="26"/>
          <w:szCs w:val="26"/>
        </w:rPr>
        <w:t xml:space="preserve">а</w:t>
      </w:r>
      <w:r w:rsidRPr="00503F18">
        <w:rPr>
          <w:sz w:val="26"/>
          <w:szCs w:val="26"/>
        </w:rPr>
        <w:t xml:space="preserve">фическая запись. Сокращение слов и словосочетаний на иностранных европейских языках (введен в действие 1 сентября 2005 г.)  и ГОСТ 7.12-93. Библиографическая запись. Сокращение слов на русском языке. Общие требования и правила (введен в действие 1 июля 1995 г.).</w:t>
      </w:r>
    </w:p>
    <w:p w:rsidRDefault="002F70E5" w:rsidP="00A101AA" w:rsidR="002F70E5" w:rsidRPr="00503F18">
      <w:pPr>
        <w:ind w:firstLine="709" w:right="57"/>
        <w:jc w:val="both"/>
        <w:rPr>
          <w:sz w:val="26"/>
          <w:szCs w:val="26"/>
        </w:rPr>
      </w:pPr>
      <w:r w:rsidRPr="00503F18">
        <w:rPr>
          <w:sz w:val="26"/>
          <w:szCs w:val="26"/>
        </w:rPr>
        <w:t xml:space="preserve">4. В области физической характеристики указывают либо общий объем док</w:t>
      </w:r>
      <w:r w:rsidRPr="00503F18">
        <w:rPr>
          <w:sz w:val="26"/>
          <w:szCs w:val="26"/>
        </w:rPr>
        <w:t xml:space="preserve">у</w:t>
      </w:r>
      <w:r w:rsidRPr="00503F18">
        <w:rPr>
          <w:sz w:val="26"/>
          <w:szCs w:val="26"/>
        </w:rPr>
        <w:t xml:space="preserve">мента, либо сведения о местоположении объекта ссылки в документе.</w:t>
      </w:r>
    </w:p>
    <w:p w:rsidRDefault="002F70E5" w:rsidP="00A101AA" w:rsidR="002F70E5" w:rsidRPr="00503F18">
      <w:pPr>
        <w:ind w:firstLine="709" w:right="57"/>
        <w:jc w:val="both"/>
        <w:rPr>
          <w:sz w:val="26"/>
          <w:szCs w:val="26"/>
        </w:rPr>
      </w:pPr>
      <w:r w:rsidRPr="00503F18">
        <w:rPr>
          <w:sz w:val="26"/>
          <w:szCs w:val="26"/>
        </w:rPr>
        <w:t xml:space="preserve">Библиографическое описание в ссылке дополняют заголовком библиографич</w:t>
      </w:r>
      <w:r w:rsidRPr="00503F18">
        <w:rPr>
          <w:sz w:val="26"/>
          <w:szCs w:val="26"/>
        </w:rPr>
        <w:t xml:space="preserve">е</w:t>
      </w:r>
      <w:r w:rsidRPr="00503F18">
        <w:rPr>
          <w:sz w:val="26"/>
          <w:szCs w:val="26"/>
        </w:rPr>
        <w:t xml:space="preserve">ской записи в соответствии с ГОСТ 7.80-2000 с учетом следующих особенностей:</w:t>
      </w:r>
    </w:p>
    <w:p w:rsidRDefault="002F70E5" w:rsidP="00A101AA" w:rsidR="002F70E5" w:rsidRPr="00503F18">
      <w:pPr>
        <w:numPr>
          <w:ilvl w:val="0"/>
          <w:numId w:val="44"/>
        </w:numPr>
        <w:ind w:firstLine="709" w:right="57" w:left="0"/>
        <w:jc w:val="both"/>
        <w:rPr>
          <w:sz w:val="26"/>
          <w:szCs w:val="26"/>
        </w:rPr>
      </w:pPr>
      <w:r w:rsidRPr="00503F18">
        <w:rPr>
          <w:b/>
          <w:bCs/>
          <w:sz w:val="26"/>
          <w:szCs w:val="26"/>
        </w:rPr>
        <w:t xml:space="preserve">Заголовок обязательно применяется в ссылках</w:t>
      </w:r>
      <w:r w:rsidRPr="00503F18">
        <w:rPr>
          <w:sz w:val="26"/>
          <w:szCs w:val="26"/>
        </w:rPr>
        <w:t xml:space="preserve">, содержащих записи на документы, созданные одним, двумя и тремя </w:t>
      </w:r>
      <w:r w:rsidR="006A4941">
        <w:rPr>
          <w:sz w:val="26"/>
          <w:szCs w:val="26"/>
        </w:rPr>
        <w:t xml:space="preserve">авторами</w:t>
      </w:r>
      <w:r w:rsidRPr="00503F18">
        <w:rPr>
          <w:sz w:val="26"/>
          <w:szCs w:val="26"/>
        </w:rPr>
        <w:t xml:space="preserve">.</w:t>
      </w:r>
    </w:p>
    <w:p w:rsidRDefault="002F70E5" w:rsidP="00A101AA" w:rsidR="002F70E5" w:rsidRPr="00503F18">
      <w:pPr>
        <w:numPr>
          <w:ilvl w:val="0"/>
          <w:numId w:val="44"/>
        </w:numPr>
        <w:ind w:firstLine="709" w:right="57" w:left="0"/>
        <w:jc w:val="both"/>
        <w:rPr>
          <w:sz w:val="26"/>
          <w:szCs w:val="26"/>
        </w:rPr>
      </w:pPr>
      <w:r w:rsidRPr="00503F18">
        <w:rPr>
          <w:sz w:val="26"/>
          <w:szCs w:val="26"/>
        </w:rPr>
        <w:t xml:space="preserve">Заголовок записи в ссылке может содержать имена одного, двух или трех </w:t>
      </w:r>
      <w:r w:rsidR="006A4941">
        <w:rPr>
          <w:sz w:val="26"/>
          <w:szCs w:val="26"/>
        </w:rPr>
        <w:t xml:space="preserve">авторов</w:t>
      </w:r>
      <w:r w:rsidRPr="00503F18">
        <w:rPr>
          <w:sz w:val="26"/>
          <w:szCs w:val="26"/>
        </w:rPr>
        <w:t xml:space="preserve"> документа. </w:t>
      </w:r>
      <w:r w:rsidRPr="00503F18">
        <w:rPr>
          <w:b/>
          <w:bCs/>
          <w:sz w:val="26"/>
          <w:szCs w:val="26"/>
        </w:rPr>
        <w:t xml:space="preserve">Имена </w:t>
      </w:r>
      <w:r w:rsidR="006A4941">
        <w:rPr>
          <w:b/>
          <w:bCs/>
          <w:sz w:val="26"/>
          <w:szCs w:val="26"/>
        </w:rPr>
        <w:t xml:space="preserve">авторов</w:t>
      </w:r>
      <w:r w:rsidRPr="00503F18">
        <w:rPr>
          <w:sz w:val="26"/>
          <w:szCs w:val="26"/>
        </w:rPr>
        <w:t xml:space="preserve">, указанные в заголовке, </w:t>
      </w:r>
      <w:r w:rsidRPr="00503F18">
        <w:rPr>
          <w:b/>
          <w:bCs/>
          <w:sz w:val="26"/>
          <w:szCs w:val="26"/>
        </w:rPr>
        <w:t xml:space="preserve">не повторяют в сведениях об ответственности.</w:t>
      </w:r>
    </w:p>
    <w:p w:rsidRDefault="002F70E5" w:rsidP="00A101AA" w:rsidR="002F70E5" w:rsidRPr="00503F18">
      <w:pPr>
        <w:numPr>
          <w:ilvl w:val="0"/>
          <w:numId w:val="44"/>
        </w:numPr>
        <w:ind w:firstLine="709" w:right="57" w:left="0"/>
        <w:jc w:val="both"/>
        <w:rPr>
          <w:sz w:val="26"/>
          <w:szCs w:val="26"/>
        </w:rPr>
      </w:pPr>
      <w:r w:rsidRPr="00503F18">
        <w:rPr>
          <w:sz w:val="26"/>
          <w:szCs w:val="26"/>
        </w:rPr>
        <w:t xml:space="preserve">Библиографические ссылки в стереотипных и переводных изданиях д</w:t>
      </w:r>
      <w:r w:rsidRPr="00503F18">
        <w:rPr>
          <w:sz w:val="26"/>
          <w:szCs w:val="26"/>
        </w:rPr>
        <w:t xml:space="preserve">о</w:t>
      </w:r>
      <w:r w:rsidRPr="00503F18">
        <w:rPr>
          <w:sz w:val="26"/>
          <w:szCs w:val="26"/>
        </w:rPr>
        <w:t xml:space="preserve">пускается приводить в том виде, как они даны в оригинале.</w:t>
      </w:r>
    </w:p>
    <w:p w:rsidRDefault="002F70E5" w:rsidP="00A101AA" w:rsidR="002F70E5" w:rsidRPr="00503F18">
      <w:pPr>
        <w:numPr>
          <w:ilvl w:val="0"/>
          <w:numId w:val="44"/>
        </w:numPr>
        <w:ind w:firstLine="709" w:right="57" w:left="0"/>
        <w:jc w:val="both"/>
        <w:rPr>
          <w:sz w:val="26"/>
          <w:szCs w:val="26"/>
        </w:rPr>
      </w:pPr>
      <w:r w:rsidRPr="00503F18">
        <w:rPr>
          <w:sz w:val="26"/>
          <w:szCs w:val="26"/>
        </w:rPr>
        <w:t xml:space="preserve">Для связи подстрочных БС с текстом документа используют </w:t>
      </w:r>
      <w:r w:rsidRPr="00503F18">
        <w:rPr>
          <w:b/>
          <w:bCs/>
          <w:sz w:val="26"/>
          <w:szCs w:val="26"/>
        </w:rPr>
        <w:t xml:space="preserve">знак сн</w:t>
      </w:r>
      <w:r w:rsidRPr="00503F18">
        <w:rPr>
          <w:b/>
          <w:bCs/>
          <w:sz w:val="26"/>
          <w:szCs w:val="26"/>
        </w:rPr>
        <w:t xml:space="preserve">о</w:t>
      </w:r>
      <w:r w:rsidRPr="00503F18">
        <w:rPr>
          <w:b/>
          <w:bCs/>
          <w:sz w:val="26"/>
          <w:szCs w:val="26"/>
        </w:rPr>
        <w:t xml:space="preserve">ски</w:t>
      </w:r>
      <w:r w:rsidRPr="00503F18">
        <w:rPr>
          <w:sz w:val="26"/>
          <w:szCs w:val="26"/>
        </w:rPr>
        <w:t xml:space="preserve">.</w:t>
      </w:r>
    </w:p>
    <w:p w:rsidRDefault="002F70E5" w:rsidP="00A101AA" w:rsidR="002F70E5" w:rsidRPr="00503F18">
      <w:pPr>
        <w:numPr>
          <w:ilvl w:val="0"/>
          <w:numId w:val="44"/>
        </w:numPr>
        <w:ind w:firstLine="709" w:right="57" w:left="0"/>
        <w:jc w:val="both"/>
        <w:rPr>
          <w:sz w:val="26"/>
          <w:szCs w:val="26"/>
        </w:rPr>
      </w:pPr>
      <w:r w:rsidRPr="00503F18">
        <w:rPr>
          <w:sz w:val="26"/>
          <w:szCs w:val="26"/>
        </w:rPr>
        <w:t xml:space="preserve">Библиографические ссылки в стереотипных и переводных изданиях д</w:t>
      </w:r>
      <w:r w:rsidRPr="00503F18">
        <w:rPr>
          <w:sz w:val="26"/>
          <w:szCs w:val="26"/>
        </w:rPr>
        <w:t xml:space="preserve">о</w:t>
      </w:r>
      <w:r w:rsidRPr="00503F18">
        <w:rPr>
          <w:sz w:val="26"/>
          <w:szCs w:val="26"/>
        </w:rPr>
        <w:t xml:space="preserve">пускается приводить в том виде, как они даны в оригинале.</w:t>
      </w:r>
    </w:p>
    <w:p w:rsidRDefault="002F70E5" w:rsidP="00A101AA" w:rsidR="002F70E5" w:rsidRPr="00503F18">
      <w:pPr>
        <w:numPr>
          <w:ilvl w:val="0"/>
          <w:numId w:val="44"/>
        </w:numPr>
        <w:ind w:firstLine="709" w:right="57" w:left="0"/>
        <w:jc w:val="both"/>
        <w:rPr>
          <w:sz w:val="26"/>
          <w:szCs w:val="26"/>
        </w:rPr>
      </w:pPr>
      <w:r w:rsidRPr="00503F18">
        <w:rPr>
          <w:sz w:val="26"/>
          <w:szCs w:val="26"/>
        </w:rPr>
        <w:t xml:space="preserve">Если текст цитируется не по первоисточнику, а по другому документу, то в начале ссылки приводят слова: «Цит. по:» (цитируется по), «Приводится по:», с указанием источника заимствования. Например: </w:t>
      </w:r>
    </w:p>
    <w:p w:rsidRDefault="002F70E5" w:rsidP="00A101AA" w:rsidR="002F70E5" w:rsidRPr="00503F18">
      <w:pPr>
        <w:ind w:firstLine="709" w:right="57"/>
        <w:jc w:val="both"/>
        <w:rPr>
          <w:i/>
          <w:sz w:val="26"/>
          <w:szCs w:val="26"/>
        </w:rPr>
      </w:pPr>
      <w:r w:rsidRPr="00503F18">
        <w:rPr>
          <w:sz w:val="26"/>
          <w:szCs w:val="26"/>
        </w:rPr>
        <w:t xml:space="preserve"> </w:t>
      </w:r>
      <w:r w:rsidRPr="00503F18">
        <w:rPr>
          <w:i/>
          <w:sz w:val="26"/>
          <w:szCs w:val="26"/>
        </w:rPr>
        <w:t xml:space="preserve">¹ Цит. по: Барнс Л.Б., </w:t>
      </w:r>
      <w:proofErr w:type="spellStart"/>
      <w:r w:rsidRPr="00503F18">
        <w:rPr>
          <w:i/>
          <w:sz w:val="26"/>
          <w:szCs w:val="26"/>
        </w:rPr>
        <w:t xml:space="preserve">Кристенсен</w:t>
      </w:r>
      <w:proofErr w:type="spellEnd"/>
      <w:r w:rsidRPr="00503F18">
        <w:rPr>
          <w:i/>
          <w:sz w:val="26"/>
          <w:szCs w:val="26"/>
        </w:rPr>
        <w:t xml:space="preserve"> Р.К., </w:t>
      </w:r>
      <w:proofErr w:type="spellStart"/>
      <w:r w:rsidRPr="00503F18">
        <w:rPr>
          <w:i/>
          <w:sz w:val="26"/>
          <w:szCs w:val="26"/>
        </w:rPr>
        <w:t xml:space="preserve">Хансен</w:t>
      </w:r>
      <w:proofErr w:type="spellEnd"/>
      <w:r w:rsidRPr="00503F18">
        <w:rPr>
          <w:i/>
          <w:sz w:val="26"/>
          <w:szCs w:val="26"/>
        </w:rPr>
        <w:t xml:space="preserve"> Э.Дж. Преподавание и метод конкретных ситуаций. М., 2000. С. 65.</w:t>
      </w:r>
    </w:p>
    <w:p w:rsidRDefault="002F70E5" w:rsidP="00A101AA" w:rsidR="002F70E5" w:rsidRPr="00503F18">
      <w:pPr>
        <w:ind w:firstLine="709" w:right="57"/>
        <w:jc w:val="both"/>
        <w:rPr>
          <w:sz w:val="26"/>
          <w:szCs w:val="26"/>
        </w:rPr>
      </w:pPr>
      <w:r w:rsidRPr="00503F18">
        <w:rPr>
          <w:sz w:val="26"/>
          <w:szCs w:val="26"/>
        </w:rPr>
        <w:t xml:space="preserve">Для связи подстрочных библиографических ссылок с текстом документа и</w:t>
      </w:r>
      <w:r w:rsidRPr="00503F18">
        <w:rPr>
          <w:sz w:val="26"/>
          <w:szCs w:val="26"/>
        </w:rPr>
        <w:t xml:space="preserve">с</w:t>
      </w:r>
      <w:r w:rsidRPr="00503F18">
        <w:rPr>
          <w:sz w:val="26"/>
          <w:szCs w:val="26"/>
        </w:rPr>
        <w:t xml:space="preserve">пользуют знак сноски; для связи </w:t>
      </w:r>
      <w:proofErr w:type="spellStart"/>
      <w:r w:rsidRPr="00503F18">
        <w:rPr>
          <w:sz w:val="26"/>
          <w:szCs w:val="26"/>
        </w:rPr>
        <w:t xml:space="preserve">затекстовых</w:t>
      </w:r>
      <w:proofErr w:type="spellEnd"/>
      <w:r w:rsidRPr="00503F18">
        <w:rPr>
          <w:sz w:val="26"/>
          <w:szCs w:val="26"/>
        </w:rPr>
        <w:t xml:space="preserve"> библиографических ссылок с текстом документа используют знак выноски или отсылку, которые приводят в виде цифр (порядковых номеров, букв, звездочек (</w:t>
      </w:r>
      <w:proofErr w:type="spellStart"/>
      <w:r w:rsidRPr="00503F18">
        <w:rPr>
          <w:sz w:val="26"/>
          <w:szCs w:val="26"/>
        </w:rPr>
        <w:t xml:space="preserve">астериксов</w:t>
      </w:r>
      <w:proofErr w:type="spellEnd"/>
      <w:r w:rsidRPr="00503F18">
        <w:rPr>
          <w:sz w:val="26"/>
          <w:szCs w:val="26"/>
        </w:rPr>
        <w:t xml:space="preserve">) и других знаков.</w:t>
      </w:r>
    </w:p>
    <w:p w:rsidRDefault="002F70E5" w:rsidP="00A101AA" w:rsidR="002F70E5" w:rsidRPr="00503F18">
      <w:pPr>
        <w:ind w:firstLine="709" w:right="57"/>
        <w:jc w:val="both"/>
        <w:rPr>
          <w:b/>
          <w:bCs/>
          <w:sz w:val="26"/>
          <w:szCs w:val="26"/>
        </w:rPr>
      </w:pPr>
    </w:p>
    <w:p w:rsidRDefault="002F70E5" w:rsidP="00A101AA" w:rsidR="002F70E5" w:rsidRPr="00503F18">
      <w:pPr>
        <w:ind w:firstLine="709" w:right="57"/>
        <w:jc w:val="both"/>
        <w:rPr>
          <w:sz w:val="26"/>
          <w:szCs w:val="26"/>
        </w:rPr>
      </w:pPr>
      <w:r w:rsidRPr="00503F18">
        <w:rPr>
          <w:b/>
          <w:bCs/>
          <w:sz w:val="26"/>
          <w:szCs w:val="26"/>
        </w:rPr>
        <w:t xml:space="preserve">Подстрочная библиографическая ссылка оформляется как примечание, вынесенное из текста документа вниз полосы</w:t>
      </w:r>
      <w:r w:rsidRPr="00503F18">
        <w:rPr>
          <w:sz w:val="26"/>
          <w:szCs w:val="26"/>
        </w:rPr>
        <w:t xml:space="preserve">.</w:t>
      </w:r>
    </w:p>
    <w:p w:rsidRDefault="002F70E5" w:rsidP="00A101AA" w:rsidR="002F70E5" w:rsidRPr="00503F18">
      <w:pPr>
        <w:ind w:firstLine="709" w:right="57"/>
        <w:jc w:val="both"/>
        <w:rPr>
          <w:sz w:val="26"/>
          <w:szCs w:val="26"/>
        </w:rPr>
      </w:pPr>
      <w:r w:rsidRPr="00503F18">
        <w:rPr>
          <w:sz w:val="26"/>
          <w:szCs w:val="26"/>
        </w:rPr>
        <w:t xml:space="preserve">Подстрочная библиографическая ссылка может содержать следующие элеме</w:t>
      </w:r>
      <w:r w:rsidRPr="00503F18">
        <w:rPr>
          <w:sz w:val="26"/>
          <w:szCs w:val="26"/>
        </w:rPr>
        <w:t xml:space="preserve">н</w:t>
      </w:r>
      <w:r w:rsidRPr="00503F18">
        <w:rPr>
          <w:sz w:val="26"/>
          <w:szCs w:val="26"/>
        </w:rPr>
        <w:t xml:space="preserve">ты: заголовок; основное заглавие документа; общее обозначение материала; свед</w:t>
      </w:r>
      <w:r w:rsidRPr="00503F18">
        <w:rPr>
          <w:sz w:val="26"/>
          <w:szCs w:val="26"/>
        </w:rPr>
        <w:t xml:space="preserve">е</w:t>
      </w:r>
      <w:r w:rsidRPr="00503F18">
        <w:rPr>
          <w:sz w:val="26"/>
          <w:szCs w:val="26"/>
        </w:rPr>
        <w:t xml:space="preserve">ния, относящиеся к заглавию; сведения об ответственности; сведения об издании; выходные данные; сведения об объеме документа (если ссылка на весь документ); сведения о местоположении ссылки в документе(если ссылка на часть документа); сведения о серии; обозначение и порядковый номер тома или выпуска (для ссылок на </w:t>
      </w:r>
      <w:r w:rsidRPr="00503F18">
        <w:rPr>
          <w:sz w:val="26"/>
          <w:szCs w:val="26"/>
        </w:rPr>
        <w:lastRenderedPageBreak/>
        <w:t xml:space="preserve">публикации в многочастных или сериальных документах); сведения о документе, в котором опубликован объект ссылки; примечания; Международный стандартный номер </w:t>
      </w:r>
      <w:r w:rsidRPr="00503F18">
        <w:rPr>
          <w:sz w:val="26"/>
          <w:szCs w:val="26"/>
          <w:lang w:val="en-US"/>
        </w:rPr>
        <w:t xml:space="preserve">ISBN</w:t>
      </w:r>
      <w:r w:rsidRPr="00503F18">
        <w:rPr>
          <w:sz w:val="26"/>
          <w:szCs w:val="26"/>
        </w:rPr>
        <w:t xml:space="preserve">.</w:t>
      </w:r>
    </w:p>
    <w:p w:rsidRDefault="002F70E5" w:rsidP="00A101AA" w:rsidR="002F70E5" w:rsidRPr="00503F18">
      <w:pPr>
        <w:ind w:firstLine="709" w:right="57"/>
        <w:jc w:val="both"/>
        <w:rPr>
          <w:sz w:val="26"/>
          <w:szCs w:val="26"/>
        </w:rPr>
      </w:pPr>
      <w:r w:rsidRPr="00503F18">
        <w:rPr>
          <w:b/>
          <w:bCs/>
          <w:sz w:val="26"/>
          <w:szCs w:val="26"/>
        </w:rPr>
        <w:t xml:space="preserve">В </w:t>
      </w:r>
      <w:r w:rsidRPr="00503F18">
        <w:rPr>
          <w:b/>
          <w:bCs/>
          <w:i/>
          <w:iCs/>
          <w:sz w:val="26"/>
          <w:szCs w:val="26"/>
        </w:rPr>
        <w:t xml:space="preserve">подстрочной библиографической ссылке</w:t>
      </w:r>
      <w:r w:rsidR="00E2695A" w:rsidRPr="00503F18">
        <w:rPr>
          <w:b/>
          <w:bCs/>
          <w:i/>
          <w:iCs/>
          <w:sz w:val="26"/>
          <w:szCs w:val="26"/>
        </w:rPr>
        <w:t xml:space="preserve"> </w:t>
      </w:r>
      <w:r w:rsidRPr="00503F18">
        <w:rPr>
          <w:b/>
          <w:bCs/>
          <w:sz w:val="26"/>
          <w:szCs w:val="26"/>
        </w:rPr>
        <w:t xml:space="preserve">повторяют имеющиеся в тексте документа библиографические сведения об объекте ссылки.</w:t>
      </w:r>
    </w:p>
    <w:p w:rsidRDefault="002F70E5" w:rsidP="00A101AA" w:rsidR="002F70E5" w:rsidRPr="00503F18">
      <w:pPr>
        <w:ind w:firstLine="709" w:right="57"/>
        <w:jc w:val="both"/>
        <w:rPr>
          <w:sz w:val="26"/>
          <w:szCs w:val="26"/>
        </w:rPr>
      </w:pPr>
      <w:r w:rsidRPr="00503F18">
        <w:rPr>
          <w:sz w:val="26"/>
          <w:szCs w:val="26"/>
        </w:rPr>
        <w:t xml:space="preserve">Для обозначения электронного адреса в подстрочной библиографической ссылке используют аббревиатуру «</w:t>
      </w:r>
      <w:r w:rsidRPr="00503F18">
        <w:rPr>
          <w:sz w:val="26"/>
          <w:szCs w:val="26"/>
          <w:lang w:val="en-US"/>
        </w:rPr>
        <w:t xml:space="preserve">URL</w:t>
      </w:r>
      <w:r w:rsidRPr="00503F18">
        <w:rPr>
          <w:sz w:val="26"/>
          <w:szCs w:val="26"/>
        </w:rPr>
        <w:t xml:space="preserve">» (унифицированный указатель ресурса).</w:t>
      </w:r>
    </w:p>
    <w:p w:rsidRDefault="002F70E5" w:rsidP="00A101AA" w:rsidR="002F70E5" w:rsidRPr="00503F18">
      <w:pPr>
        <w:ind w:firstLine="709" w:right="57"/>
        <w:jc w:val="both"/>
        <w:rPr>
          <w:sz w:val="26"/>
          <w:szCs w:val="26"/>
        </w:rPr>
      </w:pPr>
      <w:r w:rsidRPr="00503F18">
        <w:rPr>
          <w:sz w:val="26"/>
          <w:szCs w:val="26"/>
        </w:rPr>
        <w:t xml:space="preserve">При нумерации подстрочных библиографических ссылок применяют единоо</w:t>
      </w:r>
      <w:r w:rsidRPr="00503F18">
        <w:rPr>
          <w:sz w:val="26"/>
          <w:szCs w:val="26"/>
        </w:rPr>
        <w:t xml:space="preserve">б</w:t>
      </w:r>
      <w:r w:rsidRPr="00503F18">
        <w:rPr>
          <w:sz w:val="26"/>
          <w:szCs w:val="26"/>
        </w:rPr>
        <w:t xml:space="preserve">разный порядок для всего данного документа: сквозную нумерацию по всему тексту, в пределах каждой главы, раздела, части и т.п., или для данной страницы документа.</w:t>
      </w:r>
    </w:p>
    <w:p w:rsidRDefault="002F70E5" w:rsidP="00A101AA" w:rsidR="002F70E5" w:rsidRPr="00503F18">
      <w:pPr>
        <w:ind w:firstLine="709" w:right="57"/>
        <w:jc w:val="both"/>
        <w:rPr>
          <w:b/>
          <w:sz w:val="26"/>
          <w:szCs w:val="26"/>
        </w:rPr>
      </w:pPr>
    </w:p>
    <w:p w:rsidRDefault="002F70E5" w:rsidP="00A101AA" w:rsidR="002F70E5" w:rsidRPr="00503F18">
      <w:pPr>
        <w:ind w:firstLine="709" w:right="57"/>
        <w:jc w:val="both"/>
        <w:rPr>
          <w:sz w:val="26"/>
          <w:szCs w:val="26"/>
        </w:rPr>
      </w:pPr>
      <w:proofErr w:type="spellStart"/>
      <w:r w:rsidRPr="00503F18">
        <w:rPr>
          <w:b/>
          <w:sz w:val="26"/>
          <w:szCs w:val="26"/>
        </w:rPr>
        <w:t xml:space="preserve">Внутритекстовая</w:t>
      </w:r>
      <w:proofErr w:type="spellEnd"/>
      <w:r w:rsidRPr="00503F18">
        <w:rPr>
          <w:b/>
          <w:sz w:val="26"/>
          <w:szCs w:val="26"/>
        </w:rPr>
        <w:t xml:space="preserve"> библиографическая ссылка </w:t>
      </w:r>
      <w:r w:rsidRPr="00503F18">
        <w:rPr>
          <w:sz w:val="26"/>
          <w:szCs w:val="26"/>
        </w:rPr>
        <w:t xml:space="preserve">содержит сведения об объекте ссылки, не включенные в текст документа.</w:t>
      </w:r>
    </w:p>
    <w:p w:rsidRDefault="002F70E5" w:rsidP="00A101AA" w:rsidR="002F70E5" w:rsidRPr="00503F18">
      <w:pPr>
        <w:ind w:firstLine="709" w:right="57"/>
        <w:jc w:val="both"/>
        <w:rPr>
          <w:sz w:val="26"/>
          <w:szCs w:val="26"/>
        </w:rPr>
      </w:pPr>
      <w:proofErr w:type="spellStart"/>
      <w:r w:rsidRPr="00503F18">
        <w:rPr>
          <w:sz w:val="26"/>
          <w:szCs w:val="26"/>
        </w:rPr>
        <w:t xml:space="preserve">Внутритекстовая</w:t>
      </w:r>
      <w:proofErr w:type="spellEnd"/>
      <w:r w:rsidRPr="00503F18">
        <w:rPr>
          <w:sz w:val="26"/>
          <w:szCs w:val="26"/>
        </w:rPr>
        <w:t xml:space="preserve"> библиографическая ссылка</w:t>
      </w:r>
      <w:r w:rsidRPr="00503F18">
        <w:rPr>
          <w:bCs/>
          <w:iCs/>
          <w:sz w:val="26"/>
          <w:szCs w:val="26"/>
        </w:rPr>
        <w:t xml:space="preserve"> может содержать следующие элементы: </w:t>
      </w:r>
      <w:r w:rsidRPr="00503F18">
        <w:rPr>
          <w:sz w:val="26"/>
          <w:szCs w:val="26"/>
        </w:rPr>
        <w:t xml:space="preserve">заголовок; основное заглавие документа; общее обозначение материала; сведения об ответственности; сведения об издании; выходные данные; сведения об объеме документа (если ссылка на весь документ); сведения о местоположении об</w:t>
      </w:r>
      <w:r w:rsidRPr="00503F18">
        <w:rPr>
          <w:sz w:val="26"/>
          <w:szCs w:val="26"/>
        </w:rPr>
        <w:t xml:space="preserve">ъ</w:t>
      </w:r>
      <w:r w:rsidRPr="00503F18">
        <w:rPr>
          <w:sz w:val="26"/>
          <w:szCs w:val="26"/>
        </w:rPr>
        <w:t xml:space="preserve">екта ссылки в документе (если ссылка на часть документа); обозначение и порядк</w:t>
      </w:r>
      <w:r w:rsidRPr="00503F18">
        <w:rPr>
          <w:sz w:val="26"/>
          <w:szCs w:val="26"/>
        </w:rPr>
        <w:t xml:space="preserve">о</w:t>
      </w:r>
      <w:r w:rsidRPr="00503F18">
        <w:rPr>
          <w:sz w:val="26"/>
          <w:szCs w:val="26"/>
        </w:rPr>
        <w:t xml:space="preserve">вый номер тома или выпуска (для ссылок на публикации в многочастных или сер</w:t>
      </w:r>
      <w:r w:rsidRPr="00503F18">
        <w:rPr>
          <w:sz w:val="26"/>
          <w:szCs w:val="26"/>
        </w:rPr>
        <w:t xml:space="preserve">и</w:t>
      </w:r>
      <w:r w:rsidRPr="00503F18">
        <w:rPr>
          <w:sz w:val="26"/>
          <w:szCs w:val="26"/>
        </w:rPr>
        <w:t xml:space="preserve">альных изданиях); сведения о документе, в котором опубликован объект ссылки; примечания.</w:t>
      </w:r>
    </w:p>
    <w:p w:rsidRDefault="002F70E5" w:rsidP="00A101AA" w:rsidR="002F70E5" w:rsidRPr="00503F18">
      <w:pPr>
        <w:ind w:firstLine="709" w:right="57"/>
        <w:jc w:val="both"/>
        <w:rPr>
          <w:sz w:val="26"/>
          <w:szCs w:val="26"/>
        </w:rPr>
      </w:pPr>
      <w:proofErr w:type="spellStart"/>
      <w:r w:rsidRPr="00503F18">
        <w:rPr>
          <w:b/>
          <w:bCs/>
          <w:sz w:val="26"/>
          <w:szCs w:val="26"/>
        </w:rPr>
        <w:t xml:space="preserve">Внутритекстовую</w:t>
      </w:r>
      <w:proofErr w:type="spellEnd"/>
      <w:r w:rsidRPr="00503F18">
        <w:rPr>
          <w:b/>
          <w:bCs/>
          <w:sz w:val="26"/>
          <w:szCs w:val="26"/>
        </w:rPr>
        <w:t xml:space="preserve"> библиографическую ссылку заключают в круглые скобки.</w:t>
      </w:r>
    </w:p>
    <w:p w:rsidRDefault="002F70E5" w:rsidP="00A101AA" w:rsidR="002F70E5" w:rsidRPr="00503F18">
      <w:pPr>
        <w:ind w:firstLine="709" w:right="57"/>
        <w:jc w:val="both"/>
        <w:rPr>
          <w:sz w:val="26"/>
          <w:szCs w:val="26"/>
        </w:rPr>
      </w:pPr>
      <w:r w:rsidRPr="00503F18">
        <w:rPr>
          <w:bCs/>
          <w:sz w:val="26"/>
          <w:szCs w:val="26"/>
        </w:rPr>
        <w:t xml:space="preserve">Предписанный знак точку и тире</w:t>
      </w:r>
      <w:r w:rsidRPr="00503F18">
        <w:rPr>
          <w:sz w:val="26"/>
          <w:szCs w:val="26"/>
        </w:rPr>
        <w:t xml:space="preserve">, разделяющие области библиографического описания, </w:t>
      </w:r>
      <w:r w:rsidRPr="00503F18">
        <w:rPr>
          <w:bCs/>
          <w:i/>
          <w:iCs/>
          <w:sz w:val="26"/>
          <w:szCs w:val="26"/>
        </w:rPr>
        <w:t xml:space="preserve">во </w:t>
      </w:r>
      <w:proofErr w:type="spellStart"/>
      <w:r w:rsidRPr="00503F18">
        <w:rPr>
          <w:bCs/>
          <w:i/>
          <w:iCs/>
          <w:sz w:val="26"/>
          <w:szCs w:val="26"/>
        </w:rPr>
        <w:t xml:space="preserve">внутритекстовой</w:t>
      </w:r>
      <w:proofErr w:type="spellEnd"/>
      <w:r w:rsidRPr="00503F18">
        <w:rPr>
          <w:bCs/>
          <w:i/>
          <w:iCs/>
          <w:sz w:val="26"/>
          <w:szCs w:val="26"/>
        </w:rPr>
        <w:t xml:space="preserve"> библиографической ссылке</w:t>
      </w:r>
      <w:r w:rsidRPr="00503F18">
        <w:rPr>
          <w:sz w:val="26"/>
          <w:szCs w:val="26"/>
        </w:rPr>
        <w:t xml:space="preserve">, как правило, </w:t>
      </w:r>
      <w:r w:rsidRPr="00503F18">
        <w:rPr>
          <w:bCs/>
          <w:sz w:val="26"/>
          <w:szCs w:val="26"/>
        </w:rPr>
        <w:t xml:space="preserve">заменяют точкой</w:t>
      </w:r>
      <w:r w:rsidRPr="00503F18">
        <w:rPr>
          <w:sz w:val="26"/>
          <w:szCs w:val="26"/>
        </w:rPr>
        <w:t xml:space="preserve">.</w:t>
      </w:r>
    </w:p>
    <w:p w:rsidRDefault="002F70E5" w:rsidP="00A101AA" w:rsidR="002F70E5" w:rsidRPr="00503F18">
      <w:pPr>
        <w:ind w:firstLine="709" w:right="57"/>
        <w:jc w:val="both"/>
        <w:rPr>
          <w:sz w:val="26"/>
          <w:szCs w:val="26"/>
        </w:rPr>
      </w:pPr>
      <w:r w:rsidRPr="00503F18">
        <w:rPr>
          <w:sz w:val="26"/>
          <w:szCs w:val="26"/>
        </w:rPr>
        <w:t xml:space="preserve">Например:</w:t>
      </w:r>
    </w:p>
    <w:p w:rsidRDefault="002F70E5" w:rsidP="00A101AA" w:rsidR="002F70E5" w:rsidRPr="00503F18">
      <w:pPr>
        <w:ind w:firstLine="709" w:right="57"/>
        <w:jc w:val="both"/>
        <w:rPr>
          <w:i/>
          <w:sz w:val="26"/>
          <w:szCs w:val="26"/>
        </w:rPr>
      </w:pPr>
      <w:proofErr w:type="gramStart"/>
      <w:r w:rsidRPr="00503F18">
        <w:rPr>
          <w:i/>
          <w:sz w:val="26"/>
          <w:szCs w:val="26"/>
        </w:rPr>
        <w:t xml:space="preserve">Предпринятые попытки административного вмешательства в гражданско-правовые отношения с большой вероятностью ведут к образованию так называ</w:t>
      </w:r>
      <w:r w:rsidRPr="00503F18">
        <w:rPr>
          <w:i/>
          <w:sz w:val="26"/>
          <w:szCs w:val="26"/>
        </w:rPr>
        <w:t xml:space="preserve">е</w:t>
      </w:r>
      <w:r w:rsidRPr="00503F18">
        <w:rPr>
          <w:i/>
          <w:sz w:val="26"/>
          <w:szCs w:val="26"/>
        </w:rPr>
        <w:t xml:space="preserve">мых  институциональных ловушек (</w:t>
      </w:r>
      <w:proofErr w:type="spellStart"/>
      <w:r w:rsidRPr="00503F18">
        <w:rPr>
          <w:i/>
          <w:sz w:val="26"/>
          <w:szCs w:val="26"/>
        </w:rPr>
        <w:t xml:space="preserve">Полтерович</w:t>
      </w:r>
      <w:proofErr w:type="spellEnd"/>
      <w:r w:rsidRPr="00503F18">
        <w:rPr>
          <w:i/>
          <w:sz w:val="26"/>
          <w:szCs w:val="26"/>
        </w:rPr>
        <w:t xml:space="preserve"> В.М. Институциональные ловушки и экономические реформы // Экономика и математические методы. 1999. № 35 (2).</w:t>
      </w:r>
      <w:proofErr w:type="gramEnd"/>
      <w:r w:rsidRPr="00503F18">
        <w:rPr>
          <w:i/>
          <w:sz w:val="26"/>
          <w:szCs w:val="26"/>
        </w:rPr>
        <w:t xml:space="preserve"> С. 3–20). Их возникновение связано не с тем, что нарушаются экономические интересы отдельных групп участников рынка, а с тем, что административные запреты пр</w:t>
      </w:r>
      <w:r w:rsidRPr="00503F18">
        <w:rPr>
          <w:i/>
          <w:sz w:val="26"/>
          <w:szCs w:val="26"/>
        </w:rPr>
        <w:t xml:space="preserve">и</w:t>
      </w:r>
      <w:r w:rsidRPr="00503F18">
        <w:rPr>
          <w:i/>
          <w:sz w:val="26"/>
          <w:szCs w:val="26"/>
        </w:rPr>
        <w:t xml:space="preserve">водят к результатам, которые прямо противоречат заявленным целям, действуя, таким образом, против изначального замысла (</w:t>
      </w:r>
      <w:proofErr w:type="spellStart"/>
      <w:r w:rsidRPr="00503F18">
        <w:rPr>
          <w:i/>
          <w:sz w:val="26"/>
          <w:szCs w:val="26"/>
        </w:rPr>
        <w:t xml:space="preserve">Дзагурова</w:t>
      </w:r>
      <w:proofErr w:type="spellEnd"/>
      <w:r w:rsidRPr="00503F18">
        <w:rPr>
          <w:i/>
          <w:sz w:val="26"/>
          <w:szCs w:val="26"/>
        </w:rPr>
        <w:t xml:space="preserve"> Н.Б., </w:t>
      </w:r>
      <w:proofErr w:type="spellStart"/>
      <w:r w:rsidRPr="00503F18">
        <w:rPr>
          <w:i/>
          <w:sz w:val="26"/>
          <w:szCs w:val="26"/>
        </w:rPr>
        <w:t xml:space="preserve">Авдашева</w:t>
      </w:r>
      <w:proofErr w:type="spellEnd"/>
      <w:r w:rsidRPr="00503F18">
        <w:rPr>
          <w:i/>
          <w:sz w:val="26"/>
          <w:szCs w:val="26"/>
        </w:rPr>
        <w:t xml:space="preserve"> С.Б. С</w:t>
      </w:r>
      <w:r w:rsidRPr="00503F18">
        <w:rPr>
          <w:i/>
          <w:sz w:val="26"/>
          <w:szCs w:val="26"/>
        </w:rPr>
        <w:t xml:space="preserve">о</w:t>
      </w:r>
      <w:r w:rsidRPr="00503F18">
        <w:rPr>
          <w:i/>
          <w:sz w:val="26"/>
          <w:szCs w:val="26"/>
        </w:rPr>
        <w:t xml:space="preserve">временные теоретические подходы к анализу эксклюзивных соглашений и законод</w:t>
      </w:r>
      <w:r w:rsidRPr="00503F18">
        <w:rPr>
          <w:i/>
          <w:sz w:val="26"/>
          <w:szCs w:val="26"/>
        </w:rPr>
        <w:t xml:space="preserve">а</w:t>
      </w:r>
      <w:r w:rsidRPr="00503F18">
        <w:rPr>
          <w:i/>
          <w:sz w:val="26"/>
          <w:szCs w:val="26"/>
        </w:rPr>
        <w:t xml:space="preserve">тельные нормы их регулирования // Вопросы государственного и муниципального управления. 2010. № 1. С. 69–88). </w:t>
      </w:r>
    </w:p>
    <w:p w:rsidRDefault="002F70E5" w:rsidP="00A101AA" w:rsidR="002F70E5" w:rsidRPr="00503F18">
      <w:pPr>
        <w:ind w:firstLine="709" w:right="57"/>
        <w:jc w:val="both"/>
        <w:rPr>
          <w:bCs/>
          <w:sz w:val="26"/>
          <w:szCs w:val="26"/>
        </w:rPr>
      </w:pPr>
      <w:proofErr w:type="spellStart"/>
      <w:r w:rsidRPr="00503F18">
        <w:rPr>
          <w:bCs/>
          <w:sz w:val="26"/>
          <w:szCs w:val="26"/>
        </w:rPr>
        <w:t xml:space="preserve">Внутритекстовые</w:t>
      </w:r>
      <w:proofErr w:type="spellEnd"/>
      <w:r w:rsidRPr="00503F18">
        <w:rPr>
          <w:bCs/>
          <w:sz w:val="26"/>
          <w:szCs w:val="26"/>
        </w:rPr>
        <w:t xml:space="preserve"> библиографические ссылки удобно применять в том случае, если их всего несколько в работе. Обычно в учебных научных квалификационных работах </w:t>
      </w:r>
      <w:proofErr w:type="spellStart"/>
      <w:r w:rsidRPr="00503F18">
        <w:rPr>
          <w:bCs/>
          <w:sz w:val="26"/>
          <w:szCs w:val="26"/>
        </w:rPr>
        <w:t xml:space="preserve">внутритекстовые</w:t>
      </w:r>
      <w:proofErr w:type="spellEnd"/>
      <w:r w:rsidRPr="00503F18">
        <w:rPr>
          <w:bCs/>
          <w:sz w:val="26"/>
          <w:szCs w:val="26"/>
        </w:rPr>
        <w:t xml:space="preserve"> ссылки не применяются.</w:t>
      </w:r>
    </w:p>
    <w:p w:rsidRDefault="002F70E5" w:rsidP="00A101AA" w:rsidR="002F70E5" w:rsidRPr="00503F18">
      <w:pPr>
        <w:ind w:firstLine="709" w:right="57"/>
        <w:jc w:val="both"/>
        <w:rPr>
          <w:bCs/>
          <w:sz w:val="26"/>
          <w:szCs w:val="26"/>
        </w:rPr>
      </w:pPr>
    </w:p>
    <w:p w:rsidRDefault="002F70E5" w:rsidP="00A101AA" w:rsidR="002F70E5" w:rsidRPr="00503F18">
      <w:pPr>
        <w:ind w:firstLine="709" w:right="57"/>
        <w:jc w:val="both"/>
        <w:rPr>
          <w:bCs/>
          <w:sz w:val="26"/>
          <w:szCs w:val="26"/>
        </w:rPr>
      </w:pPr>
      <w:r w:rsidRPr="00503F18">
        <w:rPr>
          <w:bCs/>
          <w:sz w:val="26"/>
          <w:szCs w:val="26"/>
        </w:rPr>
        <w:t xml:space="preserve">Совокупность </w:t>
      </w:r>
      <w:proofErr w:type="spellStart"/>
      <w:r w:rsidRPr="00503F18">
        <w:rPr>
          <w:b/>
          <w:bCs/>
          <w:sz w:val="26"/>
          <w:szCs w:val="26"/>
        </w:rPr>
        <w:t xml:space="preserve">затекстовых</w:t>
      </w:r>
      <w:proofErr w:type="spellEnd"/>
      <w:r w:rsidRPr="00503F18">
        <w:rPr>
          <w:b/>
          <w:bCs/>
          <w:sz w:val="26"/>
          <w:szCs w:val="26"/>
        </w:rPr>
        <w:t xml:space="preserve"> библиографических ссылок</w:t>
      </w:r>
      <w:r w:rsidRPr="00503F18">
        <w:rPr>
          <w:bCs/>
          <w:sz w:val="26"/>
          <w:szCs w:val="26"/>
        </w:rPr>
        <w:t xml:space="preserve"> оформляется как п</w:t>
      </w:r>
      <w:r w:rsidRPr="00503F18">
        <w:rPr>
          <w:bCs/>
          <w:sz w:val="26"/>
          <w:szCs w:val="26"/>
        </w:rPr>
        <w:t xml:space="preserve">е</w:t>
      </w:r>
      <w:r w:rsidRPr="00503F18">
        <w:rPr>
          <w:bCs/>
          <w:sz w:val="26"/>
          <w:szCs w:val="26"/>
        </w:rPr>
        <w:t xml:space="preserve">речень библиографических записей, помещенный после текста документа или его с</w:t>
      </w:r>
      <w:r w:rsidRPr="00503F18">
        <w:rPr>
          <w:bCs/>
          <w:sz w:val="26"/>
          <w:szCs w:val="26"/>
        </w:rPr>
        <w:t xml:space="preserve">о</w:t>
      </w:r>
      <w:r w:rsidRPr="00503F18">
        <w:rPr>
          <w:bCs/>
          <w:sz w:val="26"/>
          <w:szCs w:val="26"/>
        </w:rPr>
        <w:t xml:space="preserve">ставной части.</w:t>
      </w:r>
    </w:p>
    <w:p w:rsidRDefault="002F70E5" w:rsidP="00A101AA" w:rsidR="002F70E5" w:rsidRPr="00503F18">
      <w:pPr>
        <w:ind w:firstLine="709" w:right="57"/>
        <w:jc w:val="both"/>
        <w:rPr>
          <w:bCs/>
          <w:sz w:val="26"/>
          <w:szCs w:val="26"/>
        </w:rPr>
      </w:pPr>
      <w:r w:rsidRPr="00503F18">
        <w:rPr>
          <w:bCs/>
          <w:sz w:val="26"/>
          <w:szCs w:val="26"/>
        </w:rPr>
        <w:t xml:space="preserve">Совокупность </w:t>
      </w:r>
      <w:proofErr w:type="spellStart"/>
      <w:r w:rsidRPr="00503F18">
        <w:rPr>
          <w:b/>
          <w:bCs/>
          <w:sz w:val="26"/>
          <w:szCs w:val="26"/>
        </w:rPr>
        <w:t xml:space="preserve">затекстовых</w:t>
      </w:r>
      <w:proofErr w:type="spellEnd"/>
      <w:r w:rsidRPr="00503F18">
        <w:rPr>
          <w:b/>
          <w:bCs/>
          <w:sz w:val="26"/>
          <w:szCs w:val="26"/>
        </w:rPr>
        <w:t xml:space="preserve"> библиографических ссылок </w:t>
      </w:r>
      <w:r w:rsidRPr="00503F18">
        <w:rPr>
          <w:bCs/>
          <w:sz w:val="26"/>
          <w:szCs w:val="26"/>
        </w:rPr>
        <w:t xml:space="preserve">не является библи</w:t>
      </w:r>
      <w:r w:rsidRPr="00503F18">
        <w:rPr>
          <w:bCs/>
          <w:sz w:val="26"/>
          <w:szCs w:val="26"/>
        </w:rPr>
        <w:t xml:space="preserve">о</w:t>
      </w:r>
      <w:r w:rsidRPr="00503F18">
        <w:rPr>
          <w:bCs/>
          <w:sz w:val="26"/>
          <w:szCs w:val="26"/>
        </w:rPr>
        <w:t xml:space="preserve">графическим списком или указателем, как правило, также помещаемыми после те</w:t>
      </w:r>
      <w:r w:rsidRPr="00503F18">
        <w:rPr>
          <w:bCs/>
          <w:sz w:val="26"/>
          <w:szCs w:val="26"/>
        </w:rPr>
        <w:t xml:space="preserve">к</w:t>
      </w:r>
      <w:r w:rsidRPr="00503F18">
        <w:rPr>
          <w:bCs/>
          <w:sz w:val="26"/>
          <w:szCs w:val="26"/>
        </w:rPr>
        <w:lastRenderedPageBreak/>
        <w:t xml:space="preserve">ста документа и имеющими самостоятельное значение в качестве библиографическ</w:t>
      </w:r>
      <w:r w:rsidRPr="00503F18">
        <w:rPr>
          <w:bCs/>
          <w:sz w:val="26"/>
          <w:szCs w:val="26"/>
        </w:rPr>
        <w:t xml:space="preserve">о</w:t>
      </w:r>
      <w:r w:rsidRPr="00503F18">
        <w:rPr>
          <w:bCs/>
          <w:sz w:val="26"/>
          <w:szCs w:val="26"/>
        </w:rPr>
        <w:t xml:space="preserve">го пособия.</w:t>
      </w:r>
    </w:p>
    <w:p w:rsidRDefault="002F70E5" w:rsidP="00A101AA" w:rsidR="002F70E5" w:rsidRPr="00503F18">
      <w:pPr>
        <w:ind w:firstLine="709" w:right="57"/>
        <w:jc w:val="both"/>
        <w:rPr>
          <w:bCs/>
          <w:sz w:val="26"/>
          <w:szCs w:val="26"/>
        </w:rPr>
      </w:pPr>
      <w:proofErr w:type="spellStart"/>
      <w:r w:rsidRPr="00503F18">
        <w:rPr>
          <w:b/>
          <w:bCs/>
          <w:sz w:val="26"/>
          <w:szCs w:val="26"/>
        </w:rPr>
        <w:t xml:space="preserve">Затекстовая</w:t>
      </w:r>
      <w:proofErr w:type="spellEnd"/>
      <w:r w:rsidRPr="00503F18">
        <w:rPr>
          <w:b/>
          <w:bCs/>
          <w:sz w:val="26"/>
          <w:szCs w:val="26"/>
        </w:rPr>
        <w:t xml:space="preserve"> библиографическая ссылка</w:t>
      </w:r>
      <w:r w:rsidRPr="00503F18">
        <w:rPr>
          <w:bCs/>
          <w:sz w:val="26"/>
          <w:szCs w:val="26"/>
        </w:rPr>
        <w:t xml:space="preserve"> может содержать элементы: заг</w:t>
      </w:r>
      <w:r w:rsidRPr="00503F18">
        <w:rPr>
          <w:bCs/>
          <w:sz w:val="26"/>
          <w:szCs w:val="26"/>
        </w:rPr>
        <w:t xml:space="preserve">о</w:t>
      </w:r>
      <w:r w:rsidRPr="00503F18">
        <w:rPr>
          <w:bCs/>
          <w:sz w:val="26"/>
          <w:szCs w:val="26"/>
        </w:rPr>
        <w:t xml:space="preserve">ловок; основное заглавие документа; общее обозначение материала; сведения, отн</w:t>
      </w:r>
      <w:r w:rsidRPr="00503F18">
        <w:rPr>
          <w:bCs/>
          <w:sz w:val="26"/>
          <w:szCs w:val="26"/>
        </w:rPr>
        <w:t xml:space="preserve">о</w:t>
      </w:r>
      <w:r w:rsidRPr="00503F18">
        <w:rPr>
          <w:bCs/>
          <w:sz w:val="26"/>
          <w:szCs w:val="26"/>
        </w:rPr>
        <w:t xml:space="preserve">сящиеся к заглавию; сведения от ответственности; сведения об издании; выходные данные; физическую характеристику документа; сведения о местоположении объекта ссылки в документе (если ссылка на часть документа); сведения о серии; обозначение и порядковый номер тома или выпуска (для ссылок на публикации в многочастных или сериальных документах); сведения о документе, в котором опубликован объект ссылки; примечания; Международный стандартный номер.</w:t>
      </w:r>
    </w:p>
    <w:p w:rsidRDefault="002F70E5" w:rsidP="00A101AA" w:rsidR="002F70E5" w:rsidRPr="00503F18">
      <w:pPr>
        <w:ind w:firstLine="709" w:right="57"/>
        <w:jc w:val="both"/>
        <w:rPr>
          <w:bCs/>
          <w:sz w:val="26"/>
          <w:szCs w:val="26"/>
        </w:rPr>
      </w:pPr>
      <w:r w:rsidRPr="00503F18">
        <w:rPr>
          <w:bCs/>
          <w:sz w:val="26"/>
          <w:szCs w:val="26"/>
        </w:rPr>
        <w:t xml:space="preserve">В </w:t>
      </w:r>
      <w:proofErr w:type="spellStart"/>
      <w:r w:rsidRPr="00503F18">
        <w:rPr>
          <w:b/>
          <w:bCs/>
          <w:sz w:val="26"/>
          <w:szCs w:val="26"/>
        </w:rPr>
        <w:t xml:space="preserve">затекстовой</w:t>
      </w:r>
      <w:proofErr w:type="spellEnd"/>
      <w:r w:rsidRPr="00503F18">
        <w:rPr>
          <w:b/>
          <w:bCs/>
          <w:sz w:val="26"/>
          <w:szCs w:val="26"/>
        </w:rPr>
        <w:t xml:space="preserve"> библиографической ссылке </w:t>
      </w:r>
      <w:r w:rsidRPr="00503F18">
        <w:rPr>
          <w:bCs/>
          <w:sz w:val="26"/>
          <w:szCs w:val="26"/>
        </w:rPr>
        <w:t xml:space="preserve">повторяют имеющиеся в тексте документа библиографические сведения об объекте ссылки:</w:t>
      </w:r>
    </w:p>
    <w:p w:rsidRDefault="002F70E5" w:rsidP="00A101AA" w:rsidR="002F70E5" w:rsidRPr="00503F18">
      <w:pPr>
        <w:ind w:firstLine="709" w:right="57"/>
        <w:jc w:val="both"/>
        <w:rPr>
          <w:bCs/>
          <w:i/>
          <w:sz w:val="26"/>
          <w:szCs w:val="26"/>
        </w:rPr>
      </w:pPr>
      <w:r w:rsidRPr="00503F18">
        <w:rPr>
          <w:bCs/>
          <w:i/>
          <w:sz w:val="26"/>
          <w:szCs w:val="26"/>
        </w:rPr>
        <w:t xml:space="preserve">21. </w:t>
      </w:r>
      <w:proofErr w:type="spellStart"/>
      <w:r w:rsidRPr="00503F18">
        <w:rPr>
          <w:bCs/>
          <w:i/>
          <w:sz w:val="26"/>
          <w:szCs w:val="26"/>
        </w:rPr>
        <w:t xml:space="preserve">Аакер</w:t>
      </w:r>
      <w:proofErr w:type="spellEnd"/>
      <w:r w:rsidRPr="00503F18">
        <w:rPr>
          <w:bCs/>
          <w:i/>
          <w:sz w:val="26"/>
          <w:szCs w:val="26"/>
        </w:rPr>
        <w:t xml:space="preserve"> Дэвид А. Стратегическое рыночное управление. Бизнес-стратегии для успешного менеджмента. СПб</w:t>
      </w:r>
      <w:proofErr w:type="gramStart"/>
      <w:r w:rsidRPr="00503F18">
        <w:rPr>
          <w:bCs/>
          <w:i/>
          <w:sz w:val="26"/>
          <w:szCs w:val="26"/>
        </w:rPr>
        <w:t xml:space="preserve">.: </w:t>
      </w:r>
      <w:proofErr w:type="gramEnd"/>
      <w:r w:rsidRPr="00503F18">
        <w:rPr>
          <w:bCs/>
          <w:i/>
          <w:sz w:val="26"/>
          <w:szCs w:val="26"/>
        </w:rPr>
        <w:t xml:space="preserve">Питер,  2003. 544 с.: ил. (Серия «Теория и пра</w:t>
      </w:r>
      <w:r w:rsidRPr="00503F18">
        <w:rPr>
          <w:bCs/>
          <w:i/>
          <w:sz w:val="26"/>
          <w:szCs w:val="26"/>
        </w:rPr>
        <w:t xml:space="preserve">к</w:t>
      </w:r>
      <w:r w:rsidRPr="00503F18">
        <w:rPr>
          <w:bCs/>
          <w:i/>
          <w:sz w:val="26"/>
          <w:szCs w:val="26"/>
        </w:rPr>
        <w:t xml:space="preserve">тика менеджмента»).</w:t>
      </w:r>
    </w:p>
    <w:p w:rsidRDefault="002F70E5" w:rsidP="00A101AA" w:rsidR="002F70E5" w:rsidRPr="00503F18">
      <w:pPr>
        <w:ind w:firstLine="709" w:right="57"/>
        <w:jc w:val="both"/>
        <w:rPr>
          <w:bCs/>
          <w:i/>
          <w:sz w:val="26"/>
          <w:szCs w:val="26"/>
        </w:rPr>
      </w:pPr>
      <w:r w:rsidRPr="00503F18">
        <w:rPr>
          <w:bCs/>
          <w:i/>
          <w:sz w:val="26"/>
          <w:szCs w:val="26"/>
        </w:rPr>
        <w:t xml:space="preserve">32. Рощин С.Ю., Солнцев С.А. Рынок труда топ-менеджеров в Росси. М.: Изд. дом ГУ ВШЭ, 2006. С. 8-15.</w:t>
      </w:r>
    </w:p>
    <w:p w:rsidRDefault="002F70E5" w:rsidP="00A101AA" w:rsidR="002F70E5" w:rsidRPr="00503F18">
      <w:pPr>
        <w:ind w:firstLine="709" w:right="57"/>
        <w:jc w:val="both"/>
        <w:rPr>
          <w:bCs/>
          <w:i/>
          <w:sz w:val="26"/>
          <w:szCs w:val="26"/>
        </w:rPr>
      </w:pPr>
      <w:r w:rsidRPr="00503F18">
        <w:rPr>
          <w:bCs/>
          <w:i/>
          <w:sz w:val="26"/>
          <w:szCs w:val="26"/>
        </w:rPr>
        <w:t xml:space="preserve">125. Молчанова О. Развитие механизмов наставничества в современных мод</w:t>
      </w:r>
      <w:r w:rsidRPr="00503F18">
        <w:rPr>
          <w:bCs/>
          <w:i/>
          <w:sz w:val="26"/>
          <w:szCs w:val="26"/>
        </w:rPr>
        <w:t xml:space="preserve">е</w:t>
      </w:r>
      <w:r w:rsidRPr="00503F18">
        <w:rPr>
          <w:bCs/>
          <w:i/>
          <w:sz w:val="26"/>
          <w:szCs w:val="26"/>
        </w:rPr>
        <w:t xml:space="preserve">лях подготовки управленческих кадров // Проблемы теории и практики управления. 2015. № 9. С. 119-124.</w:t>
      </w:r>
    </w:p>
    <w:p w:rsidRDefault="002F70E5" w:rsidP="00A101AA" w:rsidR="002F70E5" w:rsidRPr="00503F18">
      <w:pPr>
        <w:ind w:firstLine="709" w:right="57"/>
        <w:jc w:val="both"/>
        <w:rPr>
          <w:sz w:val="26"/>
          <w:szCs w:val="26"/>
        </w:rPr>
      </w:pPr>
      <w:r w:rsidRPr="00503F18">
        <w:rPr>
          <w:sz w:val="26"/>
          <w:szCs w:val="26"/>
        </w:rPr>
        <w:t xml:space="preserve">При нумерации </w:t>
      </w:r>
      <w:proofErr w:type="spellStart"/>
      <w:r w:rsidRPr="00503F18">
        <w:rPr>
          <w:sz w:val="26"/>
          <w:szCs w:val="26"/>
        </w:rPr>
        <w:t xml:space="preserve">затекстовых</w:t>
      </w:r>
      <w:proofErr w:type="spellEnd"/>
      <w:r w:rsidRPr="00503F18">
        <w:rPr>
          <w:sz w:val="26"/>
          <w:szCs w:val="26"/>
        </w:rPr>
        <w:t xml:space="preserve"> библиографических ссылок используется спло</w:t>
      </w:r>
      <w:r w:rsidRPr="00503F18">
        <w:rPr>
          <w:sz w:val="26"/>
          <w:szCs w:val="26"/>
        </w:rPr>
        <w:t xml:space="preserve">ш</w:t>
      </w:r>
      <w:r w:rsidRPr="00503F18">
        <w:rPr>
          <w:sz w:val="26"/>
          <w:szCs w:val="26"/>
        </w:rPr>
        <w:t xml:space="preserve">ная нумерация для всего текста документа в целом или для отдельных глав, разделов, частей.</w:t>
      </w:r>
    </w:p>
    <w:p w:rsidRDefault="002F70E5" w:rsidP="00A101AA" w:rsidR="002F70E5" w:rsidRPr="00503F18">
      <w:pPr>
        <w:ind w:firstLine="709" w:right="57"/>
        <w:jc w:val="both"/>
        <w:rPr>
          <w:sz w:val="26"/>
          <w:szCs w:val="26"/>
        </w:rPr>
      </w:pPr>
      <w:r w:rsidRPr="00503F18">
        <w:rPr>
          <w:sz w:val="26"/>
          <w:szCs w:val="26"/>
        </w:rPr>
        <w:t xml:space="preserve">Для связи с текстом документа порядковый номер библиографической записи в </w:t>
      </w:r>
      <w:proofErr w:type="spellStart"/>
      <w:r w:rsidRPr="00503F18">
        <w:rPr>
          <w:sz w:val="26"/>
          <w:szCs w:val="26"/>
        </w:rPr>
        <w:t xml:space="preserve">затекстовой</w:t>
      </w:r>
      <w:proofErr w:type="spellEnd"/>
      <w:r w:rsidRPr="00503F18">
        <w:rPr>
          <w:sz w:val="26"/>
          <w:szCs w:val="26"/>
        </w:rPr>
        <w:t xml:space="preserve"> ссылке указывают в знаке выноски, который набирают на верхнюю л</w:t>
      </w:r>
      <w:r w:rsidRPr="00503F18">
        <w:rPr>
          <w:sz w:val="26"/>
          <w:szCs w:val="26"/>
        </w:rPr>
        <w:t xml:space="preserve">и</w:t>
      </w:r>
      <w:r w:rsidRPr="00503F18">
        <w:rPr>
          <w:sz w:val="26"/>
          <w:szCs w:val="26"/>
        </w:rPr>
        <w:t xml:space="preserve">нию шрифта, или в отсылке, которую приводят в квадратных скобках в строку с те</w:t>
      </w:r>
      <w:r w:rsidRPr="00503F18">
        <w:rPr>
          <w:sz w:val="26"/>
          <w:szCs w:val="26"/>
        </w:rPr>
        <w:t xml:space="preserve">к</w:t>
      </w:r>
      <w:r w:rsidRPr="00503F18">
        <w:rPr>
          <w:sz w:val="26"/>
          <w:szCs w:val="26"/>
        </w:rPr>
        <w:t xml:space="preserve">стом документа.</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В тексте:</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Общий  список  справочников  по  терминологии,  охватывающий  время  не</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59</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позднее середины XX века, дает ра</w:t>
      </w:r>
      <w:r w:rsidR="00927557" w:rsidRPr="003C4CAF">
        <w:rPr>
          <w:rFonts w:cs="Times New Roman" w:hAnsi="Times New Roman" w:ascii="Times New Roman"/>
          <w:i/>
          <w:sz w:val="26"/>
          <w:szCs w:val="26"/>
        </w:rPr>
        <w:t xml:space="preserve">бота библиографа И.М. Кауфмана</w:t>
      </w:r>
      <w:r w:rsidRPr="003C4CAF">
        <w:rPr>
          <w:rFonts w:cs="Times New Roman" w:hAnsi="Times New Roman" w:ascii="Times New Roman"/>
          <w:i/>
          <w:sz w:val="26"/>
          <w:szCs w:val="26"/>
        </w:rPr>
        <w:t xml:space="preserve">.</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В </w:t>
      </w:r>
      <w:proofErr w:type="spellStart"/>
      <w:r w:rsidRPr="003C4CAF">
        <w:rPr>
          <w:rFonts w:cs="Times New Roman" w:hAnsi="Times New Roman" w:ascii="Times New Roman"/>
          <w:i/>
          <w:sz w:val="26"/>
          <w:szCs w:val="26"/>
        </w:rPr>
        <w:t xml:space="preserve">затекстовой</w:t>
      </w:r>
      <w:proofErr w:type="spellEnd"/>
      <w:r w:rsidRPr="003C4CAF">
        <w:rPr>
          <w:rFonts w:cs="Times New Roman" w:hAnsi="Times New Roman" w:ascii="Times New Roman"/>
          <w:i/>
          <w:sz w:val="26"/>
          <w:szCs w:val="26"/>
        </w:rPr>
        <w:t xml:space="preserve"> ссылке:</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59</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Кауфман И.М. Терминологические словари: библиография. М., 1961</w:t>
      </w:r>
    </w:p>
    <w:p w:rsidRDefault="002F70E5" w:rsidP="00A101AA" w:rsidR="002F70E5" w:rsidRPr="003C4CAF">
      <w:pPr>
        <w:pStyle w:val="ConsPlusNonformat"/>
        <w:ind w:firstLine="709"/>
        <w:jc w:val="both"/>
        <w:rPr>
          <w:rFonts w:cs="Times New Roman" w:hAnsi="Times New Roman" w:ascii="Times New Roman"/>
          <w:i/>
          <w:sz w:val="26"/>
          <w:szCs w:val="26"/>
        </w:rPr>
      </w:pP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или</w:t>
      </w:r>
    </w:p>
    <w:p w:rsidRDefault="002F70E5" w:rsidP="00A101AA" w:rsidR="002F70E5" w:rsidRPr="003C4CAF">
      <w:pPr>
        <w:pStyle w:val="ConsPlusNonformat"/>
        <w:ind w:firstLine="709"/>
        <w:jc w:val="both"/>
        <w:rPr>
          <w:rFonts w:cs="Times New Roman" w:hAnsi="Times New Roman" w:ascii="Times New Roman"/>
          <w:i/>
          <w:sz w:val="26"/>
          <w:szCs w:val="26"/>
        </w:rPr>
      </w:pP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В тексте:</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Общий  список  справочников  по  терминологии,  охватывающий  время  не</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позднее середины XX века, дает работа библиографа И.М. Кауфмана [59].</w:t>
      </w:r>
    </w:p>
    <w:p w:rsidRDefault="002F70E5" w:rsidP="00A101AA" w:rsidR="002F70E5" w:rsidRPr="003C4CAF">
      <w:pPr>
        <w:pStyle w:val="ConsPlusNonformat"/>
        <w:ind w:firstLine="709"/>
        <w:jc w:val="both"/>
        <w:rPr>
          <w:rFonts w:cs="Times New Roman" w:hAnsi="Times New Roman" w:ascii="Times New Roman"/>
          <w:i/>
          <w:sz w:val="26"/>
          <w:szCs w:val="26"/>
        </w:rPr>
      </w:pPr>
      <w:r w:rsidRPr="003C4CAF">
        <w:rPr>
          <w:rFonts w:cs="Times New Roman" w:hAnsi="Times New Roman" w:ascii="Times New Roman"/>
          <w:i/>
          <w:sz w:val="26"/>
          <w:szCs w:val="26"/>
        </w:rPr>
        <w:t xml:space="preserve">    В </w:t>
      </w:r>
      <w:proofErr w:type="spellStart"/>
      <w:r w:rsidRPr="003C4CAF">
        <w:rPr>
          <w:rFonts w:cs="Times New Roman" w:hAnsi="Times New Roman" w:ascii="Times New Roman"/>
          <w:i/>
          <w:sz w:val="26"/>
          <w:szCs w:val="26"/>
        </w:rPr>
        <w:t xml:space="preserve">затекстовой</w:t>
      </w:r>
      <w:proofErr w:type="spellEnd"/>
      <w:r w:rsidRPr="003C4CAF">
        <w:rPr>
          <w:rFonts w:cs="Times New Roman" w:hAnsi="Times New Roman" w:ascii="Times New Roman"/>
          <w:i/>
          <w:sz w:val="26"/>
          <w:szCs w:val="26"/>
        </w:rPr>
        <w:t xml:space="preserve"> ссылке:</w:t>
      </w:r>
    </w:p>
    <w:p w:rsidRDefault="002F70E5" w:rsidP="00A101AA" w:rsidR="002F70E5" w:rsidRPr="00503F18">
      <w:pPr>
        <w:ind w:firstLine="709"/>
        <w:jc w:val="both"/>
        <w:rPr>
          <w:bCs/>
          <w:i/>
          <w:sz w:val="26"/>
          <w:szCs w:val="26"/>
        </w:rPr>
      </w:pPr>
      <w:r w:rsidRPr="003C4CAF">
        <w:rPr>
          <w:i/>
          <w:sz w:val="26"/>
          <w:szCs w:val="26"/>
        </w:rPr>
        <w:t xml:space="preserve">    59. Кауфман И.М. Терминологические словари: библиография. М., 1961.</w:t>
      </w:r>
    </w:p>
    <w:p w:rsidRDefault="002F70E5" w:rsidP="00C25B95" w:rsidR="002F70E5" w:rsidRPr="00503F18">
      <w:pPr>
        <w:ind w:firstLine="567" w:right="57"/>
        <w:jc w:val="both"/>
        <w:rPr>
          <w:bCs/>
          <w:sz w:val="26"/>
          <w:szCs w:val="26"/>
        </w:rPr>
      </w:pPr>
    </w:p>
    <w:p w:rsidRDefault="002F70E5" w:rsidP="00A101AA" w:rsidR="002F70E5" w:rsidRPr="00503F18">
      <w:pPr>
        <w:ind w:firstLine="709" w:right="57"/>
        <w:jc w:val="both"/>
        <w:rPr>
          <w:bCs/>
          <w:sz w:val="26"/>
          <w:szCs w:val="26"/>
        </w:rPr>
      </w:pPr>
      <w:r w:rsidRPr="00503F18">
        <w:rPr>
          <w:b/>
          <w:bCs/>
          <w:i/>
          <w:sz w:val="26"/>
          <w:szCs w:val="26"/>
        </w:rPr>
        <w:t xml:space="preserve">Повторную библиографическую ссылку </w:t>
      </w:r>
      <w:r w:rsidRPr="00503F18">
        <w:rPr>
          <w:bCs/>
          <w:sz w:val="26"/>
          <w:szCs w:val="26"/>
        </w:rPr>
        <w:t xml:space="preserve">на один и тот же документ (группу документов) или его часть приводят в сокращенной форме при условии, что все н</w:t>
      </w:r>
      <w:r w:rsidRPr="00503F18">
        <w:rPr>
          <w:bCs/>
          <w:sz w:val="26"/>
          <w:szCs w:val="26"/>
        </w:rPr>
        <w:t xml:space="preserve">е</w:t>
      </w:r>
      <w:r w:rsidRPr="00503F18">
        <w:rPr>
          <w:bCs/>
          <w:sz w:val="26"/>
          <w:szCs w:val="26"/>
        </w:rPr>
        <w:t xml:space="preserve">обходимые для идентификации и поиска этого документа библиографические свед</w:t>
      </w:r>
      <w:r w:rsidRPr="00503F18">
        <w:rPr>
          <w:bCs/>
          <w:sz w:val="26"/>
          <w:szCs w:val="26"/>
        </w:rPr>
        <w:t xml:space="preserve">е</w:t>
      </w:r>
      <w:r w:rsidRPr="00503F18">
        <w:rPr>
          <w:bCs/>
          <w:sz w:val="26"/>
          <w:szCs w:val="26"/>
        </w:rPr>
        <w:t xml:space="preserve">ния указаны в первичной ссылке на него. Выбранный прием сокращения библиогр</w:t>
      </w:r>
      <w:r w:rsidRPr="00503F18">
        <w:rPr>
          <w:bCs/>
          <w:sz w:val="26"/>
          <w:szCs w:val="26"/>
        </w:rPr>
        <w:t xml:space="preserve">а</w:t>
      </w:r>
      <w:r w:rsidRPr="00503F18">
        <w:rPr>
          <w:bCs/>
          <w:sz w:val="26"/>
          <w:szCs w:val="26"/>
        </w:rPr>
        <w:t xml:space="preserve">фических сведений используется единообразно для данного документа.</w:t>
      </w:r>
    </w:p>
    <w:p w:rsidRDefault="002F70E5" w:rsidP="00A101AA" w:rsidR="002F70E5" w:rsidRPr="00503F18">
      <w:pPr>
        <w:ind w:firstLine="709" w:right="57"/>
        <w:jc w:val="both"/>
        <w:rPr>
          <w:bCs/>
          <w:sz w:val="26"/>
          <w:szCs w:val="26"/>
        </w:rPr>
      </w:pPr>
      <w:r w:rsidRPr="00503F18">
        <w:rPr>
          <w:bCs/>
          <w:sz w:val="26"/>
          <w:szCs w:val="26"/>
        </w:rPr>
        <w:lastRenderedPageBreak/>
        <w:t xml:space="preserve">В повторной ссылке указывают элементы, позволяющие идентифицировать документ, а также элементы, отличающиеся от сведений в первичной ссылке.</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Предписанный знак точку и тире, разделяющий области библиографического описания, в повторной библиографической ссылке заменяют точкой.</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В повторной ссылке, содержащей запись на документ, созданный одним, двумя или тремя </w:t>
      </w:r>
      <w:r w:rsidR="006A4941">
        <w:rPr>
          <w:rFonts w:cs="Times New Roman" w:hAnsi="Times New Roman" w:ascii="Times New Roman"/>
          <w:sz w:val="26"/>
          <w:szCs w:val="26"/>
        </w:rPr>
        <w:t xml:space="preserve">авторами</w:t>
      </w:r>
      <w:r w:rsidRPr="00503F18">
        <w:rPr>
          <w:rFonts w:cs="Times New Roman" w:hAnsi="Times New Roman" w:ascii="Times New Roman"/>
          <w:sz w:val="26"/>
          <w:szCs w:val="26"/>
        </w:rPr>
        <w:t xml:space="preserve">, приводят заголовок, основное заглавие и соответствующие стр</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ницы. </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В повторной ссылке, содержащей запись на документ, созданный четырьмя и более </w:t>
      </w:r>
      <w:r w:rsidR="006A4941">
        <w:rPr>
          <w:rFonts w:cs="Times New Roman" w:hAnsi="Times New Roman" w:ascii="Times New Roman"/>
          <w:sz w:val="26"/>
          <w:szCs w:val="26"/>
        </w:rPr>
        <w:t xml:space="preserve">авторами</w:t>
      </w:r>
      <w:r w:rsidRPr="00503F18">
        <w:rPr>
          <w:rFonts w:cs="Times New Roman" w:hAnsi="Times New Roman" w:ascii="Times New Roman"/>
          <w:sz w:val="26"/>
          <w:szCs w:val="26"/>
        </w:rPr>
        <w:t xml:space="preserve">, или на документ, в котором </w:t>
      </w:r>
      <w:r w:rsidR="006A4941">
        <w:rPr>
          <w:rFonts w:cs="Times New Roman" w:hAnsi="Times New Roman" w:ascii="Times New Roman"/>
          <w:sz w:val="26"/>
          <w:szCs w:val="26"/>
        </w:rPr>
        <w:t xml:space="preserve">авторы</w:t>
      </w:r>
      <w:r w:rsidRPr="00503F18">
        <w:rPr>
          <w:rFonts w:cs="Times New Roman" w:hAnsi="Times New Roman" w:ascii="Times New Roman"/>
          <w:sz w:val="26"/>
          <w:szCs w:val="26"/>
        </w:rPr>
        <w:t xml:space="preserve"> не указаны, приводят основное заглавие и страницы.</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Допускается сокращать длинные заглавия, обозначая опускаемые слова мног</w:t>
      </w:r>
      <w:r w:rsidRPr="00503F18">
        <w:rPr>
          <w:rFonts w:cs="Times New Roman" w:hAnsi="Times New Roman" w:ascii="Times New Roman"/>
          <w:sz w:val="26"/>
          <w:szCs w:val="26"/>
        </w:rPr>
        <w:t xml:space="preserve">о</w:t>
      </w:r>
      <w:r w:rsidRPr="00503F18">
        <w:rPr>
          <w:rFonts w:cs="Times New Roman" w:hAnsi="Times New Roman" w:ascii="Times New Roman"/>
          <w:sz w:val="26"/>
          <w:szCs w:val="26"/>
        </w:rPr>
        <w:t xml:space="preserve">точием с пробелом до и после этого предписанного знака.</w:t>
      </w:r>
    </w:p>
    <w:p w:rsidRDefault="002F70E5" w:rsidP="00A101AA" w:rsidR="002F70E5" w:rsidRPr="00503F18">
      <w:pPr>
        <w:pStyle w:val="ConsPlusNonformat"/>
        <w:ind w:firstLine="709"/>
        <w:jc w:val="both"/>
        <w:rPr>
          <w:rFonts w:cs="Times New Roman" w:hAnsi="Times New Roman" w:ascii="Times New Roman"/>
          <w:i/>
          <w:sz w:val="26"/>
          <w:szCs w:val="26"/>
        </w:rPr>
      </w:pPr>
      <w:r w:rsidRPr="00503F18">
        <w:rPr>
          <w:rFonts w:cs="Times New Roman" w:hAnsi="Times New Roman" w:ascii="Times New Roman"/>
          <w:i/>
          <w:sz w:val="26"/>
          <w:szCs w:val="26"/>
        </w:rPr>
        <w:t xml:space="preserve">    </w:t>
      </w:r>
      <w:proofErr w:type="spellStart"/>
      <w:r w:rsidRPr="00503F18">
        <w:rPr>
          <w:rFonts w:cs="Times New Roman" w:hAnsi="Times New Roman" w:ascii="Times New Roman"/>
          <w:i/>
          <w:sz w:val="26"/>
          <w:szCs w:val="26"/>
        </w:rPr>
        <w:t xml:space="preserve">Внутритекстовые</w:t>
      </w:r>
      <w:proofErr w:type="spellEnd"/>
      <w:r w:rsidRPr="00503F18">
        <w:rPr>
          <w:rFonts w:cs="Times New Roman" w:hAnsi="Times New Roman" w:ascii="Times New Roman"/>
          <w:i/>
          <w:sz w:val="26"/>
          <w:szCs w:val="26"/>
        </w:rPr>
        <w:t xml:space="preserve"> ссылки:</w:t>
      </w:r>
    </w:p>
    <w:p w:rsidRDefault="002F70E5" w:rsidP="00A101AA" w:rsidR="002F70E5" w:rsidRPr="00503F18">
      <w:pPr>
        <w:pStyle w:val="ConsPlusNonformat"/>
        <w:ind w:firstLine="709"/>
        <w:jc w:val="both"/>
        <w:rPr>
          <w:rFonts w:cs="Times New Roman" w:hAnsi="Times New Roman" w:ascii="Times New Roman"/>
          <w:sz w:val="26"/>
          <w:szCs w:val="26"/>
        </w:rPr>
      </w:pPr>
    </w:p>
    <w:p w:rsidRDefault="002F70E5" w:rsidP="00A101AA" w:rsidR="002F70E5" w:rsidRPr="00503F18">
      <w:pPr>
        <w:pStyle w:val="ConsPlusNonformat"/>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w:t>
      </w:r>
      <w:proofErr w:type="gramStart"/>
      <w:r w:rsidRPr="00503F18">
        <w:rPr>
          <w:rFonts w:cs="Times New Roman" w:hAnsi="Times New Roman" w:ascii="Times New Roman"/>
          <w:sz w:val="26"/>
          <w:szCs w:val="26"/>
        </w:rPr>
        <w:t xml:space="preserve">Первичная  (Васильев С.В. Инновационный маркетинг.</w:t>
      </w:r>
      <w:proofErr w:type="gramEnd"/>
      <w:r w:rsidRPr="00503F18">
        <w:rPr>
          <w:rFonts w:cs="Times New Roman" w:hAnsi="Times New Roman" w:ascii="Times New Roman"/>
          <w:sz w:val="26"/>
          <w:szCs w:val="26"/>
        </w:rPr>
        <w:t xml:space="preserve"> М., 2005)</w:t>
      </w:r>
    </w:p>
    <w:p w:rsidRDefault="002F70E5" w:rsidP="00A101AA" w:rsidR="002F70E5" w:rsidRPr="00503F18">
      <w:pPr>
        <w:pStyle w:val="ConsPlusNonformat"/>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w:t>
      </w:r>
      <w:proofErr w:type="gramStart"/>
      <w:r w:rsidRPr="00503F18">
        <w:rPr>
          <w:rFonts w:cs="Times New Roman" w:hAnsi="Times New Roman" w:ascii="Times New Roman"/>
          <w:sz w:val="26"/>
          <w:szCs w:val="26"/>
        </w:rPr>
        <w:t xml:space="preserve">Повторная  (Васильев С.В. Инновационный маркетинг.</w:t>
      </w:r>
      <w:proofErr w:type="gramEnd"/>
      <w:r w:rsidRPr="00503F18">
        <w:rPr>
          <w:rFonts w:cs="Times New Roman" w:hAnsi="Times New Roman" w:ascii="Times New Roman"/>
          <w:sz w:val="26"/>
          <w:szCs w:val="26"/>
        </w:rPr>
        <w:t xml:space="preserve"> С. 62)</w:t>
      </w:r>
    </w:p>
    <w:p w:rsidRDefault="002F70E5" w:rsidP="00A101AA" w:rsidR="002F70E5" w:rsidRPr="00503F18">
      <w:pPr>
        <w:pStyle w:val="ConsPlusNormal"/>
        <w:ind w:firstLine="709"/>
        <w:jc w:val="both"/>
        <w:rPr>
          <w:rFonts w:cs="Times New Roman" w:hAnsi="Times New Roman" w:ascii="Times New Roman"/>
          <w:sz w:val="26"/>
          <w:szCs w:val="26"/>
        </w:rPr>
      </w:pPr>
    </w:p>
    <w:p w:rsidRDefault="002F70E5" w:rsidP="00A101AA" w:rsidR="002F70E5" w:rsidRPr="00503F18">
      <w:pPr>
        <w:pStyle w:val="ConsPlusNonformat"/>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w:t>
      </w:r>
      <w:proofErr w:type="gramStart"/>
      <w:r w:rsidRPr="00503F18">
        <w:rPr>
          <w:rFonts w:cs="Times New Roman" w:hAnsi="Times New Roman" w:ascii="Times New Roman"/>
          <w:sz w:val="26"/>
          <w:szCs w:val="26"/>
        </w:rPr>
        <w:t xml:space="preserve">Первичная  (Герасимов Б.Н., Морозов В.В., Яковлева Н.Г. Системы</w:t>
      </w:r>
      <w:proofErr w:type="gramEnd"/>
    </w:p>
    <w:p w:rsidRDefault="002F70E5" w:rsidP="00A101AA" w:rsidR="002F70E5" w:rsidRPr="00503F18">
      <w:pPr>
        <w:pStyle w:val="ConsPlusNonformat"/>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управления: понятия, структура, исследование. Самара, 2002)</w:t>
      </w:r>
    </w:p>
    <w:p w:rsidRDefault="00D20A91" w:rsidP="00A101AA" w:rsidR="002F70E5" w:rsidRPr="00503F18">
      <w:pPr>
        <w:pStyle w:val="ConsPlusNonformat"/>
        <w:ind w:firstLine="709"/>
        <w:jc w:val="both"/>
        <w:rPr>
          <w:rFonts w:cs="Times New Roman" w:hAnsi="Times New Roman" w:ascii="Times New Roman"/>
          <w:sz w:val="26"/>
          <w:szCs w:val="26"/>
        </w:rPr>
      </w:pPr>
      <w:r>
        <w:rPr>
          <w:rFonts w:cs="Times New Roman" w:hAnsi="Times New Roman" w:ascii="Times New Roman"/>
          <w:sz w:val="26"/>
          <w:szCs w:val="26"/>
        </w:rPr>
        <w:t xml:space="preserve">    </w:t>
      </w:r>
      <w:proofErr w:type="gramStart"/>
      <w:r w:rsidR="002F70E5" w:rsidRPr="00503F18">
        <w:rPr>
          <w:rFonts w:cs="Times New Roman" w:hAnsi="Times New Roman" w:ascii="Times New Roman"/>
          <w:sz w:val="26"/>
          <w:szCs w:val="26"/>
        </w:rPr>
        <w:t xml:space="preserve">Повторная  (Герасимов Б.Н., Морозов В.В., Яковлева Н.Г. Системы</w:t>
      </w:r>
      <w:proofErr w:type="gramEnd"/>
    </w:p>
    <w:p w:rsidRDefault="002F70E5" w:rsidP="00A101AA" w:rsidR="002F70E5" w:rsidRPr="00503F18">
      <w:pPr>
        <w:pStyle w:val="ConsPlusNonformat"/>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управления... С. 53 - 54)</w:t>
      </w:r>
    </w:p>
    <w:p w:rsidRDefault="002F70E5" w:rsidP="00A101AA" w:rsidR="002F70E5" w:rsidRPr="00503F18">
      <w:pPr>
        <w:pStyle w:val="ConsPlusNonformat"/>
        <w:ind w:firstLine="709"/>
        <w:jc w:val="both"/>
        <w:rPr>
          <w:rFonts w:cs="Times New Roman" w:hAnsi="Times New Roman" w:ascii="Times New Roman"/>
          <w:sz w:val="26"/>
          <w:szCs w:val="26"/>
        </w:rPr>
      </w:pPr>
    </w:p>
    <w:p w:rsidRDefault="002F70E5" w:rsidP="00A101AA" w:rsidR="002F70E5" w:rsidRPr="00D20A91">
      <w:pPr>
        <w:pStyle w:val="ConsPlusNonformat"/>
        <w:ind w:firstLine="709"/>
        <w:jc w:val="both"/>
        <w:rPr>
          <w:rFonts w:cs="Times New Roman" w:hAnsi="Times New Roman" w:ascii="Times New Roman"/>
          <w:i/>
          <w:sz w:val="26"/>
          <w:szCs w:val="26"/>
        </w:rPr>
      </w:pPr>
      <w:r w:rsidRPr="00503F18">
        <w:rPr>
          <w:rFonts w:cs="Times New Roman" w:hAnsi="Times New Roman" w:ascii="Times New Roman"/>
          <w:i/>
          <w:sz w:val="26"/>
          <w:szCs w:val="26"/>
        </w:rPr>
        <w:t xml:space="preserve">    </w:t>
      </w:r>
      <w:r w:rsidRPr="00D20A91">
        <w:rPr>
          <w:rFonts w:cs="Times New Roman" w:hAnsi="Times New Roman" w:ascii="Times New Roman"/>
          <w:i/>
          <w:sz w:val="26"/>
          <w:szCs w:val="26"/>
        </w:rPr>
        <w:t xml:space="preserve">Подстрочные ссылки:</w:t>
      </w:r>
    </w:p>
    <w:p w:rsidRDefault="002F70E5" w:rsidP="00A101AA" w:rsidR="002F70E5" w:rsidRPr="00D20A91">
      <w:pPr>
        <w:pStyle w:val="ConsPlusNonformat"/>
        <w:ind w:firstLine="709"/>
        <w:jc w:val="both"/>
        <w:rPr>
          <w:rFonts w:cs="Times New Roman" w:hAnsi="Times New Roman" w:ascii="Times New Roman"/>
          <w:sz w:val="26"/>
          <w:szCs w:val="26"/>
        </w:rPr>
      </w:pPr>
    </w:p>
    <w:p w:rsidRDefault="002F70E5" w:rsidP="00A101AA" w:rsidR="002F70E5" w:rsidRPr="00D20A91">
      <w:pPr>
        <w:pStyle w:val="ConsPlusNonformat"/>
        <w:ind w:firstLine="709"/>
        <w:jc w:val="both"/>
        <w:rPr>
          <w:rFonts w:cs="Times New Roman" w:hAnsi="Times New Roman" w:ascii="Times New Roman"/>
          <w:sz w:val="26"/>
          <w:szCs w:val="26"/>
        </w:rPr>
      </w:pPr>
      <w:r w:rsidRPr="00D20A91">
        <w:rPr>
          <w:rFonts w:cs="Times New Roman" w:hAnsi="Times New Roman" w:ascii="Times New Roman"/>
          <w:sz w:val="26"/>
          <w:szCs w:val="26"/>
        </w:rPr>
        <w:t xml:space="preserve">                       1</w:t>
      </w:r>
    </w:p>
    <w:p w:rsidRDefault="002F70E5" w:rsidP="00A101AA" w:rsidR="002F70E5" w:rsidRPr="00D20A91">
      <w:pPr>
        <w:pStyle w:val="ConsPlusNonformat"/>
        <w:ind w:firstLine="709"/>
        <w:jc w:val="both"/>
        <w:rPr>
          <w:rFonts w:cs="Times New Roman" w:hAnsi="Times New Roman" w:ascii="Times New Roman"/>
          <w:sz w:val="26"/>
          <w:szCs w:val="26"/>
        </w:rPr>
      </w:pPr>
      <w:r w:rsidRPr="00D20A91">
        <w:rPr>
          <w:rFonts w:cs="Times New Roman" w:hAnsi="Times New Roman" w:ascii="Times New Roman"/>
          <w:sz w:val="26"/>
          <w:szCs w:val="26"/>
        </w:rPr>
        <w:t xml:space="preserve">    Первичная    </w:t>
      </w:r>
      <w:proofErr w:type="spellStart"/>
      <w:r w:rsidRPr="00D20A91">
        <w:rPr>
          <w:rFonts w:cs="Times New Roman" w:hAnsi="Times New Roman" w:ascii="Times New Roman"/>
          <w:sz w:val="26"/>
          <w:szCs w:val="26"/>
        </w:rPr>
        <w:t xml:space="preserve">Мазур</w:t>
      </w:r>
      <w:proofErr w:type="spellEnd"/>
      <w:r w:rsidRPr="00D20A91">
        <w:rPr>
          <w:rFonts w:cs="Times New Roman" w:hAnsi="Times New Roman" w:ascii="Times New Roman"/>
          <w:sz w:val="26"/>
          <w:szCs w:val="26"/>
        </w:rPr>
        <w:t xml:space="preserve"> И.И., Шапиро В.Д. Управление качество. М.: </w:t>
      </w:r>
      <w:proofErr w:type="spellStart"/>
      <w:r w:rsidRPr="00D20A91">
        <w:rPr>
          <w:rFonts w:cs="Times New Roman" w:hAnsi="Times New Roman" w:ascii="Times New Roman"/>
          <w:sz w:val="26"/>
          <w:szCs w:val="26"/>
        </w:rPr>
        <w:t xml:space="preserve">Высш</w:t>
      </w:r>
      <w:proofErr w:type="spellEnd"/>
      <w:r w:rsidRPr="00D20A91">
        <w:rPr>
          <w:rFonts w:cs="Times New Roman" w:hAnsi="Times New Roman" w:ascii="Times New Roman"/>
          <w:sz w:val="26"/>
          <w:szCs w:val="26"/>
        </w:rPr>
        <w:t xml:space="preserve">. </w:t>
      </w:r>
      <w:proofErr w:type="spellStart"/>
      <w:r w:rsidRPr="00D20A91">
        <w:rPr>
          <w:rFonts w:cs="Times New Roman" w:hAnsi="Times New Roman" w:ascii="Times New Roman"/>
          <w:sz w:val="26"/>
          <w:szCs w:val="26"/>
        </w:rPr>
        <w:t xml:space="preserve">шк</w:t>
      </w:r>
      <w:proofErr w:type="spellEnd"/>
      <w:r w:rsidRPr="00D20A91">
        <w:rPr>
          <w:rFonts w:cs="Times New Roman" w:hAnsi="Times New Roman" w:ascii="Times New Roman"/>
          <w:sz w:val="26"/>
          <w:szCs w:val="26"/>
        </w:rPr>
        <w:t xml:space="preserve">., 2003. 334 с.</w:t>
      </w:r>
    </w:p>
    <w:p w:rsidRDefault="002F70E5" w:rsidP="00A101AA" w:rsidR="002F70E5" w:rsidRPr="00D20A91">
      <w:pPr>
        <w:pStyle w:val="ConsPlusNonformat"/>
        <w:ind w:firstLine="709"/>
        <w:jc w:val="both"/>
        <w:rPr>
          <w:rFonts w:cs="Times New Roman" w:hAnsi="Times New Roman" w:ascii="Times New Roman"/>
          <w:sz w:val="26"/>
          <w:szCs w:val="26"/>
        </w:rPr>
      </w:pPr>
      <w:r w:rsidRPr="00D20A91">
        <w:rPr>
          <w:rFonts w:cs="Times New Roman" w:hAnsi="Times New Roman" w:ascii="Times New Roman"/>
          <w:sz w:val="26"/>
          <w:szCs w:val="26"/>
        </w:rPr>
        <w:t xml:space="preserve">                      15</w:t>
      </w:r>
    </w:p>
    <w:p w:rsidRDefault="002F70E5" w:rsidP="00A101AA" w:rsidR="002F70E5" w:rsidRPr="00503F18">
      <w:pPr>
        <w:pStyle w:val="ConsPlusNonformat"/>
        <w:ind w:firstLine="709"/>
        <w:jc w:val="both"/>
        <w:rPr>
          <w:rFonts w:cs="Times New Roman" w:hAnsi="Times New Roman" w:ascii="Times New Roman"/>
          <w:sz w:val="26"/>
          <w:szCs w:val="26"/>
        </w:rPr>
      </w:pPr>
      <w:r w:rsidRPr="00D20A91">
        <w:rPr>
          <w:rFonts w:cs="Times New Roman" w:hAnsi="Times New Roman" w:ascii="Times New Roman"/>
          <w:sz w:val="26"/>
          <w:szCs w:val="26"/>
        </w:rPr>
        <w:t xml:space="preserve">    Повторная    </w:t>
      </w:r>
      <w:proofErr w:type="spellStart"/>
      <w:r w:rsidRPr="00D20A91">
        <w:rPr>
          <w:rFonts w:cs="Times New Roman" w:hAnsi="Times New Roman" w:ascii="Times New Roman"/>
          <w:sz w:val="26"/>
          <w:szCs w:val="26"/>
        </w:rPr>
        <w:t xml:space="preserve">Мазур</w:t>
      </w:r>
      <w:proofErr w:type="spellEnd"/>
      <w:r w:rsidRPr="00D20A91">
        <w:rPr>
          <w:rFonts w:cs="Times New Roman" w:hAnsi="Times New Roman" w:ascii="Times New Roman"/>
          <w:sz w:val="26"/>
          <w:szCs w:val="26"/>
        </w:rPr>
        <w:t xml:space="preserve"> И.И., Шапиро В.Д. Управление качество. С. 81.</w:t>
      </w:r>
    </w:p>
    <w:p w:rsidRDefault="002F70E5" w:rsidP="00A101AA" w:rsidR="002F70E5" w:rsidRPr="00503F18">
      <w:pPr>
        <w:pStyle w:val="ConsPlusNormal"/>
        <w:ind w:firstLine="709"/>
        <w:jc w:val="both"/>
        <w:rPr>
          <w:rFonts w:cs="Times New Roman" w:hAnsi="Times New Roman" w:ascii="Times New Roman"/>
          <w:sz w:val="26"/>
          <w:szCs w:val="26"/>
        </w:rPr>
      </w:pPr>
    </w:p>
    <w:p w:rsidRDefault="002F70E5" w:rsidP="00A101AA" w:rsidR="002F70E5" w:rsidRPr="00503F18">
      <w:pPr>
        <w:pStyle w:val="ConsPlusNonformat"/>
        <w:ind w:firstLine="709"/>
        <w:jc w:val="both"/>
        <w:rPr>
          <w:rFonts w:cs="Times New Roman" w:hAnsi="Times New Roman" w:ascii="Times New Roman"/>
          <w:i/>
          <w:sz w:val="26"/>
          <w:szCs w:val="26"/>
        </w:rPr>
      </w:pPr>
      <w:r w:rsidRPr="00503F18">
        <w:rPr>
          <w:rFonts w:cs="Times New Roman" w:hAnsi="Times New Roman" w:ascii="Times New Roman"/>
          <w:i/>
          <w:sz w:val="26"/>
          <w:szCs w:val="26"/>
        </w:rPr>
        <w:t xml:space="preserve">    </w:t>
      </w:r>
      <w:proofErr w:type="spellStart"/>
      <w:r w:rsidRPr="00503F18">
        <w:rPr>
          <w:rFonts w:cs="Times New Roman" w:hAnsi="Times New Roman" w:ascii="Times New Roman"/>
          <w:i/>
          <w:sz w:val="26"/>
          <w:szCs w:val="26"/>
        </w:rPr>
        <w:t xml:space="preserve">Затекстовые</w:t>
      </w:r>
      <w:proofErr w:type="spellEnd"/>
      <w:r w:rsidRPr="00503F18">
        <w:rPr>
          <w:rFonts w:cs="Times New Roman" w:hAnsi="Times New Roman" w:ascii="Times New Roman"/>
          <w:i/>
          <w:sz w:val="26"/>
          <w:szCs w:val="26"/>
        </w:rPr>
        <w:t xml:space="preserve"> ссылки:</w:t>
      </w:r>
    </w:p>
    <w:p w:rsidRDefault="002F70E5" w:rsidP="00A101AA" w:rsidR="002F70E5" w:rsidRPr="00503F18">
      <w:pPr>
        <w:pStyle w:val="ConsPlusNonformat"/>
        <w:ind w:firstLine="709"/>
        <w:jc w:val="both"/>
        <w:rPr>
          <w:rFonts w:cs="Times New Roman" w:hAnsi="Times New Roman" w:ascii="Times New Roman"/>
          <w:sz w:val="26"/>
          <w:szCs w:val="26"/>
        </w:rPr>
      </w:pPr>
    </w:p>
    <w:p w:rsidRDefault="002F70E5" w:rsidP="00927557" w:rsidR="002F70E5" w:rsidRPr="00503F18">
      <w:pPr>
        <w:pStyle w:val="ConsPlusNonformat"/>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Первичная</w:t>
      </w:r>
      <w:r w:rsidR="00927557">
        <w:rPr>
          <w:rFonts w:cs="Times New Roman" w:hAnsi="Times New Roman" w:ascii="Times New Roman"/>
          <w:sz w:val="26"/>
          <w:szCs w:val="26"/>
        </w:rPr>
        <w:t xml:space="preserve"> </w:t>
      </w:r>
      <w:r w:rsidRPr="00503F18">
        <w:rPr>
          <w:rFonts w:cs="Times New Roman" w:hAnsi="Times New Roman" w:ascii="Times New Roman"/>
          <w:sz w:val="26"/>
          <w:szCs w:val="26"/>
        </w:rPr>
        <w:t xml:space="preserve">57. Шапкин А.С. Экономические и финансов</w:t>
      </w:r>
      <w:r w:rsidR="00927557">
        <w:rPr>
          <w:rFonts w:cs="Times New Roman" w:hAnsi="Times New Roman" w:ascii="Times New Roman"/>
          <w:sz w:val="26"/>
          <w:szCs w:val="26"/>
        </w:rPr>
        <w:t xml:space="preserve">ые риски: оценка, управление, </w:t>
      </w:r>
      <w:r w:rsidRPr="00503F18">
        <w:rPr>
          <w:rFonts w:cs="Times New Roman" w:hAnsi="Times New Roman" w:ascii="Times New Roman"/>
          <w:sz w:val="26"/>
          <w:szCs w:val="26"/>
        </w:rPr>
        <w:t xml:space="preserve">портфель инвестиций. 3-е изд. М., 2004. 536 с.</w:t>
      </w:r>
    </w:p>
    <w:p w:rsidRDefault="002F70E5" w:rsidP="00A101AA" w:rsidR="002F70E5" w:rsidRPr="00503F18">
      <w:pPr>
        <w:pStyle w:val="ConsPlusNonformat"/>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Повторная </w:t>
      </w:r>
      <w:r w:rsidR="00927557">
        <w:rPr>
          <w:rFonts w:cs="Times New Roman" w:hAnsi="Times New Roman" w:ascii="Times New Roman"/>
          <w:sz w:val="26"/>
          <w:szCs w:val="26"/>
        </w:rPr>
        <w:t xml:space="preserve"> </w:t>
      </w:r>
      <w:r w:rsidRPr="00503F18">
        <w:rPr>
          <w:rFonts w:cs="Times New Roman" w:hAnsi="Times New Roman" w:ascii="Times New Roman"/>
          <w:sz w:val="26"/>
          <w:szCs w:val="26"/>
        </w:rPr>
        <w:t xml:space="preserve">62. Шапкин А.С. Экономические и финансовые риски. С. 302.</w:t>
      </w:r>
    </w:p>
    <w:p w:rsidRDefault="002F70E5" w:rsidP="00A101AA" w:rsidR="002F70E5" w:rsidRPr="00503F18">
      <w:pPr>
        <w:pStyle w:val="ConsPlusNormal"/>
        <w:ind w:firstLine="709"/>
        <w:jc w:val="both"/>
        <w:rPr>
          <w:rFonts w:cs="Times New Roman" w:hAnsi="Times New Roman" w:ascii="Times New Roman"/>
          <w:sz w:val="26"/>
          <w:szCs w:val="26"/>
        </w:rPr>
      </w:pP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В повторных ссылках, содержащих запись на многочастный документ, прив</w:t>
      </w:r>
      <w:r w:rsidRPr="00503F18">
        <w:rPr>
          <w:rFonts w:cs="Times New Roman" w:hAnsi="Times New Roman" w:ascii="Times New Roman"/>
          <w:sz w:val="26"/>
          <w:szCs w:val="26"/>
        </w:rPr>
        <w:t xml:space="preserve">о</w:t>
      </w:r>
      <w:r w:rsidRPr="00503F18">
        <w:rPr>
          <w:rFonts w:cs="Times New Roman" w:hAnsi="Times New Roman" w:ascii="Times New Roman"/>
          <w:sz w:val="26"/>
          <w:szCs w:val="26"/>
        </w:rPr>
        <w:t xml:space="preserve">дят заголовок</w:t>
      </w:r>
      <w:r w:rsidR="006A4941">
        <w:rPr>
          <w:rFonts w:cs="Times New Roman" w:hAnsi="Times New Roman" w:ascii="Times New Roman"/>
          <w:sz w:val="26"/>
          <w:szCs w:val="26"/>
        </w:rPr>
        <w:t xml:space="preserve"> </w:t>
      </w:r>
      <w:r w:rsidRPr="00503F18">
        <w:rPr>
          <w:rFonts w:cs="Times New Roman" w:hAnsi="Times New Roman" w:ascii="Times New Roman"/>
          <w:sz w:val="26"/>
          <w:szCs w:val="26"/>
        </w:rPr>
        <w:t xml:space="preserve">(при наличии одного, двух или трех </w:t>
      </w:r>
      <w:r w:rsidR="006A4941">
        <w:rPr>
          <w:rFonts w:cs="Times New Roman" w:hAnsi="Times New Roman" w:ascii="Times New Roman"/>
          <w:sz w:val="26"/>
          <w:szCs w:val="26"/>
        </w:rPr>
        <w:t xml:space="preserve">авторов</w:t>
      </w:r>
      <w:r w:rsidRPr="00503F18">
        <w:rPr>
          <w:rFonts w:cs="Times New Roman" w:hAnsi="Times New Roman" w:ascii="Times New Roman"/>
          <w:sz w:val="26"/>
          <w:szCs w:val="26"/>
        </w:rPr>
        <w:t xml:space="preserve">), основное заглавие (или только основное заглавие, если заголовок не используется), обозначение и номер т</w:t>
      </w:r>
      <w:r w:rsidRPr="00503F18">
        <w:rPr>
          <w:rFonts w:cs="Times New Roman" w:hAnsi="Times New Roman" w:ascii="Times New Roman"/>
          <w:sz w:val="26"/>
          <w:szCs w:val="26"/>
        </w:rPr>
        <w:t xml:space="preserve">о</w:t>
      </w:r>
      <w:r w:rsidRPr="00503F18">
        <w:rPr>
          <w:rFonts w:cs="Times New Roman" w:hAnsi="Times New Roman" w:ascii="Times New Roman"/>
          <w:sz w:val="26"/>
          <w:szCs w:val="26"/>
        </w:rPr>
        <w:t xml:space="preserve">ма, страницы.</w:t>
      </w:r>
    </w:p>
    <w:p w:rsidRDefault="002F70E5" w:rsidP="00A101AA" w:rsidR="002F70E5" w:rsidRPr="00A431F0">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При последовательном расположении первичной и повторной ссылок текст п</w:t>
      </w:r>
      <w:r w:rsidRPr="00503F18">
        <w:rPr>
          <w:rFonts w:cs="Times New Roman" w:hAnsi="Times New Roman" w:ascii="Times New Roman"/>
          <w:sz w:val="26"/>
          <w:szCs w:val="26"/>
        </w:rPr>
        <w:t xml:space="preserve">о</w:t>
      </w:r>
      <w:r w:rsidRPr="00503F18">
        <w:rPr>
          <w:rFonts w:cs="Times New Roman" w:hAnsi="Times New Roman" w:ascii="Times New Roman"/>
          <w:sz w:val="26"/>
          <w:szCs w:val="26"/>
        </w:rPr>
        <w:t xml:space="preserve">вторной ссылки заменяют словами «Там же» или «</w:t>
      </w:r>
      <w:proofErr w:type="spellStart"/>
      <w:r w:rsidRPr="00503F18">
        <w:rPr>
          <w:rFonts w:cs="Times New Roman" w:hAnsi="Times New Roman" w:ascii="Times New Roman"/>
          <w:sz w:val="26"/>
          <w:szCs w:val="26"/>
        </w:rPr>
        <w:t xml:space="preserve">Ibid</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ibidem</w:t>
      </w:r>
      <w:proofErr w:type="spellEnd"/>
      <w:r w:rsidRPr="00503F18">
        <w:rPr>
          <w:rFonts w:cs="Times New Roman" w:hAnsi="Times New Roman" w:ascii="Times New Roman"/>
          <w:sz w:val="26"/>
          <w:szCs w:val="26"/>
        </w:rPr>
        <w:t xml:space="preserve">) для документов на языках, применяющих латинскую графику. В повторной ссылке на другую страницу к словам «</w:t>
      </w:r>
      <w:r w:rsidRPr="00A431F0">
        <w:rPr>
          <w:rFonts w:cs="Times New Roman" w:hAnsi="Times New Roman" w:ascii="Times New Roman"/>
          <w:sz w:val="26"/>
          <w:szCs w:val="26"/>
        </w:rPr>
        <w:t xml:space="preserve">Там же» добавляют номер страницы, в повторной ссылке на другой том (часть, выпуск и т.п.) документа к словам «Там же» добавляют номер тома.</w:t>
      </w:r>
    </w:p>
    <w:p w:rsidRDefault="002F70E5" w:rsidP="00A101AA" w:rsidR="002F70E5" w:rsidRPr="00A431F0">
      <w:pPr>
        <w:pStyle w:val="ConsPlusNonformat"/>
        <w:ind w:firstLine="709"/>
        <w:jc w:val="both"/>
        <w:rPr>
          <w:rFonts w:cs="Times New Roman" w:hAnsi="Times New Roman" w:ascii="Times New Roman"/>
          <w:i/>
          <w:sz w:val="26"/>
          <w:szCs w:val="26"/>
        </w:rPr>
      </w:pPr>
      <w:r w:rsidRPr="00A431F0">
        <w:rPr>
          <w:i/>
          <w:sz w:val="26"/>
          <w:szCs w:val="26"/>
        </w:rPr>
        <w:t xml:space="preserve">    </w:t>
      </w:r>
      <w:proofErr w:type="spellStart"/>
      <w:r w:rsidRPr="00A431F0">
        <w:rPr>
          <w:rFonts w:cs="Times New Roman" w:hAnsi="Times New Roman" w:ascii="Times New Roman"/>
          <w:i/>
          <w:sz w:val="26"/>
          <w:szCs w:val="26"/>
        </w:rPr>
        <w:t xml:space="preserve">Внутритекстовые</w:t>
      </w:r>
      <w:proofErr w:type="spellEnd"/>
      <w:r w:rsidRPr="00A431F0">
        <w:rPr>
          <w:rFonts w:cs="Times New Roman" w:hAnsi="Times New Roman" w:ascii="Times New Roman"/>
          <w:i/>
          <w:sz w:val="26"/>
          <w:szCs w:val="26"/>
        </w:rPr>
        <w:t xml:space="preserve"> ссылки:</w:t>
      </w:r>
    </w:p>
    <w:p w:rsidRDefault="002F70E5" w:rsidP="00A101AA" w:rsidR="002F70E5" w:rsidRPr="00A431F0">
      <w:pPr>
        <w:pStyle w:val="ConsPlusNonformat"/>
        <w:ind w:firstLine="709"/>
        <w:jc w:val="both"/>
        <w:rPr>
          <w:rFonts w:cs="Times New Roman" w:hAnsi="Times New Roman" w:ascii="Times New Roman"/>
          <w:sz w:val="26"/>
          <w:szCs w:val="26"/>
        </w:rPr>
      </w:pPr>
    </w:p>
    <w:p w:rsidRDefault="002F70E5" w:rsidP="00A101AA" w:rsidR="002F70E5" w:rsidRPr="00A431F0">
      <w:pPr>
        <w:pStyle w:val="ConsPlusNonformat"/>
        <w:ind w:firstLine="709"/>
        <w:jc w:val="both"/>
        <w:rPr>
          <w:rFonts w:cs="Times New Roman" w:hAnsi="Times New Roman" w:ascii="Times New Roman"/>
          <w:sz w:val="26"/>
          <w:szCs w:val="26"/>
        </w:rPr>
      </w:pPr>
      <w:r w:rsidRPr="00A431F0">
        <w:rPr>
          <w:rFonts w:cs="Times New Roman" w:hAnsi="Times New Roman" w:ascii="Times New Roman"/>
          <w:sz w:val="26"/>
          <w:szCs w:val="26"/>
        </w:rPr>
        <w:t xml:space="preserve">    </w:t>
      </w:r>
      <w:proofErr w:type="gramStart"/>
      <w:r w:rsidRPr="00A431F0">
        <w:rPr>
          <w:rFonts w:cs="Times New Roman" w:hAnsi="Times New Roman" w:ascii="Times New Roman"/>
          <w:sz w:val="26"/>
          <w:szCs w:val="26"/>
        </w:rPr>
        <w:t xml:space="preserve">Первичная │   (Коваленко Б.В., Пирогов А.И., Рыжов О.А. Политическая</w:t>
      </w:r>
      <w:proofErr w:type="gramEnd"/>
    </w:p>
    <w:p w:rsidRDefault="002F70E5" w:rsidP="00A101AA" w:rsidR="002F70E5" w:rsidRPr="00A431F0">
      <w:pPr>
        <w:pStyle w:val="ConsPlusNonformat"/>
        <w:ind w:firstLine="709"/>
        <w:jc w:val="both"/>
        <w:rPr>
          <w:rFonts w:cs="Times New Roman" w:hAnsi="Times New Roman" w:ascii="Times New Roman"/>
          <w:sz w:val="26"/>
          <w:szCs w:val="26"/>
        </w:rPr>
      </w:pPr>
      <w:r w:rsidRPr="00A431F0">
        <w:rPr>
          <w:rFonts w:cs="Times New Roman" w:hAnsi="Times New Roman" w:ascii="Times New Roman"/>
          <w:sz w:val="26"/>
          <w:szCs w:val="26"/>
        </w:rPr>
        <w:lastRenderedPageBreak/>
        <w:t xml:space="preserve">              │ </w:t>
      </w:r>
      <w:proofErr w:type="spellStart"/>
      <w:r w:rsidRPr="00A431F0">
        <w:rPr>
          <w:rFonts w:cs="Times New Roman" w:hAnsi="Times New Roman" w:ascii="Times New Roman"/>
          <w:sz w:val="26"/>
          <w:szCs w:val="26"/>
        </w:rPr>
        <w:t xml:space="preserve">конфликтология</w:t>
      </w:r>
      <w:proofErr w:type="spellEnd"/>
      <w:r w:rsidRPr="00A431F0">
        <w:rPr>
          <w:rFonts w:cs="Times New Roman" w:hAnsi="Times New Roman" w:ascii="Times New Roman"/>
          <w:sz w:val="26"/>
          <w:szCs w:val="26"/>
        </w:rPr>
        <w:t xml:space="preserve">. М., 2002. С. 169 - 178)</w:t>
      </w:r>
    </w:p>
    <w:p w:rsidRDefault="002F70E5" w:rsidP="00A101AA" w:rsidR="002F70E5" w:rsidRPr="004A0984">
      <w:pPr>
        <w:pStyle w:val="ConsPlusNonformat"/>
        <w:ind w:firstLine="709"/>
        <w:jc w:val="both"/>
        <w:rPr>
          <w:rFonts w:cs="Times New Roman" w:hAnsi="Times New Roman" w:ascii="Times New Roman"/>
          <w:sz w:val="26"/>
          <w:szCs w:val="26"/>
        </w:rPr>
      </w:pPr>
      <w:r w:rsidRPr="00A431F0">
        <w:rPr>
          <w:rFonts w:cs="Times New Roman" w:hAnsi="Times New Roman" w:ascii="Times New Roman"/>
          <w:sz w:val="26"/>
          <w:szCs w:val="26"/>
        </w:rPr>
        <w:t xml:space="preserve">    Повторная</w:t>
      </w:r>
      <w:r w:rsidRPr="004A0984">
        <w:rPr>
          <w:rFonts w:cs="Times New Roman" w:hAnsi="Times New Roman" w:ascii="Times New Roman"/>
          <w:sz w:val="26"/>
          <w:szCs w:val="26"/>
        </w:rPr>
        <w:t xml:space="preserve"> │    (</w:t>
      </w:r>
      <w:r w:rsidRPr="00A431F0">
        <w:rPr>
          <w:rFonts w:cs="Times New Roman" w:hAnsi="Times New Roman" w:ascii="Times New Roman"/>
          <w:sz w:val="26"/>
          <w:szCs w:val="26"/>
        </w:rPr>
        <w:t xml:space="preserve">Там</w:t>
      </w:r>
      <w:r w:rsidRPr="004A0984">
        <w:rPr>
          <w:rFonts w:cs="Times New Roman" w:hAnsi="Times New Roman" w:ascii="Times New Roman"/>
          <w:sz w:val="26"/>
          <w:szCs w:val="26"/>
        </w:rPr>
        <w:t xml:space="preserve"> </w:t>
      </w:r>
      <w:r w:rsidRPr="00A431F0">
        <w:rPr>
          <w:rFonts w:cs="Times New Roman" w:hAnsi="Times New Roman" w:ascii="Times New Roman"/>
          <w:sz w:val="26"/>
          <w:szCs w:val="26"/>
        </w:rPr>
        <w:t xml:space="preserve">же</w:t>
      </w:r>
      <w:r w:rsidRPr="004A0984">
        <w:rPr>
          <w:rFonts w:cs="Times New Roman" w:hAnsi="Times New Roman" w:ascii="Times New Roman"/>
          <w:sz w:val="26"/>
          <w:szCs w:val="26"/>
        </w:rPr>
        <w:t xml:space="preserve">)</w:t>
      </w:r>
    </w:p>
    <w:p w:rsidRDefault="002F70E5" w:rsidP="00A101AA" w:rsidR="002F70E5" w:rsidRPr="004A0984">
      <w:pPr>
        <w:pStyle w:val="ConsPlusNonformat"/>
        <w:ind w:firstLine="709"/>
        <w:jc w:val="both"/>
        <w:rPr>
          <w:rFonts w:cs="Times New Roman" w:hAnsi="Times New Roman" w:ascii="Times New Roman"/>
          <w:sz w:val="26"/>
          <w:szCs w:val="26"/>
        </w:rPr>
      </w:pPr>
    </w:p>
    <w:p w:rsidRDefault="002F70E5" w:rsidP="00A101AA" w:rsidR="002F70E5" w:rsidRPr="00A431F0">
      <w:pPr>
        <w:pStyle w:val="ConsPlusNonformat"/>
        <w:ind w:firstLine="709"/>
        <w:jc w:val="both"/>
        <w:rPr>
          <w:rFonts w:cs="Times New Roman" w:hAnsi="Times New Roman" w:ascii="Times New Roman"/>
          <w:sz w:val="26"/>
          <w:szCs w:val="26"/>
          <w:lang w:val="en-US"/>
        </w:rPr>
      </w:pPr>
      <w:r w:rsidRPr="004A0984">
        <w:rPr>
          <w:rFonts w:cs="Times New Roman" w:hAnsi="Times New Roman" w:ascii="Times New Roman"/>
          <w:sz w:val="26"/>
          <w:szCs w:val="26"/>
        </w:rPr>
        <w:t xml:space="preserve">    </w:t>
      </w:r>
      <w:proofErr w:type="gramStart"/>
      <w:r w:rsidRPr="00A431F0">
        <w:rPr>
          <w:rFonts w:cs="Times New Roman" w:hAnsi="Times New Roman" w:ascii="Times New Roman"/>
          <w:sz w:val="26"/>
          <w:szCs w:val="26"/>
        </w:rPr>
        <w:t xml:space="preserve">Первичная</w:t>
      </w:r>
      <w:r w:rsidRPr="00A431F0">
        <w:rPr>
          <w:rFonts w:cs="Times New Roman" w:hAnsi="Times New Roman" w:ascii="Times New Roman"/>
          <w:sz w:val="26"/>
          <w:szCs w:val="26"/>
          <w:lang w:val="en-US"/>
        </w:rPr>
        <w:t xml:space="preserve"> │   (</w:t>
      </w:r>
      <w:proofErr w:type="spellStart"/>
      <w:r w:rsidRPr="00A431F0">
        <w:rPr>
          <w:rFonts w:cs="Times New Roman" w:hAnsi="Times New Roman" w:ascii="Times New Roman"/>
          <w:sz w:val="26"/>
          <w:szCs w:val="26"/>
          <w:lang w:val="en-US"/>
        </w:rPr>
        <w:t xml:space="preserve">Kriesberg</w:t>
      </w:r>
      <w:proofErr w:type="spellEnd"/>
      <w:r w:rsidRPr="00A431F0">
        <w:rPr>
          <w:rFonts w:cs="Times New Roman" w:hAnsi="Times New Roman" w:ascii="Times New Roman"/>
          <w:sz w:val="26"/>
          <w:szCs w:val="26"/>
          <w:lang w:val="en-US"/>
        </w:rPr>
        <w:t xml:space="preserve"> L.</w:t>
      </w:r>
      <w:proofErr w:type="gramEnd"/>
      <w:r w:rsidRPr="00A431F0">
        <w:rPr>
          <w:rFonts w:cs="Times New Roman" w:hAnsi="Times New Roman" w:ascii="Times New Roman"/>
          <w:sz w:val="26"/>
          <w:szCs w:val="26"/>
          <w:lang w:val="en-US"/>
        </w:rPr>
        <w:t xml:space="preserve"> </w:t>
      </w:r>
      <w:proofErr w:type="spellStart"/>
      <w:r w:rsidRPr="00A431F0">
        <w:rPr>
          <w:rFonts w:cs="Times New Roman" w:hAnsi="Times New Roman" w:ascii="Times New Roman"/>
          <w:sz w:val="26"/>
          <w:szCs w:val="26"/>
          <w:lang w:val="en-US"/>
        </w:rPr>
        <w:t xml:space="preserve">Constructiv</w:t>
      </w:r>
      <w:proofErr w:type="spellEnd"/>
      <w:r w:rsidRPr="00A431F0">
        <w:rPr>
          <w:rFonts w:cs="Times New Roman" w:hAnsi="Times New Roman" w:ascii="Times New Roman"/>
          <w:sz w:val="26"/>
          <w:szCs w:val="26"/>
          <w:lang w:val="en-US"/>
        </w:rPr>
        <w:t xml:space="preserve"> conflicts: from </w:t>
      </w:r>
      <w:proofErr w:type="spellStart"/>
      <w:r w:rsidRPr="00A431F0">
        <w:rPr>
          <w:rFonts w:cs="Times New Roman" w:hAnsi="Times New Roman" w:ascii="Times New Roman"/>
          <w:sz w:val="26"/>
          <w:szCs w:val="26"/>
          <w:lang w:val="en-US"/>
        </w:rPr>
        <w:t xml:space="preserve">escalaition</w:t>
      </w:r>
      <w:proofErr w:type="spellEnd"/>
      <w:r w:rsidRPr="00A431F0">
        <w:rPr>
          <w:rFonts w:cs="Times New Roman" w:hAnsi="Times New Roman" w:ascii="Times New Roman"/>
          <w:sz w:val="26"/>
          <w:szCs w:val="26"/>
          <w:lang w:val="en-US"/>
        </w:rPr>
        <w:t xml:space="preserve"> to</w:t>
      </w:r>
    </w:p>
    <w:p w:rsidRDefault="002F70E5" w:rsidP="00A101AA" w:rsidR="002F70E5" w:rsidRPr="00A431F0">
      <w:pPr>
        <w:pStyle w:val="ConsPlusNonformat"/>
        <w:ind w:firstLine="709"/>
        <w:jc w:val="both"/>
        <w:rPr>
          <w:rFonts w:cs="Times New Roman" w:hAnsi="Times New Roman" w:ascii="Times New Roman"/>
          <w:sz w:val="26"/>
          <w:szCs w:val="26"/>
        </w:rPr>
      </w:pPr>
      <w:r w:rsidRPr="00A431F0">
        <w:rPr>
          <w:rFonts w:cs="Times New Roman" w:hAnsi="Times New Roman" w:ascii="Times New Roman"/>
          <w:sz w:val="26"/>
          <w:szCs w:val="26"/>
          <w:lang w:val="en-US"/>
        </w:rPr>
        <w:t xml:space="preserve">              </w:t>
      </w:r>
      <w:r w:rsidRPr="00A431F0">
        <w:rPr>
          <w:rFonts w:cs="Times New Roman" w:hAnsi="Times New Roman" w:ascii="Times New Roman"/>
          <w:sz w:val="26"/>
          <w:szCs w:val="26"/>
        </w:rPr>
        <w:t xml:space="preserve">│ </w:t>
      </w:r>
      <w:r w:rsidRPr="00A431F0">
        <w:rPr>
          <w:rFonts w:cs="Times New Roman" w:hAnsi="Times New Roman" w:ascii="Times New Roman"/>
          <w:sz w:val="26"/>
          <w:szCs w:val="26"/>
          <w:lang w:val="en-US"/>
        </w:rPr>
        <w:t xml:space="preserve">resolution</w:t>
      </w:r>
      <w:r w:rsidRPr="00A431F0">
        <w:rPr>
          <w:rFonts w:cs="Times New Roman" w:hAnsi="Times New Roman" w:ascii="Times New Roman"/>
          <w:sz w:val="26"/>
          <w:szCs w:val="26"/>
        </w:rPr>
        <w:t xml:space="preserve">. </w:t>
      </w:r>
      <w:r w:rsidRPr="00A431F0">
        <w:rPr>
          <w:rFonts w:cs="Times New Roman" w:hAnsi="Times New Roman" w:ascii="Times New Roman"/>
          <w:sz w:val="26"/>
          <w:szCs w:val="26"/>
          <w:lang w:val="en-US"/>
        </w:rPr>
        <w:t xml:space="preserve">Lanham</w:t>
      </w:r>
      <w:r w:rsidRPr="00A431F0">
        <w:rPr>
          <w:rFonts w:cs="Times New Roman" w:hAnsi="Times New Roman" w:ascii="Times New Roman"/>
          <w:sz w:val="26"/>
          <w:szCs w:val="26"/>
        </w:rPr>
        <w:t xml:space="preserve">, 1998)</w:t>
      </w:r>
    </w:p>
    <w:p w:rsidRDefault="002F70E5" w:rsidP="00A101AA" w:rsidR="002F70E5" w:rsidRPr="00927557">
      <w:pPr>
        <w:pStyle w:val="ConsPlusNonformat"/>
        <w:ind w:firstLine="709"/>
        <w:jc w:val="both"/>
        <w:rPr>
          <w:rFonts w:cs="Times New Roman" w:hAnsi="Times New Roman" w:ascii="Times New Roman"/>
          <w:sz w:val="26"/>
          <w:szCs w:val="26"/>
        </w:rPr>
      </w:pPr>
      <w:r w:rsidRPr="00A431F0">
        <w:rPr>
          <w:rFonts w:cs="Times New Roman" w:hAnsi="Times New Roman" w:ascii="Times New Roman"/>
          <w:sz w:val="26"/>
          <w:szCs w:val="26"/>
        </w:rPr>
        <w:t xml:space="preserve">    Повторная │   (</w:t>
      </w:r>
      <w:r w:rsidRPr="00A431F0">
        <w:rPr>
          <w:rFonts w:cs="Times New Roman" w:hAnsi="Times New Roman" w:ascii="Times New Roman"/>
          <w:sz w:val="26"/>
          <w:szCs w:val="26"/>
          <w:lang w:val="en-US"/>
        </w:rPr>
        <w:t xml:space="preserve">Ibid</w:t>
      </w:r>
      <w:r w:rsidRPr="00A431F0">
        <w:rPr>
          <w:rFonts w:cs="Times New Roman" w:hAnsi="Times New Roman" w:ascii="Times New Roman"/>
          <w:sz w:val="26"/>
          <w:szCs w:val="26"/>
        </w:rPr>
        <w:t xml:space="preserve">.)</w:t>
      </w:r>
    </w:p>
    <w:p w:rsidRDefault="002F70E5" w:rsidP="00A101AA" w:rsidR="002F70E5" w:rsidRPr="00503F18">
      <w:pPr>
        <w:pStyle w:val="ConsPlusNormal"/>
        <w:ind w:firstLine="709"/>
        <w:jc w:val="both"/>
        <w:rPr>
          <w:rFonts w:cs="Times New Roman" w:hAnsi="Times New Roman" w:ascii="Times New Roman"/>
          <w:sz w:val="26"/>
          <w:szCs w:val="26"/>
        </w:rPr>
      </w:pPr>
    </w:p>
    <w:p w:rsidRDefault="002F70E5" w:rsidP="00A101AA" w:rsidR="002F70E5" w:rsidRPr="00927557">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В повторных ссылках, содержащих запись на один и тот же документ, созда</w:t>
      </w:r>
      <w:r w:rsidRPr="00503F18">
        <w:rPr>
          <w:rFonts w:cs="Times New Roman" w:hAnsi="Times New Roman" w:ascii="Times New Roman"/>
          <w:sz w:val="26"/>
          <w:szCs w:val="26"/>
        </w:rPr>
        <w:t xml:space="preserve">н</w:t>
      </w:r>
      <w:r w:rsidRPr="00503F18">
        <w:rPr>
          <w:rFonts w:cs="Times New Roman" w:hAnsi="Times New Roman" w:ascii="Times New Roman"/>
          <w:sz w:val="26"/>
          <w:szCs w:val="26"/>
        </w:rPr>
        <w:t xml:space="preserve">ный одним, двумя или тремя </w:t>
      </w:r>
      <w:r w:rsidR="006A4941">
        <w:rPr>
          <w:rFonts w:cs="Times New Roman" w:hAnsi="Times New Roman" w:ascii="Times New Roman"/>
          <w:sz w:val="26"/>
          <w:szCs w:val="26"/>
        </w:rPr>
        <w:t xml:space="preserve">авторами</w:t>
      </w:r>
      <w:r w:rsidRPr="00503F18">
        <w:rPr>
          <w:rFonts w:cs="Times New Roman" w:hAnsi="Times New Roman" w:ascii="Times New Roman"/>
          <w:sz w:val="26"/>
          <w:szCs w:val="26"/>
        </w:rPr>
        <w:t xml:space="preserve">, не следующих за первичной ссылкой, прив</w:t>
      </w:r>
      <w:r w:rsidRPr="00503F18">
        <w:rPr>
          <w:rFonts w:cs="Times New Roman" w:hAnsi="Times New Roman" w:ascii="Times New Roman"/>
          <w:sz w:val="26"/>
          <w:szCs w:val="26"/>
        </w:rPr>
        <w:t xml:space="preserve">о</w:t>
      </w:r>
      <w:r w:rsidRPr="00503F18">
        <w:rPr>
          <w:rFonts w:cs="Times New Roman" w:hAnsi="Times New Roman" w:ascii="Times New Roman"/>
          <w:sz w:val="26"/>
          <w:szCs w:val="26"/>
        </w:rPr>
        <w:t xml:space="preserve">дят заголовок, а основное заглавие и следующие за ним повторяющиеся элементы з</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меняют словами «Указ. соч.» (указанное сочинение), «Цит. соч.» (цитируемое соч</w:t>
      </w:r>
      <w:r w:rsidRPr="00503F18">
        <w:rPr>
          <w:rFonts w:cs="Times New Roman" w:hAnsi="Times New Roman" w:ascii="Times New Roman"/>
          <w:sz w:val="26"/>
          <w:szCs w:val="26"/>
        </w:rPr>
        <w:t xml:space="preserve">и</w:t>
      </w:r>
      <w:r w:rsidRPr="00503F18">
        <w:rPr>
          <w:rFonts w:cs="Times New Roman" w:hAnsi="Times New Roman" w:ascii="Times New Roman"/>
          <w:sz w:val="26"/>
          <w:szCs w:val="26"/>
        </w:rPr>
        <w:t xml:space="preserve">нение), «</w:t>
      </w:r>
      <w:proofErr w:type="spellStart"/>
      <w:r w:rsidRPr="00503F18">
        <w:rPr>
          <w:rFonts w:cs="Times New Roman" w:hAnsi="Times New Roman" w:ascii="Times New Roman"/>
          <w:sz w:val="26"/>
          <w:szCs w:val="26"/>
        </w:rPr>
        <w:t xml:space="preserve">Op</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cit</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opus</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citato</w:t>
      </w:r>
      <w:proofErr w:type="spellEnd"/>
      <w:r w:rsidRPr="00503F18">
        <w:rPr>
          <w:rFonts w:cs="Times New Roman" w:hAnsi="Times New Roman" w:ascii="Times New Roman"/>
          <w:sz w:val="26"/>
          <w:szCs w:val="26"/>
        </w:rPr>
        <w:t xml:space="preserve"> - цитированный труд) - для документов на языках, пр</w:t>
      </w:r>
      <w:r w:rsidRPr="00503F18">
        <w:rPr>
          <w:rFonts w:cs="Times New Roman" w:hAnsi="Times New Roman" w:ascii="Times New Roman"/>
          <w:sz w:val="26"/>
          <w:szCs w:val="26"/>
        </w:rPr>
        <w:t xml:space="preserve">и</w:t>
      </w:r>
      <w:r w:rsidRPr="00503F18">
        <w:rPr>
          <w:rFonts w:cs="Times New Roman" w:hAnsi="Times New Roman" w:ascii="Times New Roman"/>
          <w:sz w:val="26"/>
          <w:szCs w:val="26"/>
        </w:rPr>
        <w:t xml:space="preserve">меняющих латинскую графику. В повторной ссылке на другую страницу к словам «Указ</w:t>
      </w:r>
      <w:r w:rsidRPr="00927557">
        <w:rPr>
          <w:rFonts w:cs="Times New Roman" w:hAnsi="Times New Roman" w:ascii="Times New Roman"/>
          <w:sz w:val="26"/>
          <w:szCs w:val="26"/>
        </w:rPr>
        <w:t xml:space="preserve">. соч.» (и т.п.) добавляют номер страницы, в повторной ссылке на другой том (часть, выпуски т.п.) документа к словам «Указ. соч.» добавляют номер тома.</w:t>
      </w:r>
    </w:p>
    <w:p w:rsidRDefault="002F70E5" w:rsidP="00A101AA" w:rsidR="002F70E5" w:rsidRPr="00927557">
      <w:pPr>
        <w:pStyle w:val="ConsPlusNonformat"/>
        <w:ind w:firstLine="709"/>
        <w:jc w:val="both"/>
        <w:rPr>
          <w:rFonts w:cs="Times New Roman" w:hAnsi="Times New Roman" w:ascii="Times New Roman"/>
          <w:i/>
          <w:sz w:val="26"/>
          <w:szCs w:val="26"/>
        </w:rPr>
      </w:pPr>
      <w:r w:rsidRPr="00927557">
        <w:rPr>
          <w:rFonts w:cs="Times New Roman" w:hAnsi="Times New Roman" w:ascii="Times New Roman"/>
          <w:i/>
          <w:sz w:val="26"/>
          <w:szCs w:val="26"/>
        </w:rPr>
        <w:t xml:space="preserve">    </w:t>
      </w:r>
    </w:p>
    <w:p w:rsidRDefault="002F70E5" w:rsidP="00A101AA" w:rsidR="002F70E5" w:rsidRPr="00A431F0">
      <w:pPr>
        <w:pStyle w:val="ConsPlusNonformat"/>
        <w:ind w:firstLine="709"/>
        <w:jc w:val="both"/>
        <w:rPr>
          <w:rFonts w:cs="Times New Roman" w:hAnsi="Times New Roman" w:ascii="Times New Roman"/>
          <w:i/>
          <w:sz w:val="26"/>
          <w:szCs w:val="26"/>
        </w:rPr>
      </w:pPr>
      <w:r w:rsidRPr="00A431F0">
        <w:rPr>
          <w:rFonts w:cs="Times New Roman" w:hAnsi="Times New Roman" w:ascii="Times New Roman"/>
          <w:i/>
          <w:sz w:val="26"/>
          <w:szCs w:val="26"/>
        </w:rPr>
        <w:t xml:space="preserve">Подстрочные ссылки:</w:t>
      </w:r>
    </w:p>
    <w:p w:rsidRDefault="002F70E5" w:rsidP="00A101AA" w:rsidR="002F70E5" w:rsidRPr="00A431F0">
      <w:pPr>
        <w:ind w:firstLine="709" w:right="57"/>
        <w:jc w:val="both"/>
        <w:rPr>
          <w:bCs/>
          <w:sz w:val="26"/>
          <w:szCs w:val="26"/>
        </w:rPr>
      </w:pPr>
    </w:p>
    <w:tbl>
      <w:tblPr>
        <w:tblW w:type="auto" w:w="0"/>
        <w:tblLook w:val="01E0"/>
      </w:tblPr>
      <w:tblGrid>
        <w:gridCol w:w="2268"/>
        <w:gridCol w:w="7258"/>
      </w:tblGrid>
      <w:tr w:rsidTr="002B30C3" w:rsidR="002F70E5" w:rsidRPr="00A431F0">
        <w:tc>
          <w:tcPr>
            <w:tcW w:type="dxa" w:w="2268"/>
          </w:tcPr>
          <w:p w:rsidRDefault="002F70E5" w:rsidP="00A101AA" w:rsidR="002F70E5" w:rsidRPr="00A431F0">
            <w:pPr>
              <w:ind w:firstLine="709" w:right="57"/>
              <w:jc w:val="both"/>
              <w:rPr>
                <w:bCs/>
                <w:sz w:val="26"/>
                <w:szCs w:val="26"/>
              </w:rPr>
            </w:pPr>
            <w:r w:rsidRPr="00A431F0">
              <w:rPr>
                <w:bCs/>
                <w:sz w:val="26"/>
                <w:szCs w:val="26"/>
              </w:rPr>
              <w:t xml:space="preserve">Первичная</w:t>
            </w:r>
          </w:p>
        </w:tc>
        <w:tc>
          <w:tcPr>
            <w:tcW w:type="dxa" w:w="7258"/>
          </w:tcPr>
          <w:p w:rsidRDefault="002F70E5" w:rsidP="00A101AA" w:rsidR="002F70E5" w:rsidRPr="00A431F0">
            <w:pPr>
              <w:ind w:firstLine="709" w:right="57"/>
              <w:jc w:val="both"/>
              <w:rPr>
                <w:bCs/>
                <w:sz w:val="26"/>
                <w:szCs w:val="26"/>
              </w:rPr>
            </w:pPr>
            <w:r w:rsidRPr="00A431F0">
              <w:rPr>
                <w:sz w:val="26"/>
                <w:szCs w:val="26"/>
              </w:rPr>
              <w:t xml:space="preserve">¹ </w:t>
            </w:r>
            <w:proofErr w:type="spellStart"/>
            <w:r w:rsidRPr="00A431F0">
              <w:rPr>
                <w:sz w:val="26"/>
                <w:szCs w:val="26"/>
              </w:rPr>
              <w:t xml:space="preserve">Радаев</w:t>
            </w:r>
            <w:proofErr w:type="spellEnd"/>
            <w:r w:rsidRPr="00A431F0">
              <w:rPr>
                <w:sz w:val="26"/>
                <w:szCs w:val="26"/>
              </w:rPr>
              <w:t xml:space="preserve"> В.В. Экономическая социология. 2-е изд. М., 2008. 602 с.</w:t>
            </w:r>
          </w:p>
        </w:tc>
      </w:tr>
      <w:tr w:rsidTr="002B30C3" w:rsidR="002F70E5" w:rsidRPr="00A431F0">
        <w:tc>
          <w:tcPr>
            <w:tcW w:type="dxa" w:w="2268"/>
          </w:tcPr>
          <w:p w:rsidRDefault="002F70E5" w:rsidP="00A101AA" w:rsidR="002F70E5" w:rsidRPr="00A431F0">
            <w:pPr>
              <w:ind w:firstLine="709" w:right="57"/>
              <w:jc w:val="both"/>
              <w:rPr>
                <w:bCs/>
                <w:sz w:val="26"/>
                <w:szCs w:val="26"/>
              </w:rPr>
            </w:pPr>
            <w:r w:rsidRPr="00A431F0">
              <w:rPr>
                <w:bCs/>
                <w:sz w:val="26"/>
                <w:szCs w:val="26"/>
              </w:rPr>
              <w:t xml:space="preserve">Повторная</w:t>
            </w:r>
          </w:p>
        </w:tc>
        <w:tc>
          <w:tcPr>
            <w:tcW w:type="dxa" w:w="7258"/>
          </w:tcPr>
          <w:p w:rsidRDefault="002F70E5" w:rsidP="00A101AA" w:rsidR="002F70E5" w:rsidRPr="00A431F0">
            <w:pPr>
              <w:ind w:firstLine="709" w:right="57"/>
              <w:jc w:val="both"/>
              <w:rPr>
                <w:bCs/>
                <w:sz w:val="26"/>
                <w:szCs w:val="26"/>
              </w:rPr>
            </w:pPr>
            <w:r w:rsidRPr="00A431F0">
              <w:rPr>
                <w:sz w:val="26"/>
                <w:szCs w:val="26"/>
              </w:rPr>
              <w:t xml:space="preserve">¹</w:t>
            </w:r>
            <w:r w:rsidRPr="00A431F0">
              <w:rPr>
                <w:bCs/>
                <w:sz w:val="26"/>
                <w:szCs w:val="26"/>
              </w:rPr>
              <w:t xml:space="preserve">² </w:t>
            </w:r>
            <w:proofErr w:type="spellStart"/>
            <w:r w:rsidRPr="00A431F0">
              <w:rPr>
                <w:sz w:val="26"/>
                <w:szCs w:val="26"/>
              </w:rPr>
              <w:t xml:space="preserve">Радаев</w:t>
            </w:r>
            <w:proofErr w:type="spellEnd"/>
            <w:r w:rsidRPr="00A431F0">
              <w:rPr>
                <w:sz w:val="26"/>
                <w:szCs w:val="26"/>
              </w:rPr>
              <w:t xml:space="preserve"> В.В. Указ. соч.</w:t>
            </w:r>
            <w:r w:rsidRPr="00A431F0">
              <w:rPr>
                <w:bCs/>
                <w:sz w:val="26"/>
                <w:szCs w:val="26"/>
              </w:rPr>
              <w:t xml:space="preserve"> С. 319-320.</w:t>
            </w:r>
          </w:p>
        </w:tc>
      </w:tr>
    </w:tbl>
    <w:p w:rsidRDefault="002F70E5" w:rsidP="00A101AA" w:rsidR="002F70E5" w:rsidRPr="00A431F0">
      <w:pPr>
        <w:ind w:firstLine="709" w:right="57"/>
        <w:jc w:val="both"/>
        <w:rPr>
          <w:bCs/>
          <w:sz w:val="26"/>
          <w:szCs w:val="26"/>
        </w:rPr>
      </w:pPr>
    </w:p>
    <w:tbl>
      <w:tblPr>
        <w:tblW w:type="auto" w:w="0"/>
        <w:tblLook w:val="01E0"/>
      </w:tblPr>
      <w:tblGrid>
        <w:gridCol w:w="2268"/>
        <w:gridCol w:w="7258"/>
      </w:tblGrid>
      <w:tr w:rsidTr="002B30C3" w:rsidR="002F70E5" w:rsidRPr="00A431F0">
        <w:tc>
          <w:tcPr>
            <w:tcW w:type="dxa" w:w="2268"/>
          </w:tcPr>
          <w:p w:rsidRDefault="002F70E5" w:rsidP="00A101AA" w:rsidR="002F70E5" w:rsidRPr="00A431F0">
            <w:pPr>
              <w:ind w:firstLine="709" w:right="57"/>
              <w:jc w:val="both"/>
              <w:rPr>
                <w:bCs/>
                <w:sz w:val="26"/>
                <w:szCs w:val="26"/>
              </w:rPr>
            </w:pPr>
            <w:r w:rsidRPr="00A431F0">
              <w:rPr>
                <w:bCs/>
                <w:sz w:val="26"/>
                <w:szCs w:val="26"/>
              </w:rPr>
              <w:t xml:space="preserve">Первичная</w:t>
            </w:r>
          </w:p>
        </w:tc>
        <w:tc>
          <w:tcPr>
            <w:tcW w:type="dxa" w:w="7258"/>
          </w:tcPr>
          <w:p w:rsidRDefault="002F70E5" w:rsidP="00A101AA" w:rsidR="002F70E5" w:rsidRPr="00A431F0">
            <w:pPr>
              <w:ind w:firstLine="709" w:right="57"/>
              <w:jc w:val="both"/>
              <w:rPr>
                <w:bCs/>
                <w:sz w:val="26"/>
                <w:szCs w:val="26"/>
              </w:rPr>
            </w:pPr>
            <w:r w:rsidRPr="00A431F0">
              <w:rPr>
                <w:sz w:val="26"/>
                <w:szCs w:val="26"/>
                <w:lang w:val="en-US"/>
              </w:rPr>
              <w:t xml:space="preserve">¹ </w:t>
            </w:r>
            <w:proofErr w:type="spellStart"/>
            <w:r w:rsidRPr="00A431F0">
              <w:rPr>
                <w:bCs/>
                <w:iCs/>
                <w:sz w:val="26"/>
                <w:szCs w:val="26"/>
                <w:lang w:val="en-US"/>
              </w:rPr>
              <w:t xml:space="preserve">Mutechnick</w:t>
            </w:r>
            <w:proofErr w:type="spellEnd"/>
            <w:r w:rsidRPr="00A431F0">
              <w:rPr>
                <w:bCs/>
                <w:iCs/>
                <w:sz w:val="26"/>
                <w:szCs w:val="26"/>
                <w:lang w:val="en-US"/>
              </w:rPr>
              <w:t xml:space="preserve"> R.J., Berg B.L. Research Methods for the S</w:t>
            </w:r>
            <w:r w:rsidRPr="00A431F0">
              <w:rPr>
                <w:bCs/>
                <w:iCs/>
                <w:sz w:val="26"/>
                <w:szCs w:val="26"/>
                <w:lang w:val="en-US"/>
              </w:rPr>
              <w:t xml:space="preserve">o</w:t>
            </w:r>
            <w:r w:rsidRPr="00A431F0">
              <w:rPr>
                <w:bCs/>
                <w:iCs/>
                <w:sz w:val="26"/>
                <w:szCs w:val="26"/>
                <w:lang w:val="en-US"/>
              </w:rPr>
              <w:t xml:space="preserve">cial Sciences: Practice and Applications.  Boston</w:t>
            </w:r>
            <w:r w:rsidRPr="00A431F0">
              <w:rPr>
                <w:bCs/>
                <w:iCs/>
                <w:sz w:val="26"/>
                <w:szCs w:val="26"/>
              </w:rPr>
              <w:t xml:space="preserve"> </w:t>
            </w:r>
            <w:r w:rsidRPr="00A431F0">
              <w:rPr>
                <w:bCs/>
                <w:iCs/>
                <w:sz w:val="26"/>
                <w:szCs w:val="26"/>
                <w:lang w:val="en-US"/>
              </w:rPr>
              <w:t xml:space="preserve">etc</w:t>
            </w:r>
            <w:r w:rsidRPr="00A431F0">
              <w:rPr>
                <w:bCs/>
                <w:iCs/>
                <w:sz w:val="26"/>
                <w:szCs w:val="26"/>
              </w:rPr>
              <w:t xml:space="preserve">, 1996. </w:t>
            </w:r>
            <w:r w:rsidRPr="00A431F0">
              <w:rPr>
                <w:bCs/>
                <w:iCs/>
                <w:sz w:val="26"/>
                <w:szCs w:val="26"/>
                <w:lang w:val="en-US"/>
              </w:rPr>
              <w:t xml:space="preserve">P</w:t>
            </w:r>
            <w:r w:rsidRPr="00A431F0">
              <w:rPr>
                <w:bCs/>
                <w:iCs/>
                <w:sz w:val="26"/>
                <w:szCs w:val="26"/>
              </w:rPr>
              <w:t xml:space="preserve">. </w:t>
            </w:r>
            <w:r w:rsidRPr="00A431F0">
              <w:rPr>
                <w:bCs/>
                <w:iCs/>
                <w:sz w:val="26"/>
                <w:szCs w:val="26"/>
                <w:lang w:val="en-US"/>
              </w:rPr>
              <w:t xml:space="preserve">119</w:t>
            </w:r>
            <w:r w:rsidRPr="00A431F0">
              <w:rPr>
                <w:bCs/>
                <w:iCs/>
                <w:sz w:val="26"/>
                <w:szCs w:val="26"/>
              </w:rPr>
              <w:t xml:space="preserve">.</w:t>
            </w:r>
          </w:p>
        </w:tc>
      </w:tr>
      <w:tr w:rsidTr="00927557" w:rsidR="002F70E5" w:rsidRPr="00927557">
        <w:trPr>
          <w:trHeight w:val="89"/>
        </w:trPr>
        <w:tc>
          <w:tcPr>
            <w:tcW w:type="dxa" w:w="2268"/>
          </w:tcPr>
          <w:p w:rsidRDefault="002F70E5" w:rsidP="00A101AA" w:rsidR="002F70E5" w:rsidRPr="00A431F0">
            <w:pPr>
              <w:ind w:firstLine="709" w:right="57"/>
              <w:jc w:val="both"/>
              <w:rPr>
                <w:bCs/>
                <w:sz w:val="26"/>
                <w:szCs w:val="26"/>
              </w:rPr>
            </w:pPr>
            <w:r w:rsidRPr="00A431F0">
              <w:rPr>
                <w:bCs/>
                <w:sz w:val="26"/>
                <w:szCs w:val="26"/>
              </w:rPr>
              <w:t xml:space="preserve">Повторная</w:t>
            </w:r>
          </w:p>
        </w:tc>
        <w:tc>
          <w:tcPr>
            <w:tcW w:type="dxa" w:w="7258"/>
          </w:tcPr>
          <w:p w:rsidRDefault="002F70E5" w:rsidP="00A101AA" w:rsidR="002F70E5" w:rsidRPr="00927557">
            <w:pPr>
              <w:ind w:firstLine="709" w:right="57"/>
              <w:jc w:val="both"/>
              <w:rPr>
                <w:bCs/>
                <w:sz w:val="26"/>
                <w:szCs w:val="26"/>
                <w:lang w:val="en-US"/>
              </w:rPr>
            </w:pPr>
            <w:r w:rsidRPr="00A431F0">
              <w:rPr>
                <w:sz w:val="26"/>
                <w:szCs w:val="26"/>
                <w:lang w:val="en-US"/>
              </w:rPr>
              <w:t xml:space="preserve">¹</w:t>
            </w:r>
            <w:r w:rsidRPr="00A431F0">
              <w:rPr>
                <w:bCs/>
                <w:sz w:val="26"/>
                <w:szCs w:val="26"/>
                <w:lang w:val="en-US"/>
              </w:rPr>
              <w:t xml:space="preserve">² </w:t>
            </w:r>
            <w:proofErr w:type="spellStart"/>
            <w:r w:rsidRPr="00A431F0">
              <w:rPr>
                <w:bCs/>
                <w:iCs/>
                <w:sz w:val="26"/>
                <w:szCs w:val="26"/>
                <w:lang w:val="en-US"/>
              </w:rPr>
              <w:t xml:space="preserve">Mutechnick</w:t>
            </w:r>
            <w:proofErr w:type="spellEnd"/>
            <w:r w:rsidRPr="00A431F0">
              <w:rPr>
                <w:bCs/>
                <w:iCs/>
                <w:sz w:val="26"/>
                <w:szCs w:val="26"/>
                <w:lang w:val="en-US"/>
              </w:rPr>
              <w:t xml:space="preserve"> R.J., Berg B.L. Op. cit. P. 46.</w:t>
            </w:r>
          </w:p>
        </w:tc>
      </w:tr>
    </w:tbl>
    <w:p w:rsidRDefault="002F70E5" w:rsidP="00A101AA" w:rsidR="002F70E5" w:rsidRPr="00503F18">
      <w:pPr>
        <w:ind w:firstLine="709" w:right="57"/>
        <w:jc w:val="both"/>
        <w:rPr>
          <w:bCs/>
          <w:sz w:val="26"/>
          <w:szCs w:val="26"/>
          <w:lang w:val="en-US"/>
        </w:rPr>
      </w:pP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Библиографические ссылки, включенные в </w:t>
      </w:r>
      <w:r w:rsidRPr="00503F18">
        <w:rPr>
          <w:rFonts w:cs="Times New Roman" w:hAnsi="Times New Roman" w:ascii="Times New Roman"/>
          <w:b/>
          <w:i/>
          <w:sz w:val="26"/>
          <w:szCs w:val="26"/>
        </w:rPr>
        <w:t xml:space="preserve">комплексную ссылку</w:t>
      </w:r>
      <w:r w:rsidRPr="00503F18">
        <w:rPr>
          <w:rFonts w:cs="Times New Roman" w:hAnsi="Times New Roman" w:ascii="Times New Roman"/>
          <w:sz w:val="26"/>
          <w:szCs w:val="26"/>
        </w:rPr>
        <w:t xml:space="preserve">, отделяют друг от друга точкой с запятой с пробелами до и после этого предписанного знака.</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Несколько объектов в одной библиографической ссылке располагают в алф</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витном или хронологическом порядке либо по принципу единой графической основы - кириллической, латинской и т.д., либо на каждом языке отдельно (по алфавиту н</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званий языков).</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 Каждую из ссылок в составе комплексной ссылки оформляют по общим пр</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вилам. Если в комплекс включено несколько приведенных подряд ссылок, содерж</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щих записи с идентичными заголовками (работы одних и тех же </w:t>
      </w:r>
      <w:r w:rsidR="006A4941">
        <w:rPr>
          <w:rFonts w:cs="Times New Roman" w:hAnsi="Times New Roman" w:ascii="Times New Roman"/>
          <w:sz w:val="26"/>
          <w:szCs w:val="26"/>
        </w:rPr>
        <w:t xml:space="preserve">авторов</w:t>
      </w:r>
      <w:r w:rsidRPr="00503F18">
        <w:rPr>
          <w:rFonts w:cs="Times New Roman" w:hAnsi="Times New Roman" w:ascii="Times New Roman"/>
          <w:sz w:val="26"/>
          <w:szCs w:val="26"/>
        </w:rPr>
        <w:t xml:space="preserve">), то заголо</w:t>
      </w:r>
      <w:r w:rsidRPr="00503F18">
        <w:rPr>
          <w:rFonts w:cs="Times New Roman" w:hAnsi="Times New Roman" w:ascii="Times New Roman"/>
          <w:sz w:val="26"/>
          <w:szCs w:val="26"/>
        </w:rPr>
        <w:t xml:space="preserve">в</w:t>
      </w:r>
      <w:r w:rsidRPr="00503F18">
        <w:rPr>
          <w:rFonts w:cs="Times New Roman" w:hAnsi="Times New Roman" w:ascii="Times New Roman"/>
          <w:sz w:val="26"/>
          <w:szCs w:val="26"/>
        </w:rPr>
        <w:t xml:space="preserve">ки во второй и последующих ссылках могут быть заменены их словесными эквив</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лентами «Его же», «Ее же», «Их же» или - для документов на языках, применяющих латинскую графику, - «</w:t>
      </w:r>
      <w:proofErr w:type="spellStart"/>
      <w:r w:rsidRPr="00503F18">
        <w:rPr>
          <w:rFonts w:cs="Times New Roman" w:hAnsi="Times New Roman" w:ascii="Times New Roman"/>
          <w:sz w:val="26"/>
          <w:szCs w:val="26"/>
        </w:rPr>
        <w:t xml:space="preserve">Idem</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Eadem</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Iidem</w:t>
      </w:r>
      <w:proofErr w:type="spellEnd"/>
      <w:r w:rsidRPr="00503F18">
        <w:rPr>
          <w:rFonts w:cs="Times New Roman" w:hAnsi="Times New Roman" w:ascii="Times New Roman"/>
          <w:sz w:val="26"/>
          <w:szCs w:val="26"/>
        </w:rPr>
        <w:t xml:space="preserve">».</w:t>
      </w:r>
    </w:p>
    <w:p w:rsidRDefault="002F70E5" w:rsidP="00A101AA" w:rsidR="002F70E5" w:rsidRPr="00503F18">
      <w:pPr>
        <w:pStyle w:val="ConsPlusNonformat"/>
        <w:ind w:firstLine="709"/>
        <w:jc w:val="both"/>
        <w:rPr>
          <w:rFonts w:cs="Times New Roman" w:hAnsi="Times New Roman" w:ascii="Times New Roman"/>
          <w:i/>
          <w:sz w:val="26"/>
          <w:szCs w:val="26"/>
        </w:rPr>
      </w:pPr>
      <w:r w:rsidRPr="00503F18">
        <w:rPr>
          <w:rFonts w:cs="Times New Roman" w:hAnsi="Times New Roman" w:ascii="Times New Roman"/>
          <w:i/>
          <w:sz w:val="26"/>
          <w:szCs w:val="26"/>
        </w:rPr>
        <w:t xml:space="preserve"> Подстрочная комплексная ссылка:</w:t>
      </w:r>
    </w:p>
    <w:p w:rsidRDefault="002F70E5" w:rsidP="00A101AA" w:rsidR="002F70E5" w:rsidRPr="00572BE6">
      <w:pPr>
        <w:pStyle w:val="ConsPlusNonformat"/>
        <w:ind w:firstLine="709"/>
        <w:jc w:val="both"/>
        <w:rPr>
          <w:rFonts w:cs="Times New Roman" w:hAnsi="Times New Roman" w:ascii="Times New Roman"/>
          <w:sz w:val="26"/>
          <w:szCs w:val="26"/>
        </w:rPr>
      </w:pPr>
      <w:r w:rsidRPr="00572BE6">
        <w:rPr>
          <w:rFonts w:cs="Times New Roman" w:hAnsi="Times New Roman" w:ascii="Times New Roman"/>
          <w:sz w:val="26"/>
          <w:szCs w:val="26"/>
        </w:rPr>
        <w:t xml:space="preserve">23</w:t>
      </w:r>
    </w:p>
    <w:p w:rsidRDefault="002F70E5" w:rsidP="00A101AA" w:rsidR="002F70E5" w:rsidRPr="00503F18">
      <w:pPr>
        <w:pStyle w:val="ConsPlusNonformat"/>
        <w:ind w:firstLine="709"/>
        <w:jc w:val="both"/>
        <w:rPr>
          <w:rFonts w:cs="Times New Roman" w:hAnsi="Times New Roman" w:ascii="Times New Roman"/>
          <w:sz w:val="26"/>
          <w:szCs w:val="26"/>
        </w:rPr>
      </w:pPr>
      <w:r w:rsidRPr="00503F18">
        <w:rPr>
          <w:sz w:val="26"/>
          <w:szCs w:val="26"/>
        </w:rPr>
        <w:t xml:space="preserve">       </w:t>
      </w:r>
      <w:proofErr w:type="spellStart"/>
      <w:r w:rsidRPr="00503F18">
        <w:rPr>
          <w:rFonts w:cs="Times New Roman" w:hAnsi="Times New Roman" w:ascii="Times New Roman"/>
          <w:sz w:val="26"/>
          <w:szCs w:val="26"/>
        </w:rPr>
        <w:t xml:space="preserve">Котлер</w:t>
      </w:r>
      <w:proofErr w:type="spellEnd"/>
      <w:r w:rsidRPr="00503F18">
        <w:rPr>
          <w:rFonts w:cs="Times New Roman" w:hAnsi="Times New Roman" w:ascii="Times New Roman"/>
          <w:sz w:val="26"/>
          <w:szCs w:val="26"/>
        </w:rPr>
        <w:t xml:space="preserve"> Ф. Основы маркетинга. М.: Бизнес-книга, 1995. С. 101-111; Его же. Менеджмент маркетинг. СПб.: Питер, 2003. С. 22 - 23.</w:t>
      </w:r>
    </w:p>
    <w:p w:rsidRDefault="002F70E5" w:rsidP="00A101AA" w:rsidR="002F70E5" w:rsidRPr="00503F18">
      <w:pPr>
        <w:ind w:firstLine="709" w:right="57"/>
        <w:jc w:val="both"/>
        <w:rPr>
          <w:bCs/>
          <w:sz w:val="26"/>
          <w:szCs w:val="26"/>
        </w:rPr>
      </w:pP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Объектами составления библиографической ссылки также являются </w:t>
      </w:r>
      <w:r w:rsidRPr="00503F18">
        <w:rPr>
          <w:rFonts w:cs="Times New Roman" w:hAnsi="Times New Roman" w:ascii="Times New Roman"/>
          <w:b/>
          <w:i/>
          <w:sz w:val="26"/>
          <w:szCs w:val="26"/>
        </w:rPr>
        <w:t xml:space="preserve">электро</w:t>
      </w:r>
      <w:r w:rsidRPr="00503F18">
        <w:rPr>
          <w:rFonts w:cs="Times New Roman" w:hAnsi="Times New Roman" w:ascii="Times New Roman"/>
          <w:b/>
          <w:i/>
          <w:sz w:val="26"/>
          <w:szCs w:val="26"/>
        </w:rPr>
        <w:t xml:space="preserve">н</w:t>
      </w:r>
      <w:r w:rsidRPr="00503F18">
        <w:rPr>
          <w:rFonts w:cs="Times New Roman" w:hAnsi="Times New Roman" w:ascii="Times New Roman"/>
          <w:b/>
          <w:i/>
          <w:sz w:val="26"/>
          <w:szCs w:val="26"/>
        </w:rPr>
        <w:t xml:space="preserve">ные ресурсы локального и удаленного доступа.</w:t>
      </w:r>
      <w:r w:rsidRPr="00503F18">
        <w:rPr>
          <w:rFonts w:cs="Times New Roman" w:hAnsi="Times New Roman" w:ascii="Times New Roman"/>
          <w:sz w:val="26"/>
          <w:szCs w:val="26"/>
        </w:rPr>
        <w:t xml:space="preserve"> Ссылки составляют как на электро</w:t>
      </w:r>
      <w:r w:rsidRPr="00503F18">
        <w:rPr>
          <w:rFonts w:cs="Times New Roman" w:hAnsi="Times New Roman" w:ascii="Times New Roman"/>
          <w:sz w:val="26"/>
          <w:szCs w:val="26"/>
        </w:rPr>
        <w:t xml:space="preserve">н</w:t>
      </w:r>
      <w:r w:rsidRPr="00503F18">
        <w:rPr>
          <w:rFonts w:cs="Times New Roman" w:hAnsi="Times New Roman" w:ascii="Times New Roman"/>
          <w:sz w:val="26"/>
          <w:szCs w:val="26"/>
        </w:rPr>
        <w:t xml:space="preserve">ные ресурсы в целом (электронные документы, базы данных, порталы, сайты, веб-страницы, форумы и т.д.), так и на составные части электронных ресурсов (разделы и </w:t>
      </w:r>
      <w:r w:rsidRPr="00503F18">
        <w:rPr>
          <w:rFonts w:cs="Times New Roman" w:hAnsi="Times New Roman" w:ascii="Times New Roman"/>
          <w:sz w:val="26"/>
          <w:szCs w:val="26"/>
        </w:rPr>
        <w:lastRenderedPageBreak/>
        <w:t xml:space="preserve">части электронных документов, порталов, сайтов, веб-страниц, публикации в эле</w:t>
      </w:r>
      <w:r w:rsidRPr="00503F18">
        <w:rPr>
          <w:rFonts w:cs="Times New Roman" w:hAnsi="Times New Roman" w:ascii="Times New Roman"/>
          <w:sz w:val="26"/>
          <w:szCs w:val="26"/>
        </w:rPr>
        <w:t xml:space="preserve">к</w:t>
      </w:r>
      <w:r w:rsidRPr="00503F18">
        <w:rPr>
          <w:rFonts w:cs="Times New Roman" w:hAnsi="Times New Roman" w:ascii="Times New Roman"/>
          <w:sz w:val="26"/>
          <w:szCs w:val="26"/>
        </w:rPr>
        <w:t xml:space="preserve">тронных сериальных изданиях, сообщения на форумах и т.п.).</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Ссылки на электронные ресурсы составляют по правилам, изложенным выше, с учетом следующих особенностей.</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Если ссылки на электронные ресурсы включают в массив ссылок, содержащий сведения о документах различных видов, то в ссылках, как правило, указывают общее обозначение материала для электронных ресурсов.</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Примечание об ограничении доступности приводят в ссылках на документы из локальных сетей, а также из полнотекстовых баз данных, доступ к которым осущес</w:t>
      </w:r>
      <w:r w:rsidRPr="00503F18">
        <w:rPr>
          <w:rFonts w:cs="Times New Roman" w:hAnsi="Times New Roman" w:ascii="Times New Roman"/>
          <w:sz w:val="26"/>
          <w:szCs w:val="26"/>
        </w:rPr>
        <w:t xml:space="preserve">т</w:t>
      </w:r>
      <w:r w:rsidRPr="00503F18">
        <w:rPr>
          <w:rFonts w:cs="Times New Roman" w:hAnsi="Times New Roman" w:ascii="Times New Roman"/>
          <w:sz w:val="26"/>
          <w:szCs w:val="26"/>
        </w:rPr>
        <w:t xml:space="preserve">вляется на договорной основе или по подписке (например, «Кодекс», «Гарант», «</w:t>
      </w:r>
      <w:proofErr w:type="spellStart"/>
      <w:r w:rsidRPr="00503F18">
        <w:rPr>
          <w:rFonts w:cs="Times New Roman" w:hAnsi="Times New Roman" w:ascii="Times New Roman"/>
          <w:sz w:val="26"/>
          <w:szCs w:val="26"/>
        </w:rPr>
        <w:t xml:space="preserve">Ко</w:t>
      </w:r>
      <w:r w:rsidRPr="00503F18">
        <w:rPr>
          <w:rFonts w:cs="Times New Roman" w:hAnsi="Times New Roman" w:ascii="Times New Roman"/>
          <w:sz w:val="26"/>
          <w:szCs w:val="26"/>
        </w:rPr>
        <w:t xml:space="preserve">н</w:t>
      </w:r>
      <w:r w:rsidRPr="00503F18">
        <w:rPr>
          <w:rFonts w:cs="Times New Roman" w:hAnsi="Times New Roman" w:ascii="Times New Roman"/>
          <w:sz w:val="26"/>
          <w:szCs w:val="26"/>
        </w:rPr>
        <w:t xml:space="preserve">сультантПлюс</w:t>
      </w:r>
      <w:proofErr w:type="spellEnd"/>
      <w:r w:rsidRPr="00503F18">
        <w:rPr>
          <w:rFonts w:cs="Times New Roman" w:hAnsi="Times New Roman" w:ascii="Times New Roman"/>
          <w:sz w:val="26"/>
          <w:szCs w:val="26"/>
        </w:rPr>
        <w:t xml:space="preserve">», «EBSCO», «</w:t>
      </w:r>
      <w:proofErr w:type="spellStart"/>
      <w:r w:rsidRPr="00503F18">
        <w:rPr>
          <w:rFonts w:cs="Times New Roman" w:hAnsi="Times New Roman" w:ascii="Times New Roman"/>
          <w:sz w:val="26"/>
          <w:szCs w:val="26"/>
        </w:rPr>
        <w:t xml:space="preserve">ProQuest</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Интегрум</w:t>
      </w:r>
      <w:proofErr w:type="spellEnd"/>
      <w:r w:rsidRPr="00503F18">
        <w:rPr>
          <w:rFonts w:cs="Times New Roman" w:hAnsi="Times New Roman" w:ascii="Times New Roman"/>
          <w:sz w:val="26"/>
          <w:szCs w:val="26"/>
        </w:rPr>
        <w:t xml:space="preserve">», ЭБС </w:t>
      </w:r>
      <w:proofErr w:type="spellStart"/>
      <w:r w:rsidRPr="00503F18">
        <w:rPr>
          <w:rFonts w:cs="Times New Roman" w:hAnsi="Times New Roman" w:ascii="Times New Roman"/>
          <w:sz w:val="26"/>
          <w:szCs w:val="26"/>
        </w:rPr>
        <w:t xml:space="preserve">Юрайт</w:t>
      </w:r>
      <w:proofErr w:type="spellEnd"/>
      <w:r w:rsidRPr="00503F18">
        <w:rPr>
          <w:rFonts w:cs="Times New Roman" w:hAnsi="Times New Roman" w:ascii="Times New Roman"/>
          <w:sz w:val="26"/>
          <w:szCs w:val="26"/>
        </w:rPr>
        <w:t xml:space="preserve"> и т.п.).</w:t>
      </w:r>
    </w:p>
    <w:p w:rsidRDefault="002F70E5" w:rsidP="00A101AA" w:rsidR="002F70E5" w:rsidRPr="00572BE6">
      <w:pPr>
        <w:pStyle w:val="ConsPlusNonformat"/>
        <w:ind w:firstLine="709"/>
        <w:jc w:val="both"/>
        <w:rPr>
          <w:rFonts w:cs="Times New Roman" w:hAnsi="Times New Roman" w:ascii="Times New Roman"/>
          <w:sz w:val="26"/>
          <w:szCs w:val="26"/>
        </w:rPr>
      </w:pPr>
      <w:r w:rsidRPr="00572BE6">
        <w:rPr>
          <w:rFonts w:cs="Times New Roman" w:hAnsi="Times New Roman" w:ascii="Times New Roman"/>
          <w:sz w:val="26"/>
          <w:szCs w:val="26"/>
        </w:rPr>
        <w:t xml:space="preserve">Например:</w:t>
      </w:r>
    </w:p>
    <w:p w:rsidRDefault="002F70E5" w:rsidP="00A101AA" w:rsidR="002F70E5" w:rsidRPr="00572BE6">
      <w:pPr>
        <w:pStyle w:val="ConsPlusNonformat"/>
        <w:ind w:firstLine="709"/>
        <w:jc w:val="both"/>
        <w:rPr>
          <w:rFonts w:cs="Times New Roman" w:hAnsi="Times New Roman" w:ascii="Times New Roman"/>
          <w:sz w:val="26"/>
          <w:szCs w:val="26"/>
        </w:rPr>
      </w:pPr>
      <w:r w:rsidRPr="00572BE6">
        <w:rPr>
          <w:rFonts w:cs="Times New Roman" w:hAnsi="Times New Roman" w:ascii="Times New Roman"/>
          <w:sz w:val="26"/>
          <w:szCs w:val="26"/>
        </w:rPr>
        <w:t xml:space="preserve">5</w:t>
      </w:r>
    </w:p>
    <w:p w:rsidRDefault="002F70E5" w:rsidP="00A101AA" w:rsidR="002F70E5" w:rsidRPr="00572BE6">
      <w:pPr>
        <w:pStyle w:val="ConsPlusNonformat"/>
        <w:ind w:firstLine="709"/>
        <w:jc w:val="both"/>
        <w:rPr>
          <w:rFonts w:cs="Times New Roman" w:hAnsi="Times New Roman" w:ascii="Times New Roman"/>
          <w:sz w:val="26"/>
          <w:szCs w:val="26"/>
        </w:rPr>
      </w:pPr>
      <w:r w:rsidRPr="00572BE6">
        <w:rPr>
          <w:rFonts w:cs="Times New Roman" w:hAnsi="Times New Roman" w:ascii="Times New Roman"/>
          <w:sz w:val="26"/>
          <w:szCs w:val="26"/>
        </w:rPr>
        <w:t xml:space="preserve">       О  введении  надбавок за сложность, напряженность и высокое качество работы [Электронный ресурс]: указание </w:t>
      </w:r>
      <w:proofErr w:type="spellStart"/>
      <w:r w:rsidRPr="00572BE6">
        <w:rPr>
          <w:rFonts w:cs="Times New Roman" w:hAnsi="Times New Roman" w:ascii="Times New Roman"/>
          <w:sz w:val="26"/>
          <w:szCs w:val="26"/>
        </w:rPr>
        <w:t xml:space="preserve">М-ва</w:t>
      </w:r>
      <w:proofErr w:type="spellEnd"/>
      <w:r w:rsidRPr="00572BE6">
        <w:rPr>
          <w:rFonts w:cs="Times New Roman" w:hAnsi="Times New Roman" w:ascii="Times New Roman"/>
          <w:sz w:val="26"/>
          <w:szCs w:val="26"/>
        </w:rPr>
        <w:t xml:space="preserve"> соц. защиты</w:t>
      </w:r>
      <w:proofErr w:type="gramStart"/>
      <w:r w:rsidRPr="00572BE6">
        <w:rPr>
          <w:rFonts w:cs="Times New Roman" w:hAnsi="Times New Roman" w:ascii="Times New Roman"/>
          <w:sz w:val="26"/>
          <w:szCs w:val="26"/>
        </w:rPr>
        <w:t xml:space="preserve"> Р</w:t>
      </w:r>
      <w:proofErr w:type="gramEnd"/>
      <w:r w:rsidRPr="00572BE6">
        <w:rPr>
          <w:rFonts w:cs="Times New Roman" w:hAnsi="Times New Roman" w:ascii="Times New Roman"/>
          <w:sz w:val="26"/>
          <w:szCs w:val="26"/>
        </w:rPr>
        <w:t xml:space="preserve">ос. Федерации от 14 июля   1992   г.   №   1-49-У.  Документ  опубликован  не  был.  Доступ  из справ</w:t>
      </w:r>
      <w:proofErr w:type="gramStart"/>
      <w:r w:rsidRPr="00572BE6">
        <w:rPr>
          <w:rFonts w:cs="Times New Roman" w:hAnsi="Times New Roman" w:ascii="Times New Roman"/>
          <w:sz w:val="26"/>
          <w:szCs w:val="26"/>
        </w:rPr>
        <w:t xml:space="preserve">.-</w:t>
      </w:r>
      <w:proofErr w:type="gramEnd"/>
      <w:r w:rsidRPr="00572BE6">
        <w:rPr>
          <w:rFonts w:cs="Times New Roman" w:hAnsi="Times New Roman" w:ascii="Times New Roman"/>
          <w:sz w:val="26"/>
          <w:szCs w:val="26"/>
        </w:rPr>
        <w:t xml:space="preserve">правовой системы «</w:t>
      </w:r>
      <w:proofErr w:type="spellStart"/>
      <w:r w:rsidRPr="00572BE6">
        <w:rPr>
          <w:rFonts w:cs="Times New Roman" w:hAnsi="Times New Roman" w:ascii="Times New Roman"/>
          <w:sz w:val="26"/>
          <w:szCs w:val="26"/>
        </w:rPr>
        <w:t xml:space="preserve">КонсультантПлюс</w:t>
      </w:r>
      <w:proofErr w:type="spellEnd"/>
      <w:r w:rsidRPr="00572BE6">
        <w:rPr>
          <w:rFonts w:cs="Times New Roman" w:hAnsi="Times New Roman" w:ascii="Times New Roman"/>
          <w:sz w:val="26"/>
          <w:szCs w:val="26"/>
        </w:rPr>
        <w:t xml:space="preserve">».</w:t>
      </w:r>
    </w:p>
    <w:p w:rsidRDefault="002F70E5" w:rsidP="00A101AA" w:rsidR="002F70E5" w:rsidRPr="00572BE6">
      <w:pPr>
        <w:pStyle w:val="ConsPlusNonformat"/>
        <w:ind w:firstLine="709"/>
        <w:jc w:val="both"/>
        <w:rPr>
          <w:rFonts w:cs="Times New Roman" w:hAnsi="Times New Roman" w:ascii="Times New Roman"/>
          <w:sz w:val="26"/>
          <w:szCs w:val="26"/>
        </w:rPr>
      </w:pPr>
    </w:p>
    <w:p w:rsidRDefault="002F70E5" w:rsidP="00A101AA" w:rsidR="002F70E5" w:rsidRPr="00572BE6">
      <w:pPr>
        <w:pStyle w:val="ConsPlusNonformat"/>
        <w:ind w:firstLine="709"/>
        <w:jc w:val="both"/>
        <w:rPr>
          <w:rFonts w:cs="Times New Roman" w:hAnsi="Times New Roman" w:ascii="Times New Roman"/>
          <w:sz w:val="26"/>
          <w:szCs w:val="26"/>
        </w:rPr>
      </w:pPr>
      <w:r w:rsidRPr="00572BE6">
        <w:rPr>
          <w:rFonts w:cs="Times New Roman" w:hAnsi="Times New Roman" w:ascii="Times New Roman"/>
          <w:sz w:val="26"/>
          <w:szCs w:val="26"/>
        </w:rPr>
        <w:t xml:space="preserve">15</w:t>
      </w:r>
    </w:p>
    <w:p w:rsidRDefault="002F70E5" w:rsidP="00A101AA" w:rsidR="002F70E5" w:rsidRPr="00927557">
      <w:pPr>
        <w:ind w:firstLine="709" w:right="57"/>
        <w:jc w:val="both"/>
        <w:rPr>
          <w:bCs/>
          <w:sz w:val="26"/>
          <w:szCs w:val="26"/>
        </w:rPr>
      </w:pPr>
      <w:r w:rsidRPr="00572BE6">
        <w:rPr>
          <w:sz w:val="26"/>
          <w:szCs w:val="26"/>
        </w:rPr>
        <w:t xml:space="preserve">       Карев В.П. Математическое моделирование бизнеса. Оценка, инвестиц</w:t>
      </w:r>
      <w:r w:rsidRPr="00572BE6">
        <w:rPr>
          <w:sz w:val="26"/>
          <w:szCs w:val="26"/>
        </w:rPr>
        <w:t xml:space="preserve">и</w:t>
      </w:r>
      <w:r w:rsidRPr="00572BE6">
        <w:rPr>
          <w:sz w:val="26"/>
          <w:szCs w:val="26"/>
        </w:rPr>
        <w:t xml:space="preserve">онное проектирование, управление предприятием [Электронный ресурс] / ЭБС Ун</w:t>
      </w:r>
      <w:r w:rsidRPr="00572BE6">
        <w:rPr>
          <w:sz w:val="26"/>
          <w:szCs w:val="26"/>
        </w:rPr>
        <w:t xml:space="preserve">и</w:t>
      </w:r>
      <w:r w:rsidRPr="00572BE6">
        <w:rPr>
          <w:sz w:val="26"/>
          <w:szCs w:val="26"/>
        </w:rPr>
        <w:t xml:space="preserve">верситетская библиотека. М.: Маросейка, 2010. 348 с.</w:t>
      </w:r>
      <w:r w:rsidRPr="00572BE6">
        <w:rPr>
          <w:rStyle w:val="apple-converted-space"/>
          <w:sz w:val="26"/>
          <w:szCs w:val="26"/>
          <w:lang w:val="en-US"/>
        </w:rPr>
        <w:t xml:space="preserve"> </w:t>
      </w:r>
      <w:r w:rsidRPr="00572BE6">
        <w:rPr>
          <w:rStyle w:val="apple-converted-space"/>
          <w:sz w:val="26"/>
          <w:szCs w:val="26"/>
        </w:rPr>
        <w:t xml:space="preserve"> </w:t>
      </w:r>
      <w:r w:rsidRPr="00572BE6">
        <w:rPr>
          <w:rStyle w:val="apple-converted-space"/>
          <w:sz w:val="26"/>
          <w:szCs w:val="26"/>
          <w:lang w:val="en-US"/>
        </w:rPr>
        <w:t xml:space="preserve">URL</w:t>
      </w:r>
      <w:r w:rsidRPr="00572BE6">
        <w:rPr>
          <w:rStyle w:val="apple-converted-space"/>
          <w:sz w:val="26"/>
          <w:szCs w:val="26"/>
        </w:rPr>
        <w:t xml:space="preserve">:</w:t>
      </w:r>
      <w:r w:rsidRPr="00572BE6">
        <w:rPr>
          <w:sz w:val="26"/>
          <w:szCs w:val="26"/>
        </w:rPr>
        <w:t xml:space="preserve"> </w:t>
      </w:r>
      <w:hyperlink r:id="rId20" w:history="true">
        <w:r w:rsidRPr="00572BE6">
          <w:rPr>
            <w:rStyle w:val="ad"/>
            <w:sz w:val="26"/>
            <w:szCs w:val="26"/>
            <w:lang w:val="en-US"/>
          </w:rPr>
          <w:t xml:space="preserve">http</w:t>
        </w:r>
        <w:r w:rsidRPr="00572BE6">
          <w:rPr>
            <w:rStyle w:val="ad"/>
            <w:sz w:val="26"/>
            <w:szCs w:val="26"/>
          </w:rPr>
          <w:t xml:space="preserve">://</w:t>
        </w:r>
        <w:proofErr w:type="spellStart"/>
        <w:r w:rsidRPr="00572BE6">
          <w:rPr>
            <w:rStyle w:val="ad"/>
            <w:sz w:val="26"/>
            <w:szCs w:val="26"/>
            <w:lang w:val="en-US"/>
          </w:rPr>
          <w:t xml:space="preserve">biblioclub</w:t>
        </w:r>
        <w:proofErr w:type="spellEnd"/>
        <w:r w:rsidRPr="00572BE6">
          <w:rPr>
            <w:rStyle w:val="ad"/>
            <w:sz w:val="26"/>
            <w:szCs w:val="26"/>
          </w:rPr>
          <w:t xml:space="preserve">.</w:t>
        </w:r>
        <w:proofErr w:type="spellStart"/>
        <w:r w:rsidRPr="00572BE6">
          <w:rPr>
            <w:rStyle w:val="ad"/>
            <w:sz w:val="26"/>
            <w:szCs w:val="26"/>
            <w:lang w:val="en-US"/>
          </w:rPr>
          <w:t xml:space="preserve">ru</w:t>
        </w:r>
        <w:proofErr w:type="spellEnd"/>
        <w:r w:rsidRPr="00572BE6">
          <w:rPr>
            <w:rStyle w:val="ad"/>
            <w:sz w:val="26"/>
            <w:szCs w:val="26"/>
          </w:rPr>
          <w:t xml:space="preserve">/</w:t>
        </w:r>
        <w:r w:rsidRPr="00572BE6">
          <w:rPr>
            <w:rStyle w:val="ad"/>
            <w:sz w:val="26"/>
            <w:szCs w:val="26"/>
            <w:lang w:val="en-US"/>
          </w:rPr>
          <w:t xml:space="preserve">index</w:t>
        </w:r>
        <w:r w:rsidRPr="00572BE6">
          <w:rPr>
            <w:rStyle w:val="ad"/>
            <w:sz w:val="26"/>
            <w:szCs w:val="26"/>
          </w:rPr>
          <w:t xml:space="preserve">.</w:t>
        </w:r>
        <w:proofErr w:type="spellStart"/>
        <w:r w:rsidRPr="00572BE6">
          <w:rPr>
            <w:rStyle w:val="ad"/>
            <w:sz w:val="26"/>
            <w:szCs w:val="26"/>
            <w:lang w:val="en-US"/>
          </w:rPr>
          <w:t xml:space="preserve">php</w:t>
        </w:r>
        <w:proofErr w:type="spellEnd"/>
        <w:r w:rsidRPr="00572BE6">
          <w:rPr>
            <w:rStyle w:val="ad"/>
            <w:sz w:val="26"/>
            <w:szCs w:val="26"/>
          </w:rPr>
          <w:t xml:space="preserve">?</w:t>
        </w:r>
        <w:r w:rsidRPr="00572BE6">
          <w:rPr>
            <w:rStyle w:val="ad"/>
            <w:sz w:val="26"/>
            <w:szCs w:val="26"/>
            <w:lang w:val="en-US"/>
          </w:rPr>
          <w:t xml:space="preserve">page</w:t>
        </w:r>
        <w:r w:rsidRPr="00572BE6">
          <w:rPr>
            <w:rStyle w:val="ad"/>
            <w:sz w:val="26"/>
            <w:szCs w:val="26"/>
          </w:rPr>
          <w:t xml:space="preserve">=</w:t>
        </w:r>
        <w:r w:rsidRPr="00572BE6">
          <w:rPr>
            <w:rStyle w:val="ad"/>
            <w:sz w:val="26"/>
            <w:szCs w:val="26"/>
            <w:lang w:val="en-US"/>
          </w:rPr>
          <w:t xml:space="preserve">book</w:t>
        </w:r>
        <w:r w:rsidRPr="00572BE6">
          <w:rPr>
            <w:rStyle w:val="ad"/>
            <w:sz w:val="26"/>
            <w:szCs w:val="26"/>
          </w:rPr>
          <w:t xml:space="preserve">_</w:t>
        </w:r>
        <w:r w:rsidRPr="00572BE6">
          <w:rPr>
            <w:rStyle w:val="ad"/>
            <w:sz w:val="26"/>
            <w:szCs w:val="26"/>
            <w:lang w:val="en-US"/>
          </w:rPr>
          <w:t xml:space="preserve">view</w:t>
        </w:r>
        <w:r w:rsidRPr="00572BE6">
          <w:rPr>
            <w:rStyle w:val="ad"/>
            <w:sz w:val="26"/>
            <w:szCs w:val="26"/>
          </w:rPr>
          <w:t xml:space="preserve">&amp;</w:t>
        </w:r>
        <w:r w:rsidRPr="00572BE6">
          <w:rPr>
            <w:rStyle w:val="ad"/>
            <w:sz w:val="26"/>
            <w:szCs w:val="26"/>
            <w:lang w:val="en-US"/>
          </w:rPr>
          <w:t xml:space="preserve">book</w:t>
        </w:r>
        <w:r w:rsidRPr="00572BE6">
          <w:rPr>
            <w:rStyle w:val="ad"/>
            <w:sz w:val="26"/>
            <w:szCs w:val="26"/>
          </w:rPr>
          <w:t xml:space="preserve">_</w:t>
        </w:r>
        <w:r w:rsidRPr="00572BE6">
          <w:rPr>
            <w:rStyle w:val="ad"/>
            <w:sz w:val="26"/>
            <w:szCs w:val="26"/>
            <w:lang w:val="en-US"/>
          </w:rPr>
          <w:t xml:space="preserve">id</w:t>
        </w:r>
        <w:r w:rsidRPr="00572BE6">
          <w:rPr>
            <w:rStyle w:val="ad"/>
            <w:sz w:val="26"/>
            <w:szCs w:val="26"/>
          </w:rPr>
          <w:t xml:space="preserve">=96133</w:t>
        </w:r>
      </w:hyperlink>
      <w:r w:rsidRPr="00572BE6">
        <w:rPr>
          <w:rStyle w:val="apple-converted-space"/>
          <w:sz w:val="26"/>
          <w:szCs w:val="26"/>
        </w:rPr>
        <w:t xml:space="preserve"> (дата обращения: 10.11.2015).</w:t>
      </w:r>
    </w:p>
    <w:p w:rsidRDefault="002F70E5" w:rsidP="00A101AA" w:rsidR="002F70E5" w:rsidRPr="00503F18">
      <w:pPr>
        <w:ind w:firstLine="709" w:right="57"/>
        <w:jc w:val="both"/>
        <w:rPr>
          <w:bCs/>
          <w:sz w:val="26"/>
          <w:szCs w:val="26"/>
        </w:rPr>
      </w:pP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При наличии сведений о дате последнего обновления или пересмотра сетевого документа их указывают в ссылке, предваряя соответствующими словами: "Дата о</w:t>
      </w:r>
      <w:r w:rsidRPr="00503F18">
        <w:rPr>
          <w:rFonts w:cs="Times New Roman" w:hAnsi="Times New Roman" w:ascii="Times New Roman"/>
          <w:sz w:val="26"/>
          <w:szCs w:val="26"/>
        </w:rPr>
        <w:t xml:space="preserve">б</w:t>
      </w:r>
      <w:r w:rsidRPr="00503F18">
        <w:rPr>
          <w:rFonts w:cs="Times New Roman" w:hAnsi="Times New Roman" w:ascii="Times New Roman"/>
          <w:sz w:val="26"/>
          <w:szCs w:val="26"/>
        </w:rPr>
        <w:t xml:space="preserve">новления" ("Дата пересмотра" и т.п.). Дата включает в себя день, месяц и год.</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Если по экранной титульной странице электронного ресурса удаленного дост</w:t>
      </w:r>
      <w:r w:rsidRPr="00503F18">
        <w:rPr>
          <w:rFonts w:cs="Times New Roman" w:hAnsi="Times New Roman" w:ascii="Times New Roman"/>
          <w:sz w:val="26"/>
          <w:szCs w:val="26"/>
        </w:rPr>
        <w:t xml:space="preserve">у</w:t>
      </w:r>
      <w:r w:rsidRPr="00503F18">
        <w:rPr>
          <w:rFonts w:cs="Times New Roman" w:hAnsi="Times New Roman" w:ascii="Times New Roman"/>
          <w:sz w:val="26"/>
          <w:szCs w:val="26"/>
        </w:rPr>
        <w:t xml:space="preserve">па (сетевого ресурса) невозможно установить дату публикации или создания, то сл</w:t>
      </w:r>
      <w:r w:rsidRPr="00503F18">
        <w:rPr>
          <w:rFonts w:cs="Times New Roman" w:hAnsi="Times New Roman" w:ascii="Times New Roman"/>
          <w:sz w:val="26"/>
          <w:szCs w:val="26"/>
        </w:rPr>
        <w:t xml:space="preserve">е</w:t>
      </w:r>
      <w:r w:rsidRPr="00503F18">
        <w:rPr>
          <w:rFonts w:cs="Times New Roman" w:hAnsi="Times New Roman" w:ascii="Times New Roman"/>
          <w:sz w:val="26"/>
          <w:szCs w:val="26"/>
        </w:rPr>
        <w:t xml:space="preserve">дует указывать самые ранние и самые поздние даты создания ресурса, которые уд</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лось выявить.</w:t>
      </w:r>
    </w:p>
    <w:p w:rsidRDefault="002F70E5" w:rsidP="00A101AA" w:rsidR="002F70E5" w:rsidRPr="00503F18">
      <w:pPr>
        <w:pStyle w:val="ConsPlusNormal"/>
        <w:ind w:firstLine="709"/>
        <w:jc w:val="both"/>
        <w:rPr>
          <w:rFonts w:cs="Times New Roman" w:hAnsi="Times New Roman" w:ascii="Times New Roman"/>
          <w:sz w:val="26"/>
          <w:szCs w:val="26"/>
        </w:rPr>
      </w:pPr>
      <w:bookmarkStart w:name="P612" w:id="41"/>
      <w:bookmarkEnd w:id="41"/>
      <w:r w:rsidRPr="00503F18">
        <w:rPr>
          <w:rFonts w:cs="Times New Roman" w:hAnsi="Times New Roman" w:ascii="Times New Roman"/>
          <w:sz w:val="26"/>
          <w:szCs w:val="26"/>
        </w:rPr>
        <w:t xml:space="preserve">Для электронных ресурсов удаленного доступа приводят примечание о режиме доступа, в котором допускается вместо слов "Режим доступа" (или их эквивалента на другом языке) использовать для обозначения электронного адреса аббревиатуру «URL» (</w:t>
      </w:r>
      <w:proofErr w:type="spellStart"/>
      <w:r w:rsidRPr="00503F18">
        <w:rPr>
          <w:rFonts w:cs="Times New Roman" w:hAnsi="Times New Roman" w:ascii="Times New Roman"/>
          <w:sz w:val="26"/>
          <w:szCs w:val="26"/>
        </w:rPr>
        <w:t xml:space="preserve">Uniform</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Resource</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Locator</w:t>
      </w:r>
      <w:proofErr w:type="spellEnd"/>
      <w:r w:rsidRPr="00503F18">
        <w:rPr>
          <w:rFonts w:cs="Times New Roman" w:hAnsi="Times New Roman" w:ascii="Times New Roman"/>
          <w:sz w:val="26"/>
          <w:szCs w:val="26"/>
        </w:rPr>
        <w:t xml:space="preserve"> - унифицированный указатель ресурса).</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Информацию о протоколе доступа к сетевому ресурсу (</w:t>
      </w:r>
      <w:proofErr w:type="spellStart"/>
      <w:r w:rsidRPr="00503F18">
        <w:rPr>
          <w:rFonts w:cs="Times New Roman" w:hAnsi="Times New Roman" w:ascii="Times New Roman"/>
          <w:sz w:val="26"/>
          <w:szCs w:val="26"/>
        </w:rPr>
        <w:t xml:space="preserve">ftp</w:t>
      </w:r>
      <w:proofErr w:type="spellEnd"/>
      <w:r w:rsidRPr="00503F18">
        <w:rPr>
          <w:rFonts w:cs="Times New Roman" w:hAnsi="Times New Roman" w:ascii="Times New Roman"/>
          <w:sz w:val="26"/>
          <w:szCs w:val="26"/>
        </w:rPr>
        <w:t xml:space="preserve">, </w:t>
      </w:r>
      <w:proofErr w:type="spellStart"/>
      <w:r w:rsidRPr="00503F18">
        <w:rPr>
          <w:rFonts w:cs="Times New Roman" w:hAnsi="Times New Roman" w:ascii="Times New Roman"/>
          <w:sz w:val="26"/>
          <w:szCs w:val="26"/>
        </w:rPr>
        <w:t xml:space="preserve">http</w:t>
      </w:r>
      <w:proofErr w:type="spellEnd"/>
      <w:r w:rsidRPr="00503F18">
        <w:rPr>
          <w:rFonts w:cs="Times New Roman" w:hAnsi="Times New Roman" w:ascii="Times New Roman"/>
          <w:sz w:val="26"/>
          <w:szCs w:val="26"/>
        </w:rPr>
        <w:t xml:space="preserve"> и т.п.) и его электронный адрес приводят в формате унифицированного указателя ресурса.</w:t>
      </w:r>
    </w:p>
    <w:p w:rsidRDefault="002F70E5" w:rsidP="00A101AA" w:rsidR="002F70E5" w:rsidRPr="00503F18">
      <w:pPr>
        <w:pStyle w:val="ConsPlusNormal"/>
        <w:ind w:firstLine="709"/>
        <w:jc w:val="both"/>
        <w:rPr>
          <w:rFonts w:cs="Times New Roman" w:hAnsi="Times New Roman" w:ascii="Times New Roman"/>
          <w:sz w:val="26"/>
          <w:szCs w:val="26"/>
        </w:rPr>
      </w:pPr>
      <w:r w:rsidRPr="00503F18">
        <w:rPr>
          <w:rFonts w:cs="Times New Roman" w:hAnsi="Times New Roman" w:ascii="Times New Roman"/>
          <w:sz w:val="26"/>
          <w:szCs w:val="26"/>
        </w:rPr>
        <w:t xml:space="preserve">После электронного адреса в круглых скобках приводят сведения о дате обр</w:t>
      </w:r>
      <w:r w:rsidRPr="00503F18">
        <w:rPr>
          <w:rFonts w:cs="Times New Roman" w:hAnsi="Times New Roman" w:ascii="Times New Roman"/>
          <w:sz w:val="26"/>
          <w:szCs w:val="26"/>
        </w:rPr>
        <w:t xml:space="preserve">а</w:t>
      </w:r>
      <w:r w:rsidRPr="00503F18">
        <w:rPr>
          <w:rFonts w:cs="Times New Roman" w:hAnsi="Times New Roman" w:ascii="Times New Roman"/>
          <w:sz w:val="26"/>
          <w:szCs w:val="26"/>
        </w:rPr>
        <w:t xml:space="preserve">щения к электронному сетевому ресурсу: после слов «дата обращения» указывают число, месяц и год:</w:t>
      </w:r>
    </w:p>
    <w:p w:rsidRDefault="002F70E5" w:rsidP="00C25B95" w:rsidR="002F70E5" w:rsidRPr="0020732F">
      <w:pPr>
        <w:ind w:firstLine="567"/>
        <w:jc w:val="right"/>
        <w:outlineLvl w:val="0"/>
        <w:rPr>
          <w:b/>
          <w:iCs/>
          <w:sz w:val="28"/>
          <w:szCs w:val="26"/>
        </w:rPr>
      </w:pPr>
    </w:p>
    <w:p w:rsidRDefault="002F70E5" w:rsidP="00C25B95" w:rsidR="002F70E5" w:rsidRPr="0020732F">
      <w:pPr>
        <w:ind w:firstLine="567"/>
        <w:jc w:val="right"/>
        <w:outlineLvl w:val="0"/>
        <w:rPr>
          <w:b/>
          <w:iCs/>
          <w:sz w:val="28"/>
          <w:szCs w:val="26"/>
        </w:rPr>
      </w:pPr>
    </w:p>
    <w:p w:rsidRDefault="002F70E5" w:rsidP="00C25B95" w:rsidR="002F70E5" w:rsidRPr="0020732F">
      <w:pPr>
        <w:ind w:firstLine="567"/>
        <w:jc w:val="right"/>
        <w:outlineLvl w:val="0"/>
        <w:rPr>
          <w:b/>
          <w:iCs/>
          <w:sz w:val="28"/>
          <w:szCs w:val="26"/>
        </w:rPr>
      </w:pPr>
    </w:p>
    <w:p w:rsidRDefault="002F70E5" w:rsidP="00C25B95" w:rsidR="002F70E5" w:rsidRPr="0020732F">
      <w:pPr>
        <w:ind w:firstLine="567"/>
        <w:jc w:val="right"/>
        <w:outlineLvl w:val="0"/>
        <w:rPr>
          <w:b/>
          <w:iCs/>
          <w:sz w:val="28"/>
          <w:szCs w:val="26"/>
        </w:rPr>
      </w:pPr>
    </w:p>
    <w:p w:rsidRDefault="002F70E5" w:rsidP="00C25B95" w:rsidR="002F70E5" w:rsidRPr="0020732F">
      <w:pPr>
        <w:ind w:firstLine="567"/>
        <w:jc w:val="right"/>
        <w:outlineLvl w:val="0"/>
        <w:rPr>
          <w:b/>
          <w:iCs/>
          <w:sz w:val="28"/>
          <w:szCs w:val="26"/>
        </w:rPr>
      </w:pPr>
    </w:p>
    <w:p w:rsidRDefault="006042B5" w:rsidP="00C25B95" w:rsidR="006042B5">
      <w:pPr>
        <w:rPr>
          <w:b/>
          <w:iCs/>
          <w:sz w:val="28"/>
          <w:szCs w:val="26"/>
        </w:rPr>
      </w:pPr>
      <w:r>
        <w:rPr>
          <w:b/>
          <w:iCs/>
          <w:sz w:val="28"/>
          <w:szCs w:val="26"/>
        </w:rPr>
        <w:br w:type="page"/>
      </w:r>
    </w:p>
    <w:p w:rsidRDefault="00DF0E8B" w:rsidP="00C25B95" w:rsidR="00DF0E8B" w:rsidRPr="006042B5">
      <w:pPr>
        <w:ind w:firstLine="567"/>
        <w:jc w:val="right"/>
        <w:outlineLvl w:val="0"/>
        <w:rPr>
          <w:b/>
          <w:iCs/>
          <w:sz w:val="26"/>
          <w:szCs w:val="26"/>
        </w:rPr>
      </w:pPr>
      <w:bookmarkStart w:name="_Toc536115698" w:id="42"/>
      <w:r w:rsidRPr="006042B5">
        <w:rPr>
          <w:b/>
          <w:iCs/>
          <w:sz w:val="26"/>
          <w:szCs w:val="26"/>
        </w:rPr>
        <w:lastRenderedPageBreak/>
        <w:t xml:space="preserve">Приложение 1</w:t>
      </w:r>
      <w:r w:rsidR="007A112A">
        <w:rPr>
          <w:b/>
          <w:iCs/>
          <w:sz w:val="26"/>
          <w:szCs w:val="26"/>
        </w:rPr>
        <w:t xml:space="preserve">0</w:t>
      </w:r>
      <w:bookmarkEnd w:id="42"/>
    </w:p>
    <w:p w:rsidRDefault="003B5A7F" w:rsidP="00A101AA" w:rsidR="00DF0E8B" w:rsidRPr="006042B5">
      <w:pPr>
        <w:ind w:firstLine="709"/>
        <w:jc w:val="center"/>
        <w:outlineLvl w:val="0"/>
        <w:rPr>
          <w:b/>
          <w:iCs/>
          <w:sz w:val="26"/>
          <w:szCs w:val="26"/>
        </w:rPr>
      </w:pPr>
      <w:bookmarkStart w:name="_Toc536115699" w:id="43"/>
      <w:r>
        <w:rPr>
          <w:b/>
          <w:iCs/>
          <w:sz w:val="26"/>
          <w:szCs w:val="26"/>
        </w:rPr>
        <w:t xml:space="preserve">Пример с</w:t>
      </w:r>
      <w:r w:rsidR="00DF0E8B" w:rsidRPr="006042B5">
        <w:rPr>
          <w:b/>
          <w:iCs/>
          <w:sz w:val="26"/>
          <w:szCs w:val="26"/>
        </w:rPr>
        <w:t xml:space="preserve">писка использованных источников и литературы</w:t>
      </w:r>
      <w:bookmarkEnd w:id="43"/>
    </w:p>
    <w:p w:rsidRDefault="00DF0E8B" w:rsidP="00A101AA" w:rsidR="00DF0E8B" w:rsidRPr="006042B5">
      <w:pPr>
        <w:ind w:firstLine="709"/>
        <w:jc w:val="center"/>
        <w:rPr>
          <w:b/>
          <w:iCs/>
          <w:sz w:val="26"/>
          <w:szCs w:val="26"/>
        </w:rPr>
      </w:pPr>
    </w:p>
    <w:p w:rsidRDefault="00DF0E8B" w:rsidP="00A101AA" w:rsidR="00DF0E8B" w:rsidRPr="006042B5">
      <w:pPr>
        <w:ind w:firstLine="709" w:right="-1"/>
        <w:jc w:val="center"/>
        <w:rPr>
          <w:b/>
          <w:caps/>
          <w:sz w:val="26"/>
          <w:szCs w:val="26"/>
        </w:rPr>
      </w:pPr>
      <w:r w:rsidRPr="006042B5">
        <w:rPr>
          <w:b/>
          <w:caps/>
          <w:sz w:val="26"/>
          <w:szCs w:val="26"/>
        </w:rPr>
        <w:t xml:space="preserve">Список Использованных источников и литературы</w:t>
      </w:r>
    </w:p>
    <w:p w:rsidRDefault="00DF0E8B" w:rsidP="00A101AA" w:rsidR="00DF0E8B" w:rsidRPr="006042B5">
      <w:pPr>
        <w:ind w:firstLine="709" w:right="-1"/>
        <w:jc w:val="center"/>
        <w:rPr>
          <w:caps/>
          <w:sz w:val="26"/>
          <w:szCs w:val="26"/>
        </w:rPr>
      </w:pPr>
    </w:p>
    <w:p w:rsidRDefault="002F70E5" w:rsidP="00A101AA" w:rsidR="002F70E5" w:rsidRPr="006042B5">
      <w:pPr>
        <w:ind w:firstLine="709" w:right="-1"/>
        <w:jc w:val="center"/>
        <w:rPr>
          <w:caps/>
          <w:sz w:val="26"/>
          <w:szCs w:val="26"/>
        </w:rPr>
      </w:pPr>
      <w:r w:rsidRPr="006042B5">
        <w:rPr>
          <w:caps/>
          <w:sz w:val="26"/>
          <w:szCs w:val="26"/>
        </w:rPr>
        <w:t xml:space="preserve">I. </w:t>
      </w:r>
      <w:r w:rsidRPr="006042B5">
        <w:rPr>
          <w:sz w:val="26"/>
          <w:szCs w:val="26"/>
        </w:rPr>
        <w:t xml:space="preserve">Источники</w:t>
      </w:r>
    </w:p>
    <w:p w:rsidRDefault="002F70E5" w:rsidP="00A101AA" w:rsidR="002F70E5" w:rsidRPr="006042B5">
      <w:pPr>
        <w:ind w:firstLine="709" w:right="-1"/>
        <w:jc w:val="center"/>
        <w:rPr>
          <w:sz w:val="26"/>
          <w:szCs w:val="26"/>
        </w:rPr>
      </w:pPr>
      <w:r w:rsidRPr="006042B5">
        <w:rPr>
          <w:sz w:val="26"/>
          <w:szCs w:val="26"/>
        </w:rPr>
        <w:t xml:space="preserve">Опубликованные</w:t>
      </w:r>
    </w:p>
    <w:p w:rsidRDefault="002F70E5" w:rsidP="00A101AA" w:rsidR="002F70E5" w:rsidRPr="006042B5">
      <w:pPr>
        <w:ind w:firstLine="709" w:right="-1"/>
        <w:jc w:val="center"/>
        <w:rPr>
          <w:sz w:val="26"/>
          <w:szCs w:val="26"/>
        </w:rPr>
      </w:pP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Акты, издаваемые Комиссиею, высочайше учрежденною для разбора древних актов в </w:t>
      </w:r>
      <w:proofErr w:type="spellStart"/>
      <w:r w:rsidRPr="006042B5">
        <w:rPr>
          <w:sz w:val="26"/>
          <w:szCs w:val="26"/>
        </w:rPr>
        <w:t xml:space="preserve">Вильне</w:t>
      </w:r>
      <w:proofErr w:type="spellEnd"/>
      <w:r w:rsidRPr="006042B5">
        <w:rPr>
          <w:sz w:val="26"/>
          <w:szCs w:val="26"/>
        </w:rPr>
        <w:t xml:space="preserve">. – </w:t>
      </w:r>
      <w:proofErr w:type="spellStart"/>
      <w:r w:rsidRPr="006042B5">
        <w:rPr>
          <w:sz w:val="26"/>
          <w:szCs w:val="26"/>
        </w:rPr>
        <w:t xml:space="preserve">Вильна</w:t>
      </w:r>
      <w:proofErr w:type="spellEnd"/>
      <w:r w:rsidRPr="006042B5">
        <w:rPr>
          <w:sz w:val="26"/>
          <w:szCs w:val="26"/>
        </w:rPr>
        <w:t xml:space="preserve">: тип. А.К. </w:t>
      </w:r>
      <w:proofErr w:type="spellStart"/>
      <w:r w:rsidRPr="006042B5">
        <w:rPr>
          <w:sz w:val="26"/>
          <w:szCs w:val="26"/>
        </w:rPr>
        <w:t xml:space="preserve">Киркора</w:t>
      </w:r>
      <w:proofErr w:type="spellEnd"/>
      <w:r w:rsidRPr="006042B5">
        <w:rPr>
          <w:sz w:val="26"/>
          <w:szCs w:val="26"/>
        </w:rPr>
        <w:t xml:space="preserve">, 1865-1915. – 39 т.</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Акты исторические, собранные и изданные Археографическою комисс</w:t>
      </w:r>
      <w:r w:rsidRPr="006042B5">
        <w:rPr>
          <w:sz w:val="26"/>
          <w:szCs w:val="26"/>
        </w:rPr>
        <w:t xml:space="preserve">и</w:t>
      </w:r>
      <w:r w:rsidRPr="006042B5">
        <w:rPr>
          <w:sz w:val="26"/>
          <w:szCs w:val="26"/>
        </w:rPr>
        <w:t xml:space="preserve">ею. – СПб</w:t>
      </w:r>
      <w:proofErr w:type="gramStart"/>
      <w:r w:rsidRPr="006042B5">
        <w:rPr>
          <w:sz w:val="26"/>
          <w:szCs w:val="26"/>
        </w:rPr>
        <w:t xml:space="preserve">. : </w:t>
      </w:r>
      <w:proofErr w:type="gramEnd"/>
      <w:r w:rsidRPr="006042B5">
        <w:rPr>
          <w:sz w:val="26"/>
          <w:szCs w:val="26"/>
        </w:rPr>
        <w:t xml:space="preserve">Тип. Экспедиции заготовления гос. бумаг, 1841-1842. – 5 т.</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Дополнения к актам историческим, собранные и изданные Археограф</w:t>
      </w:r>
      <w:r w:rsidRPr="006042B5">
        <w:rPr>
          <w:sz w:val="26"/>
          <w:szCs w:val="26"/>
        </w:rPr>
        <w:t xml:space="preserve">и</w:t>
      </w:r>
      <w:r w:rsidRPr="006042B5">
        <w:rPr>
          <w:sz w:val="26"/>
          <w:szCs w:val="26"/>
        </w:rPr>
        <w:t xml:space="preserve">ческой комиссией. – СПб., 1846-1875. – 12 т.</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Русская историческая библиотека, издаваемая </w:t>
      </w:r>
      <w:proofErr w:type="spellStart"/>
      <w:r w:rsidRPr="006042B5">
        <w:rPr>
          <w:sz w:val="26"/>
          <w:szCs w:val="26"/>
        </w:rPr>
        <w:t xml:space="preserve">имп</w:t>
      </w:r>
      <w:proofErr w:type="spellEnd"/>
      <w:r w:rsidRPr="006042B5">
        <w:rPr>
          <w:sz w:val="26"/>
          <w:szCs w:val="26"/>
        </w:rPr>
        <w:t xml:space="preserve">. Археографическою комиссией. – СПб., 1872-1927. – 39 т.</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9"/>
        </w:numPr>
        <w:tabs>
          <w:tab w:pos="720" w:val="clear"/>
        </w:tabs>
        <w:ind w:firstLine="709" w:left="0"/>
        <w:jc w:val="both"/>
        <w:rPr>
          <w:sz w:val="26"/>
          <w:szCs w:val="26"/>
        </w:rPr>
      </w:pPr>
      <w:proofErr w:type="spellStart"/>
      <w:r w:rsidRPr="006042B5">
        <w:rPr>
          <w:sz w:val="26"/>
          <w:szCs w:val="26"/>
        </w:rPr>
        <w:t xml:space="preserve">Иоасафовская</w:t>
      </w:r>
      <w:proofErr w:type="spellEnd"/>
      <w:r w:rsidRPr="006042B5">
        <w:rPr>
          <w:sz w:val="26"/>
          <w:szCs w:val="26"/>
        </w:rPr>
        <w:t xml:space="preserve"> летопись / </w:t>
      </w:r>
      <w:proofErr w:type="spellStart"/>
      <w:r w:rsidRPr="006042B5">
        <w:rPr>
          <w:sz w:val="26"/>
          <w:szCs w:val="26"/>
        </w:rPr>
        <w:t xml:space="preserve">подгот</w:t>
      </w:r>
      <w:proofErr w:type="spellEnd"/>
      <w:r w:rsidRPr="006042B5">
        <w:rPr>
          <w:sz w:val="26"/>
          <w:szCs w:val="26"/>
        </w:rPr>
        <w:t xml:space="preserve">. текста к изд. А.А. Зимина, С.А. Левиной</w:t>
      </w:r>
      <w:proofErr w:type="gramStart"/>
      <w:r w:rsidRPr="006042B5">
        <w:rPr>
          <w:sz w:val="26"/>
          <w:szCs w:val="26"/>
        </w:rPr>
        <w:t xml:space="preserve"> ;</w:t>
      </w:r>
      <w:proofErr w:type="gramEnd"/>
      <w:r w:rsidRPr="006042B5">
        <w:rPr>
          <w:sz w:val="26"/>
          <w:szCs w:val="26"/>
        </w:rPr>
        <w:t xml:space="preserve"> под ред. и с предисл. А.А. Зимина. – М.</w:t>
      </w:r>
      <w:proofErr w:type="gramStart"/>
      <w:r w:rsidRPr="006042B5">
        <w:rPr>
          <w:sz w:val="26"/>
          <w:szCs w:val="26"/>
        </w:rPr>
        <w:t xml:space="preserve"> :</w:t>
      </w:r>
      <w:proofErr w:type="gramEnd"/>
      <w:r w:rsidRPr="006042B5">
        <w:rPr>
          <w:sz w:val="26"/>
          <w:szCs w:val="26"/>
        </w:rPr>
        <w:t xml:space="preserve"> Изд-во АН СССР, 1957. – 240 с. : ил.</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Полное собрание русских летописей. – М.</w:t>
      </w:r>
      <w:proofErr w:type="gramStart"/>
      <w:r w:rsidRPr="006042B5">
        <w:rPr>
          <w:sz w:val="26"/>
          <w:szCs w:val="26"/>
        </w:rPr>
        <w:t xml:space="preserve"> ;</w:t>
      </w:r>
      <w:proofErr w:type="gramEnd"/>
      <w:r w:rsidRPr="006042B5">
        <w:rPr>
          <w:sz w:val="26"/>
          <w:szCs w:val="26"/>
        </w:rPr>
        <w:t xml:space="preserve"> Л. : Изд-во АН СССР, 1949-2003. – Т. 25-41.</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Псковские летописи / </w:t>
      </w:r>
      <w:proofErr w:type="spellStart"/>
      <w:r w:rsidRPr="006042B5">
        <w:rPr>
          <w:sz w:val="26"/>
          <w:szCs w:val="26"/>
        </w:rPr>
        <w:t xml:space="preserve">подгот</w:t>
      </w:r>
      <w:proofErr w:type="spellEnd"/>
      <w:r w:rsidRPr="006042B5">
        <w:rPr>
          <w:sz w:val="26"/>
          <w:szCs w:val="26"/>
        </w:rPr>
        <w:t xml:space="preserve">. к </w:t>
      </w:r>
      <w:proofErr w:type="spellStart"/>
      <w:proofErr w:type="gramStart"/>
      <w:r w:rsidRPr="006042B5">
        <w:rPr>
          <w:sz w:val="26"/>
          <w:szCs w:val="26"/>
        </w:rPr>
        <w:t xml:space="preserve">печ</w:t>
      </w:r>
      <w:proofErr w:type="spellEnd"/>
      <w:r w:rsidRPr="006042B5">
        <w:rPr>
          <w:sz w:val="26"/>
          <w:szCs w:val="26"/>
        </w:rPr>
        <w:t xml:space="preserve">. и</w:t>
      </w:r>
      <w:proofErr w:type="gramEnd"/>
      <w:r w:rsidRPr="006042B5">
        <w:rPr>
          <w:sz w:val="26"/>
          <w:szCs w:val="26"/>
        </w:rPr>
        <w:t xml:space="preserve"> под ред. А.Н. Насонова. – М.</w:t>
      </w:r>
      <w:proofErr w:type="gramStart"/>
      <w:r w:rsidRPr="006042B5">
        <w:rPr>
          <w:sz w:val="26"/>
          <w:szCs w:val="26"/>
        </w:rPr>
        <w:t xml:space="preserve"> ;</w:t>
      </w:r>
      <w:proofErr w:type="gramEnd"/>
      <w:r w:rsidRPr="006042B5">
        <w:rPr>
          <w:sz w:val="26"/>
          <w:szCs w:val="26"/>
        </w:rPr>
        <w:t xml:space="preserve"> Л. : Изд-во АН СССР, 1941-1955. – 2 </w:t>
      </w:r>
      <w:proofErr w:type="spellStart"/>
      <w:r w:rsidRPr="006042B5">
        <w:rPr>
          <w:sz w:val="26"/>
          <w:szCs w:val="26"/>
        </w:rPr>
        <w:t xml:space="preserve">вып</w:t>
      </w:r>
      <w:proofErr w:type="spellEnd"/>
      <w:r w:rsidRPr="006042B5">
        <w:rPr>
          <w:sz w:val="26"/>
          <w:szCs w:val="26"/>
        </w:rPr>
        <w:t xml:space="preserve">.</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Правда Русская / под ред. Б.Д. </w:t>
      </w:r>
      <w:proofErr w:type="spellStart"/>
      <w:r w:rsidRPr="006042B5">
        <w:rPr>
          <w:sz w:val="26"/>
          <w:szCs w:val="26"/>
        </w:rPr>
        <w:t xml:space="preserve">Грекова</w:t>
      </w:r>
      <w:proofErr w:type="spellEnd"/>
      <w:proofErr w:type="gramStart"/>
      <w:r w:rsidRPr="006042B5">
        <w:rPr>
          <w:sz w:val="26"/>
          <w:szCs w:val="26"/>
        </w:rPr>
        <w:t xml:space="preserve"> ;</w:t>
      </w:r>
      <w:proofErr w:type="gramEnd"/>
      <w:r w:rsidRPr="006042B5">
        <w:rPr>
          <w:sz w:val="26"/>
          <w:szCs w:val="26"/>
        </w:rPr>
        <w:t xml:space="preserve"> АН СССР, Ин-т истории. – М.</w:t>
      </w:r>
      <w:proofErr w:type="gramStart"/>
      <w:r w:rsidRPr="006042B5">
        <w:rPr>
          <w:sz w:val="26"/>
          <w:szCs w:val="26"/>
        </w:rPr>
        <w:t xml:space="preserve"> ;</w:t>
      </w:r>
      <w:proofErr w:type="gramEnd"/>
      <w:r w:rsidRPr="006042B5">
        <w:rPr>
          <w:sz w:val="26"/>
          <w:szCs w:val="26"/>
        </w:rPr>
        <w:t xml:space="preserve"> Л. : Изд-во АН СССР, 1940-1963. – 3 т.</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Российское законодательство X-XX веков : [тексты и </w:t>
      </w:r>
      <w:proofErr w:type="spellStart"/>
      <w:r w:rsidRPr="006042B5">
        <w:rPr>
          <w:sz w:val="26"/>
          <w:szCs w:val="26"/>
        </w:rPr>
        <w:t xml:space="preserve">коммент</w:t>
      </w:r>
      <w:proofErr w:type="spellEnd"/>
      <w:r w:rsidRPr="006042B5">
        <w:rPr>
          <w:sz w:val="26"/>
          <w:szCs w:val="26"/>
        </w:rPr>
        <w:t xml:space="preserve">.] : в 9 т. / под общ</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р</w:t>
      </w:r>
      <w:proofErr w:type="gramEnd"/>
      <w:r w:rsidRPr="006042B5">
        <w:rPr>
          <w:sz w:val="26"/>
          <w:szCs w:val="26"/>
        </w:rPr>
        <w:t xml:space="preserve">ед. [и с предисл.] О.И. Чистякова. – М. : </w:t>
      </w:r>
      <w:proofErr w:type="spellStart"/>
      <w:r w:rsidRPr="006042B5">
        <w:rPr>
          <w:sz w:val="26"/>
          <w:szCs w:val="26"/>
        </w:rPr>
        <w:t xml:space="preserve">Юрид</w:t>
      </w:r>
      <w:proofErr w:type="spellEnd"/>
      <w:r w:rsidRPr="006042B5">
        <w:rPr>
          <w:sz w:val="26"/>
          <w:szCs w:val="26"/>
        </w:rPr>
        <w:t xml:space="preserve">. лит</w:t>
      </w:r>
      <w:proofErr w:type="gramStart"/>
      <w:r w:rsidRPr="006042B5">
        <w:rPr>
          <w:sz w:val="26"/>
          <w:szCs w:val="26"/>
        </w:rPr>
        <w:t xml:space="preserve">., </w:t>
      </w:r>
      <w:proofErr w:type="gramEnd"/>
      <w:r w:rsidRPr="006042B5">
        <w:rPr>
          <w:sz w:val="26"/>
          <w:szCs w:val="26"/>
        </w:rPr>
        <w:t xml:space="preserve">1984-1994. – 9 т. </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Акты социально-экономической истории Северо-Восточной Руси конца </w:t>
      </w:r>
      <w:r w:rsidRPr="006042B5">
        <w:rPr>
          <w:sz w:val="26"/>
          <w:szCs w:val="26"/>
          <w:lang w:val="en-US"/>
        </w:rPr>
        <w:t xml:space="preserve">XIV</w:t>
      </w:r>
      <w:r w:rsidRPr="006042B5">
        <w:rPr>
          <w:sz w:val="26"/>
          <w:szCs w:val="26"/>
        </w:rPr>
        <w:t xml:space="preserve"> – начала </w:t>
      </w:r>
      <w:r w:rsidRPr="006042B5">
        <w:rPr>
          <w:sz w:val="26"/>
          <w:szCs w:val="26"/>
          <w:lang w:val="en-US"/>
        </w:rPr>
        <w:t xml:space="preserve">XVI</w:t>
      </w:r>
      <w:r w:rsidRPr="006042B5">
        <w:rPr>
          <w:sz w:val="26"/>
          <w:szCs w:val="26"/>
        </w:rPr>
        <w:t xml:space="preserve"> в. / отв. ред. Б.Д. Греков. – М.</w:t>
      </w:r>
      <w:proofErr w:type="gramStart"/>
      <w:r w:rsidRPr="006042B5">
        <w:rPr>
          <w:sz w:val="26"/>
          <w:szCs w:val="26"/>
        </w:rPr>
        <w:t xml:space="preserve"> :</w:t>
      </w:r>
      <w:proofErr w:type="gramEnd"/>
      <w:r w:rsidRPr="006042B5">
        <w:rPr>
          <w:sz w:val="26"/>
          <w:szCs w:val="26"/>
        </w:rPr>
        <w:t xml:space="preserve"> Изд-во АН СССР, 1952-1964. – 3 т.</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Акты феодального землевладения и хозяйства XIV-XVI веков / </w:t>
      </w:r>
      <w:proofErr w:type="spellStart"/>
      <w:r w:rsidRPr="006042B5">
        <w:rPr>
          <w:sz w:val="26"/>
          <w:szCs w:val="26"/>
        </w:rPr>
        <w:t xml:space="preserve">подгот</w:t>
      </w:r>
      <w:proofErr w:type="spellEnd"/>
      <w:r w:rsidRPr="006042B5">
        <w:rPr>
          <w:sz w:val="26"/>
          <w:szCs w:val="26"/>
        </w:rPr>
        <w:t xml:space="preserve">. к </w:t>
      </w:r>
      <w:proofErr w:type="spellStart"/>
      <w:r w:rsidRPr="006042B5">
        <w:rPr>
          <w:sz w:val="26"/>
          <w:szCs w:val="26"/>
        </w:rPr>
        <w:t xml:space="preserve">печ</w:t>
      </w:r>
      <w:proofErr w:type="spellEnd"/>
      <w:r w:rsidRPr="006042B5">
        <w:rPr>
          <w:sz w:val="26"/>
          <w:szCs w:val="26"/>
        </w:rPr>
        <w:t xml:space="preserve">. Л.В. Черепнин</w:t>
      </w:r>
      <w:proofErr w:type="gramStart"/>
      <w:r w:rsidRPr="006042B5">
        <w:rPr>
          <w:sz w:val="26"/>
          <w:szCs w:val="26"/>
        </w:rPr>
        <w:t xml:space="preserve"> ;</w:t>
      </w:r>
      <w:proofErr w:type="gramEnd"/>
      <w:r w:rsidRPr="006042B5">
        <w:rPr>
          <w:sz w:val="26"/>
          <w:szCs w:val="26"/>
        </w:rPr>
        <w:t xml:space="preserve"> отв. ред. С.В. Бахрушин. – М.</w:t>
      </w:r>
      <w:proofErr w:type="gramStart"/>
      <w:r w:rsidRPr="006042B5">
        <w:rPr>
          <w:sz w:val="26"/>
          <w:szCs w:val="26"/>
        </w:rPr>
        <w:t xml:space="preserve"> :</w:t>
      </w:r>
      <w:proofErr w:type="gramEnd"/>
      <w:r w:rsidRPr="006042B5">
        <w:rPr>
          <w:sz w:val="26"/>
          <w:szCs w:val="26"/>
        </w:rPr>
        <w:t xml:space="preserve"> Изд-во АН СССР, 1951-1961. – 3 ч. </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Акты феодального землевладения и хозяйства</w:t>
      </w:r>
      <w:proofErr w:type="gramStart"/>
      <w:r w:rsidRPr="006042B5">
        <w:rPr>
          <w:sz w:val="26"/>
          <w:szCs w:val="26"/>
        </w:rPr>
        <w:t xml:space="preserve"> :</w:t>
      </w:r>
      <w:proofErr w:type="gramEnd"/>
      <w:r w:rsidRPr="006042B5">
        <w:rPr>
          <w:sz w:val="26"/>
          <w:szCs w:val="26"/>
        </w:rPr>
        <w:t xml:space="preserve"> акты </w:t>
      </w:r>
      <w:proofErr w:type="spellStart"/>
      <w:r w:rsidRPr="006042B5">
        <w:rPr>
          <w:sz w:val="26"/>
          <w:szCs w:val="26"/>
        </w:rPr>
        <w:t xml:space="preserve">Моск</w:t>
      </w:r>
      <w:proofErr w:type="spellEnd"/>
      <w:r w:rsidRPr="006042B5">
        <w:rPr>
          <w:sz w:val="26"/>
          <w:szCs w:val="26"/>
        </w:rPr>
        <w:t xml:space="preserve">. Симонова монастыря (1506-1613 гг.) / сост. Л.И. Ивина</w:t>
      </w:r>
      <w:proofErr w:type="gramStart"/>
      <w:r w:rsidRPr="006042B5">
        <w:rPr>
          <w:sz w:val="26"/>
          <w:szCs w:val="26"/>
        </w:rPr>
        <w:t xml:space="preserve"> ;</w:t>
      </w:r>
      <w:proofErr w:type="gramEnd"/>
      <w:r w:rsidRPr="006042B5">
        <w:rPr>
          <w:sz w:val="26"/>
          <w:szCs w:val="26"/>
        </w:rPr>
        <w:t xml:space="preserve"> АН СССР, Ин-т истории. – Л.</w:t>
      </w:r>
      <w:proofErr w:type="gramStart"/>
      <w:r w:rsidRPr="006042B5">
        <w:rPr>
          <w:sz w:val="26"/>
          <w:szCs w:val="26"/>
        </w:rPr>
        <w:t xml:space="preserve"> :</w:t>
      </w:r>
      <w:proofErr w:type="gramEnd"/>
      <w:r w:rsidRPr="006042B5">
        <w:rPr>
          <w:sz w:val="26"/>
          <w:szCs w:val="26"/>
        </w:rPr>
        <w:t xml:space="preserve"> Наука, 1983. – 351 с.</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Лавочные книги Новгорода Великого 1583 г. / предисл. и ред. С.В. Ба</w:t>
      </w:r>
      <w:r w:rsidRPr="006042B5">
        <w:rPr>
          <w:sz w:val="26"/>
          <w:szCs w:val="26"/>
        </w:rPr>
        <w:t xml:space="preserve">х</w:t>
      </w:r>
      <w:r w:rsidRPr="006042B5">
        <w:rPr>
          <w:sz w:val="26"/>
          <w:szCs w:val="26"/>
        </w:rPr>
        <w:t xml:space="preserve">рушина. – М.</w:t>
      </w:r>
      <w:proofErr w:type="gramStart"/>
      <w:r w:rsidRPr="006042B5">
        <w:rPr>
          <w:sz w:val="26"/>
          <w:szCs w:val="26"/>
        </w:rPr>
        <w:t xml:space="preserve"> ;</w:t>
      </w:r>
      <w:proofErr w:type="gramEnd"/>
      <w:r w:rsidRPr="006042B5">
        <w:rPr>
          <w:sz w:val="26"/>
          <w:szCs w:val="26"/>
        </w:rPr>
        <w:t xml:space="preserve"> Л. : РАНИОН, 1930. – </w:t>
      </w:r>
      <w:r w:rsidRPr="006042B5">
        <w:rPr>
          <w:sz w:val="26"/>
          <w:szCs w:val="26"/>
          <w:lang w:val="en-US"/>
        </w:rPr>
        <w:t xml:space="preserve">IX</w:t>
      </w:r>
      <w:r w:rsidRPr="006042B5">
        <w:rPr>
          <w:sz w:val="26"/>
          <w:szCs w:val="26"/>
        </w:rPr>
        <w:t xml:space="preserve">, 202, 56 с.</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Новгородские писцовые книги, изд. Археографическою комиссиею / ред. П. Савваитов. – СПб</w:t>
      </w:r>
      <w:proofErr w:type="gramStart"/>
      <w:r w:rsidRPr="006042B5">
        <w:rPr>
          <w:sz w:val="26"/>
          <w:szCs w:val="26"/>
        </w:rPr>
        <w:t xml:space="preserve">. : </w:t>
      </w:r>
      <w:proofErr w:type="gramEnd"/>
      <w:r w:rsidRPr="006042B5">
        <w:rPr>
          <w:sz w:val="26"/>
          <w:szCs w:val="26"/>
        </w:rPr>
        <w:t xml:space="preserve">тип. Безобразова, 1859-1910. – 6 т.</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Писцовые и переписные книги Новгорода Великого XVII – начала XVIII вв. : сб. док</w:t>
      </w:r>
      <w:proofErr w:type="gramStart"/>
      <w:r w:rsidRPr="006042B5">
        <w:rPr>
          <w:sz w:val="26"/>
          <w:szCs w:val="26"/>
        </w:rPr>
        <w:t xml:space="preserve">.</w:t>
      </w:r>
      <w:proofErr w:type="gramEnd"/>
      <w:r w:rsidRPr="006042B5">
        <w:rPr>
          <w:sz w:val="26"/>
          <w:szCs w:val="26"/>
        </w:rPr>
        <w:t xml:space="preserve"> / </w:t>
      </w:r>
      <w:proofErr w:type="gramStart"/>
      <w:r w:rsidRPr="006042B5">
        <w:rPr>
          <w:sz w:val="26"/>
          <w:szCs w:val="26"/>
        </w:rPr>
        <w:t xml:space="preserve">с</w:t>
      </w:r>
      <w:proofErr w:type="gramEnd"/>
      <w:r w:rsidRPr="006042B5">
        <w:rPr>
          <w:sz w:val="26"/>
          <w:szCs w:val="26"/>
        </w:rPr>
        <w:t xml:space="preserve">ост. И. Ю. Анкудинов. – СПб</w:t>
      </w:r>
      <w:proofErr w:type="gramStart"/>
      <w:r w:rsidRPr="006042B5">
        <w:rPr>
          <w:sz w:val="26"/>
          <w:szCs w:val="26"/>
        </w:rPr>
        <w:t xml:space="preserve">. : </w:t>
      </w:r>
      <w:proofErr w:type="gramEnd"/>
      <w:r w:rsidRPr="006042B5">
        <w:rPr>
          <w:sz w:val="26"/>
          <w:szCs w:val="26"/>
        </w:rPr>
        <w:t xml:space="preserve">Дмитрий </w:t>
      </w:r>
      <w:proofErr w:type="spellStart"/>
      <w:r w:rsidRPr="006042B5">
        <w:rPr>
          <w:sz w:val="26"/>
          <w:szCs w:val="26"/>
        </w:rPr>
        <w:t xml:space="preserve">Буланин</w:t>
      </w:r>
      <w:proofErr w:type="spellEnd"/>
      <w:r w:rsidRPr="006042B5">
        <w:rPr>
          <w:sz w:val="26"/>
          <w:szCs w:val="26"/>
        </w:rPr>
        <w:t xml:space="preserve">, 2003. – 665 с.</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Писцовые книги Новгородской земли / сост. К.В. Баранов. – М.</w:t>
      </w:r>
      <w:proofErr w:type="gramStart"/>
      <w:r w:rsidRPr="006042B5">
        <w:rPr>
          <w:sz w:val="26"/>
          <w:szCs w:val="26"/>
        </w:rPr>
        <w:t xml:space="preserve"> :</w:t>
      </w:r>
      <w:proofErr w:type="gramEnd"/>
      <w:r w:rsidRPr="006042B5">
        <w:rPr>
          <w:sz w:val="26"/>
          <w:szCs w:val="26"/>
        </w:rPr>
        <w:t xml:space="preserve"> Древл</w:t>
      </w:r>
      <w:r w:rsidRPr="006042B5">
        <w:rPr>
          <w:sz w:val="26"/>
          <w:szCs w:val="26"/>
        </w:rPr>
        <w:t xml:space="preserve">е</w:t>
      </w:r>
      <w:r w:rsidRPr="006042B5">
        <w:rPr>
          <w:sz w:val="26"/>
          <w:szCs w:val="26"/>
        </w:rPr>
        <w:t xml:space="preserve">хранилище, 1999-2004. – 5 т.</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lastRenderedPageBreak/>
        <w:t xml:space="preserve">Памятники литературы Древней Руси : [сб. текстов] / сост. и общ</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р</w:t>
      </w:r>
      <w:proofErr w:type="gramEnd"/>
      <w:r w:rsidRPr="006042B5">
        <w:rPr>
          <w:sz w:val="26"/>
          <w:szCs w:val="26"/>
        </w:rPr>
        <w:t xml:space="preserve">ед. Л.А. Дмитриева, Д.С. Лихачева. – М. : </w:t>
      </w:r>
      <w:proofErr w:type="spellStart"/>
      <w:r w:rsidRPr="006042B5">
        <w:rPr>
          <w:sz w:val="26"/>
          <w:szCs w:val="26"/>
        </w:rPr>
        <w:t xml:space="preserve">Худож</w:t>
      </w:r>
      <w:proofErr w:type="spellEnd"/>
      <w:r w:rsidRPr="006042B5">
        <w:rPr>
          <w:sz w:val="26"/>
          <w:szCs w:val="26"/>
        </w:rPr>
        <w:t xml:space="preserve">. лит</w:t>
      </w:r>
      <w:proofErr w:type="gramStart"/>
      <w:r w:rsidRPr="006042B5">
        <w:rPr>
          <w:sz w:val="26"/>
          <w:szCs w:val="26"/>
        </w:rPr>
        <w:t xml:space="preserve">., </w:t>
      </w:r>
      <w:proofErr w:type="gramEnd"/>
      <w:r w:rsidRPr="006042B5">
        <w:rPr>
          <w:sz w:val="26"/>
          <w:szCs w:val="26"/>
        </w:rPr>
        <w:t xml:space="preserve">1978-1994. – 12 кн.</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Послания Иосифа Волоцкого / </w:t>
      </w:r>
      <w:proofErr w:type="spellStart"/>
      <w:r w:rsidRPr="006042B5">
        <w:rPr>
          <w:sz w:val="26"/>
          <w:szCs w:val="26"/>
        </w:rPr>
        <w:t xml:space="preserve">подгот</w:t>
      </w:r>
      <w:proofErr w:type="spellEnd"/>
      <w:r w:rsidRPr="006042B5">
        <w:rPr>
          <w:sz w:val="26"/>
          <w:szCs w:val="26"/>
        </w:rPr>
        <w:t xml:space="preserve">. текста А.А. Зимина, Я.С. Лурье. – М.</w:t>
      </w:r>
      <w:proofErr w:type="gramStart"/>
      <w:r w:rsidRPr="006042B5">
        <w:rPr>
          <w:sz w:val="26"/>
          <w:szCs w:val="26"/>
        </w:rPr>
        <w:t xml:space="preserve"> ;</w:t>
      </w:r>
      <w:proofErr w:type="gramEnd"/>
      <w:r w:rsidRPr="006042B5">
        <w:rPr>
          <w:sz w:val="26"/>
          <w:szCs w:val="26"/>
        </w:rPr>
        <w:t xml:space="preserve"> Л. : Изд-во АН СССР, 1959. – 468 с.</w:t>
      </w:r>
    </w:p>
    <w:p w:rsidRDefault="002F70E5" w:rsidP="001716C0" w:rsidR="002F70E5" w:rsidRPr="006042B5">
      <w:pPr>
        <w:rPr>
          <w:sz w:val="26"/>
          <w:szCs w:val="26"/>
        </w:rPr>
      </w:pPr>
    </w:p>
    <w:p w:rsidRDefault="002F70E5" w:rsidP="001716C0" w:rsidR="002F70E5" w:rsidRPr="006042B5">
      <w:pPr>
        <w:jc w:val="center"/>
        <w:rPr>
          <w:sz w:val="26"/>
          <w:szCs w:val="26"/>
        </w:rPr>
      </w:pPr>
      <w:r w:rsidRPr="006042B5">
        <w:rPr>
          <w:sz w:val="26"/>
          <w:szCs w:val="26"/>
        </w:rPr>
        <w:t xml:space="preserve">Неопубликованные</w:t>
      </w:r>
    </w:p>
    <w:p w:rsidRDefault="002F70E5" w:rsidP="001716C0" w:rsidR="002F70E5" w:rsidRPr="006042B5">
      <w:pPr>
        <w:jc w:val="center"/>
        <w:rPr>
          <w:sz w:val="26"/>
          <w:szCs w:val="26"/>
        </w:rPr>
      </w:pPr>
      <w:r w:rsidRPr="006042B5">
        <w:rPr>
          <w:sz w:val="26"/>
          <w:szCs w:val="26"/>
        </w:rPr>
        <w:t xml:space="preserve">Российский государственный архив древних актов (РГАДА)</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Ф. 135 (Государственное древлехранилище). – Отд. IV. – </w:t>
      </w:r>
      <w:proofErr w:type="spellStart"/>
      <w:r w:rsidRPr="006042B5">
        <w:rPr>
          <w:sz w:val="26"/>
          <w:szCs w:val="26"/>
        </w:rPr>
        <w:t xml:space="preserve">Рубр</w:t>
      </w:r>
      <w:proofErr w:type="spellEnd"/>
      <w:r w:rsidRPr="006042B5">
        <w:rPr>
          <w:sz w:val="26"/>
          <w:szCs w:val="26"/>
        </w:rPr>
        <w:t xml:space="preserve">. II. – № 1.</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Ф. 199 (Портфели Г.-Ф. Миллера). – Оп. 1. – Д. 5.</w:t>
      </w:r>
    </w:p>
    <w:p w:rsidRDefault="002F70E5" w:rsidP="001716C0" w:rsidR="002F70E5" w:rsidRPr="006042B5">
      <w:pPr>
        <w:rPr>
          <w:sz w:val="26"/>
          <w:szCs w:val="26"/>
        </w:rPr>
      </w:pPr>
    </w:p>
    <w:p w:rsidRDefault="002F70E5" w:rsidP="001716C0" w:rsidR="002F70E5" w:rsidRPr="006042B5">
      <w:pPr>
        <w:jc w:val="center"/>
        <w:rPr>
          <w:sz w:val="26"/>
          <w:szCs w:val="26"/>
        </w:rPr>
      </w:pPr>
      <w:r w:rsidRPr="006042B5">
        <w:rPr>
          <w:sz w:val="26"/>
          <w:szCs w:val="26"/>
        </w:rPr>
        <w:t xml:space="preserve">Государственный исторический музей. Отдел письменных источников (ОПИ ГИМ)</w:t>
      </w:r>
    </w:p>
    <w:p w:rsidRDefault="002F70E5" w:rsidP="00A62276" w:rsidR="002F70E5" w:rsidRPr="006042B5">
      <w:pPr>
        <w:numPr>
          <w:ilvl w:val="0"/>
          <w:numId w:val="19"/>
        </w:numPr>
        <w:tabs>
          <w:tab w:pos="720" w:val="clear"/>
        </w:tabs>
        <w:ind w:firstLine="709" w:left="0"/>
        <w:jc w:val="both"/>
        <w:rPr>
          <w:sz w:val="26"/>
          <w:szCs w:val="26"/>
        </w:rPr>
      </w:pPr>
      <w:proofErr w:type="spellStart"/>
      <w:r w:rsidRPr="006042B5">
        <w:rPr>
          <w:sz w:val="26"/>
          <w:szCs w:val="26"/>
        </w:rPr>
        <w:t xml:space="preserve">Музейское</w:t>
      </w:r>
      <w:proofErr w:type="spellEnd"/>
      <w:r w:rsidRPr="006042B5">
        <w:rPr>
          <w:sz w:val="26"/>
          <w:szCs w:val="26"/>
        </w:rPr>
        <w:t xml:space="preserve"> собрание. – № 3726.</w:t>
      </w:r>
    </w:p>
    <w:p w:rsidRDefault="002F70E5" w:rsidP="00A62276" w:rsidR="002F70E5" w:rsidRPr="006042B5">
      <w:pPr>
        <w:numPr>
          <w:ilvl w:val="0"/>
          <w:numId w:val="19"/>
        </w:numPr>
        <w:tabs>
          <w:tab w:pos="720" w:val="clear"/>
        </w:tabs>
        <w:ind w:firstLine="709" w:left="0"/>
        <w:jc w:val="both"/>
        <w:rPr>
          <w:sz w:val="26"/>
          <w:szCs w:val="26"/>
        </w:rPr>
      </w:pPr>
      <w:proofErr w:type="spellStart"/>
      <w:r w:rsidRPr="006042B5">
        <w:rPr>
          <w:sz w:val="26"/>
          <w:szCs w:val="26"/>
        </w:rPr>
        <w:t xml:space="preserve">Чудовское</w:t>
      </w:r>
      <w:proofErr w:type="spellEnd"/>
      <w:r w:rsidRPr="006042B5">
        <w:rPr>
          <w:sz w:val="26"/>
          <w:szCs w:val="26"/>
        </w:rPr>
        <w:t xml:space="preserve"> собрание. – № 264.</w:t>
      </w:r>
    </w:p>
    <w:p w:rsidRDefault="002F70E5" w:rsidP="001716C0" w:rsidR="002F70E5" w:rsidRPr="006042B5">
      <w:pPr>
        <w:rPr>
          <w:sz w:val="26"/>
          <w:szCs w:val="26"/>
        </w:rPr>
      </w:pPr>
    </w:p>
    <w:p w:rsidRDefault="002F70E5" w:rsidP="001716C0" w:rsidR="002F70E5" w:rsidRPr="006042B5">
      <w:pPr>
        <w:jc w:val="center"/>
        <w:rPr>
          <w:sz w:val="26"/>
          <w:szCs w:val="26"/>
        </w:rPr>
      </w:pPr>
      <w:r w:rsidRPr="006042B5">
        <w:rPr>
          <w:sz w:val="26"/>
          <w:szCs w:val="26"/>
        </w:rPr>
        <w:t xml:space="preserve">Российская государственная библиотека. Отдел рукописей (ОР РГБ)</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Ф. 238/</w:t>
      </w:r>
      <w:r w:rsidRPr="006042B5">
        <w:rPr>
          <w:sz w:val="26"/>
          <w:szCs w:val="26"/>
          <w:lang w:val="en-US"/>
        </w:rPr>
        <w:t xml:space="preserve">II</w:t>
      </w:r>
      <w:r w:rsidRPr="006042B5">
        <w:rPr>
          <w:sz w:val="26"/>
          <w:szCs w:val="26"/>
        </w:rPr>
        <w:t xml:space="preserve"> (М.П. Погодин). – Оп. 2. – Д. 10-16в.</w:t>
      </w:r>
    </w:p>
    <w:p w:rsidRDefault="002F70E5" w:rsidP="001716C0" w:rsidR="002F70E5" w:rsidRPr="006042B5">
      <w:pPr>
        <w:rPr>
          <w:sz w:val="26"/>
          <w:szCs w:val="26"/>
        </w:rPr>
      </w:pPr>
    </w:p>
    <w:p w:rsidRDefault="002F70E5" w:rsidP="001716C0" w:rsidR="002F70E5" w:rsidRPr="006042B5">
      <w:pPr>
        <w:jc w:val="center"/>
        <w:rPr>
          <w:caps/>
          <w:sz w:val="26"/>
          <w:szCs w:val="26"/>
        </w:rPr>
      </w:pPr>
      <w:r w:rsidRPr="006042B5">
        <w:rPr>
          <w:caps/>
          <w:sz w:val="26"/>
          <w:szCs w:val="26"/>
        </w:rPr>
        <w:t xml:space="preserve">II. </w:t>
      </w:r>
      <w:r w:rsidRPr="006042B5">
        <w:rPr>
          <w:sz w:val="26"/>
          <w:szCs w:val="26"/>
        </w:rPr>
        <w:t xml:space="preserve">Литература</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Амосов, А.А. Архивы двинских монастырей</w:t>
      </w:r>
      <w:proofErr w:type="gramStart"/>
      <w:r w:rsidRPr="006042B5">
        <w:rPr>
          <w:sz w:val="26"/>
          <w:szCs w:val="26"/>
        </w:rPr>
        <w:t xml:space="preserve"> :</w:t>
      </w:r>
      <w:proofErr w:type="gramEnd"/>
      <w:r w:rsidRPr="006042B5">
        <w:rPr>
          <w:sz w:val="26"/>
          <w:szCs w:val="26"/>
        </w:rPr>
        <w:t xml:space="preserve"> </w:t>
      </w:r>
      <w:proofErr w:type="spellStart"/>
      <w:r w:rsidR="006A4941">
        <w:rPr>
          <w:sz w:val="26"/>
          <w:szCs w:val="26"/>
        </w:rPr>
        <w:t xml:space="preserve">автор</w:t>
      </w:r>
      <w:r w:rsidRPr="006042B5">
        <w:rPr>
          <w:sz w:val="26"/>
          <w:szCs w:val="26"/>
        </w:rPr>
        <w:t xml:space="preserve">еф</w:t>
      </w:r>
      <w:proofErr w:type="spellEnd"/>
      <w:r w:rsidRPr="006042B5">
        <w:rPr>
          <w:sz w:val="26"/>
          <w:szCs w:val="26"/>
        </w:rPr>
        <w:t xml:space="preserve">. </w:t>
      </w:r>
      <w:proofErr w:type="spellStart"/>
      <w:r w:rsidRPr="006042B5">
        <w:rPr>
          <w:sz w:val="26"/>
          <w:szCs w:val="26"/>
        </w:rPr>
        <w:t xml:space="preserve">дис</w:t>
      </w:r>
      <w:proofErr w:type="spellEnd"/>
      <w:r w:rsidRPr="006042B5">
        <w:rPr>
          <w:sz w:val="26"/>
          <w:szCs w:val="26"/>
        </w:rPr>
        <w:t xml:space="preserve">. ... канд. ист. наук / Амосов Александр Александрович. – Л.</w:t>
      </w:r>
      <w:proofErr w:type="gramStart"/>
      <w:r w:rsidRPr="006042B5">
        <w:rPr>
          <w:sz w:val="26"/>
          <w:szCs w:val="26"/>
        </w:rPr>
        <w:t xml:space="preserve"> :</w:t>
      </w:r>
      <w:proofErr w:type="gramEnd"/>
      <w:r w:rsidRPr="006042B5">
        <w:rPr>
          <w:sz w:val="26"/>
          <w:szCs w:val="26"/>
        </w:rPr>
        <w:t xml:space="preserve"> Б.и., 1975. – 24 с.</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Вовина, В.Г. Новый летописец</w:t>
      </w:r>
      <w:proofErr w:type="gramStart"/>
      <w:r w:rsidRPr="006042B5">
        <w:rPr>
          <w:sz w:val="26"/>
          <w:szCs w:val="26"/>
        </w:rPr>
        <w:t xml:space="preserve"> :</w:t>
      </w:r>
      <w:proofErr w:type="gramEnd"/>
      <w:r w:rsidRPr="006042B5">
        <w:rPr>
          <w:sz w:val="26"/>
          <w:szCs w:val="26"/>
        </w:rPr>
        <w:t xml:space="preserve"> итоги и проблемы изучения / В.Г. Вов</w:t>
      </w:r>
      <w:r w:rsidRPr="006042B5">
        <w:rPr>
          <w:sz w:val="26"/>
          <w:szCs w:val="26"/>
        </w:rPr>
        <w:t xml:space="preserve">и</w:t>
      </w:r>
      <w:r w:rsidRPr="006042B5">
        <w:rPr>
          <w:sz w:val="26"/>
          <w:szCs w:val="26"/>
        </w:rPr>
        <w:t xml:space="preserve">на // Исследования по источниковедению истории СССР дооктябрьского периода : сб. ст. / АН СССР, Ин-т истории СССР. – М.</w:t>
      </w:r>
      <w:proofErr w:type="gramStart"/>
      <w:r w:rsidRPr="006042B5">
        <w:rPr>
          <w:sz w:val="26"/>
          <w:szCs w:val="26"/>
        </w:rPr>
        <w:t xml:space="preserve"> :</w:t>
      </w:r>
      <w:proofErr w:type="gramEnd"/>
      <w:r w:rsidRPr="006042B5">
        <w:rPr>
          <w:sz w:val="26"/>
          <w:szCs w:val="26"/>
        </w:rPr>
        <w:t xml:space="preserve"> Б.и., 1987. – С. 61-88.</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Зимин, А.А. Дмитровский удел и удельный двор во второй половине XV – первой трети XVI в. / А.А. Зимин // Вспомогательные исторические дисциплины. – Л.</w:t>
      </w:r>
      <w:proofErr w:type="gramStart"/>
      <w:r w:rsidRPr="006042B5">
        <w:rPr>
          <w:sz w:val="26"/>
          <w:szCs w:val="26"/>
        </w:rPr>
        <w:t xml:space="preserve"> :</w:t>
      </w:r>
      <w:proofErr w:type="gramEnd"/>
      <w:r w:rsidRPr="006042B5">
        <w:rPr>
          <w:sz w:val="26"/>
          <w:szCs w:val="26"/>
        </w:rPr>
        <w:t xml:space="preserve"> Наука, 1973. – </w:t>
      </w:r>
      <w:proofErr w:type="spellStart"/>
      <w:r w:rsidRPr="006042B5">
        <w:rPr>
          <w:sz w:val="26"/>
          <w:szCs w:val="26"/>
        </w:rPr>
        <w:t xml:space="preserve">Вып</w:t>
      </w:r>
      <w:proofErr w:type="spellEnd"/>
      <w:r w:rsidRPr="006042B5">
        <w:rPr>
          <w:sz w:val="26"/>
          <w:szCs w:val="26"/>
        </w:rPr>
        <w:t xml:space="preserve">. 5. – С. 182-195.</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Зимин, А.А. Основные этапы и формы классовой борьбы в России конца XV-XVI в. / А.А. Зимин // Вопросы истории. – 1965. – № 3. – С. 40-57.</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Каштанов. С.М. Из истории последних уделов / С.М. Каштанов // Труды / </w:t>
      </w:r>
      <w:proofErr w:type="spellStart"/>
      <w:r w:rsidRPr="006042B5">
        <w:rPr>
          <w:sz w:val="26"/>
          <w:szCs w:val="26"/>
        </w:rPr>
        <w:t xml:space="preserve">Моск</w:t>
      </w:r>
      <w:proofErr w:type="spellEnd"/>
      <w:r w:rsidRPr="006042B5">
        <w:rPr>
          <w:sz w:val="26"/>
          <w:szCs w:val="26"/>
        </w:rPr>
        <w:t xml:space="preserve">. гос. ист.-арх. ин-т. – М.</w:t>
      </w:r>
      <w:proofErr w:type="gramStart"/>
      <w:r w:rsidRPr="006042B5">
        <w:rPr>
          <w:sz w:val="26"/>
          <w:szCs w:val="26"/>
        </w:rPr>
        <w:t xml:space="preserve"> :</w:t>
      </w:r>
      <w:proofErr w:type="gramEnd"/>
      <w:r w:rsidRPr="006042B5">
        <w:rPr>
          <w:sz w:val="26"/>
          <w:szCs w:val="26"/>
        </w:rPr>
        <w:t xml:space="preserve"> [Б. и.], 1957. – Т. 10. – С. 275-302.</w:t>
      </w:r>
    </w:p>
    <w:p w:rsidRDefault="002F70E5" w:rsidP="00A62276" w:rsidR="002F70E5" w:rsidRPr="006042B5">
      <w:pPr>
        <w:numPr>
          <w:ilvl w:val="0"/>
          <w:numId w:val="19"/>
        </w:numPr>
        <w:tabs>
          <w:tab w:pos="720" w:val="clear"/>
        </w:tabs>
        <w:ind w:firstLine="709" w:left="0"/>
        <w:jc w:val="both"/>
        <w:rPr>
          <w:sz w:val="26"/>
          <w:szCs w:val="26"/>
        </w:rPr>
      </w:pPr>
      <w:proofErr w:type="spellStart"/>
      <w:r w:rsidRPr="006042B5">
        <w:rPr>
          <w:sz w:val="26"/>
          <w:szCs w:val="26"/>
        </w:rPr>
        <w:t xml:space="preserve">Флоря</w:t>
      </w:r>
      <w:proofErr w:type="spellEnd"/>
      <w:r w:rsidRPr="006042B5">
        <w:rPr>
          <w:sz w:val="26"/>
          <w:szCs w:val="26"/>
        </w:rPr>
        <w:t xml:space="preserve">, Б.Н. О путях политической централизации Русского государства (На примере Тверской земли) / Б.Н. </w:t>
      </w:r>
      <w:proofErr w:type="spellStart"/>
      <w:r w:rsidRPr="006042B5">
        <w:rPr>
          <w:sz w:val="26"/>
          <w:szCs w:val="26"/>
        </w:rPr>
        <w:t xml:space="preserve">Флоря</w:t>
      </w:r>
      <w:proofErr w:type="spellEnd"/>
      <w:r w:rsidRPr="006042B5">
        <w:rPr>
          <w:sz w:val="26"/>
          <w:szCs w:val="26"/>
        </w:rPr>
        <w:t xml:space="preserve"> // Общество и государство феодальной России</w:t>
      </w:r>
      <w:proofErr w:type="gramStart"/>
      <w:r w:rsidRPr="006042B5">
        <w:rPr>
          <w:sz w:val="26"/>
          <w:szCs w:val="26"/>
        </w:rPr>
        <w:t xml:space="preserve"> :</w:t>
      </w:r>
      <w:proofErr w:type="gramEnd"/>
      <w:r w:rsidRPr="006042B5">
        <w:rPr>
          <w:sz w:val="26"/>
          <w:szCs w:val="26"/>
        </w:rPr>
        <w:t xml:space="preserve"> сб. ст. / отв. ред. В.Т. </w:t>
      </w:r>
      <w:proofErr w:type="spellStart"/>
      <w:r w:rsidRPr="006042B5">
        <w:rPr>
          <w:sz w:val="26"/>
          <w:szCs w:val="26"/>
        </w:rPr>
        <w:t xml:space="preserve">Пашуто</w:t>
      </w:r>
      <w:proofErr w:type="spellEnd"/>
      <w:r w:rsidRPr="006042B5">
        <w:rPr>
          <w:sz w:val="26"/>
          <w:szCs w:val="26"/>
        </w:rPr>
        <w:t xml:space="preserve">. – М.</w:t>
      </w:r>
      <w:proofErr w:type="gramStart"/>
      <w:r w:rsidRPr="006042B5">
        <w:rPr>
          <w:sz w:val="26"/>
          <w:szCs w:val="26"/>
        </w:rPr>
        <w:t xml:space="preserve"> :</w:t>
      </w:r>
      <w:proofErr w:type="gramEnd"/>
      <w:r w:rsidRPr="006042B5">
        <w:rPr>
          <w:sz w:val="26"/>
          <w:szCs w:val="26"/>
        </w:rPr>
        <w:t xml:space="preserve"> Наука, 1975. – С. 281-290.</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Черепнин, Л.В. Образование Русского централизованного государства в XIV-XV веках / Л.В. Черепнин. – М.</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Соцэкгиз</w:t>
      </w:r>
      <w:proofErr w:type="spellEnd"/>
      <w:r w:rsidRPr="006042B5">
        <w:rPr>
          <w:sz w:val="26"/>
          <w:szCs w:val="26"/>
        </w:rPr>
        <w:t xml:space="preserve">, 1960. – 899 с.</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Черепнин, Л.В. Спорные вопросы изучения Начальной летописи в 50-70-х годах / Л.В. Черепнин // История СССР. – 1972. – № 4. – С. 46-64.</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Шахматов, А.А. «Повесть временных лет» и ее источники / А.А. Шахм</w:t>
      </w:r>
      <w:r w:rsidRPr="006042B5">
        <w:rPr>
          <w:sz w:val="26"/>
          <w:szCs w:val="26"/>
        </w:rPr>
        <w:t xml:space="preserve">а</w:t>
      </w:r>
      <w:r w:rsidRPr="006042B5">
        <w:rPr>
          <w:sz w:val="26"/>
          <w:szCs w:val="26"/>
        </w:rPr>
        <w:t xml:space="preserve">тов // Труды Отд. </w:t>
      </w:r>
      <w:proofErr w:type="spellStart"/>
      <w:r w:rsidRPr="006042B5">
        <w:rPr>
          <w:sz w:val="26"/>
          <w:szCs w:val="26"/>
        </w:rPr>
        <w:t xml:space="preserve">древнерус</w:t>
      </w:r>
      <w:proofErr w:type="spellEnd"/>
      <w:r w:rsidRPr="006042B5">
        <w:rPr>
          <w:sz w:val="26"/>
          <w:szCs w:val="26"/>
        </w:rPr>
        <w:t xml:space="preserve">. лит. / АН СССР, Ин-т рус</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л</w:t>
      </w:r>
      <w:proofErr w:type="gramEnd"/>
      <w:r w:rsidRPr="006042B5">
        <w:rPr>
          <w:sz w:val="26"/>
          <w:szCs w:val="26"/>
        </w:rPr>
        <w:t xml:space="preserve">ит. – М.</w:t>
      </w:r>
      <w:proofErr w:type="gramStart"/>
      <w:r w:rsidRPr="006042B5">
        <w:rPr>
          <w:sz w:val="26"/>
          <w:szCs w:val="26"/>
        </w:rPr>
        <w:t xml:space="preserve"> ;</w:t>
      </w:r>
      <w:proofErr w:type="gramEnd"/>
      <w:r w:rsidRPr="006042B5">
        <w:rPr>
          <w:sz w:val="26"/>
          <w:szCs w:val="26"/>
        </w:rPr>
        <w:t xml:space="preserve"> Л. : Изд-во АН СССР, 1940. – Т. 4. – С. 9-150.</w:t>
      </w:r>
    </w:p>
    <w:p w:rsidRDefault="002F70E5" w:rsidP="001716C0" w:rsidR="002F70E5" w:rsidRPr="006042B5">
      <w:pPr>
        <w:rPr>
          <w:sz w:val="26"/>
          <w:szCs w:val="26"/>
        </w:rPr>
      </w:pPr>
    </w:p>
    <w:p w:rsidRDefault="002F70E5" w:rsidP="001716C0" w:rsidR="002F70E5" w:rsidRPr="006042B5">
      <w:pPr>
        <w:jc w:val="center"/>
        <w:rPr>
          <w:caps/>
          <w:sz w:val="26"/>
          <w:szCs w:val="26"/>
        </w:rPr>
      </w:pPr>
      <w:r w:rsidRPr="006042B5">
        <w:rPr>
          <w:caps/>
          <w:sz w:val="26"/>
          <w:szCs w:val="26"/>
        </w:rPr>
        <w:t xml:space="preserve">III. </w:t>
      </w:r>
      <w:r w:rsidRPr="006042B5">
        <w:rPr>
          <w:sz w:val="26"/>
          <w:szCs w:val="26"/>
        </w:rPr>
        <w:t xml:space="preserve">Справочные и информационные издания</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Большая энциклопедия Кирилла и </w:t>
      </w:r>
      <w:proofErr w:type="spellStart"/>
      <w:r w:rsidRPr="006042B5">
        <w:rPr>
          <w:sz w:val="26"/>
          <w:szCs w:val="26"/>
        </w:rPr>
        <w:t xml:space="preserve">Мефодия</w:t>
      </w:r>
      <w:proofErr w:type="spellEnd"/>
      <w:r w:rsidRPr="006042B5">
        <w:rPr>
          <w:sz w:val="26"/>
          <w:szCs w:val="26"/>
        </w:rPr>
        <w:t xml:space="preserve"> [Электронный ресурс]. – Электрон</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д</w:t>
      </w:r>
      <w:proofErr w:type="gramEnd"/>
      <w:r w:rsidRPr="006042B5">
        <w:rPr>
          <w:sz w:val="26"/>
          <w:szCs w:val="26"/>
        </w:rPr>
        <w:t xml:space="preserve">ан. – М.</w:t>
      </w:r>
      <w:proofErr w:type="gramStart"/>
      <w:r w:rsidRPr="006042B5">
        <w:rPr>
          <w:sz w:val="26"/>
          <w:szCs w:val="26"/>
        </w:rPr>
        <w:t xml:space="preserve"> :</w:t>
      </w:r>
      <w:proofErr w:type="gramEnd"/>
      <w:r w:rsidRPr="006042B5">
        <w:rPr>
          <w:sz w:val="26"/>
          <w:szCs w:val="26"/>
        </w:rPr>
        <w:t xml:space="preserve"> Кирилл и Мефодий : Большая Рос</w:t>
      </w:r>
      <w:proofErr w:type="gramStart"/>
      <w:r w:rsidRPr="006042B5">
        <w:rPr>
          <w:sz w:val="26"/>
          <w:szCs w:val="26"/>
        </w:rPr>
        <w:t xml:space="preserve">.</w:t>
      </w:r>
      <w:proofErr w:type="gramEnd"/>
      <w:r w:rsidRPr="006042B5">
        <w:rPr>
          <w:sz w:val="26"/>
          <w:szCs w:val="26"/>
        </w:rPr>
        <w:t xml:space="preserve"> </w:t>
      </w:r>
      <w:proofErr w:type="spellStart"/>
      <w:proofErr w:type="gramStart"/>
      <w:r w:rsidRPr="006042B5">
        <w:rPr>
          <w:sz w:val="26"/>
          <w:szCs w:val="26"/>
        </w:rPr>
        <w:t xml:space="preserve">э</w:t>
      </w:r>
      <w:proofErr w:type="gramEnd"/>
      <w:r w:rsidRPr="006042B5">
        <w:rPr>
          <w:sz w:val="26"/>
          <w:szCs w:val="26"/>
        </w:rPr>
        <w:t xml:space="preserve">нцикл</w:t>
      </w:r>
      <w:proofErr w:type="spellEnd"/>
      <w:r w:rsidRPr="006042B5">
        <w:rPr>
          <w:sz w:val="26"/>
          <w:szCs w:val="26"/>
        </w:rPr>
        <w:t xml:space="preserve">., 2001. – 2 электрон. опт. диска (CD-ROM).</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Отечественная история : история России с древнейших времен до 1917 года : энциклопедия : в 5 т. / </w:t>
      </w:r>
      <w:proofErr w:type="spellStart"/>
      <w:r w:rsidRPr="006042B5">
        <w:rPr>
          <w:sz w:val="26"/>
          <w:szCs w:val="26"/>
        </w:rPr>
        <w:t xml:space="preserve">редкол</w:t>
      </w:r>
      <w:proofErr w:type="spellEnd"/>
      <w:r w:rsidRPr="006042B5">
        <w:rPr>
          <w:sz w:val="26"/>
          <w:szCs w:val="26"/>
        </w:rPr>
        <w:t xml:space="preserve">. : В.Л. Янин (гл. ред.) и др. – М. : Большая Рос</w:t>
      </w:r>
      <w:proofErr w:type="gramStart"/>
      <w:r w:rsidRPr="006042B5">
        <w:rPr>
          <w:sz w:val="26"/>
          <w:szCs w:val="26"/>
        </w:rPr>
        <w:t xml:space="preserve">.</w:t>
      </w:r>
      <w:proofErr w:type="gramEnd"/>
      <w:r w:rsidRPr="006042B5">
        <w:rPr>
          <w:sz w:val="26"/>
          <w:szCs w:val="26"/>
        </w:rPr>
        <w:t xml:space="preserve"> </w:t>
      </w:r>
      <w:proofErr w:type="spellStart"/>
      <w:proofErr w:type="gramStart"/>
      <w:r w:rsidRPr="006042B5">
        <w:rPr>
          <w:sz w:val="26"/>
          <w:szCs w:val="26"/>
        </w:rPr>
        <w:t xml:space="preserve">э</w:t>
      </w:r>
      <w:proofErr w:type="gramEnd"/>
      <w:r w:rsidRPr="006042B5">
        <w:rPr>
          <w:sz w:val="26"/>
          <w:szCs w:val="26"/>
        </w:rPr>
        <w:t xml:space="preserve">нцикл</w:t>
      </w:r>
      <w:proofErr w:type="spellEnd"/>
      <w:r w:rsidRPr="006042B5">
        <w:rPr>
          <w:sz w:val="26"/>
          <w:szCs w:val="26"/>
        </w:rPr>
        <w:t xml:space="preserve">., 1994-2000. – 3 т. </w:t>
      </w:r>
    </w:p>
    <w:p w:rsidRDefault="002F70E5" w:rsidP="00A62276" w:rsidR="002F70E5" w:rsidRPr="006042B5">
      <w:pPr>
        <w:ind w:firstLine="709"/>
        <w:jc w:val="center"/>
        <w:rPr>
          <w:sz w:val="26"/>
          <w:szCs w:val="26"/>
        </w:rPr>
      </w:pPr>
      <w:r w:rsidRPr="006042B5">
        <w:rPr>
          <w:sz w:val="26"/>
          <w:szCs w:val="26"/>
        </w:rPr>
        <w:lastRenderedPageBreak/>
        <w:t xml:space="preserve">***</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Александр Александрович Зимин : </w:t>
      </w:r>
      <w:proofErr w:type="spellStart"/>
      <w:r w:rsidRPr="006042B5">
        <w:rPr>
          <w:sz w:val="26"/>
          <w:szCs w:val="26"/>
        </w:rPr>
        <w:t xml:space="preserve">биобиблиогр</w:t>
      </w:r>
      <w:proofErr w:type="spellEnd"/>
      <w:r w:rsidRPr="006042B5">
        <w:rPr>
          <w:sz w:val="26"/>
          <w:szCs w:val="26"/>
        </w:rPr>
        <w:t xml:space="preserve">. указ</w:t>
      </w:r>
      <w:proofErr w:type="gramStart"/>
      <w:r w:rsidRPr="006042B5">
        <w:rPr>
          <w:sz w:val="26"/>
          <w:szCs w:val="26"/>
        </w:rPr>
        <w:t xml:space="preserve">.</w:t>
      </w:r>
      <w:proofErr w:type="gramEnd"/>
      <w:r w:rsidRPr="006042B5">
        <w:rPr>
          <w:sz w:val="26"/>
          <w:szCs w:val="26"/>
        </w:rPr>
        <w:t xml:space="preserve"> / </w:t>
      </w:r>
      <w:proofErr w:type="gramStart"/>
      <w:r w:rsidRPr="006042B5">
        <w:rPr>
          <w:sz w:val="26"/>
          <w:szCs w:val="26"/>
        </w:rPr>
        <w:t xml:space="preserve">с</w:t>
      </w:r>
      <w:proofErr w:type="gramEnd"/>
      <w:r w:rsidRPr="006042B5">
        <w:rPr>
          <w:sz w:val="26"/>
          <w:szCs w:val="26"/>
        </w:rPr>
        <w:t xml:space="preserve">ост. </w:t>
      </w:r>
      <w:proofErr w:type="spellStart"/>
      <w:r w:rsidRPr="006042B5">
        <w:rPr>
          <w:sz w:val="26"/>
          <w:szCs w:val="26"/>
        </w:rPr>
        <w:t xml:space="preserve">Гульчи</w:t>
      </w:r>
      <w:r w:rsidRPr="006042B5">
        <w:rPr>
          <w:sz w:val="26"/>
          <w:szCs w:val="26"/>
        </w:rPr>
        <w:t xml:space="preserve">н</w:t>
      </w:r>
      <w:r w:rsidRPr="006042B5">
        <w:rPr>
          <w:sz w:val="26"/>
          <w:szCs w:val="26"/>
        </w:rPr>
        <w:t xml:space="preserve">ский</w:t>
      </w:r>
      <w:proofErr w:type="spellEnd"/>
      <w:r w:rsidRPr="006042B5">
        <w:rPr>
          <w:sz w:val="26"/>
          <w:szCs w:val="26"/>
        </w:rPr>
        <w:t xml:space="preserve"> В.И. – М. : РГГУ, 2000. – 192 с. : ил. – (Ученые РГГУ)</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История дореволюционной России в дневниках и воспоминаниях : </w:t>
      </w:r>
      <w:proofErr w:type="spellStart"/>
      <w:r w:rsidRPr="006042B5">
        <w:rPr>
          <w:sz w:val="26"/>
          <w:szCs w:val="26"/>
        </w:rPr>
        <w:t xml:space="preserve">аннот</w:t>
      </w:r>
      <w:proofErr w:type="spellEnd"/>
      <w:r w:rsidRPr="006042B5">
        <w:rPr>
          <w:sz w:val="26"/>
          <w:szCs w:val="26"/>
        </w:rPr>
        <w:t xml:space="preserve">. указ</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к</w:t>
      </w:r>
      <w:proofErr w:type="gramEnd"/>
      <w:r w:rsidRPr="006042B5">
        <w:rPr>
          <w:sz w:val="26"/>
          <w:szCs w:val="26"/>
        </w:rPr>
        <w:t xml:space="preserve">н. и </w:t>
      </w:r>
      <w:proofErr w:type="spellStart"/>
      <w:r w:rsidRPr="006042B5">
        <w:rPr>
          <w:sz w:val="26"/>
          <w:szCs w:val="26"/>
        </w:rPr>
        <w:t xml:space="preserve">публ</w:t>
      </w:r>
      <w:proofErr w:type="spellEnd"/>
      <w:r w:rsidRPr="006042B5">
        <w:rPr>
          <w:sz w:val="26"/>
          <w:szCs w:val="26"/>
        </w:rPr>
        <w:t xml:space="preserve">. в журн. / науч. рук. и ред. П.А. Зайончковского. – М.</w:t>
      </w:r>
      <w:proofErr w:type="gramStart"/>
      <w:r w:rsidRPr="006042B5">
        <w:rPr>
          <w:sz w:val="26"/>
          <w:szCs w:val="26"/>
        </w:rPr>
        <w:t xml:space="preserve"> :</w:t>
      </w:r>
      <w:proofErr w:type="gramEnd"/>
      <w:r w:rsidRPr="006042B5">
        <w:rPr>
          <w:sz w:val="26"/>
          <w:szCs w:val="26"/>
        </w:rPr>
        <w:t xml:space="preserve"> Книга, 1976-1989. – 5 т.</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Справочники по истории дореволюционной России : </w:t>
      </w:r>
      <w:proofErr w:type="spellStart"/>
      <w:r w:rsidRPr="006042B5">
        <w:rPr>
          <w:sz w:val="26"/>
          <w:szCs w:val="26"/>
        </w:rPr>
        <w:t xml:space="preserve">библиогр</w:t>
      </w:r>
      <w:proofErr w:type="spellEnd"/>
      <w:r w:rsidRPr="006042B5">
        <w:rPr>
          <w:sz w:val="26"/>
          <w:szCs w:val="26"/>
        </w:rPr>
        <w:t xml:space="preserve">. указ. / науч. рук., ред. и вступ. ст. П.А. Зайончковского. – 2-е изд., </w:t>
      </w:r>
      <w:proofErr w:type="spellStart"/>
      <w:r w:rsidRPr="006042B5">
        <w:rPr>
          <w:sz w:val="26"/>
          <w:szCs w:val="26"/>
        </w:rPr>
        <w:t xml:space="preserve">перераб</w:t>
      </w:r>
      <w:proofErr w:type="spellEnd"/>
      <w:r w:rsidRPr="006042B5">
        <w:rPr>
          <w:sz w:val="26"/>
          <w:szCs w:val="26"/>
        </w:rPr>
        <w:t xml:space="preserve">. и доп. – М.</w:t>
      </w:r>
      <w:proofErr w:type="gramStart"/>
      <w:r w:rsidRPr="006042B5">
        <w:rPr>
          <w:sz w:val="26"/>
          <w:szCs w:val="26"/>
        </w:rPr>
        <w:t xml:space="preserve"> :</w:t>
      </w:r>
      <w:proofErr w:type="gramEnd"/>
      <w:r w:rsidRPr="006042B5">
        <w:rPr>
          <w:sz w:val="26"/>
          <w:szCs w:val="26"/>
        </w:rPr>
        <w:t xml:space="preserve"> Книга, 1978. – 639 с. </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Русские писатели, 1800-1917 : </w:t>
      </w:r>
      <w:proofErr w:type="spellStart"/>
      <w:r w:rsidRPr="006042B5">
        <w:rPr>
          <w:sz w:val="26"/>
          <w:szCs w:val="26"/>
        </w:rPr>
        <w:t xml:space="preserve">биогр</w:t>
      </w:r>
      <w:proofErr w:type="spellEnd"/>
      <w:r w:rsidRPr="006042B5">
        <w:rPr>
          <w:sz w:val="26"/>
          <w:szCs w:val="26"/>
        </w:rPr>
        <w:t xml:space="preserve">. слов</w:t>
      </w:r>
      <w:proofErr w:type="gramStart"/>
      <w:r w:rsidRPr="006042B5">
        <w:rPr>
          <w:sz w:val="26"/>
          <w:szCs w:val="26"/>
        </w:rPr>
        <w:t xml:space="preserve">.</w:t>
      </w:r>
      <w:proofErr w:type="gramEnd"/>
      <w:r w:rsidRPr="006042B5">
        <w:rPr>
          <w:sz w:val="26"/>
          <w:szCs w:val="26"/>
        </w:rPr>
        <w:t xml:space="preserve"> / </w:t>
      </w:r>
      <w:proofErr w:type="gramStart"/>
      <w:r w:rsidRPr="006042B5">
        <w:rPr>
          <w:sz w:val="26"/>
          <w:szCs w:val="26"/>
        </w:rPr>
        <w:t xml:space="preserve">г</w:t>
      </w:r>
      <w:proofErr w:type="gramEnd"/>
      <w:r w:rsidRPr="006042B5">
        <w:rPr>
          <w:sz w:val="26"/>
          <w:szCs w:val="26"/>
        </w:rPr>
        <w:t xml:space="preserve">л. ред. П.А. Николаев. – М. : Сов</w:t>
      </w:r>
      <w:proofErr w:type="gramStart"/>
      <w:r w:rsidRPr="006042B5">
        <w:rPr>
          <w:sz w:val="26"/>
          <w:szCs w:val="26"/>
        </w:rPr>
        <w:t xml:space="preserve">.</w:t>
      </w:r>
      <w:proofErr w:type="gramEnd"/>
      <w:r w:rsidRPr="006042B5">
        <w:rPr>
          <w:sz w:val="26"/>
          <w:szCs w:val="26"/>
        </w:rPr>
        <w:t xml:space="preserve"> </w:t>
      </w:r>
      <w:proofErr w:type="spellStart"/>
      <w:proofErr w:type="gramStart"/>
      <w:r w:rsidRPr="006042B5">
        <w:rPr>
          <w:sz w:val="26"/>
          <w:szCs w:val="26"/>
        </w:rPr>
        <w:t xml:space="preserve">э</w:t>
      </w:r>
      <w:proofErr w:type="gramEnd"/>
      <w:r w:rsidRPr="006042B5">
        <w:rPr>
          <w:sz w:val="26"/>
          <w:szCs w:val="26"/>
        </w:rPr>
        <w:t xml:space="preserve">нцикл</w:t>
      </w:r>
      <w:proofErr w:type="spellEnd"/>
      <w:r w:rsidRPr="006042B5">
        <w:rPr>
          <w:sz w:val="26"/>
          <w:szCs w:val="26"/>
        </w:rPr>
        <w:t xml:space="preserve">., 1989-1999. – 4 т.</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Обзор посольских книг из фондов-коллекций, хранящихся в ЦГАДА (к</w:t>
      </w:r>
      <w:r w:rsidRPr="006042B5">
        <w:rPr>
          <w:sz w:val="26"/>
          <w:szCs w:val="26"/>
        </w:rPr>
        <w:t xml:space="preserve">о</w:t>
      </w:r>
      <w:r w:rsidRPr="006042B5">
        <w:rPr>
          <w:sz w:val="26"/>
          <w:szCs w:val="26"/>
        </w:rPr>
        <w:t xml:space="preserve">нец XV – начала XVIII в.) / сост. и авт. вступ. ст. Н.М. Рогожин. – М.</w:t>
      </w:r>
      <w:proofErr w:type="gramStart"/>
      <w:r w:rsidRPr="006042B5">
        <w:rPr>
          <w:sz w:val="26"/>
          <w:szCs w:val="26"/>
        </w:rPr>
        <w:t xml:space="preserve"> :</w:t>
      </w:r>
      <w:proofErr w:type="gramEnd"/>
      <w:r w:rsidRPr="006042B5">
        <w:rPr>
          <w:sz w:val="26"/>
          <w:szCs w:val="26"/>
        </w:rPr>
        <w:t xml:space="preserve"> Ин-т истории СССР, 1990. – 239 с.</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Тихомиров, М.Н. Краткие заметки о летописных произведениях в рук</w:t>
      </w:r>
      <w:r w:rsidRPr="006042B5">
        <w:rPr>
          <w:sz w:val="26"/>
          <w:szCs w:val="26"/>
        </w:rPr>
        <w:t xml:space="preserve">о</w:t>
      </w:r>
      <w:r w:rsidRPr="006042B5">
        <w:rPr>
          <w:sz w:val="26"/>
          <w:szCs w:val="26"/>
        </w:rPr>
        <w:t xml:space="preserve">писных собраниях Москвы / М.Н. Тихомиров. – М.</w:t>
      </w:r>
      <w:proofErr w:type="gramStart"/>
      <w:r w:rsidRPr="006042B5">
        <w:rPr>
          <w:sz w:val="26"/>
          <w:szCs w:val="26"/>
        </w:rPr>
        <w:t xml:space="preserve"> :</w:t>
      </w:r>
      <w:proofErr w:type="gramEnd"/>
      <w:r w:rsidRPr="006042B5">
        <w:rPr>
          <w:sz w:val="26"/>
          <w:szCs w:val="26"/>
        </w:rPr>
        <w:t xml:space="preserve"> Изд-во АН СССР, 1962. – 184 с.</w:t>
      </w:r>
    </w:p>
    <w:p w:rsidRDefault="002F70E5" w:rsidP="00A62276" w:rsidR="002F70E5" w:rsidRPr="006042B5">
      <w:pPr>
        <w:numPr>
          <w:ilvl w:val="0"/>
          <w:numId w:val="19"/>
        </w:numPr>
        <w:tabs>
          <w:tab w:pos="720" w:val="clear"/>
        </w:tabs>
        <w:ind w:firstLine="709" w:left="0"/>
        <w:jc w:val="both"/>
        <w:rPr>
          <w:sz w:val="26"/>
          <w:szCs w:val="26"/>
        </w:rPr>
      </w:pPr>
      <w:r w:rsidRPr="006042B5">
        <w:rPr>
          <w:sz w:val="26"/>
          <w:szCs w:val="26"/>
        </w:rPr>
        <w:t xml:space="preserve">Эскин, Ю.М. Местничество в России </w:t>
      </w:r>
      <w:r w:rsidRPr="006042B5">
        <w:rPr>
          <w:sz w:val="26"/>
          <w:szCs w:val="26"/>
          <w:lang w:val="en-US"/>
        </w:rPr>
        <w:t xml:space="preserve">XVI</w:t>
      </w:r>
      <w:r w:rsidRPr="006042B5">
        <w:rPr>
          <w:sz w:val="26"/>
          <w:szCs w:val="26"/>
        </w:rPr>
        <w:t xml:space="preserve">-</w:t>
      </w:r>
      <w:r w:rsidRPr="006042B5">
        <w:rPr>
          <w:sz w:val="26"/>
          <w:szCs w:val="26"/>
          <w:lang w:val="en-US"/>
        </w:rPr>
        <w:t xml:space="preserve">XVII</w:t>
      </w:r>
      <w:r w:rsidRPr="006042B5">
        <w:rPr>
          <w:sz w:val="26"/>
          <w:szCs w:val="26"/>
        </w:rPr>
        <w:t xml:space="preserve"> вв.</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хронол</w:t>
      </w:r>
      <w:proofErr w:type="spellEnd"/>
      <w:r w:rsidRPr="006042B5">
        <w:rPr>
          <w:sz w:val="26"/>
          <w:szCs w:val="26"/>
        </w:rPr>
        <w:t xml:space="preserve">. реестр / Ю.М. Эскин. – М. : </w:t>
      </w:r>
      <w:proofErr w:type="spellStart"/>
      <w:r w:rsidRPr="006042B5">
        <w:rPr>
          <w:sz w:val="26"/>
          <w:szCs w:val="26"/>
        </w:rPr>
        <w:t xml:space="preserve">Археогр</w:t>
      </w:r>
      <w:proofErr w:type="spellEnd"/>
      <w:r w:rsidRPr="006042B5">
        <w:rPr>
          <w:sz w:val="26"/>
          <w:szCs w:val="26"/>
        </w:rPr>
        <w:t xml:space="preserve">. центр, 1994. – 265 с. – (Справ</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п</w:t>
      </w:r>
      <w:proofErr w:type="gramEnd"/>
      <w:r w:rsidRPr="006042B5">
        <w:rPr>
          <w:sz w:val="26"/>
          <w:szCs w:val="26"/>
        </w:rPr>
        <w:t xml:space="preserve">о рус. истории ; </w:t>
      </w:r>
      <w:proofErr w:type="spellStart"/>
      <w:r w:rsidRPr="006042B5">
        <w:rPr>
          <w:sz w:val="26"/>
          <w:szCs w:val="26"/>
        </w:rPr>
        <w:t xml:space="preserve">вып</w:t>
      </w:r>
      <w:proofErr w:type="spellEnd"/>
      <w:r w:rsidRPr="006042B5">
        <w:rPr>
          <w:sz w:val="26"/>
          <w:szCs w:val="26"/>
        </w:rPr>
        <w:t xml:space="preserve">. 1)</w:t>
      </w:r>
    </w:p>
    <w:p w:rsidRDefault="002F70E5" w:rsidP="001716C0" w:rsidR="002F70E5" w:rsidRPr="006042B5">
      <w:pPr>
        <w:jc w:val="center"/>
        <w:rPr>
          <w:caps/>
          <w:sz w:val="26"/>
          <w:szCs w:val="26"/>
        </w:rPr>
      </w:pPr>
      <w:r w:rsidRPr="006042B5">
        <w:rPr>
          <w:i/>
          <w:iCs/>
          <w:sz w:val="26"/>
          <w:szCs w:val="26"/>
        </w:rPr>
        <w:br w:type="page"/>
      </w:r>
      <w:r w:rsidRPr="006042B5">
        <w:rPr>
          <w:caps/>
          <w:sz w:val="26"/>
          <w:szCs w:val="26"/>
        </w:rPr>
        <w:lastRenderedPageBreak/>
        <w:t xml:space="preserve">Список Использованных источников и литературы</w:t>
      </w:r>
    </w:p>
    <w:p w:rsidRDefault="002F70E5" w:rsidP="001716C0" w:rsidR="002F70E5" w:rsidRPr="006042B5">
      <w:pPr>
        <w:ind w:right="-1"/>
        <w:jc w:val="center"/>
        <w:rPr>
          <w:caps/>
          <w:sz w:val="26"/>
          <w:szCs w:val="26"/>
        </w:rPr>
      </w:pPr>
    </w:p>
    <w:p w:rsidRDefault="002F70E5" w:rsidP="001716C0" w:rsidR="002F70E5" w:rsidRPr="006042B5">
      <w:pPr>
        <w:ind w:right="-1"/>
        <w:jc w:val="center"/>
        <w:rPr>
          <w:caps/>
          <w:sz w:val="26"/>
          <w:szCs w:val="26"/>
        </w:rPr>
      </w:pPr>
      <w:r w:rsidRPr="006042B5">
        <w:rPr>
          <w:caps/>
          <w:sz w:val="26"/>
          <w:szCs w:val="26"/>
        </w:rPr>
        <w:t xml:space="preserve">I. </w:t>
      </w:r>
      <w:r w:rsidRPr="006042B5">
        <w:rPr>
          <w:sz w:val="26"/>
          <w:szCs w:val="26"/>
        </w:rPr>
        <w:t xml:space="preserve">Источники</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Гражданский кодекс РФ с постатейным приложением судебной практики Верховного Суда РФ, Высшего Арбитражного Суда РФ и федеральных арбитражных судов округов</w:t>
      </w:r>
      <w:proofErr w:type="gramStart"/>
      <w:r w:rsidRPr="006042B5">
        <w:rPr>
          <w:sz w:val="26"/>
          <w:szCs w:val="26"/>
        </w:rPr>
        <w:t xml:space="preserve"> :</w:t>
      </w:r>
      <w:proofErr w:type="gramEnd"/>
      <w:r w:rsidRPr="006042B5">
        <w:rPr>
          <w:sz w:val="26"/>
          <w:szCs w:val="26"/>
        </w:rPr>
        <w:t xml:space="preserve"> текст Кодекса (ч. 1, 2 и 3) приведен с учетом изм., внес. </w:t>
      </w:r>
      <w:proofErr w:type="spellStart"/>
      <w:r w:rsidRPr="006042B5">
        <w:rPr>
          <w:sz w:val="26"/>
          <w:szCs w:val="26"/>
        </w:rPr>
        <w:t xml:space="preserve">Федер</w:t>
      </w:r>
      <w:proofErr w:type="spellEnd"/>
      <w:r w:rsidRPr="006042B5">
        <w:rPr>
          <w:sz w:val="26"/>
          <w:szCs w:val="26"/>
        </w:rPr>
        <w:t xml:space="preserve">. зак</w:t>
      </w:r>
      <w:r w:rsidRPr="006042B5">
        <w:rPr>
          <w:sz w:val="26"/>
          <w:szCs w:val="26"/>
        </w:rPr>
        <w:t xml:space="preserve">о</w:t>
      </w:r>
      <w:r w:rsidRPr="006042B5">
        <w:rPr>
          <w:sz w:val="26"/>
          <w:szCs w:val="26"/>
        </w:rPr>
        <w:t xml:space="preserve">нами № 25-ФЗ, 37-ФЗ, 138-ФЗ. 183-ФЗ, 58-ФЗ, 97-ФЗ / сост. Н.Н. Аверченко. – М.</w:t>
      </w:r>
      <w:proofErr w:type="gramStart"/>
      <w:r w:rsidRPr="006042B5">
        <w:rPr>
          <w:sz w:val="26"/>
          <w:szCs w:val="26"/>
        </w:rPr>
        <w:t xml:space="preserve"> :</w:t>
      </w:r>
      <w:proofErr w:type="gramEnd"/>
      <w:r w:rsidRPr="006042B5">
        <w:rPr>
          <w:sz w:val="26"/>
          <w:szCs w:val="26"/>
        </w:rPr>
        <w:t xml:space="preserve"> Проспект, 2005. – 1300, [26]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Трудовой кодекс Российской Федерации</w:t>
      </w:r>
      <w:proofErr w:type="gramStart"/>
      <w:r w:rsidRPr="006042B5">
        <w:rPr>
          <w:sz w:val="26"/>
          <w:szCs w:val="26"/>
        </w:rPr>
        <w:t xml:space="preserve"> :</w:t>
      </w:r>
      <w:proofErr w:type="gramEnd"/>
      <w:r w:rsidRPr="006042B5">
        <w:rPr>
          <w:sz w:val="26"/>
          <w:szCs w:val="26"/>
        </w:rPr>
        <w:t xml:space="preserve"> офиц. текс. – М. : Омега-Л, 2002. – 175 с. – (Рос</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п</w:t>
      </w:r>
      <w:proofErr w:type="gramEnd"/>
      <w:r w:rsidRPr="006042B5">
        <w:rPr>
          <w:sz w:val="26"/>
          <w:szCs w:val="26"/>
        </w:rPr>
        <w:t xml:space="preserve">равовая б-ка).</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Законодательство Российской Федерации о средствах массовой инфо</w:t>
      </w:r>
      <w:r w:rsidRPr="006042B5">
        <w:rPr>
          <w:sz w:val="26"/>
          <w:szCs w:val="26"/>
        </w:rPr>
        <w:t xml:space="preserve">р</w:t>
      </w:r>
      <w:r w:rsidRPr="006042B5">
        <w:rPr>
          <w:sz w:val="26"/>
          <w:szCs w:val="26"/>
        </w:rPr>
        <w:t xml:space="preserve">мации</w:t>
      </w:r>
      <w:proofErr w:type="gramStart"/>
      <w:r w:rsidRPr="006042B5">
        <w:rPr>
          <w:sz w:val="26"/>
          <w:szCs w:val="26"/>
        </w:rPr>
        <w:t xml:space="preserve"> :</w:t>
      </w:r>
      <w:proofErr w:type="gramEnd"/>
      <w:r w:rsidRPr="006042B5">
        <w:rPr>
          <w:sz w:val="26"/>
          <w:szCs w:val="26"/>
        </w:rPr>
        <w:t xml:space="preserve"> сборник / ред.-сост. М.В. </w:t>
      </w:r>
      <w:proofErr w:type="spellStart"/>
      <w:r w:rsidRPr="006042B5">
        <w:rPr>
          <w:sz w:val="26"/>
          <w:szCs w:val="26"/>
        </w:rPr>
        <w:t xml:space="preserve">Панярская</w:t>
      </w:r>
      <w:proofErr w:type="spellEnd"/>
      <w:r w:rsidRPr="006042B5">
        <w:rPr>
          <w:sz w:val="26"/>
          <w:szCs w:val="26"/>
        </w:rPr>
        <w:t xml:space="preserve">, А.Г. Рихтер ; науч. </w:t>
      </w:r>
      <w:proofErr w:type="spellStart"/>
      <w:r w:rsidRPr="006042B5">
        <w:rPr>
          <w:sz w:val="26"/>
          <w:szCs w:val="26"/>
        </w:rPr>
        <w:t xml:space="preserve">коммент</w:t>
      </w:r>
      <w:proofErr w:type="spellEnd"/>
      <w:r w:rsidRPr="006042B5">
        <w:rPr>
          <w:sz w:val="26"/>
          <w:szCs w:val="26"/>
        </w:rPr>
        <w:t xml:space="preserve">. М.А. Фед</w:t>
      </w:r>
      <w:r w:rsidRPr="006042B5">
        <w:rPr>
          <w:sz w:val="26"/>
          <w:szCs w:val="26"/>
        </w:rPr>
        <w:t xml:space="preserve">о</w:t>
      </w:r>
      <w:r w:rsidRPr="006042B5">
        <w:rPr>
          <w:sz w:val="26"/>
          <w:szCs w:val="26"/>
        </w:rPr>
        <w:t xml:space="preserve">това. – М.</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Гардарика</w:t>
      </w:r>
      <w:proofErr w:type="spellEnd"/>
      <w:r w:rsidRPr="006042B5">
        <w:rPr>
          <w:sz w:val="26"/>
          <w:szCs w:val="26"/>
        </w:rPr>
        <w:t xml:space="preserve">, 1996. – 294 с. : ил. – (Журналистика и право ; </w:t>
      </w:r>
      <w:proofErr w:type="spellStart"/>
      <w:r w:rsidRPr="006042B5">
        <w:rPr>
          <w:sz w:val="26"/>
          <w:szCs w:val="26"/>
        </w:rPr>
        <w:t xml:space="preserve">вып</w:t>
      </w:r>
      <w:proofErr w:type="spellEnd"/>
      <w:r w:rsidRPr="006042B5">
        <w:rPr>
          <w:sz w:val="26"/>
          <w:szCs w:val="26"/>
        </w:rPr>
        <w:t xml:space="preserve">. 2).</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О государственной тайне</w:t>
      </w:r>
      <w:proofErr w:type="gramStart"/>
      <w:r w:rsidRPr="006042B5">
        <w:rPr>
          <w:sz w:val="26"/>
          <w:szCs w:val="26"/>
        </w:rPr>
        <w:t xml:space="preserve"> :</w:t>
      </w:r>
      <w:proofErr w:type="gramEnd"/>
      <w:r w:rsidRPr="006042B5">
        <w:rPr>
          <w:sz w:val="26"/>
          <w:szCs w:val="26"/>
        </w:rPr>
        <w:t xml:space="preserve"> Закон</w:t>
      </w:r>
      <w:proofErr w:type="gramStart"/>
      <w:r w:rsidRPr="006042B5">
        <w:rPr>
          <w:sz w:val="26"/>
          <w:szCs w:val="26"/>
        </w:rPr>
        <w:t xml:space="preserve"> Р</w:t>
      </w:r>
      <w:proofErr w:type="gramEnd"/>
      <w:r w:rsidRPr="006042B5">
        <w:rPr>
          <w:sz w:val="26"/>
          <w:szCs w:val="26"/>
        </w:rPr>
        <w:t xml:space="preserve">ос. Федерации : принят 21 июля 1993 г. // Рос</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г</w:t>
      </w:r>
      <w:proofErr w:type="gramEnd"/>
      <w:r w:rsidRPr="006042B5">
        <w:rPr>
          <w:sz w:val="26"/>
          <w:szCs w:val="26"/>
        </w:rPr>
        <w:t xml:space="preserve">азета. – 1993. – 21 сент.</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О государственной тайне</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Федер</w:t>
      </w:r>
      <w:proofErr w:type="spellEnd"/>
      <w:r w:rsidRPr="006042B5">
        <w:rPr>
          <w:sz w:val="26"/>
          <w:szCs w:val="26"/>
        </w:rPr>
        <w:t xml:space="preserve">. закон</w:t>
      </w:r>
      <w:proofErr w:type="gramStart"/>
      <w:r w:rsidRPr="006042B5">
        <w:rPr>
          <w:sz w:val="26"/>
          <w:szCs w:val="26"/>
        </w:rPr>
        <w:t xml:space="preserve"> :</w:t>
      </w:r>
      <w:proofErr w:type="gramEnd"/>
      <w:r w:rsidRPr="006042B5">
        <w:rPr>
          <w:sz w:val="26"/>
          <w:szCs w:val="26"/>
        </w:rPr>
        <w:t xml:space="preserve"> в ред. </w:t>
      </w:r>
      <w:proofErr w:type="spellStart"/>
      <w:r w:rsidRPr="006042B5">
        <w:rPr>
          <w:sz w:val="26"/>
          <w:szCs w:val="26"/>
        </w:rPr>
        <w:t xml:space="preserve">федер</w:t>
      </w:r>
      <w:proofErr w:type="spellEnd"/>
      <w:r w:rsidRPr="006042B5">
        <w:rPr>
          <w:sz w:val="26"/>
          <w:szCs w:val="26"/>
        </w:rPr>
        <w:t xml:space="preserve">. законов от 6 окт. 1997 г. № 131-ФЗ, от 30 июня 2003 г. № 86-ФЗ, от 11 </w:t>
      </w:r>
      <w:proofErr w:type="spellStart"/>
      <w:r w:rsidRPr="006042B5">
        <w:rPr>
          <w:sz w:val="26"/>
          <w:szCs w:val="26"/>
        </w:rPr>
        <w:t xml:space="preserve">нояб</w:t>
      </w:r>
      <w:proofErr w:type="spellEnd"/>
      <w:r w:rsidRPr="006042B5">
        <w:rPr>
          <w:sz w:val="26"/>
          <w:szCs w:val="26"/>
        </w:rPr>
        <w:t xml:space="preserve">. 2003 г. № 153-ФЗ. – М.</w:t>
      </w:r>
      <w:proofErr w:type="gramStart"/>
      <w:r w:rsidRPr="006042B5">
        <w:rPr>
          <w:sz w:val="26"/>
          <w:szCs w:val="26"/>
        </w:rPr>
        <w:t xml:space="preserve"> :</w:t>
      </w:r>
      <w:proofErr w:type="gramEnd"/>
      <w:r w:rsidRPr="006042B5">
        <w:rPr>
          <w:sz w:val="26"/>
          <w:szCs w:val="26"/>
        </w:rPr>
        <w:t xml:space="preserve"> Ось-89, 2004. – 32 с. – (Актуальный закон)</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О правительстве Российской Федерации : федерал. </w:t>
      </w:r>
      <w:proofErr w:type="spellStart"/>
      <w:r w:rsidRPr="006042B5">
        <w:rPr>
          <w:sz w:val="26"/>
          <w:szCs w:val="26"/>
        </w:rPr>
        <w:t xml:space="preserve">конституц</w:t>
      </w:r>
      <w:proofErr w:type="spellEnd"/>
      <w:r w:rsidRPr="006042B5">
        <w:rPr>
          <w:sz w:val="26"/>
          <w:szCs w:val="26"/>
        </w:rPr>
        <w:t xml:space="preserve">. закон (С</w:t>
      </w:r>
      <w:r w:rsidRPr="006042B5">
        <w:rPr>
          <w:sz w:val="26"/>
          <w:szCs w:val="26"/>
        </w:rPr>
        <w:t xml:space="preserve">о</w:t>
      </w:r>
      <w:r w:rsidRPr="006042B5">
        <w:rPr>
          <w:sz w:val="26"/>
          <w:szCs w:val="26"/>
        </w:rPr>
        <w:t xml:space="preserve">брание законодательства</w:t>
      </w:r>
      <w:proofErr w:type="gramStart"/>
      <w:r w:rsidRPr="006042B5">
        <w:rPr>
          <w:sz w:val="26"/>
          <w:szCs w:val="26"/>
        </w:rPr>
        <w:t xml:space="preserve"> Р</w:t>
      </w:r>
      <w:proofErr w:type="gramEnd"/>
      <w:r w:rsidRPr="006042B5">
        <w:rPr>
          <w:sz w:val="26"/>
          <w:szCs w:val="26"/>
        </w:rPr>
        <w:t xml:space="preserve">ос. Федерации, 1997, № 51, ст. 5712)</w:t>
      </w:r>
      <w:proofErr w:type="gramStart"/>
      <w:r w:rsidRPr="006042B5">
        <w:rPr>
          <w:sz w:val="26"/>
          <w:szCs w:val="26"/>
        </w:rPr>
        <w:t xml:space="preserve"> :</w:t>
      </w:r>
      <w:proofErr w:type="gramEnd"/>
      <w:r w:rsidRPr="006042B5">
        <w:rPr>
          <w:sz w:val="26"/>
          <w:szCs w:val="26"/>
        </w:rPr>
        <w:t xml:space="preserve"> </w:t>
      </w:r>
      <w:proofErr w:type="gramStart"/>
      <w:r w:rsidRPr="006042B5">
        <w:rPr>
          <w:sz w:val="26"/>
          <w:szCs w:val="26"/>
        </w:rPr>
        <w:t xml:space="preserve">Принят</w:t>
      </w:r>
      <w:proofErr w:type="gramEnd"/>
      <w:r w:rsidRPr="006042B5">
        <w:rPr>
          <w:sz w:val="26"/>
          <w:szCs w:val="26"/>
        </w:rPr>
        <w:t xml:space="preserve"> Гос. Думой 11 апр. 1997 г. – М. : Ось-89, 2004. – 31 с. – (Федеральный конституционный закон)</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О средствах массовой информации</w:t>
      </w:r>
      <w:proofErr w:type="gramStart"/>
      <w:r w:rsidRPr="006042B5">
        <w:rPr>
          <w:sz w:val="26"/>
          <w:szCs w:val="26"/>
        </w:rPr>
        <w:t xml:space="preserve"> :</w:t>
      </w:r>
      <w:proofErr w:type="gramEnd"/>
      <w:r w:rsidRPr="006042B5">
        <w:rPr>
          <w:sz w:val="26"/>
          <w:szCs w:val="26"/>
        </w:rPr>
        <w:t xml:space="preserve"> Закон РФ от 27 дек. 1991 г.</w:t>
      </w:r>
      <w:proofErr w:type="gramStart"/>
      <w:r w:rsidRPr="006042B5">
        <w:rPr>
          <w:sz w:val="26"/>
          <w:szCs w:val="26"/>
        </w:rPr>
        <w:t xml:space="preserve"> ;</w:t>
      </w:r>
      <w:proofErr w:type="gramEnd"/>
      <w:r w:rsidRPr="006042B5">
        <w:rPr>
          <w:sz w:val="26"/>
          <w:szCs w:val="26"/>
        </w:rPr>
        <w:t xml:space="preserve"> Об об</w:t>
      </w:r>
      <w:r w:rsidRPr="006042B5">
        <w:rPr>
          <w:sz w:val="26"/>
          <w:szCs w:val="26"/>
        </w:rPr>
        <w:t xml:space="preserve">я</w:t>
      </w:r>
      <w:r w:rsidRPr="006042B5">
        <w:rPr>
          <w:sz w:val="26"/>
          <w:szCs w:val="26"/>
        </w:rPr>
        <w:t xml:space="preserve">зательном экземпляре изданий : Постановление Правительства РФ. – М.</w:t>
      </w:r>
      <w:proofErr w:type="gramStart"/>
      <w:r w:rsidRPr="006042B5">
        <w:rPr>
          <w:sz w:val="26"/>
          <w:szCs w:val="26"/>
        </w:rPr>
        <w:t xml:space="preserve"> :</w:t>
      </w:r>
      <w:proofErr w:type="gramEnd"/>
      <w:r w:rsidRPr="006042B5">
        <w:rPr>
          <w:sz w:val="26"/>
          <w:szCs w:val="26"/>
        </w:rPr>
        <w:t xml:space="preserve"> Книга се</w:t>
      </w:r>
      <w:r w:rsidRPr="006042B5">
        <w:rPr>
          <w:sz w:val="26"/>
          <w:szCs w:val="26"/>
        </w:rPr>
        <w:t xml:space="preserve">р</w:t>
      </w:r>
      <w:r w:rsidRPr="006042B5">
        <w:rPr>
          <w:sz w:val="26"/>
          <w:szCs w:val="26"/>
        </w:rPr>
        <w:t xml:space="preserve">вис, 2003. – 33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Об информации, информационных технологиях и о защите информации: </w:t>
      </w:r>
      <w:proofErr w:type="spellStart"/>
      <w:r w:rsidRPr="006042B5">
        <w:rPr>
          <w:sz w:val="26"/>
          <w:szCs w:val="26"/>
        </w:rPr>
        <w:t xml:space="preserve">федер</w:t>
      </w:r>
      <w:proofErr w:type="spellEnd"/>
      <w:r w:rsidRPr="006042B5">
        <w:rPr>
          <w:sz w:val="26"/>
          <w:szCs w:val="26"/>
        </w:rPr>
        <w:t xml:space="preserve">. закон от 27.07.2006 № 149-ФЗ // Рос. газ. – 2006. 27 июля.</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Сборник узаконений о порядке обнародования казенных объявлений в газетах «</w:t>
      </w:r>
      <w:proofErr w:type="spellStart"/>
      <w:r w:rsidRPr="006042B5">
        <w:rPr>
          <w:sz w:val="26"/>
          <w:szCs w:val="26"/>
        </w:rPr>
        <w:t xml:space="preserve">С.-Петербургские</w:t>
      </w:r>
      <w:proofErr w:type="spellEnd"/>
      <w:r w:rsidRPr="006042B5">
        <w:rPr>
          <w:sz w:val="26"/>
          <w:szCs w:val="26"/>
        </w:rPr>
        <w:t xml:space="preserve"> ведомости» и «</w:t>
      </w:r>
      <w:r w:rsidRPr="006042B5">
        <w:rPr>
          <w:sz w:val="26"/>
          <w:szCs w:val="26"/>
          <w:lang w:val="en-US"/>
        </w:rPr>
        <w:t xml:space="preserve">St</w:t>
      </w:r>
      <w:r w:rsidRPr="006042B5">
        <w:rPr>
          <w:sz w:val="26"/>
          <w:szCs w:val="26"/>
        </w:rPr>
        <w:t xml:space="preserve">.-</w:t>
      </w:r>
      <w:proofErr w:type="spellStart"/>
      <w:r w:rsidRPr="006042B5">
        <w:rPr>
          <w:sz w:val="26"/>
          <w:szCs w:val="26"/>
          <w:lang w:val="en-US"/>
        </w:rPr>
        <w:t xml:space="preserve">Petersburger</w:t>
      </w:r>
      <w:proofErr w:type="spellEnd"/>
      <w:r w:rsidRPr="006042B5">
        <w:rPr>
          <w:sz w:val="26"/>
          <w:szCs w:val="26"/>
        </w:rPr>
        <w:t xml:space="preserve"> </w:t>
      </w:r>
      <w:proofErr w:type="spellStart"/>
      <w:r w:rsidRPr="006042B5">
        <w:rPr>
          <w:sz w:val="26"/>
          <w:szCs w:val="26"/>
          <w:lang w:val="en-US"/>
        </w:rPr>
        <w:t xml:space="preserve">zeitung</w:t>
      </w:r>
      <w:proofErr w:type="spellEnd"/>
      <w:r w:rsidRPr="006042B5">
        <w:rPr>
          <w:sz w:val="26"/>
          <w:szCs w:val="26"/>
        </w:rPr>
        <w:t xml:space="preserve">» / сост. Н.Н. </w:t>
      </w:r>
      <w:proofErr w:type="spellStart"/>
      <w:r w:rsidRPr="006042B5">
        <w:rPr>
          <w:sz w:val="26"/>
          <w:szCs w:val="26"/>
        </w:rPr>
        <w:t xml:space="preserve">Вар</w:t>
      </w:r>
      <w:r w:rsidRPr="006042B5">
        <w:rPr>
          <w:sz w:val="26"/>
          <w:szCs w:val="26"/>
        </w:rPr>
        <w:t xml:space="preserve">а</w:t>
      </w:r>
      <w:r w:rsidRPr="006042B5">
        <w:rPr>
          <w:sz w:val="26"/>
          <w:szCs w:val="26"/>
        </w:rPr>
        <w:t xml:space="preserve">динов</w:t>
      </w:r>
      <w:proofErr w:type="spellEnd"/>
      <w:proofErr w:type="gramStart"/>
      <w:r w:rsidRPr="006042B5">
        <w:rPr>
          <w:sz w:val="26"/>
          <w:szCs w:val="26"/>
        </w:rPr>
        <w:t xml:space="preserve"> ;</w:t>
      </w:r>
      <w:proofErr w:type="gramEnd"/>
      <w:r w:rsidRPr="006042B5">
        <w:rPr>
          <w:sz w:val="26"/>
          <w:szCs w:val="26"/>
        </w:rPr>
        <w:t xml:space="preserve"> под ред. А.В. Беляева. – СПб</w:t>
      </w:r>
      <w:proofErr w:type="gramStart"/>
      <w:r w:rsidRPr="006042B5">
        <w:rPr>
          <w:sz w:val="26"/>
          <w:szCs w:val="26"/>
        </w:rPr>
        <w:t xml:space="preserve">. : </w:t>
      </w:r>
      <w:proofErr w:type="gramEnd"/>
      <w:r w:rsidRPr="006042B5">
        <w:rPr>
          <w:sz w:val="26"/>
          <w:szCs w:val="26"/>
        </w:rPr>
        <w:t xml:space="preserve">Сенат. тип., 1909. – 37 с. разд. </w:t>
      </w:r>
      <w:proofErr w:type="spellStart"/>
      <w:r w:rsidRPr="006042B5">
        <w:rPr>
          <w:sz w:val="26"/>
          <w:szCs w:val="26"/>
        </w:rPr>
        <w:t xml:space="preserve">паг</w:t>
      </w:r>
      <w:proofErr w:type="spellEnd"/>
      <w:r w:rsidRPr="006042B5">
        <w:rPr>
          <w:sz w:val="26"/>
          <w:szCs w:val="26"/>
        </w:rPr>
        <w:t xml:space="preserve">.</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О государственной хлебной инспекции при Правительстве Российской Федерации</w:t>
      </w:r>
      <w:proofErr w:type="gramStart"/>
      <w:r w:rsidRPr="006042B5">
        <w:rPr>
          <w:sz w:val="26"/>
          <w:szCs w:val="26"/>
        </w:rPr>
        <w:t xml:space="preserve"> :</w:t>
      </w:r>
      <w:proofErr w:type="gramEnd"/>
      <w:r w:rsidRPr="006042B5">
        <w:rPr>
          <w:sz w:val="26"/>
          <w:szCs w:val="26"/>
        </w:rPr>
        <w:t xml:space="preserve"> Постановление Правительства</w:t>
      </w:r>
      <w:proofErr w:type="gramStart"/>
      <w:r w:rsidRPr="006042B5">
        <w:rPr>
          <w:sz w:val="26"/>
          <w:szCs w:val="26"/>
        </w:rPr>
        <w:t xml:space="preserve"> Р</w:t>
      </w:r>
      <w:proofErr w:type="gramEnd"/>
      <w:r w:rsidRPr="006042B5">
        <w:rPr>
          <w:sz w:val="26"/>
          <w:szCs w:val="26"/>
        </w:rPr>
        <w:t xml:space="preserve">ос. Федерации // Рос. газета. – 1997. – 26 </w:t>
      </w:r>
      <w:proofErr w:type="spellStart"/>
      <w:r w:rsidRPr="006042B5">
        <w:rPr>
          <w:sz w:val="26"/>
          <w:szCs w:val="26"/>
        </w:rPr>
        <w:t xml:space="preserve">нояб</w:t>
      </w:r>
      <w:proofErr w:type="spellEnd"/>
      <w:r w:rsidRPr="006042B5">
        <w:rPr>
          <w:sz w:val="26"/>
          <w:szCs w:val="26"/>
        </w:rPr>
        <w:t xml:space="preserve">. – С. 7.</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Постановление Госкомстата РФ от 6 апр. 2001 г. № 26 «Об утверждении унифицированных форм первичной учетной документации по учету труда и его опл</w:t>
      </w:r>
      <w:r w:rsidRPr="006042B5">
        <w:rPr>
          <w:sz w:val="26"/>
          <w:szCs w:val="26"/>
        </w:rPr>
        <w:t xml:space="preserve">а</w:t>
      </w:r>
      <w:r w:rsidRPr="006042B5">
        <w:rPr>
          <w:sz w:val="26"/>
          <w:szCs w:val="26"/>
        </w:rPr>
        <w:t xml:space="preserve">ты» // Секретарское дело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ежемес</w:t>
      </w:r>
      <w:proofErr w:type="spellEnd"/>
      <w:r w:rsidRPr="006042B5">
        <w:rPr>
          <w:sz w:val="26"/>
          <w:szCs w:val="26"/>
        </w:rPr>
        <w:t xml:space="preserve">. проф. журн. – М., 2001. – № 3. – С. 3.</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Сборник постановлений и распоряжений администрации Ямало-Ненецкого автономного округа. – Салехард</w:t>
      </w:r>
      <w:proofErr w:type="gramStart"/>
      <w:r w:rsidRPr="006042B5">
        <w:rPr>
          <w:sz w:val="26"/>
          <w:szCs w:val="26"/>
        </w:rPr>
        <w:t xml:space="preserve"> :</w:t>
      </w:r>
      <w:proofErr w:type="gramEnd"/>
      <w:r w:rsidRPr="006042B5">
        <w:rPr>
          <w:sz w:val="26"/>
          <w:szCs w:val="26"/>
        </w:rPr>
        <w:t xml:space="preserve"> Б. и., 2004. – № 4 / отв. за </w:t>
      </w:r>
      <w:proofErr w:type="spellStart"/>
      <w:r w:rsidRPr="006042B5">
        <w:rPr>
          <w:sz w:val="26"/>
          <w:szCs w:val="26"/>
        </w:rPr>
        <w:t xml:space="preserve">вып</w:t>
      </w:r>
      <w:proofErr w:type="spellEnd"/>
      <w:r w:rsidRPr="006042B5">
        <w:rPr>
          <w:sz w:val="26"/>
          <w:szCs w:val="26"/>
        </w:rPr>
        <w:t xml:space="preserve">. </w:t>
      </w:r>
      <w:proofErr w:type="spellStart"/>
      <w:r w:rsidRPr="006042B5">
        <w:rPr>
          <w:sz w:val="26"/>
          <w:szCs w:val="26"/>
        </w:rPr>
        <w:t xml:space="preserve">Мешкова</w:t>
      </w:r>
      <w:proofErr w:type="spellEnd"/>
      <w:r w:rsidRPr="006042B5">
        <w:rPr>
          <w:sz w:val="26"/>
          <w:szCs w:val="26"/>
        </w:rPr>
        <w:t xml:space="preserve"> Л.А. – 178 с.</w:t>
      </w:r>
    </w:p>
    <w:p w:rsidRDefault="002F70E5" w:rsidP="001716C0" w:rsidR="002F70E5" w:rsidRPr="006042B5">
      <w:pPr>
        <w:jc w:val="center"/>
        <w:rPr>
          <w:sz w:val="26"/>
          <w:szCs w:val="26"/>
        </w:rPr>
      </w:pPr>
      <w:r w:rsidRPr="006042B5">
        <w:rPr>
          <w:sz w:val="26"/>
          <w:szCs w:val="26"/>
        </w:rPr>
        <w:t xml:space="preserve">***</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Делопроизводство : образцы, док., орг. и технология работы с учетом н</w:t>
      </w:r>
      <w:r w:rsidRPr="006042B5">
        <w:rPr>
          <w:sz w:val="26"/>
          <w:szCs w:val="26"/>
        </w:rPr>
        <w:t xml:space="preserve">о</w:t>
      </w:r>
      <w:r w:rsidRPr="006042B5">
        <w:rPr>
          <w:sz w:val="26"/>
          <w:szCs w:val="26"/>
        </w:rPr>
        <w:t xml:space="preserve">вого ГОСТ </w:t>
      </w:r>
      <w:proofErr w:type="gramStart"/>
      <w:r w:rsidRPr="006042B5">
        <w:rPr>
          <w:sz w:val="26"/>
          <w:szCs w:val="26"/>
        </w:rPr>
        <w:t xml:space="preserve">Р</w:t>
      </w:r>
      <w:proofErr w:type="gramEnd"/>
      <w:r w:rsidRPr="006042B5">
        <w:rPr>
          <w:sz w:val="26"/>
          <w:szCs w:val="26"/>
        </w:rPr>
        <w:t xml:space="preserve"> 6.30-2003 «</w:t>
      </w:r>
      <w:proofErr w:type="spellStart"/>
      <w:r w:rsidRPr="006042B5">
        <w:rPr>
          <w:sz w:val="26"/>
          <w:szCs w:val="26"/>
        </w:rPr>
        <w:t xml:space="preserve">Унифицир</w:t>
      </w:r>
      <w:proofErr w:type="spellEnd"/>
      <w:r w:rsidRPr="006042B5">
        <w:rPr>
          <w:sz w:val="26"/>
          <w:szCs w:val="26"/>
        </w:rPr>
        <w:t xml:space="preserve">. системы документации. </w:t>
      </w:r>
      <w:proofErr w:type="spellStart"/>
      <w:r w:rsidRPr="006042B5">
        <w:rPr>
          <w:sz w:val="26"/>
          <w:szCs w:val="26"/>
        </w:rPr>
        <w:t xml:space="preserve">Унифицир</w:t>
      </w:r>
      <w:proofErr w:type="spellEnd"/>
      <w:r w:rsidRPr="006042B5">
        <w:rPr>
          <w:sz w:val="26"/>
          <w:szCs w:val="26"/>
        </w:rPr>
        <w:t xml:space="preserve">. система </w:t>
      </w:r>
      <w:proofErr w:type="spellStart"/>
      <w:r w:rsidRPr="006042B5">
        <w:rPr>
          <w:sz w:val="26"/>
          <w:szCs w:val="26"/>
        </w:rPr>
        <w:t xml:space="preserve">орг.-распоряд</w:t>
      </w:r>
      <w:proofErr w:type="spellEnd"/>
      <w:r w:rsidRPr="006042B5">
        <w:rPr>
          <w:sz w:val="26"/>
          <w:szCs w:val="26"/>
        </w:rPr>
        <w:t xml:space="preserve">. документации. Требования к оформлению док.» / В.В. Галахов и др. – 2-е изд., </w:t>
      </w:r>
      <w:proofErr w:type="spellStart"/>
      <w:r w:rsidRPr="006042B5">
        <w:rPr>
          <w:sz w:val="26"/>
          <w:szCs w:val="26"/>
        </w:rPr>
        <w:t xml:space="preserve">перераб</w:t>
      </w:r>
      <w:proofErr w:type="spellEnd"/>
      <w:r w:rsidRPr="006042B5">
        <w:rPr>
          <w:sz w:val="26"/>
          <w:szCs w:val="26"/>
        </w:rPr>
        <w:t xml:space="preserve">. и доп. – М.</w:t>
      </w:r>
      <w:proofErr w:type="gramStart"/>
      <w:r w:rsidRPr="006042B5">
        <w:rPr>
          <w:sz w:val="26"/>
          <w:szCs w:val="26"/>
        </w:rPr>
        <w:t xml:space="preserve"> :</w:t>
      </w:r>
      <w:proofErr w:type="gramEnd"/>
      <w:r w:rsidRPr="006042B5">
        <w:rPr>
          <w:sz w:val="26"/>
          <w:szCs w:val="26"/>
        </w:rPr>
        <w:t xml:space="preserve"> Проспект, 2005. – 455 с. : ил.</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lastRenderedPageBreak/>
        <w:t xml:space="preserve">Кирсанова, М.В. Трудовая книжка : нов</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п</w:t>
      </w:r>
      <w:proofErr w:type="gramEnd"/>
      <w:r w:rsidRPr="006042B5">
        <w:rPr>
          <w:sz w:val="26"/>
          <w:szCs w:val="26"/>
        </w:rPr>
        <w:t xml:space="preserve">равила ведения и хранения / М.В. Кирсанова. – М.</w:t>
      </w:r>
      <w:proofErr w:type="gramStart"/>
      <w:r w:rsidRPr="006042B5">
        <w:rPr>
          <w:sz w:val="26"/>
          <w:szCs w:val="26"/>
        </w:rPr>
        <w:t xml:space="preserve"> :</w:t>
      </w:r>
      <w:proofErr w:type="gramEnd"/>
      <w:r w:rsidRPr="006042B5">
        <w:rPr>
          <w:sz w:val="26"/>
          <w:szCs w:val="26"/>
        </w:rPr>
        <w:t xml:space="preserve"> Омега-Л, 2006. – 58 с. – (Кадровая служба).</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Трудовая книжка</w:t>
      </w:r>
      <w:proofErr w:type="gramStart"/>
      <w:r w:rsidRPr="006042B5">
        <w:rPr>
          <w:sz w:val="26"/>
          <w:szCs w:val="26"/>
        </w:rPr>
        <w:t xml:space="preserve"> :</w:t>
      </w:r>
      <w:proofErr w:type="gramEnd"/>
      <w:r w:rsidRPr="006042B5">
        <w:rPr>
          <w:sz w:val="26"/>
          <w:szCs w:val="26"/>
        </w:rPr>
        <w:t xml:space="preserve"> образцы заполнения. – М.</w:t>
      </w:r>
      <w:proofErr w:type="gramStart"/>
      <w:r w:rsidRPr="006042B5">
        <w:rPr>
          <w:sz w:val="26"/>
          <w:szCs w:val="26"/>
        </w:rPr>
        <w:t xml:space="preserve"> :</w:t>
      </w:r>
      <w:proofErr w:type="gramEnd"/>
      <w:r w:rsidRPr="006042B5">
        <w:rPr>
          <w:sz w:val="26"/>
          <w:szCs w:val="26"/>
        </w:rPr>
        <w:t xml:space="preserve"> Инфра-М, 2006. – 156 с. – (Б-ка журн. «Трудовое право Российской Федерации» ; </w:t>
      </w:r>
      <w:proofErr w:type="spellStart"/>
      <w:r w:rsidRPr="006042B5">
        <w:rPr>
          <w:sz w:val="26"/>
          <w:szCs w:val="26"/>
        </w:rPr>
        <w:t xml:space="preserve">вып</w:t>
      </w:r>
      <w:proofErr w:type="spellEnd"/>
      <w:r w:rsidRPr="006042B5">
        <w:rPr>
          <w:sz w:val="26"/>
          <w:szCs w:val="26"/>
        </w:rPr>
        <w:t xml:space="preserve">. 13).</w:t>
      </w:r>
    </w:p>
    <w:p w:rsidRDefault="002F70E5" w:rsidP="00A101AA" w:rsidR="002F70E5" w:rsidRPr="006042B5">
      <w:pPr>
        <w:ind w:firstLine="709"/>
        <w:rPr>
          <w:sz w:val="26"/>
          <w:szCs w:val="26"/>
        </w:rPr>
      </w:pPr>
    </w:p>
    <w:p w:rsidRDefault="002F70E5" w:rsidP="001716C0" w:rsidR="002F70E5" w:rsidRPr="006042B5">
      <w:pPr>
        <w:jc w:val="center"/>
        <w:rPr>
          <w:sz w:val="26"/>
          <w:szCs w:val="26"/>
        </w:rPr>
      </w:pPr>
      <w:r w:rsidRPr="006042B5">
        <w:rPr>
          <w:caps/>
          <w:sz w:val="26"/>
          <w:szCs w:val="26"/>
        </w:rPr>
        <w:t xml:space="preserve">II. </w:t>
      </w:r>
      <w:r w:rsidRPr="006042B5">
        <w:rPr>
          <w:sz w:val="26"/>
          <w:szCs w:val="26"/>
        </w:rPr>
        <w:t xml:space="preserve">Нормативно-методическая литература</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Межотраслевые укрупненные нормативы времени на работы по док</w:t>
      </w:r>
      <w:r w:rsidRPr="006042B5">
        <w:rPr>
          <w:sz w:val="26"/>
          <w:szCs w:val="26"/>
        </w:rPr>
        <w:t xml:space="preserve">у</w:t>
      </w:r>
      <w:r w:rsidRPr="006042B5">
        <w:rPr>
          <w:sz w:val="26"/>
          <w:szCs w:val="26"/>
        </w:rPr>
        <w:t xml:space="preserve">ментационному обеспечению управления : утв. Постановлением </w:t>
      </w:r>
      <w:proofErr w:type="spellStart"/>
      <w:r w:rsidRPr="006042B5">
        <w:rPr>
          <w:sz w:val="26"/>
          <w:szCs w:val="26"/>
        </w:rPr>
        <w:t xml:space="preserve">М-вом</w:t>
      </w:r>
      <w:proofErr w:type="spellEnd"/>
      <w:r w:rsidRPr="006042B5">
        <w:rPr>
          <w:sz w:val="26"/>
          <w:szCs w:val="26"/>
        </w:rPr>
        <w:t xml:space="preserve"> труда</w:t>
      </w:r>
      <w:proofErr w:type="gramStart"/>
      <w:r w:rsidRPr="006042B5">
        <w:rPr>
          <w:sz w:val="26"/>
          <w:szCs w:val="26"/>
        </w:rPr>
        <w:t xml:space="preserve"> Р</w:t>
      </w:r>
      <w:proofErr w:type="gramEnd"/>
      <w:r w:rsidRPr="006042B5">
        <w:rPr>
          <w:sz w:val="26"/>
          <w:szCs w:val="26"/>
        </w:rPr>
        <w:t xml:space="preserve">ос. Федерации 25 </w:t>
      </w:r>
      <w:proofErr w:type="spellStart"/>
      <w:r w:rsidRPr="006042B5">
        <w:rPr>
          <w:sz w:val="26"/>
          <w:szCs w:val="26"/>
        </w:rPr>
        <w:t xml:space="preserve">нояб</w:t>
      </w:r>
      <w:proofErr w:type="spellEnd"/>
      <w:r w:rsidRPr="006042B5">
        <w:rPr>
          <w:sz w:val="26"/>
          <w:szCs w:val="26"/>
        </w:rPr>
        <w:t xml:space="preserve">. 1994 г. – М.</w:t>
      </w:r>
      <w:proofErr w:type="gramStart"/>
      <w:r w:rsidRPr="006042B5">
        <w:rPr>
          <w:sz w:val="26"/>
          <w:szCs w:val="26"/>
        </w:rPr>
        <w:t xml:space="preserve"> :</w:t>
      </w:r>
      <w:proofErr w:type="gramEnd"/>
      <w:r w:rsidRPr="006042B5">
        <w:rPr>
          <w:sz w:val="26"/>
          <w:szCs w:val="26"/>
        </w:rPr>
        <w:t xml:space="preserve"> Б. и., 1995. – 116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Основные правила работы архивов организаций / </w:t>
      </w:r>
      <w:proofErr w:type="spellStart"/>
      <w:r w:rsidRPr="006042B5">
        <w:rPr>
          <w:sz w:val="26"/>
          <w:szCs w:val="26"/>
        </w:rPr>
        <w:t xml:space="preserve">Федер</w:t>
      </w:r>
      <w:proofErr w:type="spellEnd"/>
      <w:r w:rsidRPr="006042B5">
        <w:rPr>
          <w:sz w:val="26"/>
          <w:szCs w:val="26"/>
        </w:rPr>
        <w:t xml:space="preserve">. арх. служба России, </w:t>
      </w:r>
      <w:proofErr w:type="spellStart"/>
      <w:r w:rsidRPr="006042B5">
        <w:rPr>
          <w:sz w:val="26"/>
          <w:szCs w:val="26"/>
        </w:rPr>
        <w:t xml:space="preserve">Всерос</w:t>
      </w:r>
      <w:proofErr w:type="spellEnd"/>
      <w:r w:rsidRPr="006042B5">
        <w:rPr>
          <w:sz w:val="26"/>
          <w:szCs w:val="26"/>
        </w:rPr>
        <w:t xml:space="preserve">. </w:t>
      </w:r>
      <w:proofErr w:type="spellStart"/>
      <w:r w:rsidRPr="006042B5">
        <w:rPr>
          <w:sz w:val="26"/>
          <w:szCs w:val="26"/>
        </w:rPr>
        <w:t xml:space="preserve">науч</w:t>
      </w:r>
      <w:proofErr w:type="gramStart"/>
      <w:r w:rsidRPr="006042B5">
        <w:rPr>
          <w:sz w:val="26"/>
          <w:szCs w:val="26"/>
        </w:rPr>
        <w:t xml:space="preserve">.-</w:t>
      </w:r>
      <w:proofErr w:type="gramEnd"/>
      <w:r w:rsidRPr="006042B5">
        <w:rPr>
          <w:sz w:val="26"/>
          <w:szCs w:val="26"/>
        </w:rPr>
        <w:t xml:space="preserve">исслед</w:t>
      </w:r>
      <w:proofErr w:type="spellEnd"/>
      <w:r w:rsidRPr="006042B5">
        <w:rPr>
          <w:sz w:val="26"/>
          <w:szCs w:val="26"/>
        </w:rPr>
        <w:t xml:space="preserve">. ин-т документоведения и арх. дела ; </w:t>
      </w:r>
      <w:proofErr w:type="spellStart"/>
      <w:r w:rsidRPr="006042B5">
        <w:rPr>
          <w:sz w:val="26"/>
          <w:szCs w:val="26"/>
        </w:rPr>
        <w:t xml:space="preserve">подгот</w:t>
      </w:r>
      <w:proofErr w:type="spellEnd"/>
      <w:r w:rsidRPr="006042B5">
        <w:rPr>
          <w:sz w:val="26"/>
          <w:szCs w:val="26"/>
        </w:rPr>
        <w:t xml:space="preserve">. В.А. Ере</w:t>
      </w:r>
      <w:r w:rsidRPr="006042B5">
        <w:rPr>
          <w:sz w:val="26"/>
          <w:szCs w:val="26"/>
        </w:rPr>
        <w:t xml:space="preserve">м</w:t>
      </w:r>
      <w:r w:rsidRPr="006042B5">
        <w:rPr>
          <w:sz w:val="26"/>
          <w:szCs w:val="26"/>
        </w:rPr>
        <w:t xml:space="preserve">ченко и др. – М.</w:t>
      </w:r>
      <w:proofErr w:type="gramStart"/>
      <w:r w:rsidRPr="006042B5">
        <w:rPr>
          <w:sz w:val="26"/>
          <w:szCs w:val="26"/>
        </w:rPr>
        <w:t xml:space="preserve"> :</w:t>
      </w:r>
      <w:proofErr w:type="gramEnd"/>
      <w:r w:rsidRPr="006042B5">
        <w:rPr>
          <w:sz w:val="26"/>
          <w:szCs w:val="26"/>
        </w:rPr>
        <w:t xml:space="preserve"> ВНИИДАД, 2003. – 150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Перечень типовых управленческих документов, образующихся в де</w:t>
      </w:r>
      <w:r w:rsidRPr="006042B5">
        <w:rPr>
          <w:sz w:val="26"/>
          <w:szCs w:val="26"/>
        </w:rPr>
        <w:t xml:space="preserve">я</w:t>
      </w:r>
      <w:r w:rsidRPr="006042B5">
        <w:rPr>
          <w:sz w:val="26"/>
          <w:szCs w:val="26"/>
        </w:rPr>
        <w:t xml:space="preserve">тельности организаций, с указанием сроков хранения</w:t>
      </w:r>
      <w:proofErr w:type="gramStart"/>
      <w:r w:rsidRPr="006042B5">
        <w:rPr>
          <w:sz w:val="26"/>
          <w:szCs w:val="26"/>
        </w:rPr>
        <w:t xml:space="preserve"> :</w:t>
      </w:r>
      <w:proofErr w:type="gramEnd"/>
      <w:r w:rsidRPr="006042B5">
        <w:rPr>
          <w:sz w:val="26"/>
          <w:szCs w:val="26"/>
        </w:rPr>
        <w:t xml:space="preserve"> утв. </w:t>
      </w:r>
      <w:proofErr w:type="spellStart"/>
      <w:r w:rsidRPr="006042B5">
        <w:rPr>
          <w:sz w:val="26"/>
          <w:szCs w:val="26"/>
        </w:rPr>
        <w:t xml:space="preserve">Федер</w:t>
      </w:r>
      <w:proofErr w:type="spellEnd"/>
      <w:r w:rsidRPr="006042B5">
        <w:rPr>
          <w:sz w:val="26"/>
          <w:szCs w:val="26"/>
        </w:rPr>
        <w:t xml:space="preserve">. арх. службой Ро</w:t>
      </w:r>
      <w:r w:rsidRPr="006042B5">
        <w:rPr>
          <w:sz w:val="26"/>
          <w:szCs w:val="26"/>
        </w:rPr>
        <w:t xml:space="preserve">с</w:t>
      </w:r>
      <w:r w:rsidRPr="006042B5">
        <w:rPr>
          <w:sz w:val="26"/>
          <w:szCs w:val="26"/>
        </w:rPr>
        <w:t xml:space="preserve">сии (</w:t>
      </w:r>
      <w:proofErr w:type="spellStart"/>
      <w:r w:rsidRPr="006042B5">
        <w:rPr>
          <w:sz w:val="26"/>
          <w:szCs w:val="26"/>
        </w:rPr>
        <w:t xml:space="preserve">Росархив</w:t>
      </w:r>
      <w:proofErr w:type="spellEnd"/>
      <w:r w:rsidRPr="006042B5">
        <w:rPr>
          <w:sz w:val="26"/>
          <w:szCs w:val="26"/>
        </w:rPr>
        <w:t xml:space="preserve">) 06.10.2000 г. – М. : </w:t>
      </w:r>
      <w:proofErr w:type="spellStart"/>
      <w:r w:rsidRPr="006042B5">
        <w:rPr>
          <w:sz w:val="26"/>
          <w:szCs w:val="26"/>
        </w:rPr>
        <w:t xml:space="preserve">Федер</w:t>
      </w:r>
      <w:proofErr w:type="spellEnd"/>
      <w:r w:rsidRPr="006042B5">
        <w:rPr>
          <w:sz w:val="26"/>
          <w:szCs w:val="26"/>
        </w:rPr>
        <w:t xml:space="preserve">. арх. служба России : </w:t>
      </w:r>
      <w:proofErr w:type="spellStart"/>
      <w:r w:rsidRPr="006042B5">
        <w:rPr>
          <w:sz w:val="26"/>
          <w:szCs w:val="26"/>
        </w:rPr>
        <w:t xml:space="preserve">Всерос</w:t>
      </w:r>
      <w:proofErr w:type="spellEnd"/>
      <w:r w:rsidRPr="006042B5">
        <w:rPr>
          <w:sz w:val="26"/>
          <w:szCs w:val="26"/>
        </w:rPr>
        <w:t xml:space="preserve">. </w:t>
      </w:r>
      <w:proofErr w:type="spellStart"/>
      <w:r w:rsidRPr="006042B5">
        <w:rPr>
          <w:sz w:val="26"/>
          <w:szCs w:val="26"/>
        </w:rPr>
        <w:t xml:space="preserve">науч.-исслед</w:t>
      </w:r>
      <w:proofErr w:type="spellEnd"/>
      <w:r w:rsidRPr="006042B5">
        <w:rPr>
          <w:sz w:val="26"/>
          <w:szCs w:val="26"/>
        </w:rPr>
        <w:t xml:space="preserve">. ин-т документоведения и арх. дела, 2000. – 107 с.</w:t>
      </w:r>
    </w:p>
    <w:p w:rsidRDefault="002F70E5" w:rsidP="001716C0" w:rsidR="002F70E5" w:rsidRPr="006042B5">
      <w:pPr>
        <w:jc w:val="center"/>
        <w:rPr>
          <w:caps/>
          <w:sz w:val="26"/>
          <w:szCs w:val="26"/>
        </w:rPr>
      </w:pPr>
    </w:p>
    <w:p w:rsidRDefault="002F70E5" w:rsidP="001716C0" w:rsidR="002F70E5" w:rsidRPr="006042B5">
      <w:pPr>
        <w:jc w:val="center"/>
        <w:rPr>
          <w:caps/>
          <w:sz w:val="26"/>
          <w:szCs w:val="26"/>
        </w:rPr>
      </w:pPr>
      <w:r w:rsidRPr="006042B5">
        <w:rPr>
          <w:caps/>
          <w:sz w:val="26"/>
          <w:szCs w:val="26"/>
        </w:rPr>
        <w:t xml:space="preserve">III. </w:t>
      </w:r>
      <w:r w:rsidRPr="006042B5">
        <w:rPr>
          <w:sz w:val="26"/>
          <w:szCs w:val="26"/>
        </w:rPr>
        <w:t xml:space="preserve">Литература</w:t>
      </w:r>
    </w:p>
    <w:p w:rsidRDefault="002F70E5" w:rsidP="00A62276" w:rsidR="002F70E5" w:rsidRPr="006042B5">
      <w:pPr>
        <w:numPr>
          <w:ilvl w:val="0"/>
          <w:numId w:val="18"/>
        </w:numPr>
        <w:tabs>
          <w:tab w:pos="360" w:val="clear"/>
        </w:tabs>
        <w:ind w:firstLine="709" w:left="0"/>
        <w:jc w:val="both"/>
        <w:rPr>
          <w:sz w:val="26"/>
          <w:szCs w:val="26"/>
        </w:rPr>
      </w:pPr>
      <w:proofErr w:type="spellStart"/>
      <w:r w:rsidRPr="006042B5">
        <w:rPr>
          <w:sz w:val="26"/>
          <w:szCs w:val="26"/>
        </w:rPr>
        <w:t xml:space="preserve">Алексенцев</w:t>
      </w:r>
      <w:proofErr w:type="spellEnd"/>
      <w:r w:rsidRPr="006042B5">
        <w:rPr>
          <w:sz w:val="26"/>
          <w:szCs w:val="26"/>
        </w:rPr>
        <w:t xml:space="preserve">, А.И. Конфиденциальное делопроизводство / А.И. </w:t>
      </w:r>
      <w:proofErr w:type="spellStart"/>
      <w:r w:rsidRPr="006042B5">
        <w:rPr>
          <w:sz w:val="26"/>
          <w:szCs w:val="26"/>
        </w:rPr>
        <w:t xml:space="preserve">Алексе</w:t>
      </w:r>
      <w:r w:rsidRPr="006042B5">
        <w:rPr>
          <w:sz w:val="26"/>
          <w:szCs w:val="26"/>
        </w:rPr>
        <w:t xml:space="preserve">н</w:t>
      </w:r>
      <w:r w:rsidRPr="006042B5">
        <w:rPr>
          <w:sz w:val="26"/>
          <w:szCs w:val="26"/>
        </w:rPr>
        <w:t xml:space="preserve">цев</w:t>
      </w:r>
      <w:proofErr w:type="spellEnd"/>
      <w:r w:rsidRPr="006042B5">
        <w:rPr>
          <w:sz w:val="26"/>
          <w:szCs w:val="26"/>
        </w:rPr>
        <w:t xml:space="preserve">. – М.</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Бизнес-шк</w:t>
      </w:r>
      <w:proofErr w:type="spellEnd"/>
      <w:r w:rsidRPr="006042B5">
        <w:rPr>
          <w:sz w:val="26"/>
          <w:szCs w:val="26"/>
        </w:rPr>
        <w:t xml:space="preserve">. «Интел-Синтез», 2001. – 157 с.</w:t>
      </w:r>
      <w:proofErr w:type="gramStart"/>
      <w:r w:rsidRPr="006042B5">
        <w:rPr>
          <w:sz w:val="26"/>
          <w:szCs w:val="26"/>
        </w:rPr>
        <w:t xml:space="preserve"> :</w:t>
      </w:r>
      <w:proofErr w:type="gramEnd"/>
      <w:r w:rsidRPr="006042B5">
        <w:rPr>
          <w:sz w:val="26"/>
          <w:szCs w:val="26"/>
        </w:rPr>
        <w:t xml:space="preserve"> табл. – (Б-ка журн. «Управл</w:t>
      </w:r>
      <w:r w:rsidRPr="006042B5">
        <w:rPr>
          <w:sz w:val="26"/>
          <w:szCs w:val="26"/>
        </w:rPr>
        <w:t xml:space="preserve">е</w:t>
      </w:r>
      <w:r w:rsidRPr="006042B5">
        <w:rPr>
          <w:sz w:val="26"/>
          <w:szCs w:val="26"/>
        </w:rPr>
        <w:t xml:space="preserve">ние персоналом»)</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Андреева, В.И. Делопроизводство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практ</w:t>
      </w:r>
      <w:proofErr w:type="spellEnd"/>
      <w:r w:rsidRPr="006042B5">
        <w:rPr>
          <w:sz w:val="26"/>
          <w:szCs w:val="26"/>
        </w:rPr>
        <w:t xml:space="preserve">. пособие / В.И. Андреева. – Изд. 10-е, </w:t>
      </w:r>
      <w:proofErr w:type="spellStart"/>
      <w:r w:rsidRPr="006042B5">
        <w:rPr>
          <w:sz w:val="26"/>
          <w:szCs w:val="26"/>
        </w:rPr>
        <w:t xml:space="preserve">перераб</w:t>
      </w:r>
      <w:proofErr w:type="spellEnd"/>
      <w:r w:rsidRPr="006042B5">
        <w:rPr>
          <w:sz w:val="26"/>
          <w:szCs w:val="26"/>
        </w:rPr>
        <w:t xml:space="preserve">. и доп. – М.</w:t>
      </w:r>
      <w:proofErr w:type="gramStart"/>
      <w:r w:rsidRPr="006042B5">
        <w:rPr>
          <w:sz w:val="26"/>
          <w:szCs w:val="26"/>
        </w:rPr>
        <w:t xml:space="preserve"> :</w:t>
      </w:r>
      <w:proofErr w:type="gramEnd"/>
      <w:r w:rsidRPr="006042B5">
        <w:rPr>
          <w:sz w:val="26"/>
          <w:szCs w:val="26"/>
        </w:rPr>
        <w:t xml:space="preserve"> Упр. персоналом, 2005. – 196 с. : ил.</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Андреева, В.И. Практика делопроизводства : организация и ведение : </w:t>
      </w:r>
      <w:proofErr w:type="spellStart"/>
      <w:r w:rsidRPr="006042B5">
        <w:rPr>
          <w:sz w:val="26"/>
          <w:szCs w:val="26"/>
        </w:rPr>
        <w:t xml:space="preserve">учеб</w:t>
      </w:r>
      <w:proofErr w:type="gramStart"/>
      <w:r w:rsidRPr="006042B5">
        <w:rPr>
          <w:sz w:val="26"/>
          <w:szCs w:val="26"/>
        </w:rPr>
        <w:t xml:space="preserve">.-</w:t>
      </w:r>
      <w:proofErr w:type="gramEnd"/>
      <w:r w:rsidRPr="006042B5">
        <w:rPr>
          <w:sz w:val="26"/>
          <w:szCs w:val="26"/>
        </w:rPr>
        <w:t xml:space="preserve">практ</w:t>
      </w:r>
      <w:proofErr w:type="spellEnd"/>
      <w:r w:rsidRPr="006042B5">
        <w:rPr>
          <w:sz w:val="26"/>
          <w:szCs w:val="26"/>
        </w:rPr>
        <w:t xml:space="preserve">. пособие / В.И. Андреева. – М.</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Кнорус</w:t>
      </w:r>
      <w:proofErr w:type="spellEnd"/>
      <w:r w:rsidRPr="006042B5">
        <w:rPr>
          <w:sz w:val="26"/>
          <w:szCs w:val="26"/>
        </w:rPr>
        <w:t xml:space="preserve">, 2006. – 268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Архивоведение и источниковедение отечественной истории. Проблемы взаимодействия на современном этапе : </w:t>
      </w:r>
      <w:proofErr w:type="spellStart"/>
      <w:r w:rsidRPr="006042B5">
        <w:rPr>
          <w:sz w:val="26"/>
          <w:szCs w:val="26"/>
        </w:rPr>
        <w:t xml:space="preserve">докл</w:t>
      </w:r>
      <w:proofErr w:type="spellEnd"/>
      <w:r w:rsidRPr="006042B5">
        <w:rPr>
          <w:sz w:val="26"/>
          <w:szCs w:val="26"/>
        </w:rPr>
        <w:t xml:space="preserve">. и тез. выступлений на третьей </w:t>
      </w:r>
      <w:proofErr w:type="spellStart"/>
      <w:r w:rsidRPr="006042B5">
        <w:rPr>
          <w:sz w:val="26"/>
          <w:szCs w:val="26"/>
        </w:rPr>
        <w:t xml:space="preserve">Всерос</w:t>
      </w:r>
      <w:proofErr w:type="spellEnd"/>
      <w:r w:rsidRPr="006042B5">
        <w:rPr>
          <w:sz w:val="26"/>
          <w:szCs w:val="26"/>
        </w:rPr>
        <w:t xml:space="preserve">. </w:t>
      </w:r>
      <w:proofErr w:type="spellStart"/>
      <w:r w:rsidRPr="006042B5">
        <w:rPr>
          <w:sz w:val="26"/>
          <w:szCs w:val="26"/>
        </w:rPr>
        <w:t xml:space="preserve">конф</w:t>
      </w:r>
      <w:proofErr w:type="spellEnd"/>
      <w:r w:rsidRPr="006042B5">
        <w:rPr>
          <w:sz w:val="26"/>
          <w:szCs w:val="26"/>
        </w:rPr>
        <w:t xml:space="preserve">., 25-26 февр. 1999 г. / редсовет. : М.В. Ларин (</w:t>
      </w:r>
      <w:proofErr w:type="spellStart"/>
      <w:r w:rsidRPr="006042B5">
        <w:rPr>
          <w:sz w:val="26"/>
          <w:szCs w:val="26"/>
        </w:rPr>
        <w:t xml:space="preserve">предс</w:t>
      </w:r>
      <w:proofErr w:type="spellEnd"/>
      <w:r w:rsidRPr="006042B5">
        <w:rPr>
          <w:sz w:val="26"/>
          <w:szCs w:val="26"/>
        </w:rPr>
        <w:t xml:space="preserve">.) и др. – М.</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Федер</w:t>
      </w:r>
      <w:proofErr w:type="spellEnd"/>
      <w:r w:rsidRPr="006042B5">
        <w:rPr>
          <w:sz w:val="26"/>
          <w:szCs w:val="26"/>
        </w:rPr>
        <w:t xml:space="preserve">. арх. служба России : ВНИИДАД, 1999. – 272 с.</w:t>
      </w:r>
    </w:p>
    <w:p w:rsidRDefault="002F70E5" w:rsidP="00A62276" w:rsidR="002F70E5" w:rsidRPr="006042B5">
      <w:pPr>
        <w:numPr>
          <w:ilvl w:val="0"/>
          <w:numId w:val="18"/>
        </w:numPr>
        <w:tabs>
          <w:tab w:pos="360" w:val="clear"/>
        </w:tabs>
        <w:ind w:firstLine="709" w:left="0"/>
        <w:jc w:val="both"/>
        <w:rPr>
          <w:sz w:val="26"/>
          <w:szCs w:val="26"/>
        </w:rPr>
      </w:pPr>
      <w:proofErr w:type="spellStart"/>
      <w:r w:rsidRPr="006042B5">
        <w:rPr>
          <w:sz w:val="26"/>
          <w:szCs w:val="26"/>
        </w:rPr>
        <w:t xml:space="preserve">Вялова</w:t>
      </w:r>
      <w:proofErr w:type="spellEnd"/>
      <w:r w:rsidRPr="006042B5">
        <w:rPr>
          <w:sz w:val="26"/>
          <w:szCs w:val="26"/>
        </w:rPr>
        <w:t xml:space="preserve">, Л.М. Делопроизводство для секретаря</w:t>
      </w:r>
      <w:proofErr w:type="gramStart"/>
      <w:r w:rsidRPr="006042B5">
        <w:rPr>
          <w:sz w:val="26"/>
          <w:szCs w:val="26"/>
        </w:rPr>
        <w:t xml:space="preserve"> :</w:t>
      </w:r>
      <w:proofErr w:type="gramEnd"/>
      <w:r w:rsidRPr="006042B5">
        <w:rPr>
          <w:sz w:val="26"/>
          <w:szCs w:val="26"/>
        </w:rPr>
        <w:t xml:space="preserve"> в вопросах и ответах / Л.М. </w:t>
      </w:r>
      <w:proofErr w:type="spellStart"/>
      <w:r w:rsidRPr="006042B5">
        <w:rPr>
          <w:sz w:val="26"/>
          <w:szCs w:val="26"/>
        </w:rPr>
        <w:t xml:space="preserve">Вялова</w:t>
      </w:r>
      <w:proofErr w:type="spellEnd"/>
      <w:r w:rsidRPr="006042B5">
        <w:rPr>
          <w:sz w:val="26"/>
          <w:szCs w:val="26"/>
        </w:rPr>
        <w:t xml:space="preserve">. – М.</w:t>
      </w:r>
      <w:proofErr w:type="gramStart"/>
      <w:r w:rsidRPr="006042B5">
        <w:rPr>
          <w:sz w:val="26"/>
          <w:szCs w:val="26"/>
        </w:rPr>
        <w:t xml:space="preserve"> :</w:t>
      </w:r>
      <w:proofErr w:type="gramEnd"/>
      <w:r w:rsidRPr="006042B5">
        <w:rPr>
          <w:sz w:val="26"/>
          <w:szCs w:val="26"/>
        </w:rPr>
        <w:t xml:space="preserve"> МЦФЭР, 2004. – 223 с. : ил. – (Справочник секретаря и </w:t>
      </w:r>
      <w:proofErr w:type="spellStart"/>
      <w:r w:rsidRPr="006042B5">
        <w:rPr>
          <w:sz w:val="26"/>
          <w:szCs w:val="26"/>
        </w:rPr>
        <w:t xml:space="preserve">офисм</w:t>
      </w:r>
      <w:r w:rsidRPr="006042B5">
        <w:rPr>
          <w:sz w:val="26"/>
          <w:szCs w:val="26"/>
        </w:rPr>
        <w:t xml:space="preserve">е</w:t>
      </w:r>
      <w:r w:rsidRPr="006042B5">
        <w:rPr>
          <w:sz w:val="26"/>
          <w:szCs w:val="26"/>
        </w:rPr>
        <w:t xml:space="preserve">неджера</w:t>
      </w:r>
      <w:proofErr w:type="spellEnd"/>
      <w:r w:rsidRPr="006042B5">
        <w:rPr>
          <w:sz w:val="26"/>
          <w:szCs w:val="26"/>
        </w:rPr>
        <w:t xml:space="preserve"> : б-ка журн.)</w:t>
      </w:r>
    </w:p>
    <w:p w:rsidRDefault="002F70E5" w:rsidP="00A62276" w:rsidR="002F70E5" w:rsidRPr="006042B5">
      <w:pPr>
        <w:numPr>
          <w:ilvl w:val="0"/>
          <w:numId w:val="18"/>
        </w:numPr>
        <w:tabs>
          <w:tab w:pos="360" w:val="clear"/>
        </w:tabs>
        <w:ind w:firstLine="709" w:left="0"/>
        <w:jc w:val="both"/>
        <w:rPr>
          <w:sz w:val="26"/>
          <w:szCs w:val="26"/>
        </w:rPr>
      </w:pPr>
      <w:proofErr w:type="spellStart"/>
      <w:r w:rsidRPr="006042B5">
        <w:rPr>
          <w:sz w:val="26"/>
          <w:szCs w:val="26"/>
        </w:rPr>
        <w:t xml:space="preserve">Гельман-Виноградов</w:t>
      </w:r>
      <w:proofErr w:type="spellEnd"/>
      <w:r w:rsidRPr="006042B5">
        <w:rPr>
          <w:sz w:val="26"/>
          <w:szCs w:val="26"/>
        </w:rPr>
        <w:t xml:space="preserve">, К.Б. О сложностях трактовки понятия «документ» и способах их преодоления / К.Б. </w:t>
      </w:r>
      <w:proofErr w:type="spellStart"/>
      <w:r w:rsidRPr="006042B5">
        <w:rPr>
          <w:sz w:val="26"/>
          <w:szCs w:val="26"/>
        </w:rPr>
        <w:t xml:space="preserve">Гельман-Виноградов</w:t>
      </w:r>
      <w:proofErr w:type="spellEnd"/>
      <w:r w:rsidRPr="006042B5">
        <w:rPr>
          <w:sz w:val="26"/>
          <w:szCs w:val="26"/>
        </w:rPr>
        <w:t xml:space="preserve"> // Делопроизводство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еж</w:t>
      </w:r>
      <w:r w:rsidRPr="006042B5">
        <w:rPr>
          <w:sz w:val="26"/>
          <w:szCs w:val="26"/>
        </w:rPr>
        <w:t xml:space="preserve">е</w:t>
      </w:r>
      <w:r w:rsidRPr="006042B5">
        <w:rPr>
          <w:sz w:val="26"/>
          <w:szCs w:val="26"/>
        </w:rPr>
        <w:t xml:space="preserve">кварт</w:t>
      </w:r>
      <w:proofErr w:type="spellEnd"/>
      <w:r w:rsidRPr="006042B5">
        <w:rPr>
          <w:sz w:val="26"/>
          <w:szCs w:val="26"/>
        </w:rPr>
        <w:t xml:space="preserve">. журн. – М. : Б. и., 2005. – № 2. – С. 16-24.</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Делопроизводство : учебник / Т.А. Быкова, Л.М. </w:t>
      </w:r>
      <w:proofErr w:type="spellStart"/>
      <w:r w:rsidRPr="006042B5">
        <w:rPr>
          <w:sz w:val="26"/>
          <w:szCs w:val="26"/>
        </w:rPr>
        <w:t xml:space="preserve">Вялова</w:t>
      </w:r>
      <w:proofErr w:type="spellEnd"/>
      <w:r w:rsidRPr="006042B5">
        <w:rPr>
          <w:sz w:val="26"/>
          <w:szCs w:val="26"/>
        </w:rPr>
        <w:t xml:space="preserve">, Г.Ю. Максим</w:t>
      </w:r>
      <w:r w:rsidRPr="006042B5">
        <w:rPr>
          <w:sz w:val="26"/>
          <w:szCs w:val="26"/>
        </w:rPr>
        <w:t xml:space="preserve">о</w:t>
      </w:r>
      <w:r w:rsidRPr="006042B5">
        <w:rPr>
          <w:sz w:val="26"/>
          <w:szCs w:val="26"/>
        </w:rPr>
        <w:t xml:space="preserve">вич, Л.В. Санкина ; под общ</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р</w:t>
      </w:r>
      <w:proofErr w:type="gramEnd"/>
      <w:r w:rsidRPr="006042B5">
        <w:rPr>
          <w:sz w:val="26"/>
          <w:szCs w:val="26"/>
        </w:rPr>
        <w:t xml:space="preserve">ед. Т.В. Кузнецовой. – М.</w:t>
      </w:r>
      <w:proofErr w:type="gramStart"/>
      <w:r w:rsidRPr="006042B5">
        <w:rPr>
          <w:sz w:val="26"/>
          <w:szCs w:val="26"/>
        </w:rPr>
        <w:t xml:space="preserve"> :</w:t>
      </w:r>
      <w:proofErr w:type="gramEnd"/>
      <w:r w:rsidRPr="006042B5">
        <w:rPr>
          <w:sz w:val="26"/>
          <w:szCs w:val="26"/>
        </w:rPr>
        <w:t xml:space="preserve"> МЦФЭР, 2004. – 543 с. : ил. – (Высшая школа)</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Конькова, А.Ю. Использование и оформление визитных карточек во Франции / А.Ю. Конькова // Управление персоналом. – М.</w:t>
      </w:r>
      <w:proofErr w:type="gramStart"/>
      <w:r w:rsidRPr="006042B5">
        <w:rPr>
          <w:sz w:val="26"/>
          <w:szCs w:val="26"/>
        </w:rPr>
        <w:t xml:space="preserve"> :</w:t>
      </w:r>
      <w:proofErr w:type="gramEnd"/>
      <w:r w:rsidRPr="006042B5">
        <w:rPr>
          <w:sz w:val="26"/>
          <w:szCs w:val="26"/>
        </w:rPr>
        <w:t xml:space="preserve"> Б. и., 1996. – № 9. – С. 45-49.</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Костомаров, М.Н. Информационное обеспечение управления : учеб</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п</w:t>
      </w:r>
      <w:proofErr w:type="gramEnd"/>
      <w:r w:rsidRPr="006042B5">
        <w:rPr>
          <w:sz w:val="26"/>
          <w:szCs w:val="26"/>
        </w:rPr>
        <w:t xml:space="preserve">о</w:t>
      </w:r>
      <w:r w:rsidRPr="006042B5">
        <w:rPr>
          <w:sz w:val="26"/>
          <w:szCs w:val="26"/>
        </w:rPr>
        <w:t xml:space="preserve">собие / М.Н. Костомаров, А.В. Соколов, Е.А. Степанов ; </w:t>
      </w:r>
      <w:proofErr w:type="spellStart"/>
      <w:r w:rsidRPr="006042B5">
        <w:rPr>
          <w:sz w:val="26"/>
          <w:szCs w:val="26"/>
        </w:rPr>
        <w:t xml:space="preserve">Моск</w:t>
      </w:r>
      <w:proofErr w:type="spellEnd"/>
      <w:r w:rsidRPr="006042B5">
        <w:rPr>
          <w:sz w:val="26"/>
          <w:szCs w:val="26"/>
        </w:rPr>
        <w:t xml:space="preserve">. гос. ист.-арх. ин-т. – М. : МГИАИ, 1990. – 91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Кузнецова, Т.В. Проектирование рациональной организации делопрои</w:t>
      </w:r>
      <w:r w:rsidRPr="006042B5">
        <w:rPr>
          <w:sz w:val="26"/>
          <w:szCs w:val="26"/>
        </w:rPr>
        <w:t xml:space="preserve">з</w:t>
      </w:r>
      <w:r w:rsidRPr="006042B5">
        <w:rPr>
          <w:sz w:val="26"/>
          <w:szCs w:val="26"/>
        </w:rPr>
        <w:t xml:space="preserve">водства / Т.В. Кузнецова, И.А. Подольская // Делопроизводство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ежекварт</w:t>
      </w:r>
      <w:proofErr w:type="spellEnd"/>
      <w:r w:rsidRPr="006042B5">
        <w:rPr>
          <w:sz w:val="26"/>
          <w:szCs w:val="26"/>
        </w:rPr>
        <w:t xml:space="preserve">. журн. – М. : Б. и., 2005. – № 1. – С. 58-67.</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lastRenderedPageBreak/>
        <w:t xml:space="preserve">Ларин, М.В. Оформление служебных документов : рекомендации на о</w:t>
      </w:r>
      <w:r w:rsidRPr="006042B5">
        <w:rPr>
          <w:sz w:val="26"/>
          <w:szCs w:val="26"/>
        </w:rPr>
        <w:t xml:space="preserve">с</w:t>
      </w:r>
      <w:r w:rsidRPr="006042B5">
        <w:rPr>
          <w:sz w:val="26"/>
          <w:szCs w:val="26"/>
        </w:rPr>
        <w:t xml:space="preserve">нове ГОСТ </w:t>
      </w:r>
      <w:proofErr w:type="gramStart"/>
      <w:r w:rsidRPr="006042B5">
        <w:rPr>
          <w:sz w:val="26"/>
          <w:szCs w:val="26"/>
        </w:rPr>
        <w:t xml:space="preserve">Р</w:t>
      </w:r>
      <w:proofErr w:type="gramEnd"/>
      <w:r w:rsidRPr="006042B5">
        <w:rPr>
          <w:sz w:val="26"/>
          <w:szCs w:val="26"/>
        </w:rPr>
        <w:t xml:space="preserve"> 6.30-2003 / М.В. Ларин, А.Н. </w:t>
      </w:r>
      <w:proofErr w:type="spellStart"/>
      <w:r w:rsidRPr="006042B5">
        <w:rPr>
          <w:sz w:val="26"/>
          <w:szCs w:val="26"/>
        </w:rPr>
        <w:t xml:space="preserve">Сокова</w:t>
      </w:r>
      <w:proofErr w:type="spellEnd"/>
      <w:r w:rsidRPr="006042B5">
        <w:rPr>
          <w:sz w:val="26"/>
          <w:szCs w:val="26"/>
        </w:rPr>
        <w:t xml:space="preserve">. – 2-е изд. – М. : МЦФЭР, 2006. – 111 с. : ил. – (Прилож. к журн. «Справочник секретаря и офис-менеджера». 2006. № 1)</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Ларин, М.В. Управление документацией в организациях : проблемы и</w:t>
      </w:r>
      <w:r w:rsidRPr="006042B5">
        <w:rPr>
          <w:sz w:val="26"/>
          <w:szCs w:val="26"/>
        </w:rPr>
        <w:t xml:space="preserve">с</w:t>
      </w:r>
      <w:r w:rsidRPr="006042B5">
        <w:rPr>
          <w:sz w:val="26"/>
          <w:szCs w:val="26"/>
        </w:rPr>
        <w:t xml:space="preserve">тории и методологии : </w:t>
      </w:r>
      <w:proofErr w:type="spellStart"/>
      <w:r w:rsidR="006A4941">
        <w:rPr>
          <w:sz w:val="26"/>
          <w:szCs w:val="26"/>
        </w:rPr>
        <w:t xml:space="preserve">автор</w:t>
      </w:r>
      <w:r w:rsidRPr="006042B5">
        <w:rPr>
          <w:sz w:val="26"/>
          <w:szCs w:val="26"/>
        </w:rPr>
        <w:t xml:space="preserve">еф</w:t>
      </w:r>
      <w:proofErr w:type="spellEnd"/>
      <w:r w:rsidRPr="006042B5">
        <w:rPr>
          <w:sz w:val="26"/>
          <w:szCs w:val="26"/>
        </w:rPr>
        <w:t xml:space="preserve">. </w:t>
      </w:r>
      <w:proofErr w:type="spellStart"/>
      <w:r w:rsidRPr="006042B5">
        <w:rPr>
          <w:sz w:val="26"/>
          <w:szCs w:val="26"/>
        </w:rPr>
        <w:t xml:space="preserve">дис</w:t>
      </w:r>
      <w:proofErr w:type="spellEnd"/>
      <w:r w:rsidRPr="006042B5">
        <w:rPr>
          <w:sz w:val="26"/>
          <w:szCs w:val="26"/>
        </w:rPr>
        <w:t xml:space="preserve">. ... д-ра ист. наук / Ларин Михаил Васильевич ; </w:t>
      </w:r>
      <w:proofErr w:type="spellStart"/>
      <w:r w:rsidRPr="006042B5">
        <w:rPr>
          <w:sz w:val="26"/>
          <w:szCs w:val="26"/>
        </w:rPr>
        <w:t xml:space="preserve">Всерос</w:t>
      </w:r>
      <w:proofErr w:type="spellEnd"/>
      <w:r w:rsidRPr="006042B5">
        <w:rPr>
          <w:sz w:val="26"/>
          <w:szCs w:val="26"/>
        </w:rPr>
        <w:t xml:space="preserve">. </w:t>
      </w:r>
      <w:proofErr w:type="spellStart"/>
      <w:r w:rsidRPr="006042B5">
        <w:rPr>
          <w:sz w:val="26"/>
          <w:szCs w:val="26"/>
        </w:rPr>
        <w:t xml:space="preserve">науч</w:t>
      </w:r>
      <w:proofErr w:type="gramStart"/>
      <w:r w:rsidRPr="006042B5">
        <w:rPr>
          <w:sz w:val="26"/>
          <w:szCs w:val="26"/>
        </w:rPr>
        <w:t xml:space="preserve">.-</w:t>
      </w:r>
      <w:proofErr w:type="gramEnd"/>
      <w:r w:rsidRPr="006042B5">
        <w:rPr>
          <w:sz w:val="26"/>
          <w:szCs w:val="26"/>
        </w:rPr>
        <w:t xml:space="preserve">исслед</w:t>
      </w:r>
      <w:proofErr w:type="spellEnd"/>
      <w:r w:rsidRPr="006042B5">
        <w:rPr>
          <w:sz w:val="26"/>
          <w:szCs w:val="26"/>
        </w:rPr>
        <w:t xml:space="preserve">. ин-т документоведения и архивного дела. – М.</w:t>
      </w:r>
      <w:proofErr w:type="gramStart"/>
      <w:r w:rsidRPr="006042B5">
        <w:rPr>
          <w:sz w:val="26"/>
          <w:szCs w:val="26"/>
        </w:rPr>
        <w:t xml:space="preserve"> :</w:t>
      </w:r>
      <w:proofErr w:type="gramEnd"/>
      <w:r w:rsidRPr="006042B5">
        <w:rPr>
          <w:sz w:val="26"/>
          <w:szCs w:val="26"/>
        </w:rPr>
        <w:t xml:space="preserve"> Б. и., 2000. – 59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Лысова, Е.В. Законодательство Российской Федерации о средствах ма</w:t>
      </w:r>
      <w:r w:rsidRPr="006042B5">
        <w:rPr>
          <w:sz w:val="26"/>
          <w:szCs w:val="26"/>
        </w:rPr>
        <w:t xml:space="preserve">с</w:t>
      </w:r>
      <w:r w:rsidRPr="006042B5">
        <w:rPr>
          <w:sz w:val="26"/>
          <w:szCs w:val="26"/>
        </w:rPr>
        <w:t xml:space="preserve">совой информации</w:t>
      </w:r>
      <w:proofErr w:type="gramStart"/>
      <w:r w:rsidRPr="006042B5">
        <w:rPr>
          <w:sz w:val="26"/>
          <w:szCs w:val="26"/>
        </w:rPr>
        <w:t xml:space="preserve"> :</w:t>
      </w:r>
      <w:proofErr w:type="gramEnd"/>
      <w:r w:rsidRPr="006042B5">
        <w:rPr>
          <w:sz w:val="26"/>
          <w:szCs w:val="26"/>
        </w:rPr>
        <w:t xml:space="preserve"> понятие, система, основные тенденции развития : конституцио</w:t>
      </w:r>
      <w:r w:rsidRPr="006042B5">
        <w:rPr>
          <w:sz w:val="26"/>
          <w:szCs w:val="26"/>
        </w:rPr>
        <w:t xml:space="preserve">н</w:t>
      </w:r>
      <w:r w:rsidRPr="006042B5">
        <w:rPr>
          <w:sz w:val="26"/>
          <w:szCs w:val="26"/>
        </w:rPr>
        <w:t xml:space="preserve">но-правовой анализ : </w:t>
      </w:r>
      <w:proofErr w:type="spellStart"/>
      <w:r w:rsidR="006A4941">
        <w:rPr>
          <w:sz w:val="26"/>
          <w:szCs w:val="26"/>
        </w:rPr>
        <w:t xml:space="preserve">автор</w:t>
      </w:r>
      <w:r w:rsidRPr="006042B5">
        <w:rPr>
          <w:sz w:val="26"/>
          <w:szCs w:val="26"/>
        </w:rPr>
        <w:t xml:space="preserve">еф</w:t>
      </w:r>
      <w:proofErr w:type="spellEnd"/>
      <w:r w:rsidRPr="006042B5">
        <w:rPr>
          <w:sz w:val="26"/>
          <w:szCs w:val="26"/>
        </w:rPr>
        <w:t xml:space="preserve">. </w:t>
      </w:r>
      <w:proofErr w:type="spellStart"/>
      <w:r w:rsidRPr="006042B5">
        <w:rPr>
          <w:sz w:val="26"/>
          <w:szCs w:val="26"/>
        </w:rPr>
        <w:t xml:space="preserve">дис</w:t>
      </w:r>
      <w:proofErr w:type="spellEnd"/>
      <w:r w:rsidRPr="006042B5">
        <w:rPr>
          <w:sz w:val="26"/>
          <w:szCs w:val="26"/>
        </w:rPr>
        <w:t xml:space="preserve">. ... канд. </w:t>
      </w:r>
      <w:proofErr w:type="spellStart"/>
      <w:r w:rsidRPr="006042B5">
        <w:rPr>
          <w:sz w:val="26"/>
          <w:szCs w:val="26"/>
        </w:rPr>
        <w:t xml:space="preserve">юрид</w:t>
      </w:r>
      <w:proofErr w:type="spellEnd"/>
      <w:r w:rsidRPr="006042B5">
        <w:rPr>
          <w:sz w:val="26"/>
          <w:szCs w:val="26"/>
        </w:rPr>
        <w:t xml:space="preserve">. наук / </w:t>
      </w:r>
      <w:proofErr w:type="spellStart"/>
      <w:r w:rsidRPr="006042B5">
        <w:rPr>
          <w:sz w:val="26"/>
          <w:szCs w:val="26"/>
        </w:rPr>
        <w:t xml:space="preserve">Дальневост</w:t>
      </w:r>
      <w:proofErr w:type="spellEnd"/>
      <w:r w:rsidRPr="006042B5">
        <w:rPr>
          <w:sz w:val="26"/>
          <w:szCs w:val="26"/>
        </w:rPr>
        <w:t xml:space="preserve">. гос. ун-т. – Вл</w:t>
      </w:r>
      <w:r w:rsidRPr="006042B5">
        <w:rPr>
          <w:sz w:val="26"/>
          <w:szCs w:val="26"/>
        </w:rPr>
        <w:t xml:space="preserve">а</w:t>
      </w:r>
      <w:r w:rsidRPr="006042B5">
        <w:rPr>
          <w:sz w:val="26"/>
          <w:szCs w:val="26"/>
        </w:rPr>
        <w:t xml:space="preserve">дивосток</w:t>
      </w:r>
      <w:proofErr w:type="gramStart"/>
      <w:r w:rsidRPr="006042B5">
        <w:rPr>
          <w:sz w:val="26"/>
          <w:szCs w:val="26"/>
        </w:rPr>
        <w:t xml:space="preserve"> :</w:t>
      </w:r>
      <w:proofErr w:type="gramEnd"/>
      <w:r w:rsidRPr="006042B5">
        <w:rPr>
          <w:sz w:val="26"/>
          <w:szCs w:val="26"/>
        </w:rPr>
        <w:t xml:space="preserve"> Б. и., 2004. – 24 с.</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Максимович, Г.Ю. Как опубликовать информацию в Интернете / Макс</w:t>
      </w:r>
      <w:r w:rsidRPr="006042B5">
        <w:rPr>
          <w:sz w:val="26"/>
          <w:szCs w:val="26"/>
        </w:rPr>
        <w:t xml:space="preserve">и</w:t>
      </w:r>
      <w:r w:rsidRPr="006042B5">
        <w:rPr>
          <w:sz w:val="26"/>
          <w:szCs w:val="26"/>
        </w:rPr>
        <w:t xml:space="preserve">мович Г.Ю., </w:t>
      </w:r>
      <w:proofErr w:type="spellStart"/>
      <w:r w:rsidRPr="006042B5">
        <w:rPr>
          <w:sz w:val="26"/>
          <w:szCs w:val="26"/>
        </w:rPr>
        <w:t xml:space="preserve">Берестова</w:t>
      </w:r>
      <w:proofErr w:type="spellEnd"/>
      <w:r w:rsidRPr="006042B5">
        <w:rPr>
          <w:sz w:val="26"/>
          <w:szCs w:val="26"/>
        </w:rPr>
        <w:t xml:space="preserve"> В.И. // Секретарское дело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ежемес</w:t>
      </w:r>
      <w:proofErr w:type="spellEnd"/>
      <w:r w:rsidRPr="006042B5">
        <w:rPr>
          <w:sz w:val="26"/>
          <w:szCs w:val="26"/>
        </w:rPr>
        <w:t xml:space="preserve">. проф. журн. – М. : Б. и., 2001. – № 3. – С. 48-54.</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Митченко, О.Ю. Требования к рефератам и аннотациям на издания и д</w:t>
      </w:r>
      <w:r w:rsidRPr="006042B5">
        <w:rPr>
          <w:sz w:val="26"/>
          <w:szCs w:val="26"/>
        </w:rPr>
        <w:t xml:space="preserve">о</w:t>
      </w:r>
      <w:r w:rsidRPr="006042B5">
        <w:rPr>
          <w:sz w:val="26"/>
          <w:szCs w:val="26"/>
        </w:rPr>
        <w:t xml:space="preserve">кументы / О.Ю. Митченко // Секретарское дело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ежемес</w:t>
      </w:r>
      <w:proofErr w:type="spellEnd"/>
      <w:r w:rsidRPr="006042B5">
        <w:rPr>
          <w:sz w:val="26"/>
          <w:szCs w:val="26"/>
        </w:rPr>
        <w:t xml:space="preserve">. проф. журн. – М. : Б. и., 2005. – № 1. – С. 16-19.</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Рысков, О.И. Национальный стандарт на описание электронных инфо</w:t>
      </w:r>
      <w:r w:rsidRPr="006042B5">
        <w:rPr>
          <w:sz w:val="26"/>
          <w:szCs w:val="26"/>
        </w:rPr>
        <w:t xml:space="preserve">р</w:t>
      </w:r>
      <w:r w:rsidRPr="006042B5">
        <w:rPr>
          <w:sz w:val="26"/>
          <w:szCs w:val="26"/>
        </w:rPr>
        <w:t xml:space="preserve">мационных ресурсов / О.И. Рысков // Делопроизводство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ежекварт</w:t>
      </w:r>
      <w:proofErr w:type="spellEnd"/>
      <w:r w:rsidRPr="006042B5">
        <w:rPr>
          <w:sz w:val="26"/>
          <w:szCs w:val="26"/>
        </w:rPr>
        <w:t xml:space="preserve">. журн. – М. : Б. и., 2005. – № 2. – С. 54-59.</w:t>
      </w:r>
    </w:p>
    <w:p w:rsidRDefault="002F70E5" w:rsidP="00A62276" w:rsidR="002F70E5" w:rsidRPr="006042B5">
      <w:pPr>
        <w:numPr>
          <w:ilvl w:val="0"/>
          <w:numId w:val="18"/>
        </w:numPr>
        <w:tabs>
          <w:tab w:pos="360" w:val="clear"/>
        </w:tabs>
        <w:ind w:firstLine="709" w:left="0"/>
        <w:jc w:val="both"/>
        <w:rPr>
          <w:sz w:val="26"/>
          <w:szCs w:val="26"/>
        </w:rPr>
      </w:pPr>
      <w:r w:rsidRPr="006042B5">
        <w:rPr>
          <w:sz w:val="26"/>
          <w:szCs w:val="26"/>
        </w:rPr>
        <w:t xml:space="preserve">Сохранение культурного наследия библиотек, архивов и музеев : мат</w:t>
      </w:r>
      <w:r w:rsidRPr="006042B5">
        <w:rPr>
          <w:sz w:val="26"/>
          <w:szCs w:val="26"/>
        </w:rPr>
        <w:t xml:space="preserve">е</w:t>
      </w:r>
      <w:r w:rsidRPr="006042B5">
        <w:rPr>
          <w:sz w:val="26"/>
          <w:szCs w:val="26"/>
        </w:rPr>
        <w:t xml:space="preserve">риалы науч. </w:t>
      </w:r>
      <w:proofErr w:type="spellStart"/>
      <w:r w:rsidRPr="006042B5">
        <w:rPr>
          <w:sz w:val="26"/>
          <w:szCs w:val="26"/>
        </w:rPr>
        <w:t xml:space="preserve">конф</w:t>
      </w:r>
      <w:proofErr w:type="spellEnd"/>
      <w:r w:rsidRPr="006042B5">
        <w:rPr>
          <w:sz w:val="26"/>
          <w:szCs w:val="26"/>
        </w:rPr>
        <w:t xml:space="preserve">., Санкт-Петербург, 14-15 февр. 2003 г. / </w:t>
      </w:r>
      <w:proofErr w:type="spellStart"/>
      <w:r w:rsidRPr="006042B5">
        <w:rPr>
          <w:sz w:val="26"/>
          <w:szCs w:val="26"/>
        </w:rPr>
        <w:t xml:space="preserve">редкол</w:t>
      </w:r>
      <w:proofErr w:type="spellEnd"/>
      <w:r w:rsidRPr="006042B5">
        <w:rPr>
          <w:sz w:val="26"/>
          <w:szCs w:val="26"/>
        </w:rPr>
        <w:t xml:space="preserve">. : В.П. Леонов (отв. ред.) и др. – СПб. : БАН, 2003. – 275 с.</w:t>
      </w:r>
      <w:proofErr w:type="gramStart"/>
      <w:r w:rsidRPr="006042B5">
        <w:rPr>
          <w:sz w:val="26"/>
          <w:szCs w:val="26"/>
        </w:rPr>
        <w:t xml:space="preserve"> :</w:t>
      </w:r>
      <w:proofErr w:type="gramEnd"/>
      <w:r w:rsidRPr="006042B5">
        <w:rPr>
          <w:sz w:val="26"/>
          <w:szCs w:val="26"/>
        </w:rPr>
        <w:t xml:space="preserve"> ил.</w:t>
      </w:r>
    </w:p>
    <w:p w:rsidRDefault="002F70E5" w:rsidP="00A62276" w:rsidR="002F70E5" w:rsidRPr="006042B5">
      <w:pPr>
        <w:numPr>
          <w:ilvl w:val="0"/>
          <w:numId w:val="18"/>
        </w:numPr>
        <w:tabs>
          <w:tab w:pos="360" w:val="clear"/>
        </w:tabs>
        <w:ind w:firstLine="709" w:left="0"/>
        <w:jc w:val="both"/>
        <w:rPr>
          <w:sz w:val="26"/>
          <w:szCs w:val="26"/>
        </w:rPr>
      </w:pPr>
      <w:proofErr w:type="spellStart"/>
      <w:r w:rsidRPr="006042B5">
        <w:rPr>
          <w:sz w:val="26"/>
          <w:szCs w:val="26"/>
        </w:rPr>
        <w:t xml:space="preserve">Янковая</w:t>
      </w:r>
      <w:proofErr w:type="spellEnd"/>
      <w:r w:rsidRPr="006042B5">
        <w:rPr>
          <w:sz w:val="26"/>
          <w:szCs w:val="26"/>
        </w:rPr>
        <w:t xml:space="preserve">, В.Ф. Издание приказа (распоряжения) по основной деятельн</w:t>
      </w:r>
      <w:r w:rsidRPr="006042B5">
        <w:rPr>
          <w:sz w:val="26"/>
          <w:szCs w:val="26"/>
        </w:rPr>
        <w:t xml:space="preserve">о</w:t>
      </w:r>
      <w:r w:rsidRPr="006042B5">
        <w:rPr>
          <w:sz w:val="26"/>
          <w:szCs w:val="26"/>
        </w:rPr>
        <w:t xml:space="preserve">сти / В.Ф. </w:t>
      </w:r>
      <w:proofErr w:type="spellStart"/>
      <w:r w:rsidRPr="006042B5">
        <w:rPr>
          <w:sz w:val="26"/>
          <w:szCs w:val="26"/>
        </w:rPr>
        <w:t xml:space="preserve">Янковая</w:t>
      </w:r>
      <w:proofErr w:type="spellEnd"/>
      <w:r w:rsidRPr="006042B5">
        <w:rPr>
          <w:sz w:val="26"/>
          <w:szCs w:val="26"/>
        </w:rPr>
        <w:t xml:space="preserve"> // Секретарское дело</w:t>
      </w:r>
      <w:proofErr w:type="gramStart"/>
      <w:r w:rsidRPr="006042B5">
        <w:rPr>
          <w:sz w:val="26"/>
          <w:szCs w:val="26"/>
        </w:rPr>
        <w:t xml:space="preserve"> :</w:t>
      </w:r>
      <w:proofErr w:type="gramEnd"/>
      <w:r w:rsidRPr="006042B5">
        <w:rPr>
          <w:sz w:val="26"/>
          <w:szCs w:val="26"/>
        </w:rPr>
        <w:t xml:space="preserve"> </w:t>
      </w:r>
      <w:proofErr w:type="spellStart"/>
      <w:r w:rsidRPr="006042B5">
        <w:rPr>
          <w:sz w:val="26"/>
          <w:szCs w:val="26"/>
        </w:rPr>
        <w:t xml:space="preserve">ежемес</w:t>
      </w:r>
      <w:proofErr w:type="spellEnd"/>
      <w:r w:rsidRPr="006042B5">
        <w:rPr>
          <w:sz w:val="26"/>
          <w:szCs w:val="26"/>
        </w:rPr>
        <w:t xml:space="preserve">. проф. журн. – М. : Б. и., 2001. – № 1. – С. 9-14.</w:t>
      </w:r>
    </w:p>
    <w:p w:rsidRDefault="002F70E5" w:rsidP="00A101AA" w:rsidR="002F70E5" w:rsidRPr="006042B5">
      <w:pPr>
        <w:ind w:firstLine="709"/>
        <w:jc w:val="center"/>
        <w:rPr>
          <w:caps/>
          <w:sz w:val="26"/>
          <w:szCs w:val="26"/>
        </w:rPr>
      </w:pPr>
    </w:p>
    <w:p w:rsidRDefault="002F70E5" w:rsidP="001716C0" w:rsidR="002F70E5" w:rsidRPr="006042B5">
      <w:pPr>
        <w:jc w:val="center"/>
        <w:rPr>
          <w:caps/>
          <w:sz w:val="26"/>
          <w:szCs w:val="26"/>
        </w:rPr>
      </w:pPr>
      <w:r w:rsidRPr="006042B5">
        <w:rPr>
          <w:caps/>
          <w:sz w:val="26"/>
          <w:szCs w:val="26"/>
        </w:rPr>
        <w:t xml:space="preserve">III. </w:t>
      </w:r>
      <w:r w:rsidRPr="006042B5">
        <w:rPr>
          <w:sz w:val="26"/>
          <w:szCs w:val="26"/>
        </w:rPr>
        <w:t xml:space="preserve">Справочные и информационные издания</w:t>
      </w:r>
    </w:p>
    <w:p w:rsidRDefault="002F70E5" w:rsidP="00B1279A" w:rsidR="002F70E5" w:rsidRPr="006042B5">
      <w:pPr>
        <w:numPr>
          <w:ilvl w:val="0"/>
          <w:numId w:val="18"/>
        </w:numPr>
        <w:tabs>
          <w:tab w:pos="360" w:val="clear"/>
        </w:tabs>
        <w:ind w:firstLine="709" w:left="0"/>
        <w:jc w:val="both"/>
        <w:rPr>
          <w:sz w:val="26"/>
          <w:szCs w:val="26"/>
        </w:rPr>
      </w:pPr>
      <w:r w:rsidRPr="006042B5">
        <w:rPr>
          <w:sz w:val="26"/>
          <w:szCs w:val="26"/>
        </w:rPr>
        <w:t xml:space="preserve">Государственный рубрикатор научно-технической информации / Рос. акад. наук, </w:t>
      </w:r>
      <w:proofErr w:type="spellStart"/>
      <w:r w:rsidRPr="006042B5">
        <w:rPr>
          <w:sz w:val="26"/>
          <w:szCs w:val="26"/>
        </w:rPr>
        <w:t xml:space="preserve">М-во</w:t>
      </w:r>
      <w:proofErr w:type="spellEnd"/>
      <w:r w:rsidRPr="006042B5">
        <w:rPr>
          <w:sz w:val="26"/>
          <w:szCs w:val="26"/>
        </w:rPr>
        <w:t xml:space="preserve"> </w:t>
      </w:r>
      <w:proofErr w:type="spellStart"/>
      <w:r w:rsidRPr="006042B5">
        <w:rPr>
          <w:sz w:val="26"/>
          <w:szCs w:val="26"/>
        </w:rPr>
        <w:t xml:space="preserve">пром-сти</w:t>
      </w:r>
      <w:proofErr w:type="spellEnd"/>
      <w:r w:rsidRPr="006042B5">
        <w:rPr>
          <w:sz w:val="26"/>
          <w:szCs w:val="26"/>
        </w:rPr>
        <w:t xml:space="preserve">, науки и технологий Рос. Федерации. </w:t>
      </w:r>
      <w:proofErr w:type="spellStart"/>
      <w:r w:rsidRPr="006042B5">
        <w:rPr>
          <w:sz w:val="26"/>
          <w:szCs w:val="26"/>
        </w:rPr>
        <w:t xml:space="preserve">Всерос</w:t>
      </w:r>
      <w:proofErr w:type="spellEnd"/>
      <w:r w:rsidRPr="006042B5">
        <w:rPr>
          <w:sz w:val="26"/>
          <w:szCs w:val="26"/>
        </w:rPr>
        <w:t xml:space="preserve">. ин-т науч. и </w:t>
      </w:r>
      <w:proofErr w:type="spellStart"/>
      <w:r w:rsidRPr="006042B5">
        <w:rPr>
          <w:sz w:val="26"/>
          <w:szCs w:val="26"/>
        </w:rPr>
        <w:t xml:space="preserve">техн</w:t>
      </w:r>
      <w:proofErr w:type="spellEnd"/>
      <w:r w:rsidRPr="006042B5">
        <w:rPr>
          <w:sz w:val="26"/>
          <w:szCs w:val="26"/>
        </w:rPr>
        <w:t xml:space="preserve">. информации (ВИНИТИ)</w:t>
      </w:r>
      <w:proofErr w:type="gramStart"/>
      <w:r w:rsidRPr="006042B5">
        <w:rPr>
          <w:sz w:val="26"/>
          <w:szCs w:val="26"/>
        </w:rPr>
        <w:t xml:space="preserve"> ;</w:t>
      </w:r>
      <w:proofErr w:type="gramEnd"/>
      <w:r w:rsidRPr="006042B5">
        <w:rPr>
          <w:sz w:val="26"/>
          <w:szCs w:val="26"/>
        </w:rPr>
        <w:t xml:space="preserve"> гл. ред. Ю.М. Арский. – 5-е изд. – М. : ВИНИТИ РАН, 2001. – 391 с.</w:t>
      </w:r>
    </w:p>
    <w:p w:rsidRDefault="002F70E5" w:rsidP="00B1279A" w:rsidR="002F70E5" w:rsidRPr="006042B5">
      <w:pPr>
        <w:numPr>
          <w:ilvl w:val="0"/>
          <w:numId w:val="18"/>
        </w:numPr>
        <w:tabs>
          <w:tab w:pos="360" w:val="clear"/>
        </w:tabs>
        <w:ind w:firstLine="709" w:left="0"/>
        <w:jc w:val="both"/>
        <w:rPr>
          <w:sz w:val="26"/>
          <w:szCs w:val="26"/>
        </w:rPr>
      </w:pPr>
      <w:r w:rsidRPr="006042B5">
        <w:rPr>
          <w:sz w:val="26"/>
          <w:szCs w:val="26"/>
        </w:rPr>
        <w:t xml:space="preserve">Зайцев, А.Н. Литература по вопросам документоведения, 1924-1975 гг. : </w:t>
      </w:r>
      <w:proofErr w:type="spellStart"/>
      <w:r w:rsidRPr="006042B5">
        <w:rPr>
          <w:sz w:val="26"/>
          <w:szCs w:val="26"/>
        </w:rPr>
        <w:t xml:space="preserve">аннот</w:t>
      </w:r>
      <w:proofErr w:type="spellEnd"/>
      <w:r w:rsidRPr="006042B5">
        <w:rPr>
          <w:sz w:val="26"/>
          <w:szCs w:val="26"/>
        </w:rPr>
        <w:t xml:space="preserve">. указ</w:t>
      </w:r>
      <w:proofErr w:type="gramStart"/>
      <w:r w:rsidRPr="006042B5">
        <w:rPr>
          <w:sz w:val="26"/>
          <w:szCs w:val="26"/>
        </w:rPr>
        <w:t xml:space="preserve">.</w:t>
      </w:r>
      <w:proofErr w:type="gramEnd"/>
      <w:r w:rsidRPr="006042B5">
        <w:rPr>
          <w:sz w:val="26"/>
          <w:szCs w:val="26"/>
        </w:rPr>
        <w:t xml:space="preserve"> / </w:t>
      </w:r>
      <w:proofErr w:type="gramStart"/>
      <w:r w:rsidRPr="006042B5">
        <w:rPr>
          <w:sz w:val="26"/>
          <w:szCs w:val="26"/>
        </w:rPr>
        <w:t xml:space="preserve">с</w:t>
      </w:r>
      <w:proofErr w:type="gramEnd"/>
      <w:r w:rsidRPr="006042B5">
        <w:rPr>
          <w:sz w:val="26"/>
          <w:szCs w:val="26"/>
        </w:rPr>
        <w:t xml:space="preserve">ост. А.Н. Зайцев, В.А. Нарышкин ; под ред. В.Н. </w:t>
      </w:r>
      <w:proofErr w:type="spellStart"/>
      <w:r w:rsidRPr="006042B5">
        <w:rPr>
          <w:sz w:val="26"/>
          <w:szCs w:val="26"/>
        </w:rPr>
        <w:t xml:space="preserve">Автократова</w:t>
      </w:r>
      <w:proofErr w:type="spellEnd"/>
      <w:r w:rsidRPr="006042B5">
        <w:rPr>
          <w:sz w:val="26"/>
          <w:szCs w:val="26"/>
        </w:rPr>
        <w:t xml:space="preserve">, М.Т. Лихачева. – М.</w:t>
      </w:r>
      <w:proofErr w:type="gramStart"/>
      <w:r w:rsidRPr="006042B5">
        <w:rPr>
          <w:sz w:val="26"/>
          <w:szCs w:val="26"/>
        </w:rPr>
        <w:t xml:space="preserve"> :</w:t>
      </w:r>
      <w:proofErr w:type="gramEnd"/>
      <w:r w:rsidRPr="006042B5">
        <w:rPr>
          <w:sz w:val="26"/>
          <w:szCs w:val="26"/>
        </w:rPr>
        <w:t xml:space="preserve"> ВНИИДАД, 1979. – 179 с.</w:t>
      </w:r>
    </w:p>
    <w:p w:rsidRDefault="002F70E5" w:rsidP="00B1279A" w:rsidR="002F70E5" w:rsidRPr="006042B5">
      <w:pPr>
        <w:numPr>
          <w:ilvl w:val="0"/>
          <w:numId w:val="18"/>
        </w:numPr>
        <w:tabs>
          <w:tab w:pos="360" w:val="clear"/>
        </w:tabs>
        <w:ind w:firstLine="709" w:left="0"/>
        <w:jc w:val="both"/>
        <w:rPr>
          <w:sz w:val="26"/>
          <w:szCs w:val="26"/>
        </w:rPr>
      </w:pPr>
      <w:r w:rsidRPr="006042B5">
        <w:rPr>
          <w:sz w:val="26"/>
          <w:szCs w:val="26"/>
        </w:rPr>
        <w:t xml:space="preserve">Информационные и телекоммуникационные центры : справочник / Рос. акад. наук, </w:t>
      </w:r>
      <w:proofErr w:type="spellStart"/>
      <w:r w:rsidRPr="006042B5">
        <w:rPr>
          <w:sz w:val="26"/>
          <w:szCs w:val="26"/>
        </w:rPr>
        <w:t xml:space="preserve">М-во</w:t>
      </w:r>
      <w:proofErr w:type="spellEnd"/>
      <w:r w:rsidRPr="006042B5">
        <w:rPr>
          <w:sz w:val="26"/>
          <w:szCs w:val="26"/>
        </w:rPr>
        <w:t xml:space="preserve"> </w:t>
      </w:r>
      <w:proofErr w:type="spellStart"/>
      <w:r w:rsidRPr="006042B5">
        <w:rPr>
          <w:sz w:val="26"/>
          <w:szCs w:val="26"/>
        </w:rPr>
        <w:t xml:space="preserve">пром-сти</w:t>
      </w:r>
      <w:proofErr w:type="spellEnd"/>
      <w:r w:rsidRPr="006042B5">
        <w:rPr>
          <w:sz w:val="26"/>
          <w:szCs w:val="26"/>
        </w:rPr>
        <w:t xml:space="preserve">, науки и технологий</w:t>
      </w:r>
      <w:proofErr w:type="gramStart"/>
      <w:r w:rsidRPr="006042B5">
        <w:rPr>
          <w:sz w:val="26"/>
          <w:szCs w:val="26"/>
        </w:rPr>
        <w:t xml:space="preserve"> Р</w:t>
      </w:r>
      <w:proofErr w:type="gramEnd"/>
      <w:r w:rsidRPr="006042B5">
        <w:rPr>
          <w:sz w:val="26"/>
          <w:szCs w:val="26"/>
        </w:rPr>
        <w:t xml:space="preserve">ос. Федерации, </w:t>
      </w:r>
      <w:proofErr w:type="spellStart"/>
      <w:r w:rsidRPr="006042B5">
        <w:rPr>
          <w:sz w:val="26"/>
          <w:szCs w:val="26"/>
        </w:rPr>
        <w:t xml:space="preserve">Всерос</w:t>
      </w:r>
      <w:proofErr w:type="spellEnd"/>
      <w:r w:rsidRPr="006042B5">
        <w:rPr>
          <w:sz w:val="26"/>
          <w:szCs w:val="26"/>
        </w:rPr>
        <w:t xml:space="preserve">. ин-т науч. и </w:t>
      </w:r>
      <w:proofErr w:type="spellStart"/>
      <w:r w:rsidRPr="006042B5">
        <w:rPr>
          <w:sz w:val="26"/>
          <w:szCs w:val="26"/>
        </w:rPr>
        <w:t xml:space="preserve">техн</w:t>
      </w:r>
      <w:proofErr w:type="spellEnd"/>
      <w:r w:rsidRPr="006042B5">
        <w:rPr>
          <w:sz w:val="26"/>
          <w:szCs w:val="26"/>
        </w:rPr>
        <w:t xml:space="preserve">. </w:t>
      </w:r>
      <w:proofErr w:type="spellStart"/>
      <w:r w:rsidRPr="006042B5">
        <w:rPr>
          <w:sz w:val="26"/>
          <w:szCs w:val="26"/>
        </w:rPr>
        <w:t xml:space="preserve">информ</w:t>
      </w:r>
      <w:proofErr w:type="spellEnd"/>
      <w:r w:rsidRPr="006042B5">
        <w:rPr>
          <w:sz w:val="26"/>
          <w:szCs w:val="26"/>
        </w:rPr>
        <w:t xml:space="preserve">.</w:t>
      </w:r>
      <w:proofErr w:type="gramStart"/>
      <w:r w:rsidRPr="006042B5">
        <w:rPr>
          <w:sz w:val="26"/>
          <w:szCs w:val="26"/>
        </w:rPr>
        <w:t xml:space="preserve"> ;</w:t>
      </w:r>
      <w:proofErr w:type="gramEnd"/>
      <w:r w:rsidRPr="006042B5">
        <w:rPr>
          <w:sz w:val="26"/>
          <w:szCs w:val="26"/>
        </w:rPr>
        <w:t xml:space="preserve"> авт.-сост. : Цветкова В.А. и др. – Изд. 5-е, </w:t>
      </w:r>
      <w:proofErr w:type="spellStart"/>
      <w:r w:rsidRPr="006042B5">
        <w:rPr>
          <w:sz w:val="26"/>
          <w:szCs w:val="26"/>
        </w:rPr>
        <w:t xml:space="preserve">испр</w:t>
      </w:r>
      <w:proofErr w:type="spellEnd"/>
      <w:r w:rsidRPr="006042B5">
        <w:rPr>
          <w:sz w:val="26"/>
          <w:szCs w:val="26"/>
        </w:rPr>
        <w:t xml:space="preserve">. и доп. – М. : ВИН</w:t>
      </w:r>
      <w:r w:rsidRPr="006042B5">
        <w:rPr>
          <w:sz w:val="26"/>
          <w:szCs w:val="26"/>
        </w:rPr>
        <w:t xml:space="preserve">И</w:t>
      </w:r>
      <w:r w:rsidRPr="006042B5">
        <w:rPr>
          <w:sz w:val="26"/>
          <w:szCs w:val="26"/>
        </w:rPr>
        <w:t xml:space="preserve">ТИ, 2002. – 354 с.</w:t>
      </w:r>
    </w:p>
    <w:p w:rsidRDefault="002F70E5" w:rsidP="00B1279A" w:rsidR="002F70E5" w:rsidRPr="006042B5">
      <w:pPr>
        <w:numPr>
          <w:ilvl w:val="0"/>
          <w:numId w:val="18"/>
        </w:numPr>
        <w:tabs>
          <w:tab w:pos="360" w:val="clear"/>
        </w:tabs>
        <w:ind w:firstLine="709" w:left="0"/>
        <w:jc w:val="both"/>
        <w:rPr>
          <w:caps/>
          <w:sz w:val="26"/>
          <w:szCs w:val="26"/>
        </w:rPr>
      </w:pPr>
      <w:r w:rsidRPr="006042B5">
        <w:rPr>
          <w:sz w:val="26"/>
          <w:szCs w:val="26"/>
        </w:rPr>
        <w:t xml:space="preserve">Подготовка и оформление документов для органов власти Российской Федерации : справ</w:t>
      </w:r>
      <w:proofErr w:type="gramStart"/>
      <w:r w:rsidRPr="006042B5">
        <w:rPr>
          <w:sz w:val="26"/>
          <w:szCs w:val="26"/>
        </w:rPr>
        <w:t xml:space="preserve">.</w:t>
      </w:r>
      <w:proofErr w:type="gramEnd"/>
      <w:r w:rsidRPr="006042B5">
        <w:rPr>
          <w:sz w:val="26"/>
          <w:szCs w:val="26"/>
        </w:rPr>
        <w:t xml:space="preserve"> </w:t>
      </w:r>
      <w:proofErr w:type="gramStart"/>
      <w:r w:rsidRPr="006042B5">
        <w:rPr>
          <w:sz w:val="26"/>
          <w:szCs w:val="26"/>
        </w:rPr>
        <w:t xml:space="preserve">р</w:t>
      </w:r>
      <w:proofErr w:type="gramEnd"/>
      <w:r w:rsidRPr="006042B5">
        <w:rPr>
          <w:sz w:val="26"/>
          <w:szCs w:val="26"/>
        </w:rPr>
        <w:t xml:space="preserve">уководителя, референта, секретаря / сост. Бирюков Д.Ю. – М. : Изд-во НЦ ЭНАС, 2000. – 136 с. </w:t>
      </w:r>
    </w:p>
    <w:p w:rsidRDefault="002F70E5" w:rsidP="00B1279A" w:rsidR="002F70E5" w:rsidRPr="006042B5">
      <w:pPr>
        <w:numPr>
          <w:ilvl w:val="0"/>
          <w:numId w:val="18"/>
        </w:numPr>
        <w:tabs>
          <w:tab w:pos="360" w:val="clear"/>
        </w:tabs>
        <w:ind w:firstLine="709" w:left="0"/>
        <w:jc w:val="both"/>
        <w:rPr>
          <w:caps/>
          <w:sz w:val="26"/>
          <w:szCs w:val="26"/>
        </w:rPr>
      </w:pPr>
      <w:r w:rsidRPr="006042B5">
        <w:rPr>
          <w:sz w:val="26"/>
          <w:szCs w:val="26"/>
        </w:rPr>
        <w:t xml:space="preserve">Справочник по деловой переписке / </w:t>
      </w:r>
      <w:proofErr w:type="spellStart"/>
      <w:r w:rsidRPr="006042B5">
        <w:rPr>
          <w:sz w:val="26"/>
          <w:szCs w:val="26"/>
        </w:rPr>
        <w:t xml:space="preserve">исполн</w:t>
      </w:r>
      <w:proofErr w:type="spellEnd"/>
      <w:r w:rsidRPr="006042B5">
        <w:rPr>
          <w:sz w:val="26"/>
          <w:szCs w:val="26"/>
        </w:rPr>
        <w:t xml:space="preserve">.</w:t>
      </w:r>
      <w:proofErr w:type="gramStart"/>
      <w:r w:rsidRPr="006042B5">
        <w:rPr>
          <w:sz w:val="26"/>
          <w:szCs w:val="26"/>
        </w:rPr>
        <w:t xml:space="preserve"> :</w:t>
      </w:r>
      <w:proofErr w:type="gramEnd"/>
      <w:r w:rsidRPr="006042B5">
        <w:rPr>
          <w:sz w:val="26"/>
          <w:szCs w:val="26"/>
        </w:rPr>
        <w:t xml:space="preserve"> Бондарьков А.В. и др. – М. : Мэрия Москвы : </w:t>
      </w:r>
      <w:proofErr w:type="spellStart"/>
      <w:r w:rsidRPr="006042B5">
        <w:rPr>
          <w:sz w:val="26"/>
          <w:szCs w:val="26"/>
        </w:rPr>
        <w:t xml:space="preserve">Межрегионсервис</w:t>
      </w:r>
      <w:proofErr w:type="spellEnd"/>
      <w:r w:rsidRPr="006042B5">
        <w:rPr>
          <w:sz w:val="26"/>
          <w:szCs w:val="26"/>
        </w:rPr>
        <w:t xml:space="preserve">, 1996. – 350 с.</w:t>
      </w:r>
      <w:proofErr w:type="gramStart"/>
      <w:r w:rsidRPr="006042B5">
        <w:rPr>
          <w:sz w:val="26"/>
          <w:szCs w:val="26"/>
        </w:rPr>
        <w:t xml:space="preserve"> :</w:t>
      </w:r>
      <w:proofErr w:type="gramEnd"/>
      <w:r w:rsidRPr="006042B5">
        <w:rPr>
          <w:sz w:val="26"/>
          <w:szCs w:val="26"/>
        </w:rPr>
        <w:t xml:space="preserve"> ил.</w:t>
      </w:r>
    </w:p>
    <w:p w:rsidRDefault="002F70E5" w:rsidP="00B1279A" w:rsidR="002F70E5" w:rsidRPr="006042B5">
      <w:pPr>
        <w:numPr>
          <w:ilvl w:val="0"/>
          <w:numId w:val="18"/>
        </w:numPr>
        <w:tabs>
          <w:tab w:pos="360" w:val="clear"/>
        </w:tabs>
        <w:ind w:firstLine="709" w:left="0"/>
        <w:jc w:val="both"/>
        <w:rPr>
          <w:rFonts w:eastAsia="Arial Unicode MS"/>
          <w:sz w:val="26"/>
          <w:szCs w:val="26"/>
        </w:rPr>
      </w:pPr>
      <w:r w:rsidRPr="006042B5">
        <w:rPr>
          <w:sz w:val="26"/>
          <w:szCs w:val="26"/>
        </w:rPr>
        <w:t xml:space="preserve">Энциклопедия секретаря / В.И. Андреева и др.</w:t>
      </w:r>
      <w:proofErr w:type="gramStart"/>
      <w:r w:rsidRPr="006042B5">
        <w:rPr>
          <w:sz w:val="26"/>
          <w:szCs w:val="26"/>
        </w:rPr>
        <w:t xml:space="preserve"> ;</w:t>
      </w:r>
      <w:proofErr w:type="gramEnd"/>
      <w:r w:rsidRPr="006042B5">
        <w:rPr>
          <w:sz w:val="26"/>
          <w:szCs w:val="26"/>
        </w:rPr>
        <w:t xml:space="preserve"> отв. ред. Е.В. Губер</w:t>
      </w:r>
      <w:r w:rsidRPr="006042B5">
        <w:rPr>
          <w:sz w:val="26"/>
          <w:szCs w:val="26"/>
        </w:rPr>
        <w:t xml:space="preserve">н</w:t>
      </w:r>
      <w:r w:rsidRPr="006042B5">
        <w:rPr>
          <w:sz w:val="26"/>
          <w:szCs w:val="26"/>
        </w:rPr>
        <w:t xml:space="preserve">ская. – М.</w:t>
      </w:r>
      <w:proofErr w:type="gramStart"/>
      <w:r w:rsidRPr="006042B5">
        <w:rPr>
          <w:sz w:val="26"/>
          <w:szCs w:val="26"/>
        </w:rPr>
        <w:t xml:space="preserve"> :</w:t>
      </w:r>
      <w:proofErr w:type="gramEnd"/>
      <w:r w:rsidRPr="006042B5">
        <w:rPr>
          <w:sz w:val="26"/>
          <w:szCs w:val="26"/>
        </w:rPr>
        <w:t xml:space="preserve"> МЦФЭР, 2004. – 687 с. : ил.</w:t>
      </w:r>
      <w:r w:rsidRPr="006042B5">
        <w:rPr>
          <w:rFonts w:eastAsia="Arial Unicode MS"/>
          <w:sz w:val="26"/>
          <w:szCs w:val="26"/>
        </w:rPr>
        <w:t xml:space="preserve"> </w:t>
      </w:r>
    </w:p>
    <w:p w:rsidRDefault="00DF0E8B" w:rsidP="00A101AA" w:rsidR="00A7228F" w:rsidRPr="006E5A99">
      <w:pPr>
        <w:pStyle w:val="af4"/>
        <w:tabs>
          <w:tab w:pos="1560" w:val="left"/>
        </w:tabs>
        <w:spacing w:lineRule="auto" w:line="240" w:after="0"/>
        <w:ind w:firstLine="567" w:left="0"/>
        <w:jc w:val="right"/>
        <w:outlineLvl w:val="0"/>
        <w:rPr>
          <w:rFonts w:eastAsia="Arial Unicode MS" w:hAnsi="Times New Roman" w:ascii="Times New Roman"/>
          <w:b/>
          <w:sz w:val="26"/>
          <w:szCs w:val="26"/>
        </w:rPr>
      </w:pPr>
      <w:r w:rsidRPr="0020732F">
        <w:rPr>
          <w:rFonts w:eastAsia="Arial Unicode MS"/>
          <w:sz w:val="28"/>
          <w:szCs w:val="28"/>
        </w:rPr>
        <w:br w:type="page"/>
      </w:r>
      <w:bookmarkStart w:name="_Toc536115700" w:id="44"/>
      <w:r w:rsidR="00E15367" w:rsidRPr="006E5A99">
        <w:rPr>
          <w:rFonts w:eastAsia="Arial Unicode MS" w:hAnsi="Times New Roman" w:ascii="Times New Roman"/>
          <w:b/>
          <w:sz w:val="26"/>
          <w:szCs w:val="26"/>
        </w:rPr>
        <w:lastRenderedPageBreak/>
        <w:t xml:space="preserve">Приложение 1</w:t>
      </w:r>
      <w:r w:rsidR="007A112A">
        <w:rPr>
          <w:rFonts w:eastAsia="Arial Unicode MS" w:hAnsi="Times New Roman" w:ascii="Times New Roman"/>
          <w:b/>
          <w:sz w:val="26"/>
          <w:szCs w:val="26"/>
        </w:rPr>
        <w:t xml:space="preserve">1</w:t>
      </w:r>
      <w:bookmarkEnd w:id="44"/>
    </w:p>
    <w:p w:rsidRDefault="00543662" w:rsidP="00A101AA" w:rsidR="00D13AD6" w:rsidRPr="006E5A99">
      <w:pPr>
        <w:pStyle w:val="af4"/>
        <w:tabs>
          <w:tab w:pos="1560" w:val="left"/>
        </w:tabs>
        <w:spacing w:lineRule="auto" w:line="240" w:after="0"/>
        <w:ind w:left="0"/>
        <w:jc w:val="both"/>
        <w:outlineLvl w:val="0"/>
        <w:rPr>
          <w:rFonts w:eastAsia="Arial Unicode MS" w:hAnsi="Times New Roman" w:ascii="Times New Roman"/>
          <w:b/>
          <w:sz w:val="26"/>
          <w:szCs w:val="26"/>
        </w:rPr>
      </w:pPr>
      <w:bookmarkStart w:name="_Toc536115701" w:id="45"/>
      <w:r w:rsidRPr="006E5A99">
        <w:rPr>
          <w:rFonts w:eastAsia="Arial Unicode MS" w:hAnsi="Times New Roman" w:ascii="Times New Roman"/>
          <w:b/>
          <w:sz w:val="26"/>
          <w:szCs w:val="26"/>
        </w:rPr>
        <w:t xml:space="preserve">Образец отзыва руководителя на курсовую работу/магистерскую диссертацию</w:t>
      </w:r>
      <w:bookmarkEnd w:id="45"/>
    </w:p>
    <w:p w:rsidRDefault="0035588D" w:rsidP="00A101AA" w:rsidR="00682C49" w:rsidRPr="006E5A99">
      <w:pPr>
        <w:pStyle w:val="af4"/>
        <w:tabs>
          <w:tab w:pos="1560" w:val="left"/>
        </w:tabs>
        <w:spacing w:lineRule="auto" w:line="240" w:after="0"/>
        <w:ind w:left="0"/>
        <w:jc w:val="center"/>
        <w:rPr>
          <w:rFonts w:hAnsi="Times New Roman" w:ascii="Times New Roman"/>
          <w:b/>
          <w:sz w:val="26"/>
          <w:szCs w:val="26"/>
        </w:rPr>
      </w:pPr>
      <w:r w:rsidRPr="006E5A99">
        <w:rPr>
          <w:rFonts w:hAnsi="Times New Roman" w:ascii="Times New Roman"/>
          <w:b/>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w:t>
      </w:r>
    </w:p>
    <w:p w:rsidRDefault="00D13AD6" w:rsidP="00A101AA" w:rsidR="00682C49" w:rsidRPr="006E5A99">
      <w:pPr>
        <w:pStyle w:val="af4"/>
        <w:tabs>
          <w:tab w:pos="1560" w:val="left"/>
        </w:tabs>
        <w:spacing w:lineRule="auto" w:line="240" w:after="0"/>
        <w:ind w:left="0"/>
        <w:jc w:val="center"/>
        <w:rPr>
          <w:rFonts w:hAnsi="Times New Roman" w:ascii="Times New Roman"/>
          <w:b/>
          <w:sz w:val="26"/>
          <w:szCs w:val="26"/>
        </w:rPr>
      </w:pPr>
      <w:r w:rsidRPr="006E5A99">
        <w:rPr>
          <w:rFonts w:hAnsi="Times New Roman" w:ascii="Times New Roman"/>
          <w:b/>
          <w:sz w:val="26"/>
          <w:szCs w:val="26"/>
        </w:rPr>
        <w:t xml:space="preserve"> </w:t>
      </w:r>
      <w:r w:rsidR="0035588D" w:rsidRPr="006E5A99">
        <w:rPr>
          <w:rFonts w:hAnsi="Times New Roman" w:ascii="Times New Roman"/>
          <w:b/>
          <w:sz w:val="26"/>
          <w:szCs w:val="26"/>
        </w:rPr>
        <w:t xml:space="preserve">«Высшая школа экономики» </w:t>
      </w:r>
      <w:r w:rsidRPr="006E5A99">
        <w:rPr>
          <w:rFonts w:hAnsi="Times New Roman" w:ascii="Times New Roman"/>
          <w:b/>
          <w:sz w:val="26"/>
          <w:szCs w:val="26"/>
        </w:rPr>
        <w:t xml:space="preserve"> </w:t>
      </w:r>
    </w:p>
    <w:p w:rsidRDefault="0035588D" w:rsidP="00A101AA" w:rsidR="00682C49" w:rsidRPr="006E5A99">
      <w:pPr>
        <w:pStyle w:val="af4"/>
        <w:tabs>
          <w:tab w:pos="1560" w:val="left"/>
        </w:tabs>
        <w:spacing w:lineRule="auto" w:line="240" w:after="0"/>
        <w:ind w:left="0"/>
        <w:jc w:val="center"/>
        <w:rPr>
          <w:rFonts w:hAnsi="Times New Roman" w:ascii="Times New Roman"/>
          <w:b/>
          <w:sz w:val="26"/>
          <w:szCs w:val="26"/>
        </w:rPr>
      </w:pPr>
      <w:r w:rsidRPr="006E5A99">
        <w:rPr>
          <w:rFonts w:hAnsi="Times New Roman" w:ascii="Times New Roman"/>
          <w:b/>
          <w:sz w:val="26"/>
          <w:szCs w:val="26"/>
        </w:rPr>
        <w:t xml:space="preserve">Факультет менеджмента</w:t>
      </w:r>
      <w:r w:rsidR="00D13AD6" w:rsidRPr="006E5A99">
        <w:rPr>
          <w:rFonts w:hAnsi="Times New Roman" w:ascii="Times New Roman"/>
          <w:b/>
          <w:sz w:val="26"/>
          <w:szCs w:val="26"/>
        </w:rPr>
        <w:t xml:space="preserve"> </w:t>
      </w:r>
    </w:p>
    <w:p w:rsidRDefault="0035588D" w:rsidP="00A101AA" w:rsidR="0035588D" w:rsidRPr="006E5A99">
      <w:pPr>
        <w:pStyle w:val="af4"/>
        <w:tabs>
          <w:tab w:pos="1560" w:val="left"/>
        </w:tabs>
        <w:spacing w:lineRule="auto" w:line="240" w:after="0"/>
        <w:ind w:left="0"/>
        <w:jc w:val="center"/>
        <w:rPr>
          <w:rFonts w:eastAsia="Arial Unicode MS" w:hAnsi="Times New Roman" w:ascii="Times New Roman"/>
          <w:b/>
          <w:sz w:val="26"/>
          <w:szCs w:val="26"/>
        </w:rPr>
      </w:pPr>
      <w:r w:rsidRPr="006E5A99">
        <w:rPr>
          <w:rFonts w:hAnsi="Times New Roman" w:ascii="Times New Roman"/>
          <w:b/>
          <w:sz w:val="26"/>
          <w:szCs w:val="26"/>
        </w:rPr>
        <w:t xml:space="preserve">Отзыв руководителя на курсовую работу/магистерскую диссертацию</w:t>
      </w:r>
    </w:p>
    <w:p w:rsidRDefault="0035588D" w:rsidP="00A101AA" w:rsidR="0035588D" w:rsidRPr="006E5A99">
      <w:pPr>
        <w:rPr>
          <w:sz w:val="26"/>
          <w:szCs w:val="26"/>
        </w:rPr>
      </w:pPr>
    </w:p>
    <w:p w:rsidRDefault="0035588D" w:rsidP="00A101AA" w:rsidR="0035588D" w:rsidRPr="006E5A99">
      <w:pPr>
        <w:rPr>
          <w:sz w:val="26"/>
          <w:szCs w:val="26"/>
        </w:rPr>
      </w:pPr>
      <w:r w:rsidRPr="006E5A99">
        <w:rPr>
          <w:sz w:val="26"/>
          <w:szCs w:val="26"/>
        </w:rPr>
        <w:t xml:space="preserve">Студента (тки)______________________________________________________</w:t>
      </w:r>
      <w:proofErr w:type="gramStart"/>
      <w:r w:rsidRPr="006E5A99">
        <w:rPr>
          <w:sz w:val="26"/>
          <w:szCs w:val="26"/>
        </w:rPr>
        <w:t xml:space="preserve"> ,</w:t>
      </w:r>
      <w:proofErr w:type="gramEnd"/>
    </w:p>
    <w:p w:rsidRDefault="0035588D" w:rsidP="00A101AA" w:rsidR="0035588D" w:rsidRPr="006E5A99">
      <w:pPr>
        <w:ind w:firstLine="708" w:left="1416"/>
        <w:jc w:val="center"/>
        <w:rPr>
          <w:sz w:val="26"/>
          <w:szCs w:val="26"/>
        </w:rPr>
      </w:pPr>
      <w:r w:rsidRPr="006E5A99">
        <w:rPr>
          <w:sz w:val="26"/>
          <w:szCs w:val="26"/>
          <w:vertAlign w:val="superscript"/>
        </w:rPr>
        <w:t xml:space="preserve">Фамилия, имя, отчество</w:t>
      </w:r>
    </w:p>
    <w:p w:rsidRDefault="0035588D" w:rsidP="00A101AA" w:rsidR="0035588D" w:rsidRPr="006E5A99">
      <w:pPr>
        <w:rPr>
          <w:sz w:val="26"/>
          <w:szCs w:val="26"/>
        </w:rPr>
      </w:pPr>
      <w:r w:rsidRPr="006E5A99">
        <w:rPr>
          <w:sz w:val="26"/>
          <w:szCs w:val="26"/>
        </w:rPr>
        <w:t xml:space="preserve">_______ курса, уровень образования </w:t>
      </w:r>
      <w:r w:rsidR="006A4941">
        <w:rPr>
          <w:sz w:val="26"/>
          <w:szCs w:val="26"/>
        </w:rPr>
        <w:t xml:space="preserve">магистр</w:t>
      </w:r>
      <w:r w:rsidRPr="006E5A99">
        <w:rPr>
          <w:sz w:val="26"/>
          <w:szCs w:val="26"/>
        </w:rPr>
        <w:t xml:space="preserve"> </w:t>
      </w:r>
    </w:p>
    <w:p w:rsidRDefault="003C4067" w:rsidP="00A101AA" w:rsidR="0035588D" w:rsidRPr="006E5A99">
      <w:pPr>
        <w:rPr>
          <w:sz w:val="26"/>
          <w:szCs w:val="26"/>
        </w:rPr>
      </w:pPr>
      <w:r w:rsidRPr="006E5A99">
        <w:rPr>
          <w:sz w:val="26"/>
          <w:szCs w:val="26"/>
        </w:rPr>
        <w:t xml:space="preserve">образовательной программы </w:t>
      </w:r>
      <w:r w:rsidR="0035588D" w:rsidRPr="006E5A99">
        <w:rPr>
          <w:sz w:val="26"/>
          <w:szCs w:val="26"/>
        </w:rPr>
        <w:t xml:space="preserve">«</w:t>
      </w:r>
      <w:r w:rsidR="008667BD" w:rsidRPr="006E5A99">
        <w:rPr>
          <w:sz w:val="26"/>
          <w:szCs w:val="26"/>
        </w:rPr>
        <w:t xml:space="preserve">Управление бизнесом в глобальных условиях</w:t>
      </w:r>
      <w:r w:rsidR="0035588D" w:rsidRPr="006E5A99">
        <w:rPr>
          <w:sz w:val="26"/>
          <w:szCs w:val="26"/>
        </w:rPr>
        <w:t xml:space="preserve">»</w:t>
      </w:r>
    </w:p>
    <w:p w:rsidRDefault="0035588D" w:rsidP="00A101AA" w:rsidR="0035588D" w:rsidRPr="006E5A99">
      <w:pPr>
        <w:rPr>
          <w:sz w:val="26"/>
          <w:szCs w:val="26"/>
        </w:rPr>
      </w:pPr>
      <w:r w:rsidRPr="006E5A99">
        <w:rPr>
          <w:sz w:val="26"/>
          <w:szCs w:val="26"/>
        </w:rPr>
        <w:t xml:space="preserve">факультета менеджмента</w:t>
      </w:r>
    </w:p>
    <w:p w:rsidRDefault="0035588D" w:rsidP="00A101AA" w:rsidR="0035588D" w:rsidRPr="006E5A99">
      <w:pPr>
        <w:rPr>
          <w:sz w:val="26"/>
          <w:szCs w:val="26"/>
        </w:rPr>
      </w:pPr>
      <w:r w:rsidRPr="006E5A99">
        <w:rPr>
          <w:sz w:val="26"/>
          <w:szCs w:val="26"/>
        </w:rPr>
        <w:t xml:space="preserve">на тему: «____________________________________________</w:t>
      </w:r>
      <w:r w:rsidR="001716C0">
        <w:rPr>
          <w:sz w:val="26"/>
          <w:szCs w:val="26"/>
        </w:rPr>
        <w:t xml:space="preserve">____________________________</w:t>
      </w:r>
      <w:r w:rsidRPr="006E5A99">
        <w:rPr>
          <w:sz w:val="26"/>
          <w:szCs w:val="26"/>
        </w:rPr>
        <w:t xml:space="preserve">»</w:t>
      </w:r>
    </w:p>
    <w:p w:rsidRDefault="0035588D" w:rsidP="00A101AA" w:rsidR="0035588D" w:rsidRPr="006E5A99">
      <w:pPr>
        <w:rPr>
          <w:sz w:val="26"/>
          <w:szCs w:val="26"/>
        </w:rPr>
      </w:pPr>
    </w:p>
    <w:tbl>
      <w:tblPr>
        <w:tblW w:type="dxa" w:w="9856"/>
        <w:tblInd w:type="dxa" w:w="-102"/>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CellMar>
          <w:left w:type="dxa" w:w="115"/>
          <w:right w:type="dxa" w:w="115"/>
        </w:tblCellMar>
        <w:tblLook w:val="0000"/>
      </w:tblPr>
      <w:tblGrid>
        <w:gridCol w:w="596"/>
        <w:gridCol w:w="6142"/>
        <w:gridCol w:w="3118"/>
      </w:tblGrid>
      <w:tr w:rsidTr="00543662" w:rsidR="0035588D" w:rsidRPr="006E5A99">
        <w:trPr>
          <w:trHeight w:val="760"/>
        </w:trPr>
        <w:tc>
          <w:tcPr>
            <w:tcW w:type="dxa" w:w="596"/>
            <w:vAlign w:val="center"/>
          </w:tcPr>
          <w:p w:rsidRDefault="0035588D" w:rsidP="00A101AA" w:rsidR="0035588D" w:rsidRPr="006E5A99">
            <w:pPr>
              <w:jc w:val="center"/>
              <w:rPr>
                <w:sz w:val="26"/>
                <w:szCs w:val="26"/>
              </w:rPr>
            </w:pPr>
            <w:r w:rsidRPr="006E5A99">
              <w:rPr>
                <w:sz w:val="26"/>
                <w:szCs w:val="26"/>
              </w:rPr>
              <w:t xml:space="preserve">№ п/п</w:t>
            </w:r>
          </w:p>
        </w:tc>
        <w:tc>
          <w:tcPr>
            <w:tcW w:type="dxa" w:w="6142"/>
            <w:vAlign w:val="center"/>
          </w:tcPr>
          <w:p w:rsidRDefault="0035588D" w:rsidP="00A101AA" w:rsidR="0035588D" w:rsidRPr="006E5A99">
            <w:pPr>
              <w:jc w:val="center"/>
              <w:rPr>
                <w:sz w:val="26"/>
                <w:szCs w:val="26"/>
              </w:rPr>
            </w:pPr>
            <w:r w:rsidRPr="006E5A99">
              <w:rPr>
                <w:b/>
                <w:sz w:val="26"/>
                <w:szCs w:val="26"/>
              </w:rPr>
              <w:t xml:space="preserve">Критерии оценки</w:t>
            </w:r>
          </w:p>
        </w:tc>
        <w:tc>
          <w:tcPr>
            <w:tcW w:type="dxa" w:w="3118"/>
            <w:vAlign w:val="center"/>
          </w:tcPr>
          <w:p w:rsidRDefault="0035588D" w:rsidP="00A101AA" w:rsidR="0035588D" w:rsidRPr="006E5A99">
            <w:pPr>
              <w:jc w:val="center"/>
              <w:rPr>
                <w:b/>
                <w:sz w:val="26"/>
                <w:szCs w:val="26"/>
              </w:rPr>
            </w:pPr>
          </w:p>
          <w:p w:rsidRDefault="0035588D" w:rsidP="00A101AA" w:rsidR="0035588D" w:rsidRPr="006E5A99">
            <w:pPr>
              <w:jc w:val="center"/>
              <w:rPr>
                <w:b/>
                <w:sz w:val="26"/>
                <w:szCs w:val="26"/>
              </w:rPr>
            </w:pPr>
            <w:r w:rsidRPr="006E5A99">
              <w:rPr>
                <w:b/>
                <w:sz w:val="26"/>
                <w:szCs w:val="26"/>
              </w:rPr>
              <w:t xml:space="preserve">Оценка руководителя</w:t>
            </w:r>
          </w:p>
          <w:p w:rsidRDefault="0035588D" w:rsidP="00A101AA" w:rsidR="0035588D" w:rsidRPr="006E5A99">
            <w:pPr>
              <w:jc w:val="center"/>
              <w:rPr>
                <w:sz w:val="26"/>
                <w:szCs w:val="26"/>
              </w:rPr>
            </w:pPr>
            <w:r w:rsidRPr="006E5A99">
              <w:rPr>
                <w:b/>
                <w:sz w:val="26"/>
                <w:szCs w:val="26"/>
              </w:rPr>
              <w:t xml:space="preserve"> (по 10-балльной шкале)</w:t>
            </w:r>
          </w:p>
          <w:p w:rsidRDefault="0035588D" w:rsidP="00A101AA" w:rsidR="0035588D" w:rsidRPr="006E5A99">
            <w:pPr>
              <w:jc w:val="center"/>
              <w:rPr>
                <w:sz w:val="26"/>
                <w:szCs w:val="26"/>
              </w:rPr>
            </w:pPr>
          </w:p>
        </w:tc>
      </w:tr>
      <w:tr w:rsidTr="00543662" w:rsidR="0035588D" w:rsidRPr="006E5A99">
        <w:trPr>
          <w:trHeight w:val="80"/>
        </w:trPr>
        <w:tc>
          <w:tcPr>
            <w:tcW w:type="dxa" w:w="596"/>
          </w:tcPr>
          <w:p w:rsidRDefault="0035588D" w:rsidP="00A101AA" w:rsidR="0035588D" w:rsidRPr="006E5A99">
            <w:pPr>
              <w:tabs>
                <w:tab w:pos="9000" w:val="left"/>
              </w:tabs>
              <w:jc w:val="center"/>
              <w:rPr>
                <w:sz w:val="26"/>
                <w:szCs w:val="26"/>
              </w:rPr>
            </w:pPr>
          </w:p>
        </w:tc>
        <w:tc>
          <w:tcPr>
            <w:tcW w:type="dxa" w:w="6142"/>
          </w:tcPr>
          <w:p w:rsidRDefault="0035588D" w:rsidP="00A101AA" w:rsidR="0035588D" w:rsidRPr="006E5A99">
            <w:pPr>
              <w:jc w:val="both"/>
              <w:rPr>
                <w:sz w:val="26"/>
                <w:szCs w:val="26"/>
              </w:rPr>
            </w:pPr>
            <w:r w:rsidRPr="006E5A99">
              <w:rPr>
                <w:sz w:val="26"/>
                <w:szCs w:val="26"/>
                <w:shd w:fill="FAFAFA" w:color="auto" w:val="clear"/>
              </w:rPr>
              <w:t xml:space="preserve">Соответствие содержания курсовой работы/ </w:t>
            </w:r>
            <w:r w:rsidR="00770C7C">
              <w:rPr>
                <w:sz w:val="26"/>
                <w:szCs w:val="26"/>
              </w:rPr>
              <w:t xml:space="preserve">маг</w:t>
            </w:r>
            <w:r w:rsidR="00770C7C">
              <w:rPr>
                <w:sz w:val="26"/>
                <w:szCs w:val="26"/>
              </w:rPr>
              <w:t xml:space="preserve">и</w:t>
            </w:r>
            <w:r w:rsidR="00770C7C">
              <w:rPr>
                <w:sz w:val="26"/>
                <w:szCs w:val="26"/>
              </w:rPr>
              <w:t xml:space="preserve">стерской </w:t>
            </w:r>
            <w:r w:rsidRPr="006E5A99">
              <w:rPr>
                <w:sz w:val="26"/>
                <w:szCs w:val="26"/>
                <w:shd w:fill="FAFAFA" w:color="auto" w:val="clear"/>
              </w:rPr>
              <w:t xml:space="preserve">диссертации утвержденной теме</w:t>
            </w:r>
          </w:p>
        </w:tc>
        <w:tc>
          <w:tcPr>
            <w:tcW w:type="dxa" w:w="3118"/>
            <w:vAlign w:val="center"/>
          </w:tcPr>
          <w:p w:rsidRDefault="0035588D" w:rsidP="00A101AA" w:rsidR="0035588D" w:rsidRPr="006E5A99">
            <w:pPr>
              <w:jc w:val="center"/>
              <w:rPr>
                <w:sz w:val="26"/>
                <w:szCs w:val="26"/>
              </w:rPr>
            </w:pPr>
          </w:p>
        </w:tc>
      </w:tr>
      <w:tr w:rsidTr="00543662" w:rsidR="0035588D" w:rsidRPr="006E5A99">
        <w:trPr>
          <w:trHeight w:val="80"/>
        </w:trPr>
        <w:tc>
          <w:tcPr>
            <w:tcW w:type="dxa" w:w="596"/>
          </w:tcPr>
          <w:p w:rsidRDefault="0035588D" w:rsidP="00A101AA" w:rsidR="0035588D" w:rsidRPr="006E5A99">
            <w:pPr>
              <w:tabs>
                <w:tab w:pos="9000" w:val="left"/>
              </w:tabs>
              <w:jc w:val="center"/>
              <w:rPr>
                <w:sz w:val="26"/>
                <w:szCs w:val="26"/>
              </w:rPr>
            </w:pPr>
          </w:p>
        </w:tc>
        <w:tc>
          <w:tcPr>
            <w:tcW w:type="dxa" w:w="6142"/>
          </w:tcPr>
          <w:p w:rsidRDefault="0035588D" w:rsidP="00A101AA" w:rsidR="0035588D" w:rsidRPr="006E5A99">
            <w:pPr>
              <w:jc w:val="both"/>
              <w:rPr>
                <w:sz w:val="26"/>
                <w:szCs w:val="26"/>
              </w:rPr>
            </w:pPr>
            <w:r w:rsidRPr="006E5A99">
              <w:rPr>
                <w:sz w:val="26"/>
                <w:szCs w:val="26"/>
                <w:shd w:fill="FAFAFA" w:color="auto" w:val="clear"/>
              </w:rPr>
              <w:t xml:space="preserve">Выполнение поставленных целей и задач</w:t>
            </w:r>
          </w:p>
        </w:tc>
        <w:tc>
          <w:tcPr>
            <w:tcW w:type="dxa" w:w="3118"/>
            <w:vAlign w:val="center"/>
          </w:tcPr>
          <w:p w:rsidRDefault="0035588D" w:rsidP="00A101AA" w:rsidR="0035588D" w:rsidRPr="006E5A99">
            <w:pPr>
              <w:jc w:val="center"/>
              <w:rPr>
                <w:sz w:val="26"/>
                <w:szCs w:val="26"/>
              </w:rPr>
            </w:pPr>
          </w:p>
        </w:tc>
      </w:tr>
      <w:tr w:rsidTr="00543662" w:rsidR="0035588D" w:rsidRPr="006E5A99">
        <w:trPr>
          <w:trHeight w:val="80"/>
        </w:trPr>
        <w:tc>
          <w:tcPr>
            <w:tcW w:type="dxa" w:w="596"/>
          </w:tcPr>
          <w:p w:rsidRDefault="0035588D" w:rsidP="00A101AA" w:rsidR="0035588D" w:rsidRPr="006E5A99">
            <w:pPr>
              <w:tabs>
                <w:tab w:pos="9000" w:val="left"/>
              </w:tabs>
              <w:jc w:val="center"/>
              <w:rPr>
                <w:sz w:val="26"/>
                <w:szCs w:val="26"/>
              </w:rPr>
            </w:pPr>
          </w:p>
        </w:tc>
        <w:tc>
          <w:tcPr>
            <w:tcW w:type="dxa" w:w="6142"/>
          </w:tcPr>
          <w:p w:rsidRDefault="0035588D" w:rsidP="00A101AA" w:rsidR="0035588D" w:rsidRPr="006E5A99">
            <w:pPr>
              <w:jc w:val="both"/>
              <w:rPr>
                <w:sz w:val="26"/>
                <w:szCs w:val="26"/>
              </w:rPr>
            </w:pPr>
            <w:r w:rsidRPr="006E5A99">
              <w:rPr>
                <w:sz w:val="26"/>
                <w:szCs w:val="26"/>
                <w:shd w:fill="FAFAFA" w:color="auto" w:val="clear"/>
              </w:rPr>
              <w:t xml:space="preserve">Оригинальность и новизна работы</w:t>
            </w:r>
          </w:p>
        </w:tc>
        <w:tc>
          <w:tcPr>
            <w:tcW w:type="dxa" w:w="3118"/>
            <w:vAlign w:val="center"/>
          </w:tcPr>
          <w:p w:rsidRDefault="0035588D" w:rsidP="00A101AA" w:rsidR="0035588D" w:rsidRPr="006E5A99">
            <w:pPr>
              <w:jc w:val="center"/>
              <w:rPr>
                <w:sz w:val="26"/>
                <w:szCs w:val="26"/>
              </w:rPr>
            </w:pPr>
          </w:p>
        </w:tc>
      </w:tr>
      <w:tr w:rsidTr="00543662" w:rsidR="0035588D" w:rsidRPr="006E5A99">
        <w:trPr>
          <w:trHeight w:val="80"/>
        </w:trPr>
        <w:tc>
          <w:tcPr>
            <w:tcW w:type="dxa" w:w="596"/>
          </w:tcPr>
          <w:p w:rsidRDefault="0035588D" w:rsidP="00A101AA" w:rsidR="0035588D" w:rsidRPr="006E5A99">
            <w:pPr>
              <w:tabs>
                <w:tab w:pos="9000" w:val="left"/>
              </w:tabs>
              <w:jc w:val="center"/>
              <w:rPr>
                <w:sz w:val="26"/>
                <w:szCs w:val="26"/>
              </w:rPr>
            </w:pPr>
          </w:p>
        </w:tc>
        <w:tc>
          <w:tcPr>
            <w:tcW w:type="dxa" w:w="6142"/>
          </w:tcPr>
          <w:p w:rsidRDefault="0035588D" w:rsidP="00A101AA" w:rsidR="0035588D" w:rsidRPr="006E5A99">
            <w:pPr>
              <w:jc w:val="both"/>
              <w:rPr>
                <w:sz w:val="26"/>
                <w:szCs w:val="26"/>
              </w:rPr>
            </w:pPr>
            <w:r w:rsidRPr="006E5A99">
              <w:rPr>
                <w:sz w:val="26"/>
                <w:szCs w:val="26"/>
                <w:shd w:fill="FAFAFA" w:color="auto" w:val="clear"/>
              </w:rPr>
              <w:t xml:space="preserve">Самостоятельность при работе над курсовой раб</w:t>
            </w:r>
            <w:r w:rsidRPr="006E5A99">
              <w:rPr>
                <w:sz w:val="26"/>
                <w:szCs w:val="26"/>
                <w:shd w:fill="FAFAFA" w:color="auto" w:val="clear"/>
              </w:rPr>
              <w:t xml:space="preserve">о</w:t>
            </w:r>
            <w:r w:rsidRPr="006E5A99">
              <w:rPr>
                <w:sz w:val="26"/>
                <w:szCs w:val="26"/>
                <w:shd w:fill="FAFAFA" w:color="auto" w:val="clear"/>
              </w:rPr>
              <w:t xml:space="preserve">той/ </w:t>
            </w:r>
            <w:r w:rsidR="00770C7C" w:rsidRPr="00770C7C">
              <w:rPr>
                <w:sz w:val="26"/>
                <w:szCs w:val="26"/>
                <w:shd w:fill="FAFAFA" w:color="auto" w:val="clear"/>
              </w:rPr>
              <w:t xml:space="preserve">магистерской </w:t>
            </w:r>
            <w:r w:rsidRPr="006E5A99">
              <w:rPr>
                <w:sz w:val="26"/>
                <w:szCs w:val="26"/>
                <w:shd w:fill="FAFAFA" w:color="auto" w:val="clear"/>
              </w:rPr>
              <w:t xml:space="preserve">диссертацией. Выполнение гр</w:t>
            </w:r>
            <w:r w:rsidRPr="006E5A99">
              <w:rPr>
                <w:sz w:val="26"/>
                <w:szCs w:val="26"/>
                <w:shd w:fill="FAFAFA" w:color="auto" w:val="clear"/>
              </w:rPr>
              <w:t xml:space="preserve">а</w:t>
            </w:r>
            <w:r w:rsidRPr="006E5A99">
              <w:rPr>
                <w:sz w:val="26"/>
                <w:szCs w:val="26"/>
                <w:shd w:fill="FAFAFA" w:color="auto" w:val="clear"/>
              </w:rPr>
              <w:t xml:space="preserve">фика работы.</w:t>
            </w:r>
          </w:p>
        </w:tc>
        <w:tc>
          <w:tcPr>
            <w:tcW w:type="dxa" w:w="3118"/>
            <w:vAlign w:val="center"/>
          </w:tcPr>
          <w:p w:rsidRDefault="0035588D" w:rsidP="00A101AA" w:rsidR="0035588D" w:rsidRPr="006E5A99">
            <w:pPr>
              <w:jc w:val="center"/>
              <w:rPr>
                <w:sz w:val="26"/>
                <w:szCs w:val="26"/>
              </w:rPr>
            </w:pPr>
          </w:p>
        </w:tc>
      </w:tr>
      <w:tr w:rsidTr="00543662" w:rsidR="0035588D" w:rsidRPr="006E5A99">
        <w:trPr>
          <w:trHeight w:val="80"/>
        </w:trPr>
        <w:tc>
          <w:tcPr>
            <w:tcW w:type="dxa" w:w="596"/>
          </w:tcPr>
          <w:p w:rsidRDefault="0035588D" w:rsidP="00A101AA" w:rsidR="0035588D" w:rsidRPr="006E5A99">
            <w:pPr>
              <w:tabs>
                <w:tab w:pos="9000" w:val="left"/>
              </w:tabs>
              <w:jc w:val="center"/>
              <w:rPr>
                <w:sz w:val="26"/>
                <w:szCs w:val="26"/>
              </w:rPr>
            </w:pPr>
          </w:p>
        </w:tc>
        <w:tc>
          <w:tcPr>
            <w:tcW w:type="dxa" w:w="6142"/>
          </w:tcPr>
          <w:p w:rsidRDefault="0035588D" w:rsidP="00A101AA" w:rsidR="0035588D" w:rsidRPr="006E5A99">
            <w:pPr>
              <w:jc w:val="both"/>
              <w:rPr>
                <w:i/>
                <w:iCs/>
                <w:sz w:val="26"/>
                <w:szCs w:val="26"/>
                <w:shd w:fill="FAFAFA" w:color="auto" w:val="clear"/>
              </w:rPr>
            </w:pPr>
            <w:r w:rsidRPr="006E5A99">
              <w:rPr>
                <w:sz w:val="26"/>
                <w:szCs w:val="26"/>
                <w:shd w:fill="FAFAFA" w:color="auto" w:val="clear"/>
              </w:rPr>
              <w:t xml:space="preserve">Общая характеристика работы </w:t>
            </w:r>
            <w:r w:rsidRPr="006E5A99">
              <w:rPr>
                <w:i/>
                <w:iCs/>
                <w:sz w:val="26"/>
                <w:szCs w:val="26"/>
                <w:shd w:fill="FAFAFA" w:color="auto" w:val="clear"/>
              </w:rPr>
              <w:t xml:space="preserve">(грамотность и л</w:t>
            </w:r>
            <w:r w:rsidRPr="006E5A99">
              <w:rPr>
                <w:i/>
                <w:iCs/>
                <w:sz w:val="26"/>
                <w:szCs w:val="26"/>
                <w:shd w:fill="FAFAFA" w:color="auto" w:val="clear"/>
              </w:rPr>
              <w:t xml:space="preserve">о</w:t>
            </w:r>
            <w:r w:rsidRPr="006E5A99">
              <w:rPr>
                <w:i/>
                <w:iCs/>
                <w:sz w:val="26"/>
                <w:szCs w:val="26"/>
                <w:shd w:fill="FAFAFA" w:color="auto" w:val="clear"/>
              </w:rPr>
              <w:t xml:space="preserve">гичность изложения материала;  </w:t>
            </w:r>
          </w:p>
          <w:p w:rsidRDefault="0035588D" w:rsidP="00A101AA" w:rsidR="0035588D" w:rsidRPr="006E5A99">
            <w:pPr>
              <w:jc w:val="both"/>
              <w:rPr>
                <w:i/>
                <w:iCs/>
                <w:sz w:val="26"/>
                <w:szCs w:val="26"/>
                <w:shd w:fill="FAFAFA" w:color="auto" w:val="clear"/>
              </w:rPr>
            </w:pPr>
            <w:r w:rsidRPr="006E5A99">
              <w:rPr>
                <w:i/>
                <w:iCs/>
                <w:sz w:val="26"/>
                <w:szCs w:val="26"/>
                <w:shd w:fill="FAFAFA" w:color="auto" w:val="clear"/>
              </w:rPr>
              <w:t xml:space="preserve">структура работы; стилистика изложения, в том числе владение специальной</w:t>
            </w:r>
            <w:r w:rsidR="00B23EAF" w:rsidRPr="006E5A99">
              <w:rPr>
                <w:i/>
                <w:iCs/>
                <w:sz w:val="26"/>
                <w:szCs w:val="26"/>
                <w:shd w:fill="FAFAFA" w:color="auto" w:val="clear"/>
              </w:rPr>
              <w:t xml:space="preserve"> </w:t>
            </w:r>
            <w:r w:rsidRPr="006E5A99">
              <w:rPr>
                <w:i/>
                <w:iCs/>
                <w:sz w:val="26"/>
                <w:szCs w:val="26"/>
                <w:shd w:fill="FAFAFA" w:color="auto" w:val="clear"/>
              </w:rPr>
              <w:t xml:space="preserve">терминолог</w:t>
            </w:r>
            <w:r w:rsidRPr="006E5A99">
              <w:rPr>
                <w:i/>
                <w:iCs/>
                <w:sz w:val="26"/>
                <w:szCs w:val="26"/>
                <w:shd w:fill="FAFAFA" w:color="auto" w:val="clear"/>
              </w:rPr>
              <w:t xml:space="preserve">и</w:t>
            </w:r>
            <w:r w:rsidRPr="006E5A99">
              <w:rPr>
                <w:i/>
                <w:iCs/>
                <w:sz w:val="26"/>
                <w:szCs w:val="26"/>
                <w:shd w:fill="FAFAFA" w:color="auto" w:val="clear"/>
              </w:rPr>
              <w:t xml:space="preserve">ей;</w:t>
            </w:r>
            <w:r w:rsidRPr="006E5A99">
              <w:rPr>
                <w:rStyle w:val="apple-converted-space"/>
                <w:rFonts w:eastAsia="MS Gothic"/>
                <w:i/>
                <w:iCs/>
                <w:sz w:val="26"/>
                <w:szCs w:val="26"/>
                <w:shd w:fill="FAFAFA" w:color="auto" w:val="clear"/>
              </w:rPr>
              <w:t xml:space="preserve"> </w:t>
            </w:r>
            <w:r w:rsidRPr="006E5A99">
              <w:rPr>
                <w:i/>
                <w:iCs/>
                <w:sz w:val="26"/>
                <w:szCs w:val="26"/>
                <w:shd w:fill="FAFAFA" w:color="auto" w:val="clear"/>
              </w:rPr>
              <w:t xml:space="preserve">соответствие требованиям к оформлению)</w:t>
            </w:r>
          </w:p>
        </w:tc>
        <w:tc>
          <w:tcPr>
            <w:tcW w:type="dxa" w:w="3118"/>
            <w:vAlign w:val="center"/>
          </w:tcPr>
          <w:p w:rsidRDefault="0035588D" w:rsidP="00A101AA" w:rsidR="0035588D" w:rsidRPr="006E5A99">
            <w:pPr>
              <w:jc w:val="center"/>
              <w:rPr>
                <w:sz w:val="26"/>
                <w:szCs w:val="26"/>
              </w:rPr>
            </w:pPr>
          </w:p>
        </w:tc>
      </w:tr>
      <w:tr w:rsidTr="00543662" w:rsidR="007C21B5" w:rsidRPr="006E5A99">
        <w:trPr>
          <w:trHeight w:val="80"/>
        </w:trPr>
        <w:tc>
          <w:tcPr>
            <w:tcW w:type="dxa" w:w="596"/>
          </w:tcPr>
          <w:p w:rsidRDefault="007C21B5" w:rsidP="00A101AA" w:rsidR="007C21B5" w:rsidRPr="006E5A99">
            <w:pPr>
              <w:tabs>
                <w:tab w:pos="9000" w:val="left"/>
              </w:tabs>
              <w:jc w:val="center"/>
              <w:rPr>
                <w:sz w:val="26"/>
                <w:szCs w:val="26"/>
              </w:rPr>
            </w:pPr>
          </w:p>
        </w:tc>
        <w:tc>
          <w:tcPr>
            <w:tcW w:type="dxa" w:w="6142"/>
          </w:tcPr>
          <w:p w:rsidRDefault="007C21B5" w:rsidP="00A101AA" w:rsidR="007C21B5" w:rsidRPr="006E5A99">
            <w:pPr>
              <w:jc w:val="both"/>
              <w:rPr>
                <w:sz w:val="26"/>
                <w:szCs w:val="26"/>
                <w:shd w:fill="FAFAFA" w:color="auto" w:val="clear"/>
              </w:rPr>
            </w:pPr>
            <w:r w:rsidRPr="006E5A99">
              <w:rPr>
                <w:sz w:val="26"/>
                <w:szCs w:val="26"/>
                <w:shd w:fill="FAFAFA" w:color="auto" w:val="clear"/>
              </w:rPr>
              <w:t xml:space="preserve">Оценить вклад и работу каждого участника группы</w:t>
            </w:r>
            <w:r w:rsidRPr="006E5A99">
              <w:rPr>
                <w:rStyle w:val="aff"/>
                <w:sz w:val="26"/>
                <w:szCs w:val="26"/>
                <w:shd w:fill="FAFAFA" w:color="auto" w:val="clear"/>
              </w:rPr>
              <w:footnoteReference w:id="5"/>
            </w:r>
          </w:p>
          <w:p w:rsidRDefault="007C21B5" w:rsidP="00A101AA" w:rsidR="007C21B5" w:rsidRPr="006E5A99">
            <w:pPr>
              <w:jc w:val="both"/>
              <w:rPr>
                <w:sz w:val="26"/>
                <w:szCs w:val="26"/>
                <w:shd w:fill="FAFAFA" w:color="auto" w:val="clear"/>
              </w:rPr>
            </w:pPr>
            <w:r w:rsidRPr="006E5A99">
              <w:rPr>
                <w:sz w:val="26"/>
                <w:szCs w:val="26"/>
                <w:shd w:fill="FAFAFA" w:color="auto" w:val="clear"/>
              </w:rPr>
              <w:t xml:space="preserve">участник 1 Ф.И.О.</w:t>
            </w:r>
          </w:p>
          <w:p w:rsidRDefault="007C21B5" w:rsidP="00A101AA" w:rsidR="007C21B5" w:rsidRPr="006E5A99">
            <w:pPr>
              <w:jc w:val="both"/>
              <w:rPr>
                <w:sz w:val="26"/>
                <w:szCs w:val="26"/>
                <w:shd w:fill="FAFAFA" w:color="auto" w:val="clear"/>
              </w:rPr>
            </w:pPr>
            <w:r w:rsidRPr="006E5A99">
              <w:rPr>
                <w:sz w:val="26"/>
                <w:szCs w:val="26"/>
                <w:shd w:fill="FAFAFA" w:color="auto" w:val="clear"/>
              </w:rPr>
              <w:t xml:space="preserve">участник 2 Ф.И.О</w:t>
            </w:r>
          </w:p>
        </w:tc>
        <w:tc>
          <w:tcPr>
            <w:tcW w:type="dxa" w:w="3118"/>
            <w:vAlign w:val="center"/>
          </w:tcPr>
          <w:p w:rsidRDefault="007C21B5" w:rsidP="00A101AA" w:rsidR="007C21B5" w:rsidRPr="006E5A99">
            <w:pPr>
              <w:jc w:val="center"/>
              <w:rPr>
                <w:sz w:val="26"/>
                <w:szCs w:val="26"/>
              </w:rPr>
            </w:pPr>
          </w:p>
        </w:tc>
      </w:tr>
      <w:tr w:rsidTr="00543662" w:rsidR="007C21B5" w:rsidRPr="006E5A99">
        <w:trPr>
          <w:trHeight w:val="80"/>
        </w:trPr>
        <w:tc>
          <w:tcPr>
            <w:tcW w:type="dxa" w:w="596"/>
          </w:tcPr>
          <w:p w:rsidRDefault="007C21B5" w:rsidP="00A101AA" w:rsidR="007C21B5" w:rsidRPr="006E5A99">
            <w:pPr>
              <w:tabs>
                <w:tab w:pos="9000" w:val="left"/>
              </w:tabs>
              <w:jc w:val="center"/>
              <w:rPr>
                <w:b/>
                <w:sz w:val="26"/>
                <w:szCs w:val="26"/>
              </w:rPr>
            </w:pPr>
          </w:p>
        </w:tc>
        <w:tc>
          <w:tcPr>
            <w:tcW w:type="dxa" w:w="6142"/>
          </w:tcPr>
          <w:p w:rsidRDefault="007C21B5" w:rsidP="00A101AA" w:rsidR="007C21B5" w:rsidRPr="006E5A99">
            <w:pPr>
              <w:jc w:val="both"/>
              <w:rPr>
                <w:b/>
                <w:sz w:val="26"/>
                <w:szCs w:val="26"/>
                <w:shd w:fill="FAFAFA" w:color="auto" w:val="clear"/>
              </w:rPr>
            </w:pPr>
            <w:r w:rsidRPr="006E5A99">
              <w:rPr>
                <w:b/>
                <w:sz w:val="26"/>
                <w:szCs w:val="26"/>
                <w:shd w:fill="FAFAFA" w:color="auto" w:val="clear"/>
              </w:rPr>
              <w:t xml:space="preserve">Итоговая оценка</w:t>
            </w:r>
            <w:r w:rsidR="00674112" w:rsidRPr="006E5A99">
              <w:rPr>
                <w:b/>
                <w:sz w:val="26"/>
                <w:szCs w:val="26"/>
                <w:shd w:fill="FAFAFA" w:color="auto" w:val="clear"/>
              </w:rPr>
              <w:t xml:space="preserve">:</w:t>
            </w:r>
          </w:p>
          <w:p w:rsidRDefault="00674112" w:rsidP="00A101AA" w:rsidR="00674112" w:rsidRPr="006E5A99">
            <w:pPr>
              <w:jc w:val="both"/>
              <w:rPr>
                <w:b/>
                <w:sz w:val="26"/>
                <w:szCs w:val="26"/>
                <w:shd w:fill="FAFAFA" w:color="auto" w:val="clear"/>
              </w:rPr>
            </w:pPr>
            <w:r w:rsidRPr="006E5A99">
              <w:rPr>
                <w:b/>
                <w:sz w:val="26"/>
                <w:szCs w:val="26"/>
                <w:shd w:fill="FAFAFA" w:color="auto" w:val="clear"/>
              </w:rPr>
              <w:t xml:space="preserve">участник 1 Ф.И.О.</w:t>
            </w:r>
          </w:p>
          <w:p w:rsidRDefault="00674112" w:rsidP="00A101AA" w:rsidR="00674112" w:rsidRPr="006E5A99">
            <w:pPr>
              <w:jc w:val="both"/>
              <w:rPr>
                <w:b/>
                <w:sz w:val="26"/>
                <w:szCs w:val="26"/>
                <w:shd w:fill="FAFAFA" w:color="auto" w:val="clear"/>
              </w:rPr>
            </w:pPr>
            <w:r w:rsidRPr="006E5A99">
              <w:rPr>
                <w:b/>
                <w:sz w:val="26"/>
                <w:szCs w:val="26"/>
                <w:shd w:fill="FAFAFA" w:color="auto" w:val="clear"/>
              </w:rPr>
              <w:t xml:space="preserve">участник 2 Ф.И.О</w:t>
            </w:r>
          </w:p>
        </w:tc>
        <w:tc>
          <w:tcPr>
            <w:tcW w:type="dxa" w:w="3118"/>
            <w:vAlign w:val="center"/>
          </w:tcPr>
          <w:p w:rsidRDefault="007C21B5" w:rsidP="00A101AA" w:rsidR="007C21B5" w:rsidRPr="006E5A99">
            <w:pPr>
              <w:jc w:val="center"/>
              <w:rPr>
                <w:b/>
                <w:sz w:val="26"/>
                <w:szCs w:val="26"/>
              </w:rPr>
            </w:pPr>
          </w:p>
        </w:tc>
      </w:tr>
    </w:tbl>
    <w:p w:rsidRDefault="0035588D" w:rsidP="00A101AA" w:rsidR="0035588D" w:rsidRPr="006E5A99">
      <w:pPr>
        <w:rPr>
          <w:sz w:val="26"/>
          <w:szCs w:val="26"/>
        </w:rPr>
      </w:pPr>
      <w:r w:rsidRPr="006E5A99">
        <w:rPr>
          <w:sz w:val="26"/>
          <w:szCs w:val="26"/>
        </w:rPr>
        <w:t xml:space="preserve">Комментарии к оценкам:</w:t>
      </w:r>
    </w:p>
    <w:p w:rsidRDefault="0035588D" w:rsidP="00A101AA" w:rsidR="0035588D" w:rsidRPr="006E5A99">
      <w:pPr>
        <w:rPr>
          <w:sz w:val="26"/>
          <w:szCs w:val="26"/>
        </w:rPr>
      </w:pPr>
      <w:r w:rsidRPr="006E5A99">
        <w:rPr>
          <w:sz w:val="26"/>
          <w:szCs w:val="26"/>
        </w:rPr>
        <w:t xml:space="preserve">____________________________________________________________________</w:t>
      </w:r>
    </w:p>
    <w:p w:rsidRDefault="00BD0D97" w:rsidP="00A101AA" w:rsidR="0035588D" w:rsidRPr="006E5A99">
      <w:pPr>
        <w:rPr>
          <w:sz w:val="26"/>
          <w:szCs w:val="26"/>
        </w:rPr>
      </w:pPr>
      <w:r>
        <w:rPr>
          <w:sz w:val="26"/>
          <w:szCs w:val="26"/>
        </w:rPr>
        <w:t xml:space="preserve">Р</w:t>
      </w:r>
      <w:r w:rsidR="0035588D" w:rsidRPr="006E5A99">
        <w:rPr>
          <w:sz w:val="26"/>
          <w:szCs w:val="26"/>
        </w:rPr>
        <w:t xml:space="preserve">уководитель</w:t>
      </w:r>
    </w:p>
    <w:p w:rsidRDefault="0035588D" w:rsidP="00A101AA" w:rsidR="0035588D" w:rsidRPr="006E5A99">
      <w:pPr>
        <w:rPr>
          <w:sz w:val="26"/>
          <w:szCs w:val="26"/>
        </w:rPr>
      </w:pPr>
      <w:r w:rsidRPr="006E5A99">
        <w:rPr>
          <w:sz w:val="26"/>
          <w:szCs w:val="26"/>
        </w:rPr>
        <w:t xml:space="preserve">ученая степень, звание,</w:t>
      </w:r>
    </w:p>
    <w:p w:rsidRDefault="0035588D" w:rsidP="00A101AA" w:rsidR="0035588D" w:rsidRPr="006E5A99">
      <w:pPr>
        <w:rPr>
          <w:sz w:val="26"/>
          <w:szCs w:val="26"/>
        </w:rPr>
      </w:pPr>
      <w:r w:rsidRPr="006E5A99">
        <w:rPr>
          <w:sz w:val="26"/>
          <w:szCs w:val="26"/>
        </w:rPr>
        <w:t xml:space="preserve">кафедра/департамент</w:t>
      </w:r>
    </w:p>
    <w:p w:rsidRDefault="0035588D" w:rsidP="00A101AA" w:rsidR="0035588D" w:rsidRPr="006E5A99">
      <w:pPr>
        <w:rPr>
          <w:sz w:val="26"/>
          <w:szCs w:val="26"/>
        </w:rPr>
      </w:pPr>
      <w:r w:rsidRPr="006E5A99">
        <w:rPr>
          <w:sz w:val="26"/>
          <w:szCs w:val="26"/>
        </w:rPr>
        <w:t xml:space="preserve">(место работы)_____</w:t>
      </w:r>
      <w:r w:rsidR="00674112" w:rsidRPr="006E5A99">
        <w:rPr>
          <w:sz w:val="26"/>
          <w:szCs w:val="26"/>
        </w:rPr>
        <w:t xml:space="preserve">__________________</w:t>
      </w:r>
      <w:r w:rsidRPr="006E5A99">
        <w:rPr>
          <w:sz w:val="26"/>
          <w:szCs w:val="26"/>
        </w:rPr>
        <w:t xml:space="preserve"> /подпись/______________________И.О. Фамилия</w:t>
      </w:r>
    </w:p>
    <w:p w:rsidRDefault="0035588D" w:rsidP="00A101AA" w:rsidR="006E5A99" w:rsidRPr="001716C0">
      <w:pPr>
        <w:rPr>
          <w:rFonts w:eastAsia="Arial Unicode MS"/>
          <w:b/>
          <w:sz w:val="26"/>
          <w:szCs w:val="26"/>
        </w:rPr>
      </w:pPr>
      <w:r w:rsidRPr="006E5A99">
        <w:rPr>
          <w:sz w:val="26"/>
          <w:szCs w:val="26"/>
        </w:rPr>
        <w:t xml:space="preserve">Дата </w:t>
      </w:r>
      <w:r w:rsidR="007C21B5" w:rsidRPr="006E5A99">
        <w:rPr>
          <w:sz w:val="26"/>
          <w:szCs w:val="26"/>
        </w:rPr>
        <w:t xml:space="preserve"> </w:t>
      </w:r>
    </w:p>
    <w:p w:rsidRDefault="00F45212" w:rsidP="00A101AA" w:rsidR="00E15367" w:rsidRPr="006E5A99">
      <w:pPr>
        <w:pStyle w:val="af4"/>
        <w:tabs>
          <w:tab w:pos="1560" w:val="left"/>
        </w:tabs>
        <w:spacing w:lineRule="auto" w:line="240" w:after="0"/>
        <w:ind w:firstLine="567" w:left="0"/>
        <w:jc w:val="right"/>
        <w:outlineLvl w:val="0"/>
        <w:rPr>
          <w:rFonts w:eastAsia="Arial Unicode MS" w:hAnsi="Times New Roman" w:ascii="Times New Roman"/>
          <w:b/>
          <w:sz w:val="26"/>
          <w:szCs w:val="26"/>
        </w:rPr>
      </w:pPr>
      <w:bookmarkStart w:name="_Toc536115702" w:id="46"/>
      <w:r w:rsidRPr="006E5A99">
        <w:rPr>
          <w:rFonts w:eastAsia="Arial Unicode MS" w:hAnsi="Times New Roman" w:ascii="Times New Roman"/>
          <w:b/>
          <w:sz w:val="26"/>
          <w:szCs w:val="26"/>
        </w:rPr>
        <w:lastRenderedPageBreak/>
        <w:t xml:space="preserve">Приложение 1</w:t>
      </w:r>
      <w:r w:rsidR="007A112A">
        <w:rPr>
          <w:rFonts w:eastAsia="Arial Unicode MS" w:hAnsi="Times New Roman" w:ascii="Times New Roman"/>
          <w:b/>
          <w:sz w:val="26"/>
          <w:szCs w:val="26"/>
        </w:rPr>
        <w:t xml:space="preserve">2</w:t>
      </w:r>
      <w:bookmarkEnd w:id="46"/>
    </w:p>
    <w:p w:rsidRDefault="00E95320" w:rsidP="00A101AA" w:rsidR="00E95320" w:rsidRPr="006E5A99">
      <w:pPr>
        <w:pStyle w:val="af4"/>
        <w:tabs>
          <w:tab w:pos="1560" w:val="left"/>
        </w:tabs>
        <w:spacing w:lineRule="auto" w:line="240" w:after="0"/>
        <w:ind w:firstLine="567" w:left="0"/>
        <w:jc w:val="right"/>
        <w:outlineLvl w:val="0"/>
        <w:rPr>
          <w:rFonts w:eastAsia="Arial Unicode MS" w:hAnsi="Times New Roman" w:ascii="Times New Roman"/>
          <w:b/>
          <w:sz w:val="26"/>
          <w:szCs w:val="26"/>
        </w:rPr>
      </w:pPr>
    </w:p>
    <w:p w:rsidRDefault="00543662" w:rsidP="00A101AA" w:rsidR="00D13AD6" w:rsidRPr="006E5A99">
      <w:pPr>
        <w:pStyle w:val="af4"/>
        <w:tabs>
          <w:tab w:pos="1560" w:val="left"/>
        </w:tabs>
        <w:spacing w:lineRule="auto" w:line="240" w:after="0"/>
        <w:ind w:left="0"/>
        <w:jc w:val="center"/>
        <w:outlineLvl w:val="0"/>
        <w:rPr>
          <w:rFonts w:eastAsia="Arial Unicode MS" w:hAnsi="Times New Roman" w:ascii="Times New Roman"/>
          <w:b/>
          <w:sz w:val="26"/>
          <w:szCs w:val="26"/>
        </w:rPr>
      </w:pPr>
      <w:bookmarkStart w:name="_Toc536115703" w:id="47"/>
      <w:r w:rsidRPr="006E5A99">
        <w:rPr>
          <w:rFonts w:eastAsia="Arial Unicode MS" w:hAnsi="Times New Roman" w:ascii="Times New Roman"/>
          <w:b/>
          <w:sz w:val="26"/>
          <w:szCs w:val="26"/>
        </w:rPr>
        <w:t xml:space="preserve">Образец рецензии на магистерскую диссертацию</w:t>
      </w:r>
      <w:bookmarkEnd w:id="47"/>
    </w:p>
    <w:p w:rsidRDefault="00D13AD6" w:rsidP="00A101AA" w:rsidR="00D13AD6" w:rsidRPr="006E5A99">
      <w:pPr>
        <w:pStyle w:val="af4"/>
        <w:tabs>
          <w:tab w:pos="1560" w:val="left"/>
        </w:tabs>
        <w:spacing w:lineRule="auto" w:line="240" w:after="0"/>
        <w:ind w:left="0"/>
        <w:jc w:val="center"/>
        <w:outlineLvl w:val="1"/>
        <w:rPr>
          <w:rFonts w:eastAsia="Arial Unicode MS" w:hAnsi="Times New Roman" w:ascii="Times New Roman"/>
          <w:b/>
          <w:sz w:val="26"/>
          <w:szCs w:val="26"/>
        </w:rPr>
      </w:pPr>
    </w:p>
    <w:p w:rsidRDefault="00AF27F1" w:rsidP="00A101AA" w:rsidR="00D13AD6" w:rsidRPr="006E5A99">
      <w:pPr>
        <w:pStyle w:val="af4"/>
        <w:tabs>
          <w:tab w:pos="1560" w:val="left"/>
        </w:tabs>
        <w:spacing w:lineRule="auto" w:line="240" w:after="0"/>
        <w:ind w:left="0"/>
        <w:jc w:val="center"/>
        <w:rPr>
          <w:rFonts w:hAnsi="Times New Roman" w:ascii="Times New Roman"/>
          <w:b/>
          <w:sz w:val="26"/>
          <w:szCs w:val="26"/>
        </w:rPr>
      </w:pPr>
      <w:r w:rsidRPr="006E5A99">
        <w:rPr>
          <w:rFonts w:hAnsi="Times New Roman" w:ascii="Times New Roman"/>
          <w:b/>
          <w:sz w:val="26"/>
          <w:szCs w:val="26"/>
        </w:rPr>
        <w:t xml:space="preserve">Федеральное государственное автономное образовательное учреждение высшего </w:t>
      </w:r>
    </w:p>
    <w:p w:rsidRDefault="00AF27F1" w:rsidP="00A101AA" w:rsidR="00D13AD6" w:rsidRPr="006E5A99">
      <w:pPr>
        <w:pStyle w:val="af4"/>
        <w:tabs>
          <w:tab w:pos="1560" w:val="left"/>
        </w:tabs>
        <w:spacing w:lineRule="auto" w:line="240" w:after="0"/>
        <w:ind w:left="0"/>
        <w:jc w:val="center"/>
        <w:rPr>
          <w:rFonts w:hAnsi="Times New Roman" w:ascii="Times New Roman"/>
          <w:b/>
          <w:sz w:val="26"/>
          <w:szCs w:val="26"/>
        </w:rPr>
      </w:pPr>
      <w:r w:rsidRPr="006E5A99">
        <w:rPr>
          <w:rFonts w:hAnsi="Times New Roman" w:ascii="Times New Roman"/>
          <w:b/>
          <w:sz w:val="26"/>
          <w:szCs w:val="26"/>
        </w:rPr>
        <w:t xml:space="preserve">образования «Национальный исследовательский университет</w:t>
      </w:r>
    </w:p>
    <w:p w:rsidRDefault="00AF27F1" w:rsidP="00A101AA" w:rsidR="00D13AD6" w:rsidRPr="006E5A99">
      <w:pPr>
        <w:pStyle w:val="af4"/>
        <w:tabs>
          <w:tab w:pos="1560" w:val="left"/>
        </w:tabs>
        <w:spacing w:lineRule="auto" w:line="240" w:after="0"/>
        <w:ind w:left="0"/>
        <w:jc w:val="center"/>
        <w:rPr>
          <w:rFonts w:hAnsi="Times New Roman" w:ascii="Times New Roman"/>
          <w:b/>
          <w:sz w:val="26"/>
          <w:szCs w:val="26"/>
        </w:rPr>
      </w:pPr>
      <w:r w:rsidRPr="006E5A99">
        <w:rPr>
          <w:rFonts w:hAnsi="Times New Roman" w:ascii="Times New Roman"/>
          <w:b/>
          <w:sz w:val="26"/>
          <w:szCs w:val="26"/>
        </w:rPr>
        <w:t xml:space="preserve">«Высшая школа экономики» </w:t>
      </w:r>
    </w:p>
    <w:p w:rsidRDefault="00682C49" w:rsidP="00A101AA" w:rsidR="00682C49" w:rsidRPr="006E5A99">
      <w:pPr>
        <w:pStyle w:val="af4"/>
        <w:tabs>
          <w:tab w:pos="1560" w:val="left"/>
        </w:tabs>
        <w:spacing w:lineRule="auto" w:line="240" w:after="0"/>
        <w:ind w:left="0"/>
        <w:jc w:val="center"/>
        <w:rPr>
          <w:rFonts w:hAnsi="Times New Roman" w:ascii="Times New Roman"/>
          <w:b/>
          <w:sz w:val="26"/>
          <w:szCs w:val="26"/>
        </w:rPr>
      </w:pPr>
    </w:p>
    <w:p w:rsidRDefault="00AF27F1" w:rsidP="00A101AA" w:rsidR="00D13AD6" w:rsidRPr="006E5A99">
      <w:pPr>
        <w:pStyle w:val="af4"/>
        <w:tabs>
          <w:tab w:pos="1560" w:val="left"/>
        </w:tabs>
        <w:spacing w:lineRule="auto" w:line="240" w:after="0"/>
        <w:ind w:left="0"/>
        <w:jc w:val="center"/>
        <w:rPr>
          <w:rFonts w:hAnsi="Times New Roman" w:ascii="Times New Roman"/>
          <w:b/>
          <w:sz w:val="26"/>
          <w:szCs w:val="26"/>
        </w:rPr>
      </w:pPr>
      <w:r w:rsidRPr="006E5A99">
        <w:rPr>
          <w:rFonts w:hAnsi="Times New Roman" w:ascii="Times New Roman"/>
          <w:b/>
          <w:sz w:val="26"/>
          <w:szCs w:val="26"/>
        </w:rPr>
        <w:t xml:space="preserve">Факультет менеджмента</w:t>
      </w:r>
    </w:p>
    <w:p w:rsidRDefault="00682C49" w:rsidP="00A101AA" w:rsidR="00682C49" w:rsidRPr="006E5A99">
      <w:pPr>
        <w:pStyle w:val="af4"/>
        <w:tabs>
          <w:tab w:pos="1560" w:val="left"/>
        </w:tabs>
        <w:spacing w:lineRule="auto" w:line="240" w:after="0"/>
        <w:ind w:left="0"/>
        <w:jc w:val="center"/>
        <w:rPr>
          <w:rFonts w:hAnsi="Times New Roman" w:ascii="Times New Roman"/>
          <w:b/>
          <w:sz w:val="26"/>
          <w:szCs w:val="26"/>
        </w:rPr>
      </w:pPr>
    </w:p>
    <w:p w:rsidRDefault="00AF27F1" w:rsidP="00A101AA" w:rsidR="00AF27F1" w:rsidRPr="006E5A99">
      <w:pPr>
        <w:pStyle w:val="af4"/>
        <w:tabs>
          <w:tab w:pos="1560" w:val="left"/>
        </w:tabs>
        <w:spacing w:lineRule="auto" w:line="240" w:after="0"/>
        <w:ind w:left="0"/>
        <w:jc w:val="center"/>
        <w:rPr>
          <w:rFonts w:eastAsia="Arial Unicode MS" w:hAnsi="Times New Roman" w:ascii="Times New Roman"/>
          <w:b/>
          <w:sz w:val="26"/>
          <w:szCs w:val="26"/>
        </w:rPr>
      </w:pPr>
      <w:r w:rsidRPr="006E5A99">
        <w:rPr>
          <w:rFonts w:hAnsi="Times New Roman" w:ascii="Times New Roman"/>
          <w:b/>
          <w:sz w:val="26"/>
          <w:szCs w:val="26"/>
        </w:rPr>
        <w:t xml:space="preserve">Рецензия на магистерскую диссертацию</w:t>
      </w:r>
    </w:p>
    <w:p w:rsidRDefault="00AF27F1" w:rsidP="00A101AA" w:rsidR="00AF27F1" w:rsidRPr="006E5A99">
      <w:pPr>
        <w:rPr>
          <w:sz w:val="26"/>
          <w:szCs w:val="26"/>
        </w:rPr>
      </w:pPr>
      <w:r w:rsidRPr="006E5A99">
        <w:rPr>
          <w:sz w:val="26"/>
          <w:szCs w:val="26"/>
        </w:rPr>
        <w:t xml:space="preserve">Студента (тки)______________________________________________________</w:t>
      </w:r>
      <w:proofErr w:type="gramStart"/>
      <w:r w:rsidRPr="006E5A99">
        <w:rPr>
          <w:sz w:val="26"/>
          <w:szCs w:val="26"/>
        </w:rPr>
        <w:t xml:space="preserve"> ,</w:t>
      </w:r>
      <w:proofErr w:type="gramEnd"/>
    </w:p>
    <w:p w:rsidRDefault="00AF27F1" w:rsidP="00A101AA" w:rsidR="00AF27F1" w:rsidRPr="006E5A99">
      <w:pPr>
        <w:ind w:firstLine="708" w:left="1416"/>
        <w:jc w:val="center"/>
        <w:rPr>
          <w:sz w:val="26"/>
          <w:szCs w:val="26"/>
        </w:rPr>
      </w:pPr>
      <w:r w:rsidRPr="006E5A99">
        <w:rPr>
          <w:sz w:val="26"/>
          <w:szCs w:val="26"/>
          <w:vertAlign w:val="superscript"/>
        </w:rPr>
        <w:t xml:space="preserve">Фамилия, имя, отчество</w:t>
      </w:r>
    </w:p>
    <w:p w:rsidRDefault="00AF27F1" w:rsidP="00A101AA" w:rsidR="00AF27F1" w:rsidRPr="006E5A99">
      <w:pPr>
        <w:rPr>
          <w:sz w:val="26"/>
          <w:szCs w:val="26"/>
        </w:rPr>
      </w:pPr>
      <w:r w:rsidRPr="006E5A99">
        <w:rPr>
          <w:sz w:val="26"/>
          <w:szCs w:val="26"/>
        </w:rPr>
        <w:t xml:space="preserve">_______ курса, уровень образования </w:t>
      </w:r>
      <w:r w:rsidR="006A4941">
        <w:rPr>
          <w:sz w:val="26"/>
          <w:szCs w:val="26"/>
        </w:rPr>
        <w:t xml:space="preserve">магистр</w:t>
      </w:r>
      <w:r w:rsidRPr="006E5A99">
        <w:rPr>
          <w:sz w:val="26"/>
          <w:szCs w:val="26"/>
        </w:rPr>
        <w:t xml:space="preserve"> </w:t>
      </w:r>
    </w:p>
    <w:p w:rsidRDefault="00AF27F1" w:rsidP="00A101AA" w:rsidR="00AF27F1" w:rsidRPr="006E5A99">
      <w:pPr>
        <w:rPr>
          <w:sz w:val="26"/>
          <w:szCs w:val="26"/>
        </w:rPr>
      </w:pPr>
      <w:r w:rsidRPr="006E5A99">
        <w:rPr>
          <w:sz w:val="26"/>
          <w:szCs w:val="26"/>
        </w:rPr>
        <w:t xml:space="preserve">образовательной программы  «</w:t>
      </w:r>
      <w:r w:rsidR="00002F21" w:rsidRPr="006E5A99">
        <w:rPr>
          <w:sz w:val="26"/>
          <w:szCs w:val="26"/>
        </w:rPr>
        <w:t xml:space="preserve">Управление бизнесом в глобальных условиях</w:t>
      </w:r>
      <w:r w:rsidRPr="006E5A99">
        <w:rPr>
          <w:sz w:val="26"/>
          <w:szCs w:val="26"/>
        </w:rPr>
        <w:t xml:space="preserve">»</w:t>
      </w:r>
    </w:p>
    <w:p w:rsidRDefault="00AF27F1" w:rsidP="00A101AA" w:rsidR="00AF27F1" w:rsidRPr="006E5A99">
      <w:pPr>
        <w:rPr>
          <w:sz w:val="26"/>
          <w:szCs w:val="26"/>
        </w:rPr>
      </w:pPr>
      <w:r w:rsidRPr="006E5A99">
        <w:rPr>
          <w:sz w:val="26"/>
          <w:szCs w:val="26"/>
        </w:rPr>
        <w:t xml:space="preserve">факультета менеджмента</w:t>
      </w:r>
    </w:p>
    <w:p w:rsidRDefault="00AF27F1" w:rsidP="00A101AA" w:rsidR="00AF27F1" w:rsidRPr="006E5A99">
      <w:pPr>
        <w:rPr>
          <w:sz w:val="26"/>
          <w:szCs w:val="26"/>
        </w:rPr>
      </w:pPr>
      <w:r w:rsidRPr="006E5A99">
        <w:rPr>
          <w:sz w:val="26"/>
          <w:szCs w:val="26"/>
        </w:rPr>
        <w:t xml:space="preserve">на тему: «____________________________________________</w:t>
      </w:r>
      <w:r w:rsidR="001716C0">
        <w:rPr>
          <w:sz w:val="26"/>
          <w:szCs w:val="26"/>
        </w:rPr>
        <w:t xml:space="preserve">____________________________</w:t>
      </w:r>
      <w:r w:rsidRPr="006E5A99">
        <w:rPr>
          <w:sz w:val="26"/>
          <w:szCs w:val="26"/>
        </w:rPr>
        <w:t xml:space="preserve">»</w:t>
      </w:r>
    </w:p>
    <w:p w:rsidRDefault="002827BE" w:rsidP="00A101AA" w:rsidR="002827BE" w:rsidRPr="006E5A99">
      <w:pPr>
        <w:jc w:val="center"/>
        <w:rPr>
          <w:b/>
          <w:sz w:val="26"/>
          <w:szCs w:val="26"/>
        </w:rPr>
      </w:pPr>
    </w:p>
    <w:p w:rsidRDefault="002827BE" w:rsidP="00A101AA" w:rsidR="002827BE" w:rsidRPr="006E5A99">
      <w:pPr>
        <w:jc w:val="center"/>
        <w:rPr>
          <w:b/>
          <w:sz w:val="26"/>
          <w:szCs w:val="26"/>
        </w:rPr>
      </w:pPr>
    </w:p>
    <w:p w:rsidRDefault="00E15367" w:rsidP="00A101AA" w:rsidR="00E15367" w:rsidRPr="006E5A99">
      <w:pPr>
        <w:jc w:val="center"/>
        <w:rPr>
          <w:b/>
          <w:sz w:val="26"/>
          <w:szCs w:val="26"/>
        </w:rPr>
      </w:pPr>
    </w:p>
    <w:p w:rsidRDefault="00E15367" w:rsidP="00A101AA" w:rsidR="00E15367" w:rsidRPr="006E5A99">
      <w:pPr>
        <w:jc w:val="center"/>
        <w:rPr>
          <w:b/>
          <w:sz w:val="26"/>
          <w:szCs w:val="26"/>
        </w:rPr>
      </w:pPr>
    </w:p>
    <w:p w:rsidRDefault="00E15367" w:rsidP="00A101AA" w:rsidR="00E15367" w:rsidRPr="006E5A99">
      <w:pPr>
        <w:jc w:val="center"/>
        <w:rPr>
          <w:b/>
          <w:sz w:val="26"/>
          <w:szCs w:val="26"/>
        </w:rPr>
      </w:pPr>
      <w:r w:rsidRPr="006E5A99">
        <w:rPr>
          <w:b/>
          <w:sz w:val="26"/>
          <w:szCs w:val="26"/>
        </w:rPr>
        <w:t xml:space="preserve">(текст рецензии)</w:t>
      </w:r>
    </w:p>
    <w:p w:rsidRDefault="00E15367" w:rsidP="00A101AA" w:rsidR="00E15367" w:rsidRPr="006E5A99">
      <w:pPr>
        <w:jc w:val="center"/>
        <w:rPr>
          <w:b/>
          <w:sz w:val="26"/>
          <w:szCs w:val="26"/>
        </w:rPr>
      </w:pPr>
    </w:p>
    <w:p w:rsidRDefault="00E15367" w:rsidP="00A101AA" w:rsidR="00E15367" w:rsidRPr="006E5A99">
      <w:pPr>
        <w:jc w:val="center"/>
        <w:rPr>
          <w:b/>
          <w:sz w:val="26"/>
          <w:szCs w:val="26"/>
        </w:rPr>
      </w:pPr>
    </w:p>
    <w:p w:rsidRDefault="00AF27F1" w:rsidP="00A101AA" w:rsidR="00AF27F1" w:rsidRPr="006E5A99">
      <w:pPr>
        <w:widowControl w:val="false"/>
        <w:rPr>
          <w:i/>
          <w:sz w:val="26"/>
          <w:szCs w:val="26"/>
        </w:rPr>
      </w:pPr>
      <w:r w:rsidRPr="006E5A99">
        <w:rPr>
          <w:i/>
          <w:sz w:val="26"/>
          <w:szCs w:val="26"/>
        </w:rPr>
        <w:t xml:space="preserve">Пожалуйста, охарактеризуйте:</w:t>
      </w:r>
    </w:p>
    <w:p w:rsidRDefault="00AF27F1" w:rsidP="00A101AA" w:rsidR="00AF27F1" w:rsidRPr="006E5A99">
      <w:pPr>
        <w:widowControl w:val="false"/>
        <w:jc w:val="both"/>
        <w:rPr>
          <w:sz w:val="26"/>
          <w:szCs w:val="26"/>
        </w:rPr>
      </w:pPr>
      <w:r w:rsidRPr="006E5A99">
        <w:rPr>
          <w:sz w:val="26"/>
          <w:szCs w:val="26"/>
        </w:rPr>
        <w:t xml:space="preserve">Содержание и основные положения рецензируемой работы, оцените актуальность и</w:t>
      </w:r>
      <w:r w:rsidRPr="006E5A99">
        <w:rPr>
          <w:sz w:val="26"/>
          <w:szCs w:val="26"/>
        </w:rPr>
        <w:t xml:space="preserve">з</w:t>
      </w:r>
      <w:r w:rsidRPr="006E5A99">
        <w:rPr>
          <w:sz w:val="26"/>
          <w:szCs w:val="26"/>
        </w:rPr>
        <w:t xml:space="preserve">бранной темы, самостоятельность подхода к ее раскрытию (наличие собственной то</w:t>
      </w:r>
      <w:r w:rsidRPr="006E5A99">
        <w:rPr>
          <w:sz w:val="26"/>
          <w:szCs w:val="26"/>
        </w:rPr>
        <w:t xml:space="preserve">ч</w:t>
      </w:r>
      <w:r w:rsidRPr="006E5A99">
        <w:rPr>
          <w:sz w:val="26"/>
          <w:szCs w:val="26"/>
        </w:rPr>
        <w:t xml:space="preserve">ки зрения </w:t>
      </w:r>
      <w:r w:rsidR="00AE23E3">
        <w:rPr>
          <w:sz w:val="26"/>
          <w:szCs w:val="26"/>
        </w:rPr>
        <w:t xml:space="preserve">студент</w:t>
      </w:r>
      <w:r w:rsidRPr="006E5A99">
        <w:rPr>
          <w:sz w:val="26"/>
          <w:szCs w:val="26"/>
        </w:rPr>
        <w:t xml:space="preserve">а), умение пользоваться современными методами сбора и обработки информации, степень обоснованности выводов и рекомендаций, достоверность пол</w:t>
      </w:r>
      <w:r w:rsidRPr="006E5A99">
        <w:rPr>
          <w:sz w:val="26"/>
          <w:szCs w:val="26"/>
        </w:rPr>
        <w:t xml:space="preserve">у</w:t>
      </w:r>
      <w:r w:rsidRPr="006E5A99">
        <w:rPr>
          <w:sz w:val="26"/>
          <w:szCs w:val="26"/>
        </w:rPr>
        <w:t xml:space="preserve">ченных результатов, их новизну и практическую значимости. Наряду с положител</w:t>
      </w:r>
      <w:r w:rsidRPr="006E5A99">
        <w:rPr>
          <w:sz w:val="26"/>
          <w:szCs w:val="26"/>
        </w:rPr>
        <w:t xml:space="preserve">ь</w:t>
      </w:r>
      <w:r w:rsidRPr="006E5A99">
        <w:rPr>
          <w:sz w:val="26"/>
          <w:szCs w:val="26"/>
        </w:rPr>
        <w:t xml:space="preserve">ными сторонами работы выделите недостатки работы. В заключение необходимо дать характеристику общего уровня магистерской диссертации и оценить ее.</w:t>
      </w:r>
    </w:p>
    <w:p w:rsidRDefault="00AF27F1" w:rsidP="00A101AA" w:rsidR="00AF27F1" w:rsidRPr="006E5A99">
      <w:pPr>
        <w:widowControl w:val="false"/>
        <w:rPr>
          <w:i/>
          <w:sz w:val="26"/>
          <w:szCs w:val="26"/>
        </w:rPr>
      </w:pPr>
    </w:p>
    <w:p w:rsidRDefault="00E15367" w:rsidP="00A101AA" w:rsidR="00E15367" w:rsidRPr="006E5A99">
      <w:pPr>
        <w:jc w:val="center"/>
        <w:rPr>
          <w:b/>
          <w:sz w:val="26"/>
          <w:szCs w:val="26"/>
        </w:rPr>
      </w:pPr>
    </w:p>
    <w:p w:rsidRDefault="00E15367" w:rsidP="00A101AA" w:rsidR="00E15367" w:rsidRPr="006E5A99">
      <w:pPr>
        <w:jc w:val="both"/>
        <w:rPr>
          <w:b/>
          <w:sz w:val="26"/>
          <w:szCs w:val="26"/>
        </w:rPr>
      </w:pPr>
      <w:r w:rsidRPr="006E5A99">
        <w:rPr>
          <w:b/>
          <w:sz w:val="26"/>
          <w:szCs w:val="26"/>
        </w:rPr>
        <w:t xml:space="preserve">Рецензент магистерской диссертации</w:t>
      </w:r>
    </w:p>
    <w:p w:rsidRDefault="00770C7C" w:rsidP="00A101AA" w:rsidR="00E15367" w:rsidRPr="006E5A99">
      <w:pPr>
        <w:jc w:val="both"/>
        <w:rPr>
          <w:b/>
          <w:sz w:val="26"/>
          <w:szCs w:val="26"/>
        </w:rPr>
      </w:pPr>
      <w:r>
        <w:rPr>
          <w:b/>
          <w:sz w:val="26"/>
          <w:szCs w:val="26"/>
        </w:rPr>
        <w:t xml:space="preserve">(степень, звание</w:t>
      </w:r>
      <w:r w:rsidR="00E15367" w:rsidRPr="006E5A99">
        <w:rPr>
          <w:b/>
          <w:sz w:val="26"/>
          <w:szCs w:val="26"/>
        </w:rPr>
        <w:t xml:space="preserve">, должность)                               </w:t>
      </w:r>
      <w:r w:rsidR="002827BE" w:rsidRPr="006E5A99">
        <w:rPr>
          <w:b/>
          <w:sz w:val="26"/>
          <w:szCs w:val="26"/>
        </w:rPr>
        <w:t xml:space="preserve">        (подпись)  /          Ф.И.О./</w:t>
      </w:r>
    </w:p>
    <w:p w:rsidRDefault="00E15367" w:rsidP="00A101AA" w:rsidR="00E15367" w:rsidRPr="006E5A99">
      <w:pPr>
        <w:jc w:val="center"/>
        <w:rPr>
          <w:b/>
          <w:sz w:val="26"/>
          <w:szCs w:val="26"/>
        </w:rPr>
      </w:pPr>
    </w:p>
    <w:p w:rsidRDefault="00E15367" w:rsidP="00A101AA" w:rsidR="00E15367" w:rsidRPr="006E5A99">
      <w:pPr>
        <w:jc w:val="center"/>
        <w:rPr>
          <w:b/>
          <w:sz w:val="26"/>
          <w:szCs w:val="26"/>
        </w:rPr>
      </w:pPr>
    </w:p>
    <w:p w:rsidRDefault="00E15367" w:rsidP="00A101AA" w:rsidR="00E15367" w:rsidRPr="006E5A99">
      <w:pPr>
        <w:jc w:val="both"/>
        <w:rPr>
          <w:b/>
          <w:sz w:val="26"/>
          <w:szCs w:val="26"/>
        </w:rPr>
      </w:pPr>
    </w:p>
    <w:p w:rsidRDefault="00B059B6" w:rsidP="00A101AA" w:rsidR="00B059B6" w:rsidRPr="006E5A99">
      <w:pPr>
        <w:rPr>
          <w:rFonts w:eastAsia="Arial Unicode MS"/>
          <w:iCs/>
          <w:sz w:val="26"/>
          <w:szCs w:val="26"/>
        </w:rPr>
      </w:pPr>
      <w:r w:rsidRPr="006E5A99">
        <w:rPr>
          <w:rFonts w:eastAsia="Arial Unicode MS"/>
          <w:iCs/>
          <w:sz w:val="26"/>
          <w:szCs w:val="26"/>
        </w:rPr>
        <w:br w:type="page"/>
      </w:r>
    </w:p>
    <w:p w:rsidRDefault="00B059B6" w:rsidP="00A101AA" w:rsidR="00B059B6" w:rsidRPr="006E5A99">
      <w:pPr>
        <w:pStyle w:val="af4"/>
        <w:tabs>
          <w:tab w:pos="1560" w:val="left"/>
        </w:tabs>
        <w:spacing w:lineRule="auto" w:line="240" w:after="0"/>
        <w:ind w:firstLine="567" w:left="0"/>
        <w:jc w:val="right"/>
        <w:rPr>
          <w:rFonts w:eastAsia="Arial Unicode MS" w:hAnsi="Times New Roman" w:ascii="Times New Roman"/>
          <w:iCs/>
          <w:sz w:val="26"/>
          <w:szCs w:val="26"/>
          <w:lang w:eastAsia="ru-RU"/>
        </w:rPr>
        <w:sectPr w:rsidSect="00A101AA" w:rsidR="00B059B6" w:rsidRPr="006E5A99">
          <w:pgSz w:h="16838" w:w="11906"/>
          <w:pgMar w:gutter="0" w:footer="567" w:header="567" w:left="1701" w:bottom="1134" w:right="567" w:top="1134"/>
          <w:cols w:space="708"/>
          <w:titlePg/>
          <w:docGrid w:linePitch="360"/>
        </w:sectPr>
      </w:pPr>
    </w:p>
    <w:p w:rsidRDefault="00B059B6" w:rsidP="00A101AA" w:rsidR="00E15367" w:rsidRPr="0020732F">
      <w:pPr>
        <w:pStyle w:val="af4"/>
        <w:tabs>
          <w:tab w:pos="1560" w:val="left"/>
        </w:tabs>
        <w:spacing w:lineRule="auto" w:line="240" w:after="0"/>
        <w:ind w:firstLine="567" w:left="0"/>
        <w:jc w:val="right"/>
        <w:outlineLvl w:val="0"/>
        <w:rPr>
          <w:rFonts w:eastAsia="Arial Unicode MS" w:hAnsi="Times New Roman" w:ascii="Times New Roman"/>
          <w:b/>
          <w:iCs/>
          <w:sz w:val="28"/>
          <w:szCs w:val="28"/>
          <w:lang w:eastAsia="ru-RU"/>
        </w:rPr>
      </w:pPr>
      <w:bookmarkStart w:name="_Toc536115704" w:id="48"/>
      <w:r w:rsidRPr="0020732F">
        <w:rPr>
          <w:rFonts w:eastAsia="Arial Unicode MS" w:hAnsi="Times New Roman" w:ascii="Times New Roman"/>
          <w:b/>
          <w:iCs/>
          <w:sz w:val="28"/>
          <w:szCs w:val="28"/>
          <w:lang w:eastAsia="ru-RU"/>
        </w:rPr>
        <w:lastRenderedPageBreak/>
        <w:t xml:space="preserve">Приложение 1</w:t>
      </w:r>
      <w:r w:rsidR="007A112A">
        <w:rPr>
          <w:rFonts w:eastAsia="Arial Unicode MS" w:hAnsi="Times New Roman" w:ascii="Times New Roman"/>
          <w:b/>
          <w:iCs/>
          <w:sz w:val="28"/>
          <w:szCs w:val="28"/>
          <w:lang w:eastAsia="ru-RU"/>
        </w:rPr>
        <w:t xml:space="preserve">3</w:t>
      </w:r>
      <w:bookmarkEnd w:id="48"/>
    </w:p>
    <w:p w:rsidRDefault="00B059B6" w:rsidP="00A101AA" w:rsidR="00B059B6" w:rsidRPr="0020732F">
      <w:pPr>
        <w:pStyle w:val="af4"/>
        <w:tabs>
          <w:tab w:pos="1560" w:val="left"/>
        </w:tabs>
        <w:spacing w:lineRule="auto" w:line="240" w:after="0"/>
        <w:ind w:firstLine="567" w:left="0"/>
        <w:jc w:val="center"/>
        <w:outlineLvl w:val="0"/>
        <w:rPr>
          <w:rFonts w:eastAsia="Arial Unicode MS" w:hAnsi="Times New Roman" w:ascii="Times New Roman"/>
          <w:b/>
          <w:iCs/>
          <w:sz w:val="28"/>
          <w:szCs w:val="28"/>
          <w:lang w:eastAsia="ru-RU"/>
        </w:rPr>
      </w:pPr>
      <w:bookmarkStart w:name="_Toc536115705" w:id="49"/>
      <w:r w:rsidRPr="0020732F">
        <w:rPr>
          <w:rFonts w:eastAsia="Arial Unicode MS" w:hAnsi="Times New Roman" w:ascii="Times New Roman"/>
          <w:b/>
          <w:iCs/>
          <w:sz w:val="28"/>
          <w:szCs w:val="28"/>
          <w:lang w:eastAsia="ru-RU"/>
        </w:rPr>
        <w:t xml:space="preserve">Критерии оценки магистерской диссертации</w:t>
      </w:r>
      <w:bookmarkEnd w:id="49"/>
    </w:p>
    <w:tbl>
      <w:tblPr>
        <w:tblW w:type="dxa" w:w="15365"/>
        <w:tblInd w:type="dxa" w:w="-743"/>
        <w:tblLook w:val="04A0"/>
      </w:tblPr>
      <w:tblGrid>
        <w:gridCol w:w="724"/>
        <w:gridCol w:w="2809"/>
        <w:gridCol w:w="862"/>
        <w:gridCol w:w="862"/>
        <w:gridCol w:w="1252"/>
        <w:gridCol w:w="1185"/>
        <w:gridCol w:w="1650"/>
        <w:gridCol w:w="1185"/>
        <w:gridCol w:w="1677"/>
        <w:gridCol w:w="624"/>
        <w:gridCol w:w="623"/>
        <w:gridCol w:w="1912"/>
      </w:tblGrid>
      <w:tr w:rsidTr="00A101AA" w:rsidR="008C0620" w:rsidRPr="0020732F">
        <w:trPr>
          <w:trHeight w:val="555"/>
        </w:trPr>
        <w:tc>
          <w:tcPr>
            <w:tcW w:type="dxa" w:w="15365"/>
            <w:gridSpan w:val="12"/>
            <w:tcBorders>
              <w:top w:val="nil"/>
              <w:left w:val="nil"/>
              <w:bottom w:val="nil"/>
              <w:right w:val="nil"/>
            </w:tcBorders>
            <w:shd w:fill="auto" w:color="auto" w:val="clear"/>
            <w:noWrap/>
            <w:vAlign w:val="center"/>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Критерии оценки академического формата работы</w:t>
            </w:r>
          </w:p>
        </w:tc>
      </w:tr>
      <w:tr w:rsidTr="00A101AA" w:rsidR="008C0620" w:rsidRPr="0020732F">
        <w:trPr>
          <w:trHeight w:val="315"/>
        </w:trPr>
        <w:tc>
          <w:tcPr>
            <w:tcW w:type="dxa" w:w="724"/>
            <w:vMerge w:val="restart"/>
            <w:tcBorders>
              <w:top w:space="0" w:sz="4" w:color="auto" w:val="single"/>
              <w:left w:space="0" w:sz="4" w:color="auto" w:val="single"/>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w:t>
            </w:r>
          </w:p>
        </w:tc>
        <w:tc>
          <w:tcPr>
            <w:tcW w:type="dxa" w:w="2809"/>
            <w:vMerge w:val="restart"/>
            <w:tcBorders>
              <w:top w:space="0" w:sz="4" w:color="auto" w:val="single"/>
              <w:left w:space="0" w:sz="4" w:color="auto" w:val="single"/>
              <w:bottom w:space="0" w:sz="4" w:color="auto" w:val="single"/>
              <w:right w:space="0" w:sz="4" w:color="auto" w:val="single"/>
            </w:tcBorders>
            <w:shd w:fill="auto" w:color="auto" w:val="clear"/>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Оцениваемый критерий</w:t>
            </w:r>
          </w:p>
        </w:tc>
        <w:tc>
          <w:tcPr>
            <w:tcW w:type="dxa" w:w="2976"/>
            <w:gridSpan w:val="3"/>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неудовлетворительно</w:t>
            </w:r>
          </w:p>
        </w:tc>
        <w:tc>
          <w:tcPr>
            <w:tcW w:type="dxa" w:w="2835"/>
            <w:gridSpan w:val="2"/>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удовлетворительно</w:t>
            </w:r>
          </w:p>
        </w:tc>
        <w:tc>
          <w:tcPr>
            <w:tcW w:type="dxa" w:w="2862"/>
            <w:gridSpan w:val="2"/>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хорошо</w:t>
            </w:r>
          </w:p>
        </w:tc>
        <w:tc>
          <w:tcPr>
            <w:tcW w:type="dxa" w:w="3159"/>
            <w:gridSpan w:val="3"/>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отлично</w:t>
            </w:r>
          </w:p>
        </w:tc>
      </w:tr>
      <w:tr w:rsidTr="00A101AA" w:rsidR="008C0620" w:rsidRPr="0020732F">
        <w:trPr>
          <w:trHeight w:val="315"/>
        </w:trPr>
        <w:tc>
          <w:tcPr>
            <w:tcW w:type="dxa" w:w="724"/>
            <w:vMerge/>
            <w:tcBorders>
              <w:top w:space="0" w:sz="4" w:color="auto" w:val="single"/>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b/>
                <w:bCs/>
                <w:color w:val="000000"/>
                <w:sz w:val="20"/>
                <w:szCs w:val="20"/>
              </w:rPr>
            </w:pPr>
          </w:p>
        </w:tc>
        <w:tc>
          <w:tcPr>
            <w:tcW w:type="dxa" w:w="2809"/>
            <w:vMerge/>
            <w:tcBorders>
              <w:top w:space="0" w:sz="4" w:color="auto" w:val="single"/>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b/>
                <w:bCs/>
                <w:color w:val="000000"/>
                <w:sz w:val="20"/>
                <w:szCs w:val="20"/>
              </w:rPr>
            </w:pP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1156"/>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t xml:space="preserve">1</w:t>
            </w: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Актуальность темы</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не продемонс</w:t>
            </w:r>
            <w:r w:rsidRPr="0020732F">
              <w:rPr>
                <w:rFonts w:eastAsia="Times New Roman"/>
                <w:color w:val="000000"/>
                <w:sz w:val="20"/>
                <w:szCs w:val="20"/>
              </w:rPr>
              <w:t xml:space="preserve">т</w:t>
            </w:r>
            <w:r w:rsidRPr="0020732F">
              <w:rPr>
                <w:rFonts w:eastAsia="Times New Roman"/>
                <w:color w:val="000000"/>
                <w:sz w:val="20"/>
                <w:szCs w:val="20"/>
              </w:rPr>
              <w:t xml:space="preserve">рирована.</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продемонстр</w:t>
            </w:r>
            <w:r w:rsidRPr="0020732F">
              <w:rPr>
                <w:rFonts w:eastAsia="Times New Roman"/>
                <w:color w:val="000000"/>
                <w:sz w:val="20"/>
                <w:szCs w:val="20"/>
              </w:rPr>
              <w:t xml:space="preserve">и</w:t>
            </w:r>
            <w:r w:rsidRPr="0020732F">
              <w:rPr>
                <w:rFonts w:eastAsia="Times New Roman"/>
                <w:color w:val="000000"/>
                <w:sz w:val="20"/>
                <w:szCs w:val="20"/>
              </w:rPr>
              <w:t xml:space="preserve">рована </w:t>
            </w:r>
            <w:r w:rsidRPr="0020732F">
              <w:rPr>
                <w:rFonts w:eastAsia="Times New Roman"/>
                <w:i/>
                <w:iCs/>
                <w:color w:val="000000"/>
                <w:sz w:val="20"/>
                <w:szCs w:val="20"/>
              </w:rPr>
              <w:t xml:space="preserve">без связи с научными дискуссиями.</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продемонстр</w:t>
            </w:r>
            <w:r w:rsidRPr="0020732F">
              <w:rPr>
                <w:rFonts w:eastAsia="Times New Roman"/>
                <w:color w:val="000000"/>
                <w:sz w:val="20"/>
                <w:szCs w:val="20"/>
              </w:rPr>
              <w:t xml:space="preserve">и</w:t>
            </w:r>
            <w:r w:rsidRPr="0020732F">
              <w:rPr>
                <w:rFonts w:eastAsia="Times New Roman"/>
                <w:color w:val="000000"/>
                <w:sz w:val="20"/>
                <w:szCs w:val="20"/>
              </w:rPr>
              <w:t xml:space="preserve">рована </w:t>
            </w:r>
            <w:r w:rsidRPr="0020732F">
              <w:rPr>
                <w:rFonts w:eastAsia="Times New Roman"/>
                <w:i/>
                <w:iCs/>
                <w:color w:val="000000"/>
                <w:sz w:val="20"/>
                <w:szCs w:val="20"/>
              </w:rPr>
              <w:t xml:space="preserve">со связью с научными дискуссиями</w:t>
            </w:r>
            <w:r w:rsidRPr="0020732F">
              <w:rPr>
                <w:rFonts w:eastAsia="Times New Roman"/>
                <w:color w:val="000000"/>
                <w:sz w:val="20"/>
                <w:szCs w:val="20"/>
              </w:rPr>
              <w:t xml:space="preserve">, без использов</w:t>
            </w:r>
            <w:r w:rsidRPr="0020732F">
              <w:rPr>
                <w:rFonts w:eastAsia="Times New Roman"/>
                <w:color w:val="000000"/>
                <w:sz w:val="20"/>
                <w:szCs w:val="20"/>
              </w:rPr>
              <w:t xml:space="preserve">а</w:t>
            </w:r>
            <w:r w:rsidRPr="0020732F">
              <w:rPr>
                <w:rFonts w:eastAsia="Times New Roman"/>
                <w:color w:val="000000"/>
                <w:sz w:val="20"/>
                <w:szCs w:val="20"/>
              </w:rPr>
              <w:t xml:space="preserve">ния статистических данных.</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продемонстриров</w:t>
            </w:r>
            <w:r w:rsidRPr="0020732F">
              <w:rPr>
                <w:rFonts w:eastAsia="Times New Roman"/>
                <w:color w:val="000000"/>
                <w:sz w:val="20"/>
                <w:szCs w:val="20"/>
              </w:rPr>
              <w:t xml:space="preserve">а</w:t>
            </w:r>
            <w:r w:rsidRPr="0020732F">
              <w:rPr>
                <w:rFonts w:eastAsia="Times New Roman"/>
                <w:color w:val="000000"/>
                <w:sz w:val="20"/>
                <w:szCs w:val="20"/>
              </w:rPr>
              <w:t xml:space="preserve">на </w:t>
            </w:r>
            <w:r w:rsidRPr="0020732F">
              <w:rPr>
                <w:rFonts w:eastAsia="Times New Roman"/>
                <w:i/>
                <w:iCs/>
                <w:color w:val="000000"/>
                <w:sz w:val="20"/>
                <w:szCs w:val="20"/>
              </w:rPr>
              <w:t xml:space="preserve">со связью с научными диску</w:t>
            </w:r>
            <w:r w:rsidRPr="0020732F">
              <w:rPr>
                <w:rFonts w:eastAsia="Times New Roman"/>
                <w:i/>
                <w:iCs/>
                <w:color w:val="000000"/>
                <w:sz w:val="20"/>
                <w:szCs w:val="20"/>
              </w:rPr>
              <w:t xml:space="preserve">с</w:t>
            </w:r>
            <w:r w:rsidRPr="0020732F">
              <w:rPr>
                <w:rFonts w:eastAsia="Times New Roman"/>
                <w:i/>
                <w:iCs/>
                <w:color w:val="000000"/>
                <w:sz w:val="20"/>
                <w:szCs w:val="20"/>
              </w:rPr>
              <w:t xml:space="preserve">сиями, с использованием стат</w:t>
            </w:r>
            <w:r w:rsidRPr="0020732F">
              <w:rPr>
                <w:rFonts w:eastAsia="Times New Roman"/>
                <w:i/>
                <w:iCs/>
                <w:color w:val="000000"/>
                <w:sz w:val="20"/>
                <w:szCs w:val="20"/>
              </w:rPr>
              <w:t xml:space="preserve">и</w:t>
            </w:r>
            <w:r w:rsidRPr="0020732F">
              <w:rPr>
                <w:rFonts w:eastAsia="Times New Roman"/>
                <w:i/>
                <w:iCs/>
                <w:color w:val="000000"/>
                <w:sz w:val="20"/>
                <w:szCs w:val="20"/>
              </w:rPr>
              <w:t xml:space="preserve">стических данных.</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1942"/>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t xml:space="preserve">2</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критического анализа</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В </w:t>
            </w:r>
            <w:r w:rsidR="00370B8F" w:rsidRPr="0020732F">
              <w:rPr>
                <w:rFonts w:eastAsia="Times New Roman"/>
                <w:color w:val="000000"/>
                <w:sz w:val="20"/>
                <w:szCs w:val="20"/>
              </w:rPr>
              <w:t xml:space="preserve">представленной работе </w:t>
            </w:r>
            <w:r w:rsidRPr="0020732F">
              <w:rPr>
                <w:rFonts w:eastAsia="Times New Roman"/>
                <w:color w:val="000000"/>
                <w:sz w:val="20"/>
                <w:szCs w:val="20"/>
              </w:rPr>
              <w:t xml:space="preserve"> о</w:t>
            </w:r>
            <w:r w:rsidRPr="0020732F">
              <w:rPr>
                <w:rFonts w:eastAsia="Times New Roman"/>
                <w:color w:val="000000"/>
                <w:sz w:val="20"/>
                <w:szCs w:val="20"/>
              </w:rPr>
              <w:t xml:space="preserve">т</w:t>
            </w:r>
            <w:r w:rsidRPr="0020732F">
              <w:rPr>
                <w:rFonts w:eastAsia="Times New Roman"/>
                <w:color w:val="000000"/>
                <w:sz w:val="20"/>
                <w:szCs w:val="20"/>
              </w:rPr>
              <w:t xml:space="preserve">сутствует или проведен п</w:t>
            </w:r>
            <w:r w:rsidRPr="0020732F">
              <w:rPr>
                <w:rFonts w:eastAsia="Times New Roman"/>
                <w:color w:val="000000"/>
                <w:sz w:val="20"/>
                <w:szCs w:val="20"/>
              </w:rPr>
              <w:t xml:space="preserve">о</w:t>
            </w:r>
            <w:r w:rsidRPr="0020732F">
              <w:rPr>
                <w:rFonts w:eastAsia="Times New Roman"/>
                <w:color w:val="000000"/>
                <w:sz w:val="20"/>
                <w:szCs w:val="20"/>
              </w:rPr>
              <w:t xml:space="preserve">верхностный анализ источн</w:t>
            </w:r>
            <w:r w:rsidRPr="0020732F">
              <w:rPr>
                <w:rFonts w:eastAsia="Times New Roman"/>
                <w:color w:val="000000"/>
                <w:sz w:val="20"/>
                <w:szCs w:val="20"/>
              </w:rPr>
              <w:t xml:space="preserve">и</w:t>
            </w:r>
            <w:r w:rsidRPr="0020732F">
              <w:rPr>
                <w:rFonts w:eastAsia="Times New Roman"/>
                <w:color w:val="000000"/>
                <w:sz w:val="20"/>
                <w:szCs w:val="20"/>
              </w:rPr>
              <w:t xml:space="preserve">ков.  Не использована ин</w:t>
            </w:r>
            <w:r w:rsidRPr="0020732F">
              <w:rPr>
                <w:rFonts w:eastAsia="Times New Roman"/>
                <w:color w:val="000000"/>
                <w:sz w:val="20"/>
                <w:szCs w:val="20"/>
              </w:rPr>
              <w:t xml:space="preserve">о</w:t>
            </w:r>
            <w:r w:rsidRPr="0020732F">
              <w:rPr>
                <w:rFonts w:eastAsia="Times New Roman"/>
                <w:color w:val="000000"/>
                <w:sz w:val="20"/>
                <w:szCs w:val="20"/>
              </w:rPr>
              <w:t xml:space="preserve">странная литература. Рассмо</w:t>
            </w:r>
            <w:r w:rsidRPr="0020732F">
              <w:rPr>
                <w:rFonts w:eastAsia="Times New Roman"/>
                <w:color w:val="000000"/>
                <w:sz w:val="20"/>
                <w:szCs w:val="20"/>
              </w:rPr>
              <w:t xml:space="preserve">т</w:t>
            </w:r>
            <w:r w:rsidRPr="0020732F">
              <w:rPr>
                <w:rFonts w:eastAsia="Times New Roman"/>
                <w:color w:val="000000"/>
                <w:sz w:val="20"/>
                <w:szCs w:val="20"/>
              </w:rPr>
              <w:t xml:space="preserve">рена одна преобладающая те</w:t>
            </w:r>
            <w:r w:rsidRPr="0020732F">
              <w:rPr>
                <w:rFonts w:eastAsia="Times New Roman"/>
                <w:color w:val="000000"/>
                <w:sz w:val="20"/>
                <w:szCs w:val="20"/>
              </w:rPr>
              <w:t xml:space="preserve">о</w:t>
            </w:r>
            <w:r w:rsidRPr="0020732F">
              <w:rPr>
                <w:rFonts w:eastAsia="Times New Roman"/>
                <w:color w:val="000000"/>
                <w:sz w:val="20"/>
                <w:szCs w:val="20"/>
              </w:rPr>
              <w:t xml:space="preserve">рия или концепция.</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370B8F" w:rsidP="00A101AA" w:rsidR="008C0620" w:rsidRPr="0020732F">
            <w:pPr>
              <w:rPr>
                <w:rFonts w:eastAsia="Times New Roman"/>
                <w:color w:val="000000"/>
                <w:sz w:val="20"/>
                <w:szCs w:val="20"/>
              </w:rPr>
            </w:pPr>
            <w:r w:rsidRPr="0020732F">
              <w:rPr>
                <w:rFonts w:eastAsia="Times New Roman"/>
                <w:color w:val="000000"/>
                <w:sz w:val="20"/>
                <w:szCs w:val="20"/>
              </w:rPr>
              <w:t xml:space="preserve">Представленная работа</w:t>
            </w:r>
            <w:r w:rsidR="008C0620" w:rsidRPr="0020732F">
              <w:rPr>
                <w:rFonts w:eastAsia="Times New Roman"/>
                <w:color w:val="000000"/>
                <w:sz w:val="20"/>
                <w:szCs w:val="20"/>
              </w:rPr>
              <w:t xml:space="preserve"> с</w:t>
            </w:r>
            <w:r w:rsidR="008C0620" w:rsidRPr="0020732F">
              <w:rPr>
                <w:rFonts w:eastAsia="Times New Roman"/>
                <w:color w:val="000000"/>
                <w:sz w:val="20"/>
                <w:szCs w:val="20"/>
              </w:rPr>
              <w:t xml:space="preserve">о</w:t>
            </w:r>
            <w:r w:rsidR="008C0620" w:rsidRPr="0020732F">
              <w:rPr>
                <w:rFonts w:eastAsia="Times New Roman"/>
                <w:color w:val="000000"/>
                <w:sz w:val="20"/>
                <w:szCs w:val="20"/>
              </w:rPr>
              <w:t xml:space="preserve">держит аргументированный анализ адекватных источн</w:t>
            </w:r>
            <w:r w:rsidR="008C0620" w:rsidRPr="0020732F">
              <w:rPr>
                <w:rFonts w:eastAsia="Times New Roman"/>
                <w:color w:val="000000"/>
                <w:sz w:val="20"/>
                <w:szCs w:val="20"/>
              </w:rPr>
              <w:t xml:space="preserve">и</w:t>
            </w:r>
            <w:r w:rsidR="008C0620" w:rsidRPr="0020732F">
              <w:rPr>
                <w:rFonts w:eastAsia="Times New Roman"/>
                <w:color w:val="000000"/>
                <w:sz w:val="20"/>
                <w:szCs w:val="20"/>
              </w:rPr>
              <w:t xml:space="preserve">ков, теорий/ моделей. </w:t>
            </w:r>
            <w:r w:rsidR="008C0620" w:rsidRPr="0020732F">
              <w:rPr>
                <w:rFonts w:eastAsia="Times New Roman"/>
                <w:i/>
                <w:iCs/>
                <w:color w:val="000000"/>
                <w:sz w:val="20"/>
                <w:szCs w:val="20"/>
              </w:rPr>
              <w:t xml:space="preserve">Испол</w:t>
            </w:r>
            <w:r w:rsidR="008C0620" w:rsidRPr="0020732F">
              <w:rPr>
                <w:rFonts w:eastAsia="Times New Roman"/>
                <w:i/>
                <w:iCs/>
                <w:color w:val="000000"/>
                <w:sz w:val="20"/>
                <w:szCs w:val="20"/>
              </w:rPr>
              <w:t xml:space="preserve">ь</w:t>
            </w:r>
            <w:r w:rsidR="008C0620" w:rsidRPr="0020732F">
              <w:rPr>
                <w:rFonts w:eastAsia="Times New Roman"/>
                <w:i/>
                <w:iCs/>
                <w:color w:val="000000"/>
                <w:sz w:val="20"/>
                <w:szCs w:val="20"/>
              </w:rPr>
              <w:t xml:space="preserve">зована иностранная литер</w:t>
            </w:r>
            <w:r w:rsidR="008C0620" w:rsidRPr="0020732F">
              <w:rPr>
                <w:rFonts w:eastAsia="Times New Roman"/>
                <w:i/>
                <w:iCs/>
                <w:color w:val="000000"/>
                <w:sz w:val="20"/>
                <w:szCs w:val="20"/>
              </w:rPr>
              <w:t xml:space="preserve">а</w:t>
            </w:r>
            <w:r w:rsidR="008C0620" w:rsidRPr="0020732F">
              <w:rPr>
                <w:rFonts w:eastAsia="Times New Roman"/>
                <w:i/>
                <w:iCs/>
                <w:color w:val="000000"/>
                <w:sz w:val="20"/>
                <w:szCs w:val="20"/>
              </w:rPr>
              <w:t xml:space="preserve">тура. </w:t>
            </w:r>
            <w:r w:rsidR="008C0620" w:rsidRPr="0020732F">
              <w:rPr>
                <w:rFonts w:eastAsia="Times New Roman"/>
                <w:color w:val="000000"/>
                <w:sz w:val="20"/>
                <w:szCs w:val="20"/>
              </w:rPr>
              <w:t xml:space="preserve">Рассмотрена одна пр</w:t>
            </w:r>
            <w:r w:rsidR="008C0620" w:rsidRPr="0020732F">
              <w:rPr>
                <w:rFonts w:eastAsia="Times New Roman"/>
                <w:color w:val="000000"/>
                <w:sz w:val="20"/>
                <w:szCs w:val="20"/>
              </w:rPr>
              <w:t xml:space="preserve">е</w:t>
            </w:r>
            <w:r w:rsidR="008C0620" w:rsidRPr="0020732F">
              <w:rPr>
                <w:rFonts w:eastAsia="Times New Roman"/>
                <w:color w:val="000000"/>
                <w:sz w:val="20"/>
                <w:szCs w:val="20"/>
              </w:rPr>
              <w:t xml:space="preserve">обладающая теория или ко</w:t>
            </w:r>
            <w:r w:rsidR="008C0620" w:rsidRPr="0020732F">
              <w:rPr>
                <w:rFonts w:eastAsia="Times New Roman"/>
                <w:color w:val="000000"/>
                <w:sz w:val="20"/>
                <w:szCs w:val="20"/>
              </w:rPr>
              <w:t xml:space="preserve">н</w:t>
            </w:r>
            <w:r w:rsidR="008C0620" w:rsidRPr="0020732F">
              <w:rPr>
                <w:rFonts w:eastAsia="Times New Roman"/>
                <w:color w:val="000000"/>
                <w:sz w:val="20"/>
                <w:szCs w:val="20"/>
              </w:rPr>
              <w:t xml:space="preserve">цепция.</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370B8F" w:rsidP="00A101AA" w:rsidR="008C0620" w:rsidRPr="0020732F">
            <w:pPr>
              <w:rPr>
                <w:rFonts w:eastAsia="Times New Roman"/>
                <w:color w:val="000000"/>
                <w:sz w:val="20"/>
                <w:szCs w:val="20"/>
              </w:rPr>
            </w:pPr>
            <w:r w:rsidRPr="0020732F">
              <w:rPr>
                <w:rFonts w:eastAsia="Times New Roman"/>
                <w:color w:val="000000"/>
                <w:sz w:val="20"/>
                <w:szCs w:val="20"/>
              </w:rPr>
              <w:t xml:space="preserve">Представленная работа </w:t>
            </w:r>
            <w:r w:rsidR="008C0620" w:rsidRPr="0020732F">
              <w:rPr>
                <w:rFonts w:eastAsia="Times New Roman"/>
                <w:color w:val="000000"/>
                <w:sz w:val="20"/>
                <w:szCs w:val="20"/>
              </w:rPr>
              <w:t xml:space="preserve">с</w:t>
            </w:r>
            <w:r w:rsidR="008C0620" w:rsidRPr="0020732F">
              <w:rPr>
                <w:rFonts w:eastAsia="Times New Roman"/>
                <w:color w:val="000000"/>
                <w:sz w:val="20"/>
                <w:szCs w:val="20"/>
              </w:rPr>
              <w:t xml:space="preserve">о</w:t>
            </w:r>
            <w:r w:rsidR="008C0620" w:rsidRPr="0020732F">
              <w:rPr>
                <w:rFonts w:eastAsia="Times New Roman"/>
                <w:color w:val="000000"/>
                <w:sz w:val="20"/>
                <w:szCs w:val="20"/>
              </w:rPr>
              <w:t xml:space="preserve">держит аргументированный анализ адекватных источн</w:t>
            </w:r>
            <w:r w:rsidR="008C0620" w:rsidRPr="0020732F">
              <w:rPr>
                <w:rFonts w:eastAsia="Times New Roman"/>
                <w:color w:val="000000"/>
                <w:sz w:val="20"/>
                <w:szCs w:val="20"/>
              </w:rPr>
              <w:t xml:space="preserve">и</w:t>
            </w:r>
            <w:r w:rsidR="008C0620" w:rsidRPr="0020732F">
              <w:rPr>
                <w:rFonts w:eastAsia="Times New Roman"/>
                <w:color w:val="000000"/>
                <w:sz w:val="20"/>
                <w:szCs w:val="20"/>
              </w:rPr>
              <w:t xml:space="preserve">ков, теорий/ моделей. Испол</w:t>
            </w:r>
            <w:r w:rsidR="008C0620" w:rsidRPr="0020732F">
              <w:rPr>
                <w:rFonts w:eastAsia="Times New Roman"/>
                <w:color w:val="000000"/>
                <w:sz w:val="20"/>
                <w:szCs w:val="20"/>
              </w:rPr>
              <w:t xml:space="preserve">ь</w:t>
            </w:r>
            <w:r w:rsidR="008C0620" w:rsidRPr="0020732F">
              <w:rPr>
                <w:rFonts w:eastAsia="Times New Roman"/>
                <w:color w:val="000000"/>
                <w:sz w:val="20"/>
                <w:szCs w:val="20"/>
              </w:rPr>
              <w:t xml:space="preserve">зована иностранная литерат</w:t>
            </w:r>
            <w:r w:rsidR="008C0620" w:rsidRPr="0020732F">
              <w:rPr>
                <w:rFonts w:eastAsia="Times New Roman"/>
                <w:color w:val="000000"/>
                <w:sz w:val="20"/>
                <w:szCs w:val="20"/>
              </w:rPr>
              <w:t xml:space="preserve">у</w:t>
            </w:r>
            <w:r w:rsidR="008C0620" w:rsidRPr="0020732F">
              <w:rPr>
                <w:rFonts w:eastAsia="Times New Roman"/>
                <w:color w:val="000000"/>
                <w:sz w:val="20"/>
                <w:szCs w:val="20"/>
              </w:rPr>
              <w:t xml:space="preserve">ра. </w:t>
            </w:r>
            <w:r w:rsidR="008C0620" w:rsidRPr="0020732F">
              <w:rPr>
                <w:rFonts w:eastAsia="Times New Roman"/>
                <w:i/>
                <w:iCs/>
                <w:color w:val="000000"/>
                <w:sz w:val="20"/>
                <w:szCs w:val="20"/>
              </w:rPr>
              <w:t xml:space="preserve">Рассмотрены основные теории, концепции, подходы, обоснована </w:t>
            </w:r>
            <w:r w:rsidR="006A4941">
              <w:rPr>
                <w:rFonts w:eastAsia="Times New Roman"/>
                <w:i/>
                <w:iCs/>
                <w:color w:val="000000"/>
                <w:sz w:val="20"/>
                <w:szCs w:val="20"/>
              </w:rPr>
              <w:t xml:space="preserve">автор</w:t>
            </w:r>
            <w:r w:rsidR="008C0620" w:rsidRPr="0020732F">
              <w:rPr>
                <w:rFonts w:eastAsia="Times New Roman"/>
                <w:i/>
                <w:iCs/>
                <w:color w:val="000000"/>
                <w:sz w:val="20"/>
                <w:szCs w:val="20"/>
              </w:rPr>
              <w:t xml:space="preserve">ская поз</w:t>
            </w:r>
            <w:r w:rsidR="008C0620" w:rsidRPr="0020732F">
              <w:rPr>
                <w:rFonts w:eastAsia="Times New Roman"/>
                <w:i/>
                <w:iCs/>
                <w:color w:val="000000"/>
                <w:sz w:val="20"/>
                <w:szCs w:val="20"/>
              </w:rPr>
              <w:t xml:space="preserve">и</w:t>
            </w:r>
            <w:r w:rsidR="008C0620" w:rsidRPr="0020732F">
              <w:rPr>
                <w:rFonts w:eastAsia="Times New Roman"/>
                <w:i/>
                <w:iCs/>
                <w:color w:val="000000"/>
                <w:sz w:val="20"/>
                <w:szCs w:val="20"/>
              </w:rPr>
              <w:t xml:space="preserve">ция.</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370B8F" w:rsidP="00A101AA" w:rsidR="008C0620" w:rsidRPr="0020732F">
            <w:pPr>
              <w:rPr>
                <w:rFonts w:eastAsia="Times New Roman"/>
                <w:color w:val="000000"/>
                <w:sz w:val="20"/>
                <w:szCs w:val="20"/>
              </w:rPr>
            </w:pPr>
            <w:r w:rsidRPr="0020732F">
              <w:rPr>
                <w:rFonts w:eastAsia="Times New Roman"/>
                <w:color w:val="000000"/>
                <w:sz w:val="20"/>
                <w:szCs w:val="20"/>
              </w:rPr>
              <w:t xml:space="preserve">Представленная работа </w:t>
            </w:r>
            <w:r w:rsidR="008C0620" w:rsidRPr="0020732F">
              <w:rPr>
                <w:rFonts w:eastAsia="Times New Roman"/>
                <w:color w:val="000000"/>
                <w:sz w:val="20"/>
                <w:szCs w:val="20"/>
              </w:rPr>
              <w:t xml:space="preserve">содержит аргументированный анализ аде</w:t>
            </w:r>
            <w:r w:rsidR="008C0620" w:rsidRPr="0020732F">
              <w:rPr>
                <w:rFonts w:eastAsia="Times New Roman"/>
                <w:color w:val="000000"/>
                <w:sz w:val="20"/>
                <w:szCs w:val="20"/>
              </w:rPr>
              <w:t xml:space="preserve">к</w:t>
            </w:r>
            <w:r w:rsidR="008C0620" w:rsidRPr="0020732F">
              <w:rPr>
                <w:rFonts w:eastAsia="Times New Roman"/>
                <w:color w:val="000000"/>
                <w:sz w:val="20"/>
                <w:szCs w:val="20"/>
              </w:rPr>
              <w:t xml:space="preserve">ватных источников, теорий/ м</w:t>
            </w:r>
            <w:r w:rsidR="008C0620" w:rsidRPr="0020732F">
              <w:rPr>
                <w:rFonts w:eastAsia="Times New Roman"/>
                <w:color w:val="000000"/>
                <w:sz w:val="20"/>
                <w:szCs w:val="20"/>
              </w:rPr>
              <w:t xml:space="preserve">о</w:t>
            </w:r>
            <w:r w:rsidR="008C0620" w:rsidRPr="0020732F">
              <w:rPr>
                <w:rFonts w:eastAsia="Times New Roman"/>
                <w:color w:val="000000"/>
                <w:sz w:val="20"/>
                <w:szCs w:val="20"/>
              </w:rPr>
              <w:t xml:space="preserve">делей. Использована иностранная литература. </w:t>
            </w:r>
            <w:r w:rsidR="008C0620" w:rsidRPr="0020732F">
              <w:rPr>
                <w:rFonts w:eastAsia="Times New Roman"/>
                <w:i/>
                <w:iCs/>
                <w:color w:val="000000"/>
                <w:sz w:val="20"/>
                <w:szCs w:val="20"/>
              </w:rPr>
              <w:t xml:space="preserve">Охвачен широкий спектр теорий, концепций, по</w:t>
            </w:r>
            <w:r w:rsidR="008C0620" w:rsidRPr="0020732F">
              <w:rPr>
                <w:rFonts w:eastAsia="Times New Roman"/>
                <w:i/>
                <w:iCs/>
                <w:color w:val="000000"/>
                <w:sz w:val="20"/>
                <w:szCs w:val="20"/>
              </w:rPr>
              <w:t xml:space="preserve">д</w:t>
            </w:r>
            <w:r w:rsidR="008C0620" w:rsidRPr="0020732F">
              <w:rPr>
                <w:rFonts w:eastAsia="Times New Roman"/>
                <w:i/>
                <w:iCs/>
                <w:color w:val="000000"/>
                <w:sz w:val="20"/>
                <w:szCs w:val="20"/>
              </w:rPr>
              <w:t xml:space="preserve">ходов, обоснована </w:t>
            </w:r>
            <w:r w:rsidR="006A4941">
              <w:rPr>
                <w:rFonts w:eastAsia="Times New Roman"/>
                <w:i/>
                <w:iCs/>
                <w:color w:val="000000"/>
                <w:sz w:val="20"/>
                <w:szCs w:val="20"/>
              </w:rPr>
              <w:t xml:space="preserve">автор</w:t>
            </w:r>
            <w:r w:rsidR="008C0620" w:rsidRPr="0020732F">
              <w:rPr>
                <w:rFonts w:eastAsia="Times New Roman"/>
                <w:i/>
                <w:iCs/>
                <w:color w:val="000000"/>
                <w:sz w:val="20"/>
                <w:szCs w:val="20"/>
              </w:rPr>
              <w:t xml:space="preserve">ская п</w:t>
            </w:r>
            <w:r w:rsidR="008C0620" w:rsidRPr="0020732F">
              <w:rPr>
                <w:rFonts w:eastAsia="Times New Roman"/>
                <w:i/>
                <w:iCs/>
                <w:color w:val="000000"/>
                <w:sz w:val="20"/>
                <w:szCs w:val="20"/>
              </w:rPr>
              <w:t xml:space="preserve">о</w:t>
            </w:r>
            <w:r w:rsidR="008C0620" w:rsidRPr="0020732F">
              <w:rPr>
                <w:rFonts w:eastAsia="Times New Roman"/>
                <w:i/>
                <w:iCs/>
                <w:color w:val="000000"/>
                <w:sz w:val="20"/>
                <w:szCs w:val="20"/>
              </w:rPr>
              <w:t xml:space="preserve">зиция.</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4237"/>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lastRenderedPageBreak/>
              <w:t xml:space="preserve">3</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методологии и</w:t>
            </w:r>
            <w:r w:rsidRPr="0020732F">
              <w:rPr>
                <w:rFonts w:eastAsia="Times New Roman"/>
                <w:b/>
                <w:bCs/>
                <w:color w:val="000000"/>
                <w:sz w:val="20"/>
                <w:szCs w:val="20"/>
              </w:rPr>
              <w:t xml:space="preserve">с</w:t>
            </w:r>
            <w:r w:rsidRPr="0020732F">
              <w:rPr>
                <w:rFonts w:eastAsia="Times New Roman"/>
                <w:b/>
                <w:bCs/>
                <w:color w:val="000000"/>
                <w:sz w:val="20"/>
                <w:szCs w:val="20"/>
              </w:rPr>
              <w:t xml:space="preserve">следования</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Использование первичных и/или вторичных данных не обосновано или отсутствует. Использованы методы без а</w:t>
            </w:r>
            <w:r w:rsidRPr="0020732F">
              <w:rPr>
                <w:rFonts w:eastAsia="Times New Roman"/>
                <w:color w:val="000000"/>
                <w:sz w:val="20"/>
                <w:szCs w:val="20"/>
              </w:rPr>
              <w:t xml:space="preserve">р</w:t>
            </w:r>
            <w:r w:rsidRPr="0020732F">
              <w:rPr>
                <w:rFonts w:eastAsia="Times New Roman"/>
                <w:color w:val="000000"/>
                <w:sz w:val="20"/>
                <w:szCs w:val="20"/>
              </w:rPr>
              <w:t xml:space="preserve">гументации их выбора. Пол</w:t>
            </w:r>
            <w:r w:rsidRPr="0020732F">
              <w:rPr>
                <w:rFonts w:eastAsia="Times New Roman"/>
                <w:color w:val="000000"/>
                <w:sz w:val="20"/>
                <w:szCs w:val="20"/>
              </w:rPr>
              <w:t xml:space="preserve">у</w:t>
            </w:r>
            <w:r w:rsidRPr="0020732F">
              <w:rPr>
                <w:rFonts w:eastAsia="Times New Roman"/>
                <w:color w:val="000000"/>
                <w:sz w:val="20"/>
                <w:szCs w:val="20"/>
              </w:rPr>
              <w:t xml:space="preserve">ченные результаты не апроб</w:t>
            </w:r>
            <w:r w:rsidRPr="0020732F">
              <w:rPr>
                <w:rFonts w:eastAsia="Times New Roman"/>
                <w:color w:val="000000"/>
                <w:sz w:val="20"/>
                <w:szCs w:val="20"/>
              </w:rPr>
              <w:t xml:space="preserve">и</w:t>
            </w:r>
            <w:r w:rsidRPr="0020732F">
              <w:rPr>
                <w:rFonts w:eastAsia="Times New Roman"/>
                <w:color w:val="000000"/>
                <w:sz w:val="20"/>
                <w:szCs w:val="20"/>
              </w:rPr>
              <w:t xml:space="preserve">рованы и/или не верифицир</w:t>
            </w:r>
            <w:r w:rsidRPr="0020732F">
              <w:rPr>
                <w:rFonts w:eastAsia="Times New Roman"/>
                <w:color w:val="000000"/>
                <w:sz w:val="20"/>
                <w:szCs w:val="20"/>
              </w:rPr>
              <w:t xml:space="preserve">о</w:t>
            </w:r>
            <w:r w:rsidRPr="0020732F">
              <w:rPr>
                <w:rFonts w:eastAsia="Times New Roman"/>
                <w:color w:val="000000"/>
                <w:sz w:val="20"/>
                <w:szCs w:val="20"/>
              </w:rPr>
              <w:t xml:space="preserve">ваны. В работе отсутствует формулировка научной гипот</w:t>
            </w:r>
            <w:r w:rsidRPr="0020732F">
              <w:rPr>
                <w:rFonts w:eastAsia="Times New Roman"/>
                <w:color w:val="000000"/>
                <w:sz w:val="20"/>
                <w:szCs w:val="20"/>
              </w:rPr>
              <w:t xml:space="preserve">е</w:t>
            </w:r>
            <w:r w:rsidRPr="0020732F">
              <w:rPr>
                <w:rFonts w:eastAsia="Times New Roman"/>
                <w:color w:val="000000"/>
                <w:sz w:val="20"/>
                <w:szCs w:val="20"/>
              </w:rPr>
              <w:t xml:space="preserve">зы. Новизна собранных данных отсутствует.</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i/>
                <w:iCs/>
                <w:color w:val="000000"/>
                <w:sz w:val="20"/>
                <w:szCs w:val="20"/>
              </w:rPr>
              <w:t xml:space="preserve">Использование первичных и/или вторичных данных  обосновано. Полученные р</w:t>
            </w:r>
            <w:r w:rsidRPr="0020732F">
              <w:rPr>
                <w:rFonts w:eastAsia="Times New Roman"/>
                <w:i/>
                <w:iCs/>
                <w:color w:val="000000"/>
                <w:sz w:val="20"/>
                <w:szCs w:val="20"/>
              </w:rPr>
              <w:t xml:space="preserve">е</w:t>
            </w:r>
            <w:r w:rsidRPr="0020732F">
              <w:rPr>
                <w:rFonts w:eastAsia="Times New Roman"/>
                <w:i/>
                <w:iCs/>
                <w:color w:val="000000"/>
                <w:sz w:val="20"/>
                <w:szCs w:val="20"/>
              </w:rPr>
              <w:t xml:space="preserve">зультаты апробированы и верифицированы. </w:t>
            </w:r>
            <w:r w:rsidRPr="0020732F">
              <w:rPr>
                <w:rFonts w:eastAsia="Times New Roman"/>
                <w:color w:val="000000"/>
                <w:sz w:val="20"/>
                <w:szCs w:val="20"/>
              </w:rPr>
              <w:t xml:space="preserve">Использ</w:t>
            </w:r>
            <w:r w:rsidRPr="0020732F">
              <w:rPr>
                <w:rFonts w:eastAsia="Times New Roman"/>
                <w:color w:val="000000"/>
                <w:sz w:val="20"/>
                <w:szCs w:val="20"/>
              </w:rPr>
              <w:t xml:space="preserve">о</w:t>
            </w:r>
            <w:r w:rsidRPr="0020732F">
              <w:rPr>
                <w:rFonts w:eastAsia="Times New Roman"/>
                <w:color w:val="000000"/>
                <w:sz w:val="20"/>
                <w:szCs w:val="20"/>
              </w:rPr>
              <w:t xml:space="preserve">ваны методы без аргумент</w:t>
            </w:r>
            <w:r w:rsidRPr="0020732F">
              <w:rPr>
                <w:rFonts w:eastAsia="Times New Roman"/>
                <w:color w:val="000000"/>
                <w:sz w:val="20"/>
                <w:szCs w:val="20"/>
              </w:rPr>
              <w:t xml:space="preserve">а</w:t>
            </w:r>
            <w:r w:rsidRPr="0020732F">
              <w:rPr>
                <w:rFonts w:eastAsia="Times New Roman"/>
                <w:color w:val="000000"/>
                <w:sz w:val="20"/>
                <w:szCs w:val="20"/>
              </w:rPr>
              <w:t xml:space="preserve">ции их выбора.  </w:t>
            </w:r>
            <w:r w:rsidRPr="0020732F">
              <w:rPr>
                <w:rFonts w:eastAsia="Times New Roman"/>
                <w:i/>
                <w:iCs/>
                <w:color w:val="000000"/>
                <w:sz w:val="20"/>
                <w:szCs w:val="20"/>
              </w:rPr>
              <w:t xml:space="preserve">В работе имеется  формулировка нау</w:t>
            </w:r>
            <w:r w:rsidRPr="0020732F">
              <w:rPr>
                <w:rFonts w:eastAsia="Times New Roman"/>
                <w:i/>
                <w:iCs/>
                <w:color w:val="000000"/>
                <w:sz w:val="20"/>
                <w:szCs w:val="20"/>
              </w:rPr>
              <w:t xml:space="preserve">ч</w:t>
            </w:r>
            <w:r w:rsidRPr="0020732F">
              <w:rPr>
                <w:rFonts w:eastAsia="Times New Roman"/>
                <w:i/>
                <w:iCs/>
                <w:color w:val="000000"/>
                <w:sz w:val="20"/>
                <w:szCs w:val="20"/>
              </w:rPr>
              <w:t xml:space="preserve">ной гипотезы</w:t>
            </w:r>
            <w:r w:rsidRPr="0020732F">
              <w:rPr>
                <w:rFonts w:eastAsia="Times New Roman"/>
                <w:color w:val="000000"/>
                <w:sz w:val="20"/>
                <w:szCs w:val="20"/>
              </w:rPr>
              <w:t xml:space="preserve">, но нарушена её связь с другими составля</w:t>
            </w:r>
            <w:r w:rsidRPr="0020732F">
              <w:rPr>
                <w:rFonts w:eastAsia="Times New Roman"/>
                <w:color w:val="000000"/>
                <w:sz w:val="20"/>
                <w:szCs w:val="20"/>
              </w:rPr>
              <w:t xml:space="preserve">ю</w:t>
            </w:r>
            <w:r w:rsidRPr="0020732F">
              <w:rPr>
                <w:rFonts w:eastAsia="Times New Roman"/>
                <w:color w:val="000000"/>
                <w:sz w:val="20"/>
                <w:szCs w:val="20"/>
              </w:rPr>
              <w:t xml:space="preserve">щими методологического а</w:t>
            </w:r>
            <w:r w:rsidRPr="0020732F">
              <w:rPr>
                <w:rFonts w:eastAsia="Times New Roman"/>
                <w:color w:val="000000"/>
                <w:sz w:val="20"/>
                <w:szCs w:val="20"/>
              </w:rPr>
              <w:t xml:space="preserve">п</w:t>
            </w:r>
            <w:r w:rsidRPr="0020732F">
              <w:rPr>
                <w:rFonts w:eastAsia="Times New Roman"/>
                <w:color w:val="000000"/>
                <w:sz w:val="20"/>
                <w:szCs w:val="20"/>
              </w:rPr>
              <w:t xml:space="preserve">парата. Новизна собранных данных отсутствует.</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Использование первичных и/или вторичных данных  обосновано. Полученные р</w:t>
            </w:r>
            <w:r w:rsidRPr="0020732F">
              <w:rPr>
                <w:rFonts w:eastAsia="Times New Roman"/>
                <w:color w:val="000000"/>
                <w:sz w:val="20"/>
                <w:szCs w:val="20"/>
              </w:rPr>
              <w:t xml:space="preserve">е</w:t>
            </w:r>
            <w:r w:rsidRPr="0020732F">
              <w:rPr>
                <w:rFonts w:eastAsia="Times New Roman"/>
                <w:color w:val="000000"/>
                <w:sz w:val="20"/>
                <w:szCs w:val="20"/>
              </w:rPr>
              <w:t xml:space="preserve">зультаты апробированы и в</w:t>
            </w:r>
            <w:r w:rsidRPr="0020732F">
              <w:rPr>
                <w:rFonts w:eastAsia="Times New Roman"/>
                <w:color w:val="000000"/>
                <w:sz w:val="20"/>
                <w:szCs w:val="20"/>
              </w:rPr>
              <w:t xml:space="preserve">е</w:t>
            </w:r>
            <w:r w:rsidRPr="0020732F">
              <w:rPr>
                <w:rFonts w:eastAsia="Times New Roman"/>
                <w:color w:val="000000"/>
                <w:sz w:val="20"/>
                <w:szCs w:val="20"/>
              </w:rPr>
              <w:t xml:space="preserve">рифицированы. </w:t>
            </w:r>
            <w:r w:rsidRPr="0020732F">
              <w:rPr>
                <w:rFonts w:eastAsia="Times New Roman"/>
                <w:i/>
                <w:iCs/>
                <w:color w:val="000000"/>
                <w:sz w:val="20"/>
                <w:szCs w:val="20"/>
              </w:rPr>
              <w:t xml:space="preserve">Аргументир</w:t>
            </w:r>
            <w:r w:rsidRPr="0020732F">
              <w:rPr>
                <w:rFonts w:eastAsia="Times New Roman"/>
                <w:i/>
                <w:iCs/>
                <w:color w:val="000000"/>
                <w:sz w:val="20"/>
                <w:szCs w:val="20"/>
              </w:rPr>
              <w:t xml:space="preserve">о</w:t>
            </w:r>
            <w:r w:rsidRPr="0020732F">
              <w:rPr>
                <w:rFonts w:eastAsia="Times New Roman"/>
                <w:i/>
                <w:iCs/>
                <w:color w:val="000000"/>
                <w:sz w:val="20"/>
                <w:szCs w:val="20"/>
              </w:rPr>
              <w:t xml:space="preserve">ван выбор метода исследов</w:t>
            </w:r>
            <w:r w:rsidRPr="0020732F">
              <w:rPr>
                <w:rFonts w:eastAsia="Times New Roman"/>
                <w:i/>
                <w:iCs/>
                <w:color w:val="000000"/>
                <w:sz w:val="20"/>
                <w:szCs w:val="20"/>
              </w:rPr>
              <w:t xml:space="preserve">а</w:t>
            </w:r>
            <w:r w:rsidRPr="0020732F">
              <w:rPr>
                <w:rFonts w:eastAsia="Times New Roman"/>
                <w:i/>
                <w:iCs/>
                <w:color w:val="000000"/>
                <w:sz w:val="20"/>
                <w:szCs w:val="20"/>
              </w:rPr>
              <w:t xml:space="preserve">ния. </w:t>
            </w:r>
            <w:r w:rsidRPr="0020732F">
              <w:rPr>
                <w:rFonts w:eastAsia="Times New Roman"/>
                <w:color w:val="000000"/>
                <w:sz w:val="20"/>
                <w:szCs w:val="20"/>
              </w:rPr>
              <w:t xml:space="preserve"> </w:t>
            </w:r>
            <w:r w:rsidRPr="0020732F">
              <w:rPr>
                <w:rFonts w:eastAsia="Times New Roman"/>
                <w:i/>
                <w:iCs/>
                <w:color w:val="000000"/>
                <w:sz w:val="20"/>
                <w:szCs w:val="20"/>
              </w:rPr>
              <w:t xml:space="preserve">Используются стат</w:t>
            </w:r>
            <w:r w:rsidRPr="0020732F">
              <w:rPr>
                <w:rFonts w:eastAsia="Times New Roman"/>
                <w:i/>
                <w:iCs/>
                <w:color w:val="000000"/>
                <w:sz w:val="20"/>
                <w:szCs w:val="20"/>
              </w:rPr>
              <w:t xml:space="preserve">и</w:t>
            </w:r>
            <w:r w:rsidRPr="0020732F">
              <w:rPr>
                <w:rFonts w:eastAsia="Times New Roman"/>
                <w:i/>
                <w:iCs/>
                <w:color w:val="000000"/>
                <w:sz w:val="20"/>
                <w:szCs w:val="20"/>
              </w:rPr>
              <w:t xml:space="preserve">стические или иные методы обработки полученных да</w:t>
            </w:r>
            <w:r w:rsidRPr="0020732F">
              <w:rPr>
                <w:rFonts w:eastAsia="Times New Roman"/>
                <w:i/>
                <w:iCs/>
                <w:color w:val="000000"/>
                <w:sz w:val="20"/>
                <w:szCs w:val="20"/>
              </w:rPr>
              <w:t xml:space="preserve">н</w:t>
            </w:r>
            <w:r w:rsidRPr="0020732F">
              <w:rPr>
                <w:rFonts w:eastAsia="Times New Roman"/>
                <w:i/>
                <w:iCs/>
                <w:color w:val="000000"/>
                <w:sz w:val="20"/>
                <w:szCs w:val="20"/>
              </w:rPr>
              <w:t xml:space="preserve">ных. Имеются взаимосвяза</w:t>
            </w:r>
            <w:r w:rsidRPr="0020732F">
              <w:rPr>
                <w:rFonts w:eastAsia="Times New Roman"/>
                <w:i/>
                <w:iCs/>
                <w:color w:val="000000"/>
                <w:sz w:val="20"/>
                <w:szCs w:val="20"/>
              </w:rPr>
              <w:t xml:space="preserve">н</w:t>
            </w:r>
            <w:r w:rsidRPr="0020732F">
              <w:rPr>
                <w:rFonts w:eastAsia="Times New Roman"/>
                <w:i/>
                <w:iCs/>
                <w:color w:val="000000"/>
                <w:sz w:val="20"/>
                <w:szCs w:val="20"/>
              </w:rPr>
              <w:t xml:space="preserve">ные формулировки соста</w:t>
            </w:r>
            <w:r w:rsidRPr="0020732F">
              <w:rPr>
                <w:rFonts w:eastAsia="Times New Roman"/>
                <w:i/>
                <w:iCs/>
                <w:color w:val="000000"/>
                <w:sz w:val="20"/>
                <w:szCs w:val="20"/>
              </w:rPr>
              <w:t xml:space="preserve">в</w:t>
            </w:r>
            <w:r w:rsidRPr="0020732F">
              <w:rPr>
                <w:rFonts w:eastAsia="Times New Roman"/>
                <w:i/>
                <w:iCs/>
                <w:color w:val="000000"/>
                <w:sz w:val="20"/>
                <w:szCs w:val="20"/>
              </w:rPr>
              <w:t xml:space="preserve">ляющих методологического аппарата</w:t>
            </w:r>
            <w:r w:rsidRPr="0020732F">
              <w:rPr>
                <w:rFonts w:eastAsia="Times New Roman"/>
                <w:color w:val="000000"/>
                <w:sz w:val="20"/>
                <w:szCs w:val="20"/>
              </w:rPr>
              <w:t xml:space="preserve"> и гипотез, вынос</w:t>
            </w:r>
            <w:r w:rsidRPr="0020732F">
              <w:rPr>
                <w:rFonts w:eastAsia="Times New Roman"/>
                <w:color w:val="000000"/>
                <w:sz w:val="20"/>
                <w:szCs w:val="20"/>
              </w:rPr>
              <w:t xml:space="preserve">и</w:t>
            </w:r>
            <w:r w:rsidRPr="0020732F">
              <w:rPr>
                <w:rFonts w:eastAsia="Times New Roman"/>
                <w:color w:val="000000"/>
                <w:sz w:val="20"/>
                <w:szCs w:val="20"/>
              </w:rPr>
              <w:t xml:space="preserve">мых на защиту, но они не о</w:t>
            </w:r>
            <w:r w:rsidRPr="0020732F">
              <w:rPr>
                <w:rFonts w:eastAsia="Times New Roman"/>
                <w:color w:val="000000"/>
                <w:sz w:val="20"/>
                <w:szCs w:val="20"/>
              </w:rPr>
              <w:t xml:space="preserve">б</w:t>
            </w:r>
            <w:r w:rsidRPr="0020732F">
              <w:rPr>
                <w:rFonts w:eastAsia="Times New Roman"/>
                <w:color w:val="000000"/>
                <w:sz w:val="20"/>
                <w:szCs w:val="20"/>
              </w:rPr>
              <w:t xml:space="preserve">ладают существенной теор</w:t>
            </w:r>
            <w:r w:rsidRPr="0020732F">
              <w:rPr>
                <w:rFonts w:eastAsia="Times New Roman"/>
                <w:color w:val="000000"/>
                <w:sz w:val="20"/>
                <w:szCs w:val="20"/>
              </w:rPr>
              <w:t xml:space="preserve">е</w:t>
            </w:r>
            <w:r w:rsidRPr="0020732F">
              <w:rPr>
                <w:rFonts w:eastAsia="Times New Roman"/>
                <w:color w:val="000000"/>
                <w:sz w:val="20"/>
                <w:szCs w:val="20"/>
              </w:rPr>
              <w:t xml:space="preserve">тической или прикладной н</w:t>
            </w:r>
            <w:r w:rsidRPr="0020732F">
              <w:rPr>
                <w:rFonts w:eastAsia="Times New Roman"/>
                <w:color w:val="000000"/>
                <w:sz w:val="20"/>
                <w:szCs w:val="20"/>
              </w:rPr>
              <w:t xml:space="preserve">о</w:t>
            </w:r>
            <w:r w:rsidRPr="0020732F">
              <w:rPr>
                <w:rFonts w:eastAsia="Times New Roman"/>
                <w:color w:val="000000"/>
                <w:sz w:val="20"/>
                <w:szCs w:val="20"/>
              </w:rPr>
              <w:t xml:space="preserve">визной. Новизна собранных данных отсутствует.</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Обосновано использование пе</w:t>
            </w:r>
            <w:r w:rsidRPr="0020732F">
              <w:rPr>
                <w:rFonts w:eastAsia="Times New Roman"/>
                <w:color w:val="000000"/>
                <w:sz w:val="20"/>
                <w:szCs w:val="20"/>
              </w:rPr>
              <w:t xml:space="preserve">р</w:t>
            </w:r>
            <w:r w:rsidRPr="0020732F">
              <w:rPr>
                <w:rFonts w:eastAsia="Times New Roman"/>
                <w:color w:val="000000"/>
                <w:sz w:val="20"/>
                <w:szCs w:val="20"/>
              </w:rPr>
              <w:t xml:space="preserve">вичных и/или вторичных данных  обосновано. Полученные резул</w:t>
            </w:r>
            <w:r w:rsidRPr="0020732F">
              <w:rPr>
                <w:rFonts w:eastAsia="Times New Roman"/>
                <w:color w:val="000000"/>
                <w:sz w:val="20"/>
                <w:szCs w:val="20"/>
              </w:rPr>
              <w:t xml:space="preserve">ь</w:t>
            </w:r>
            <w:r w:rsidRPr="0020732F">
              <w:rPr>
                <w:rFonts w:eastAsia="Times New Roman"/>
                <w:color w:val="000000"/>
                <w:sz w:val="20"/>
                <w:szCs w:val="20"/>
              </w:rPr>
              <w:t xml:space="preserve">таты апробированы и верифиц</w:t>
            </w:r>
            <w:r w:rsidRPr="0020732F">
              <w:rPr>
                <w:rFonts w:eastAsia="Times New Roman"/>
                <w:color w:val="000000"/>
                <w:sz w:val="20"/>
                <w:szCs w:val="20"/>
              </w:rPr>
              <w:t xml:space="preserve">и</w:t>
            </w:r>
            <w:r w:rsidRPr="0020732F">
              <w:rPr>
                <w:rFonts w:eastAsia="Times New Roman"/>
                <w:color w:val="000000"/>
                <w:sz w:val="20"/>
                <w:szCs w:val="20"/>
              </w:rPr>
              <w:t xml:space="preserve">рованы. Аргументирован выбор метода исследования.  Использ</w:t>
            </w:r>
            <w:r w:rsidRPr="0020732F">
              <w:rPr>
                <w:rFonts w:eastAsia="Times New Roman"/>
                <w:color w:val="000000"/>
                <w:sz w:val="20"/>
                <w:szCs w:val="20"/>
              </w:rPr>
              <w:t xml:space="preserve">у</w:t>
            </w:r>
            <w:r w:rsidRPr="0020732F">
              <w:rPr>
                <w:rFonts w:eastAsia="Times New Roman"/>
                <w:color w:val="000000"/>
                <w:sz w:val="20"/>
                <w:szCs w:val="20"/>
              </w:rPr>
              <w:t xml:space="preserve">ются статистические или иные методы обработки полученных данных. Имеются взаимосвяза</w:t>
            </w:r>
            <w:r w:rsidRPr="0020732F">
              <w:rPr>
                <w:rFonts w:eastAsia="Times New Roman"/>
                <w:color w:val="000000"/>
                <w:sz w:val="20"/>
                <w:szCs w:val="20"/>
              </w:rPr>
              <w:t xml:space="preserve">н</w:t>
            </w:r>
            <w:r w:rsidRPr="0020732F">
              <w:rPr>
                <w:rFonts w:eastAsia="Times New Roman"/>
                <w:color w:val="000000"/>
                <w:sz w:val="20"/>
                <w:szCs w:val="20"/>
              </w:rPr>
              <w:t xml:space="preserve">ные формулировки составляющих методологического аппарата и гипотез, выносимых на защиту,  они  </w:t>
            </w:r>
            <w:r w:rsidRPr="0020732F">
              <w:rPr>
                <w:rFonts w:eastAsia="Times New Roman"/>
                <w:i/>
                <w:iCs/>
                <w:color w:val="000000"/>
                <w:sz w:val="20"/>
                <w:szCs w:val="20"/>
              </w:rPr>
              <w:t xml:space="preserve">обладают существенной теоретической или прикладной новизной. Имеется новизна со</w:t>
            </w:r>
            <w:r w:rsidRPr="0020732F">
              <w:rPr>
                <w:rFonts w:eastAsia="Times New Roman"/>
                <w:i/>
                <w:iCs/>
                <w:color w:val="000000"/>
                <w:sz w:val="20"/>
                <w:szCs w:val="20"/>
              </w:rPr>
              <w:t xml:space="preserve">б</w:t>
            </w:r>
            <w:r w:rsidRPr="0020732F">
              <w:rPr>
                <w:rFonts w:eastAsia="Times New Roman"/>
                <w:i/>
                <w:iCs/>
                <w:color w:val="000000"/>
                <w:sz w:val="20"/>
                <w:szCs w:val="20"/>
              </w:rPr>
              <w:t xml:space="preserve">ранных </w:t>
            </w:r>
            <w:r w:rsidR="00AE23E3">
              <w:rPr>
                <w:rFonts w:eastAsia="Times New Roman"/>
                <w:i/>
                <w:iCs/>
                <w:color w:val="000000"/>
                <w:sz w:val="20"/>
                <w:szCs w:val="20"/>
              </w:rPr>
              <w:t xml:space="preserve">студент</w:t>
            </w:r>
            <w:r w:rsidRPr="0020732F">
              <w:rPr>
                <w:rFonts w:eastAsia="Times New Roman"/>
                <w:i/>
                <w:iCs/>
                <w:color w:val="000000"/>
                <w:sz w:val="20"/>
                <w:szCs w:val="20"/>
              </w:rPr>
              <w:t xml:space="preserve">ом данных.</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2677"/>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t xml:space="preserve">4</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полученных р</w:t>
            </w:r>
            <w:r w:rsidRPr="0020732F">
              <w:rPr>
                <w:rFonts w:eastAsia="Times New Roman"/>
                <w:b/>
                <w:bCs/>
                <w:color w:val="000000"/>
                <w:sz w:val="20"/>
                <w:szCs w:val="20"/>
              </w:rPr>
              <w:t xml:space="preserve">е</w:t>
            </w:r>
            <w:r w:rsidRPr="0020732F">
              <w:rPr>
                <w:rFonts w:eastAsia="Times New Roman"/>
                <w:b/>
                <w:bCs/>
                <w:color w:val="000000"/>
                <w:sz w:val="20"/>
                <w:szCs w:val="20"/>
              </w:rPr>
              <w:t xml:space="preserve">зультатов </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Сделаны не полные выводы /или не приведены обоснова</w:t>
            </w:r>
            <w:r w:rsidRPr="0020732F">
              <w:rPr>
                <w:rFonts w:eastAsia="Times New Roman"/>
                <w:color w:val="000000"/>
                <w:sz w:val="20"/>
                <w:szCs w:val="20"/>
              </w:rPr>
              <w:t xml:space="preserve">н</w:t>
            </w:r>
            <w:r w:rsidRPr="0020732F">
              <w:rPr>
                <w:rFonts w:eastAsia="Times New Roman"/>
                <w:color w:val="000000"/>
                <w:sz w:val="20"/>
                <w:szCs w:val="20"/>
              </w:rPr>
              <w:t xml:space="preserve">ные рекомендации. Связь р</w:t>
            </w:r>
            <w:r w:rsidRPr="0020732F">
              <w:rPr>
                <w:rFonts w:eastAsia="Times New Roman"/>
                <w:color w:val="000000"/>
                <w:sz w:val="20"/>
                <w:szCs w:val="20"/>
              </w:rPr>
              <w:t xml:space="preserve">е</w:t>
            </w:r>
            <w:r w:rsidRPr="0020732F">
              <w:rPr>
                <w:rFonts w:eastAsia="Times New Roman"/>
                <w:color w:val="000000"/>
                <w:sz w:val="20"/>
                <w:szCs w:val="20"/>
              </w:rPr>
              <w:t xml:space="preserve">зультатов с целями и задачами отсутствует. Результаты не имеют научной значимости.</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i/>
                <w:iCs/>
                <w:color w:val="000000"/>
                <w:sz w:val="20"/>
                <w:szCs w:val="20"/>
              </w:rPr>
              <w:t xml:space="preserve">Сделаны полные выводы и/или  приведены обоснованные р</w:t>
            </w:r>
            <w:r w:rsidRPr="0020732F">
              <w:rPr>
                <w:rFonts w:eastAsia="Times New Roman"/>
                <w:i/>
                <w:iCs/>
                <w:color w:val="000000"/>
                <w:sz w:val="20"/>
                <w:szCs w:val="20"/>
              </w:rPr>
              <w:t xml:space="preserve">е</w:t>
            </w:r>
            <w:r w:rsidRPr="0020732F">
              <w:rPr>
                <w:rFonts w:eastAsia="Times New Roman"/>
                <w:i/>
                <w:iCs/>
                <w:color w:val="000000"/>
                <w:sz w:val="20"/>
                <w:szCs w:val="20"/>
              </w:rPr>
              <w:t xml:space="preserve">комендации. Связь результ</w:t>
            </w:r>
            <w:r w:rsidRPr="0020732F">
              <w:rPr>
                <w:rFonts w:eastAsia="Times New Roman"/>
                <w:i/>
                <w:iCs/>
                <w:color w:val="000000"/>
                <w:sz w:val="20"/>
                <w:szCs w:val="20"/>
              </w:rPr>
              <w:t xml:space="preserve">а</w:t>
            </w:r>
            <w:r w:rsidRPr="0020732F">
              <w:rPr>
                <w:rFonts w:eastAsia="Times New Roman"/>
                <w:i/>
                <w:iCs/>
                <w:color w:val="000000"/>
                <w:sz w:val="20"/>
                <w:szCs w:val="20"/>
              </w:rPr>
              <w:t xml:space="preserve">тов я целями и задачами ча</w:t>
            </w:r>
            <w:r w:rsidRPr="0020732F">
              <w:rPr>
                <w:rFonts w:eastAsia="Times New Roman"/>
                <w:i/>
                <w:iCs/>
                <w:color w:val="000000"/>
                <w:sz w:val="20"/>
                <w:szCs w:val="20"/>
              </w:rPr>
              <w:t xml:space="preserve">с</w:t>
            </w:r>
            <w:r w:rsidRPr="0020732F">
              <w:rPr>
                <w:rFonts w:eastAsia="Times New Roman"/>
                <w:i/>
                <w:iCs/>
                <w:color w:val="000000"/>
                <w:sz w:val="20"/>
                <w:szCs w:val="20"/>
              </w:rPr>
              <w:t xml:space="preserve">тично имеется. Результаты  имеют элементы научной значимости.  </w:t>
            </w:r>
            <w:r w:rsidRPr="0020732F">
              <w:rPr>
                <w:rFonts w:eastAsia="Times New Roman"/>
                <w:color w:val="000000"/>
                <w:sz w:val="20"/>
                <w:szCs w:val="20"/>
              </w:rPr>
              <w:t xml:space="preserve">Не разработан подход к решению управле</w:t>
            </w:r>
            <w:r w:rsidRPr="0020732F">
              <w:rPr>
                <w:rFonts w:eastAsia="Times New Roman"/>
                <w:color w:val="000000"/>
                <w:sz w:val="20"/>
                <w:szCs w:val="20"/>
              </w:rPr>
              <w:t xml:space="preserve">н</w:t>
            </w:r>
            <w:r w:rsidRPr="0020732F">
              <w:rPr>
                <w:rFonts w:eastAsia="Times New Roman"/>
                <w:color w:val="000000"/>
                <w:sz w:val="20"/>
                <w:szCs w:val="20"/>
              </w:rPr>
              <w:t xml:space="preserve">ческих проблем, обладающий элементами новизны для ро</w:t>
            </w:r>
            <w:r w:rsidRPr="0020732F">
              <w:rPr>
                <w:rFonts w:eastAsia="Times New Roman"/>
                <w:color w:val="000000"/>
                <w:sz w:val="20"/>
                <w:szCs w:val="20"/>
              </w:rPr>
              <w:t xml:space="preserve">с</w:t>
            </w:r>
            <w:r w:rsidRPr="0020732F">
              <w:rPr>
                <w:rFonts w:eastAsia="Times New Roman"/>
                <w:color w:val="000000"/>
                <w:sz w:val="20"/>
                <w:szCs w:val="20"/>
              </w:rPr>
              <w:t xml:space="preserve">сийской науки и практики.</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Сделаны полные выводы и/или  приведены обоснова</w:t>
            </w:r>
            <w:r w:rsidRPr="0020732F">
              <w:rPr>
                <w:rFonts w:eastAsia="Times New Roman"/>
                <w:color w:val="000000"/>
                <w:sz w:val="20"/>
                <w:szCs w:val="20"/>
              </w:rPr>
              <w:t xml:space="preserve">н</w:t>
            </w:r>
            <w:r w:rsidRPr="0020732F">
              <w:rPr>
                <w:rFonts w:eastAsia="Times New Roman"/>
                <w:color w:val="000000"/>
                <w:sz w:val="20"/>
                <w:szCs w:val="20"/>
              </w:rPr>
              <w:t xml:space="preserve">ные рекомендации. </w:t>
            </w:r>
            <w:r w:rsidRPr="0020732F">
              <w:rPr>
                <w:rFonts w:eastAsia="Times New Roman"/>
                <w:i/>
                <w:iCs/>
                <w:color w:val="000000"/>
                <w:sz w:val="20"/>
                <w:szCs w:val="20"/>
              </w:rPr>
              <w:t xml:space="preserve">Результ</w:t>
            </w:r>
            <w:r w:rsidRPr="0020732F">
              <w:rPr>
                <w:rFonts w:eastAsia="Times New Roman"/>
                <w:i/>
                <w:iCs/>
                <w:color w:val="000000"/>
                <w:sz w:val="20"/>
                <w:szCs w:val="20"/>
              </w:rPr>
              <w:t xml:space="preserve">а</w:t>
            </w:r>
            <w:r w:rsidRPr="0020732F">
              <w:rPr>
                <w:rFonts w:eastAsia="Times New Roman"/>
                <w:i/>
                <w:iCs/>
                <w:color w:val="000000"/>
                <w:sz w:val="20"/>
                <w:szCs w:val="20"/>
              </w:rPr>
              <w:t xml:space="preserve">ты  имеют  научную знач</w:t>
            </w:r>
            <w:r w:rsidRPr="0020732F">
              <w:rPr>
                <w:rFonts w:eastAsia="Times New Roman"/>
                <w:i/>
                <w:iCs/>
                <w:color w:val="000000"/>
                <w:sz w:val="20"/>
                <w:szCs w:val="20"/>
              </w:rPr>
              <w:t xml:space="preserve">и</w:t>
            </w:r>
            <w:r w:rsidRPr="0020732F">
              <w:rPr>
                <w:rFonts w:eastAsia="Times New Roman"/>
                <w:i/>
                <w:iCs/>
                <w:color w:val="000000"/>
                <w:sz w:val="20"/>
                <w:szCs w:val="20"/>
              </w:rPr>
              <w:t xml:space="preserve">мость. </w:t>
            </w:r>
            <w:r w:rsidRPr="0020732F">
              <w:rPr>
                <w:rFonts w:eastAsia="Times New Roman"/>
                <w:color w:val="000000"/>
                <w:sz w:val="20"/>
                <w:szCs w:val="20"/>
              </w:rPr>
              <w:t xml:space="preserve">Результаты  имеют связи с целью и задачами. Не разработан подход к решению управленческих проблем, о</w:t>
            </w:r>
            <w:r w:rsidRPr="0020732F">
              <w:rPr>
                <w:rFonts w:eastAsia="Times New Roman"/>
                <w:color w:val="000000"/>
                <w:sz w:val="20"/>
                <w:szCs w:val="20"/>
              </w:rPr>
              <w:t xml:space="preserve">б</w:t>
            </w:r>
            <w:r w:rsidRPr="0020732F">
              <w:rPr>
                <w:rFonts w:eastAsia="Times New Roman"/>
                <w:color w:val="000000"/>
                <w:sz w:val="20"/>
                <w:szCs w:val="20"/>
              </w:rPr>
              <w:t xml:space="preserve">ладающий элементами нови</w:t>
            </w:r>
            <w:r w:rsidRPr="0020732F">
              <w:rPr>
                <w:rFonts w:eastAsia="Times New Roman"/>
                <w:color w:val="000000"/>
                <w:sz w:val="20"/>
                <w:szCs w:val="20"/>
              </w:rPr>
              <w:t xml:space="preserve">з</w:t>
            </w:r>
            <w:r w:rsidRPr="0020732F">
              <w:rPr>
                <w:rFonts w:eastAsia="Times New Roman"/>
                <w:color w:val="000000"/>
                <w:sz w:val="20"/>
                <w:szCs w:val="20"/>
              </w:rPr>
              <w:t xml:space="preserve">ны для российской науки и практики.</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Сделаны полные выводы и/или  приведены обоснованные рек</w:t>
            </w:r>
            <w:r w:rsidRPr="0020732F">
              <w:rPr>
                <w:rFonts w:eastAsia="Times New Roman"/>
                <w:color w:val="000000"/>
                <w:sz w:val="20"/>
                <w:szCs w:val="20"/>
              </w:rPr>
              <w:t xml:space="preserve">о</w:t>
            </w:r>
            <w:r w:rsidRPr="0020732F">
              <w:rPr>
                <w:rFonts w:eastAsia="Times New Roman"/>
                <w:color w:val="000000"/>
                <w:sz w:val="20"/>
                <w:szCs w:val="20"/>
              </w:rPr>
              <w:t xml:space="preserve">мендации. Результаты  имеют  научную значимость. Результаты  имеют связи с целью и задачами. </w:t>
            </w:r>
            <w:r w:rsidRPr="0020732F">
              <w:rPr>
                <w:rFonts w:eastAsia="Times New Roman"/>
                <w:i/>
                <w:iCs/>
                <w:color w:val="000000"/>
                <w:sz w:val="20"/>
                <w:szCs w:val="20"/>
              </w:rPr>
              <w:t xml:space="preserve">Разработан подход к решению управленческих проблем, обл</w:t>
            </w:r>
            <w:r w:rsidRPr="0020732F">
              <w:rPr>
                <w:rFonts w:eastAsia="Times New Roman"/>
                <w:i/>
                <w:iCs/>
                <w:color w:val="000000"/>
                <w:sz w:val="20"/>
                <w:szCs w:val="20"/>
              </w:rPr>
              <w:t xml:space="preserve">а</w:t>
            </w:r>
            <w:r w:rsidRPr="0020732F">
              <w:rPr>
                <w:rFonts w:eastAsia="Times New Roman"/>
                <w:i/>
                <w:iCs/>
                <w:color w:val="000000"/>
                <w:sz w:val="20"/>
                <w:szCs w:val="20"/>
              </w:rPr>
              <w:t xml:space="preserve">дающий элементами новизны для российской науки и практики.</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3500"/>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lastRenderedPageBreak/>
              <w:t xml:space="preserve">5</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проведенной пр</w:t>
            </w:r>
            <w:r w:rsidRPr="0020732F">
              <w:rPr>
                <w:rFonts w:eastAsia="Times New Roman"/>
                <w:b/>
                <w:bCs/>
                <w:color w:val="000000"/>
                <w:sz w:val="20"/>
                <w:szCs w:val="20"/>
              </w:rPr>
              <w:t xml:space="preserve">е</w:t>
            </w:r>
            <w:r w:rsidRPr="0020732F">
              <w:rPr>
                <w:rFonts w:eastAsia="Times New Roman"/>
                <w:b/>
                <w:bCs/>
                <w:color w:val="000000"/>
                <w:sz w:val="20"/>
                <w:szCs w:val="20"/>
              </w:rPr>
              <w:t xml:space="preserve">зентации</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На слайдах презентации отсу</w:t>
            </w:r>
            <w:r w:rsidRPr="0020732F">
              <w:rPr>
                <w:rFonts w:eastAsia="Times New Roman"/>
                <w:color w:val="000000"/>
                <w:sz w:val="20"/>
                <w:szCs w:val="20"/>
              </w:rPr>
              <w:t xml:space="preserve">т</w:t>
            </w:r>
            <w:r w:rsidRPr="0020732F">
              <w:rPr>
                <w:rFonts w:eastAsia="Times New Roman"/>
                <w:color w:val="000000"/>
                <w:sz w:val="20"/>
                <w:szCs w:val="20"/>
              </w:rPr>
              <w:t xml:space="preserve">ствуют ссылки на использова</w:t>
            </w:r>
            <w:r w:rsidRPr="0020732F">
              <w:rPr>
                <w:rFonts w:eastAsia="Times New Roman"/>
                <w:color w:val="000000"/>
                <w:sz w:val="20"/>
                <w:szCs w:val="20"/>
              </w:rPr>
              <w:t xml:space="preserve">н</w:t>
            </w:r>
            <w:r w:rsidRPr="0020732F">
              <w:rPr>
                <w:rFonts w:eastAsia="Times New Roman"/>
                <w:color w:val="000000"/>
                <w:sz w:val="20"/>
                <w:szCs w:val="20"/>
              </w:rPr>
              <w:t xml:space="preserve">ные источники. Структура пр</w:t>
            </w:r>
            <w:r w:rsidRPr="0020732F">
              <w:rPr>
                <w:rFonts w:eastAsia="Times New Roman"/>
                <w:color w:val="000000"/>
                <w:sz w:val="20"/>
                <w:szCs w:val="20"/>
              </w:rPr>
              <w:t xml:space="preserve">е</w:t>
            </w:r>
            <w:r w:rsidRPr="0020732F">
              <w:rPr>
                <w:rFonts w:eastAsia="Times New Roman"/>
                <w:color w:val="000000"/>
                <w:sz w:val="20"/>
                <w:szCs w:val="20"/>
              </w:rPr>
              <w:t xml:space="preserve">зентации не раскрывает тему. Имеются существенные оши</w:t>
            </w:r>
            <w:r w:rsidRPr="0020732F">
              <w:rPr>
                <w:rFonts w:eastAsia="Times New Roman"/>
                <w:color w:val="000000"/>
                <w:sz w:val="20"/>
                <w:szCs w:val="20"/>
              </w:rPr>
              <w:t xml:space="preserve">б</w:t>
            </w:r>
            <w:r w:rsidRPr="0020732F">
              <w:rPr>
                <w:rFonts w:eastAsia="Times New Roman"/>
                <w:color w:val="000000"/>
                <w:sz w:val="20"/>
                <w:szCs w:val="20"/>
              </w:rPr>
              <w:t xml:space="preserve">ки в оформлении презентации, библиографии, визуальных м</w:t>
            </w:r>
            <w:r w:rsidRPr="0020732F">
              <w:rPr>
                <w:rFonts w:eastAsia="Times New Roman"/>
                <w:color w:val="000000"/>
                <w:sz w:val="20"/>
                <w:szCs w:val="20"/>
              </w:rPr>
              <w:t xml:space="preserve">а</w:t>
            </w:r>
            <w:r w:rsidRPr="0020732F">
              <w:rPr>
                <w:rFonts w:eastAsia="Times New Roman"/>
                <w:color w:val="000000"/>
                <w:sz w:val="20"/>
                <w:szCs w:val="20"/>
              </w:rPr>
              <w:t xml:space="preserve">териалов. </w:t>
            </w:r>
            <w:r w:rsidR="00AE23E3">
              <w:rPr>
                <w:rFonts w:eastAsia="Times New Roman"/>
                <w:color w:val="000000"/>
                <w:sz w:val="20"/>
                <w:szCs w:val="20"/>
              </w:rPr>
              <w:t xml:space="preserve">Студент</w:t>
            </w:r>
            <w:r w:rsidRPr="0020732F">
              <w:rPr>
                <w:rFonts w:eastAsia="Times New Roman"/>
                <w:color w:val="000000"/>
                <w:sz w:val="20"/>
                <w:szCs w:val="20"/>
              </w:rPr>
              <w:t xml:space="preserve"> не ответил на большинство из заданных вопросов.</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i/>
                <w:iCs/>
                <w:color w:val="000000"/>
                <w:sz w:val="20"/>
                <w:szCs w:val="20"/>
              </w:rPr>
              <w:t xml:space="preserve">На слайдах презентации  имеются ссылки на использ</w:t>
            </w:r>
            <w:r w:rsidRPr="0020732F">
              <w:rPr>
                <w:rFonts w:eastAsia="Times New Roman"/>
                <w:i/>
                <w:iCs/>
                <w:color w:val="000000"/>
                <w:sz w:val="20"/>
                <w:szCs w:val="20"/>
              </w:rPr>
              <w:t xml:space="preserve">о</w:t>
            </w:r>
            <w:r w:rsidRPr="0020732F">
              <w:rPr>
                <w:rFonts w:eastAsia="Times New Roman"/>
                <w:i/>
                <w:iCs/>
                <w:color w:val="000000"/>
                <w:sz w:val="20"/>
                <w:szCs w:val="20"/>
              </w:rPr>
              <w:t xml:space="preserve">ванные источники. </w:t>
            </w:r>
            <w:r w:rsidRPr="0020732F">
              <w:rPr>
                <w:rFonts w:eastAsia="Times New Roman"/>
                <w:color w:val="000000"/>
                <w:sz w:val="20"/>
                <w:szCs w:val="20"/>
              </w:rPr>
              <w:t xml:space="preserve">Структура презентации не раскрывает тему. Имеются существенные ошибки в оформлении пр</w:t>
            </w:r>
            <w:r w:rsidRPr="0020732F">
              <w:rPr>
                <w:rFonts w:eastAsia="Times New Roman"/>
                <w:color w:val="000000"/>
                <w:sz w:val="20"/>
                <w:szCs w:val="20"/>
              </w:rPr>
              <w:t xml:space="preserve">е</w:t>
            </w:r>
            <w:r w:rsidRPr="0020732F">
              <w:rPr>
                <w:rFonts w:eastAsia="Times New Roman"/>
                <w:color w:val="000000"/>
                <w:sz w:val="20"/>
                <w:szCs w:val="20"/>
              </w:rPr>
              <w:t xml:space="preserve">зентации, библиографии, в</w:t>
            </w:r>
            <w:r w:rsidRPr="0020732F">
              <w:rPr>
                <w:rFonts w:eastAsia="Times New Roman"/>
                <w:color w:val="000000"/>
                <w:sz w:val="20"/>
                <w:szCs w:val="20"/>
              </w:rPr>
              <w:t xml:space="preserve">и</w:t>
            </w:r>
            <w:r w:rsidRPr="0020732F">
              <w:rPr>
                <w:rFonts w:eastAsia="Times New Roman"/>
                <w:color w:val="000000"/>
                <w:sz w:val="20"/>
                <w:szCs w:val="20"/>
              </w:rPr>
              <w:t xml:space="preserve">зуальных материалов. </w:t>
            </w:r>
            <w:r w:rsidR="00AE23E3">
              <w:rPr>
                <w:rFonts w:eastAsia="Times New Roman"/>
                <w:color w:val="000000"/>
                <w:sz w:val="20"/>
                <w:szCs w:val="20"/>
              </w:rPr>
              <w:t xml:space="preserve">Ст</w:t>
            </w:r>
            <w:r w:rsidR="00AE23E3">
              <w:rPr>
                <w:rFonts w:eastAsia="Times New Roman"/>
                <w:color w:val="000000"/>
                <w:sz w:val="20"/>
                <w:szCs w:val="20"/>
              </w:rPr>
              <w:t xml:space="preserve">у</w:t>
            </w:r>
            <w:r w:rsidR="00AE23E3">
              <w:rPr>
                <w:rFonts w:eastAsia="Times New Roman"/>
                <w:color w:val="000000"/>
                <w:sz w:val="20"/>
                <w:szCs w:val="20"/>
              </w:rPr>
              <w:t xml:space="preserve">дент</w:t>
            </w:r>
            <w:r w:rsidRPr="0020732F">
              <w:rPr>
                <w:rFonts w:eastAsia="Times New Roman"/>
                <w:color w:val="000000"/>
                <w:sz w:val="20"/>
                <w:szCs w:val="20"/>
              </w:rPr>
              <w:t xml:space="preserve"> неуверенно отвечает на вопросы.</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На слайдах презентации  имеются ссылки на все и</w:t>
            </w:r>
            <w:r w:rsidRPr="0020732F">
              <w:rPr>
                <w:rFonts w:eastAsia="Times New Roman"/>
                <w:color w:val="000000"/>
                <w:sz w:val="20"/>
                <w:szCs w:val="20"/>
              </w:rPr>
              <w:t xml:space="preserve">с</w:t>
            </w:r>
            <w:r w:rsidRPr="0020732F">
              <w:rPr>
                <w:rFonts w:eastAsia="Times New Roman"/>
                <w:color w:val="000000"/>
                <w:sz w:val="20"/>
                <w:szCs w:val="20"/>
              </w:rPr>
              <w:t xml:space="preserve">пользованные источники. </w:t>
            </w:r>
            <w:r w:rsidRPr="0020732F">
              <w:rPr>
                <w:rFonts w:eastAsia="Times New Roman"/>
                <w:i/>
                <w:iCs/>
                <w:color w:val="000000"/>
                <w:sz w:val="20"/>
                <w:szCs w:val="20"/>
              </w:rPr>
              <w:t xml:space="preserve">Структура презентации л</w:t>
            </w:r>
            <w:r w:rsidRPr="0020732F">
              <w:rPr>
                <w:rFonts w:eastAsia="Times New Roman"/>
                <w:i/>
                <w:iCs/>
                <w:color w:val="000000"/>
                <w:sz w:val="20"/>
                <w:szCs w:val="20"/>
              </w:rPr>
              <w:t xml:space="preserve">о</w:t>
            </w:r>
            <w:r w:rsidRPr="0020732F">
              <w:rPr>
                <w:rFonts w:eastAsia="Times New Roman"/>
                <w:i/>
                <w:iCs/>
                <w:color w:val="000000"/>
                <w:sz w:val="20"/>
                <w:szCs w:val="20"/>
              </w:rPr>
              <w:t xml:space="preserve">гично  раскрывает тему. О</w:t>
            </w:r>
            <w:r w:rsidRPr="0020732F">
              <w:rPr>
                <w:rFonts w:eastAsia="Times New Roman"/>
                <w:i/>
                <w:iCs/>
                <w:color w:val="000000"/>
                <w:sz w:val="20"/>
                <w:szCs w:val="20"/>
              </w:rPr>
              <w:t xml:space="preserve">т</w:t>
            </w:r>
            <w:r w:rsidRPr="0020732F">
              <w:rPr>
                <w:rFonts w:eastAsia="Times New Roman"/>
                <w:i/>
                <w:iCs/>
                <w:color w:val="000000"/>
                <w:sz w:val="20"/>
                <w:szCs w:val="20"/>
              </w:rPr>
              <w:t xml:space="preserve">сутствуют  существенные ошибки в оформлении презе</w:t>
            </w:r>
            <w:r w:rsidRPr="0020732F">
              <w:rPr>
                <w:rFonts w:eastAsia="Times New Roman"/>
                <w:i/>
                <w:iCs/>
                <w:color w:val="000000"/>
                <w:sz w:val="20"/>
                <w:szCs w:val="20"/>
              </w:rPr>
              <w:t xml:space="preserve">н</w:t>
            </w:r>
            <w:r w:rsidRPr="0020732F">
              <w:rPr>
                <w:rFonts w:eastAsia="Times New Roman"/>
                <w:i/>
                <w:iCs/>
                <w:color w:val="000000"/>
                <w:sz w:val="20"/>
                <w:szCs w:val="20"/>
              </w:rPr>
              <w:t xml:space="preserve">тации</w:t>
            </w:r>
            <w:r w:rsidRPr="0020732F">
              <w:rPr>
                <w:rFonts w:eastAsia="Times New Roman"/>
                <w:color w:val="000000"/>
                <w:sz w:val="20"/>
                <w:szCs w:val="20"/>
              </w:rPr>
              <w:t xml:space="preserve">, библиографии, виз</w:t>
            </w:r>
            <w:r w:rsidRPr="0020732F">
              <w:rPr>
                <w:rFonts w:eastAsia="Times New Roman"/>
                <w:color w:val="000000"/>
                <w:sz w:val="20"/>
                <w:szCs w:val="20"/>
              </w:rPr>
              <w:t xml:space="preserve">у</w:t>
            </w:r>
            <w:r w:rsidRPr="0020732F">
              <w:rPr>
                <w:rFonts w:eastAsia="Times New Roman"/>
                <w:color w:val="000000"/>
                <w:sz w:val="20"/>
                <w:szCs w:val="20"/>
              </w:rPr>
              <w:t xml:space="preserve">альных материалов. </w:t>
            </w:r>
            <w:r w:rsidRPr="0020732F">
              <w:rPr>
                <w:rFonts w:eastAsia="Times New Roman"/>
                <w:i/>
                <w:iCs/>
                <w:color w:val="000000"/>
                <w:sz w:val="20"/>
                <w:szCs w:val="20"/>
              </w:rPr>
              <w:t xml:space="preserve">Презе</w:t>
            </w:r>
            <w:r w:rsidRPr="0020732F">
              <w:rPr>
                <w:rFonts w:eastAsia="Times New Roman"/>
                <w:i/>
                <w:iCs/>
                <w:color w:val="000000"/>
                <w:sz w:val="20"/>
                <w:szCs w:val="20"/>
              </w:rPr>
              <w:t xml:space="preserve">н</w:t>
            </w:r>
            <w:r w:rsidRPr="0020732F">
              <w:rPr>
                <w:rFonts w:eastAsia="Times New Roman"/>
                <w:i/>
                <w:iCs/>
                <w:color w:val="000000"/>
                <w:sz w:val="20"/>
                <w:szCs w:val="20"/>
              </w:rPr>
              <w:t xml:space="preserve">тация качественно оформл</w:t>
            </w:r>
            <w:r w:rsidRPr="0020732F">
              <w:rPr>
                <w:rFonts w:eastAsia="Times New Roman"/>
                <w:i/>
                <w:iCs/>
                <w:color w:val="000000"/>
                <w:sz w:val="20"/>
                <w:szCs w:val="20"/>
              </w:rPr>
              <w:t xml:space="preserve">е</w:t>
            </w:r>
            <w:r w:rsidRPr="0020732F">
              <w:rPr>
                <w:rFonts w:eastAsia="Times New Roman"/>
                <w:i/>
                <w:iCs/>
                <w:color w:val="000000"/>
                <w:sz w:val="20"/>
                <w:szCs w:val="20"/>
              </w:rPr>
              <w:t xml:space="preserve">на. </w:t>
            </w:r>
            <w:r w:rsidR="00AE23E3">
              <w:rPr>
                <w:rFonts w:eastAsia="Times New Roman"/>
                <w:i/>
                <w:iCs/>
                <w:color w:val="000000"/>
                <w:sz w:val="20"/>
                <w:szCs w:val="20"/>
              </w:rPr>
              <w:t xml:space="preserve">Студент</w:t>
            </w:r>
            <w:r w:rsidRPr="0020732F">
              <w:rPr>
                <w:rFonts w:eastAsia="Times New Roman"/>
                <w:i/>
                <w:iCs/>
                <w:color w:val="000000"/>
                <w:sz w:val="20"/>
                <w:szCs w:val="20"/>
              </w:rPr>
              <w:t xml:space="preserve"> логично, но не всегда обосновано отвечает на вопросы, некорректно и</w:t>
            </w:r>
            <w:r w:rsidRPr="0020732F">
              <w:rPr>
                <w:rFonts w:eastAsia="Times New Roman"/>
                <w:i/>
                <w:iCs/>
                <w:color w:val="000000"/>
                <w:sz w:val="20"/>
                <w:szCs w:val="20"/>
              </w:rPr>
              <w:t xml:space="preserve">с</w:t>
            </w:r>
            <w:r w:rsidRPr="0020732F">
              <w:rPr>
                <w:rFonts w:eastAsia="Times New Roman"/>
                <w:i/>
                <w:iCs/>
                <w:color w:val="000000"/>
                <w:sz w:val="20"/>
                <w:szCs w:val="20"/>
              </w:rPr>
              <w:t xml:space="preserve">пользуя профессиональные термины.</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На слайдах презентации  имеются ссылки на все использованные источники. Структура презент</w:t>
            </w:r>
            <w:r w:rsidRPr="0020732F">
              <w:rPr>
                <w:rFonts w:eastAsia="Times New Roman"/>
                <w:color w:val="000000"/>
                <w:sz w:val="20"/>
                <w:szCs w:val="20"/>
              </w:rPr>
              <w:t xml:space="preserve">а</w:t>
            </w:r>
            <w:r w:rsidRPr="0020732F">
              <w:rPr>
                <w:rFonts w:eastAsia="Times New Roman"/>
                <w:color w:val="000000"/>
                <w:sz w:val="20"/>
                <w:szCs w:val="20"/>
              </w:rPr>
              <w:t xml:space="preserve">ции логично  раскрывает тему. Отсутствуют  существенные ошибки в оформлении презент</w:t>
            </w:r>
            <w:r w:rsidRPr="0020732F">
              <w:rPr>
                <w:rFonts w:eastAsia="Times New Roman"/>
                <w:color w:val="000000"/>
                <w:sz w:val="20"/>
                <w:szCs w:val="20"/>
              </w:rPr>
              <w:t xml:space="preserve">а</w:t>
            </w:r>
            <w:r w:rsidRPr="0020732F">
              <w:rPr>
                <w:rFonts w:eastAsia="Times New Roman"/>
                <w:color w:val="000000"/>
                <w:sz w:val="20"/>
                <w:szCs w:val="20"/>
              </w:rPr>
              <w:t xml:space="preserve">ции, библиографии, визуальных материалов. Презентация качес</w:t>
            </w:r>
            <w:r w:rsidRPr="0020732F">
              <w:rPr>
                <w:rFonts w:eastAsia="Times New Roman"/>
                <w:color w:val="000000"/>
                <w:sz w:val="20"/>
                <w:szCs w:val="20"/>
              </w:rPr>
              <w:t xml:space="preserve">т</w:t>
            </w:r>
            <w:r w:rsidRPr="0020732F">
              <w:rPr>
                <w:rFonts w:eastAsia="Times New Roman"/>
                <w:color w:val="000000"/>
                <w:sz w:val="20"/>
                <w:szCs w:val="20"/>
              </w:rPr>
              <w:t xml:space="preserve">венно оформлена. </w:t>
            </w:r>
            <w:r w:rsidR="00AE23E3">
              <w:rPr>
                <w:rFonts w:eastAsia="Times New Roman"/>
                <w:i/>
                <w:iCs/>
                <w:color w:val="000000"/>
                <w:sz w:val="20"/>
                <w:szCs w:val="20"/>
              </w:rPr>
              <w:t xml:space="preserve">Студент</w:t>
            </w:r>
            <w:r w:rsidRPr="0020732F">
              <w:rPr>
                <w:rFonts w:eastAsia="Times New Roman"/>
                <w:i/>
                <w:iCs/>
                <w:color w:val="000000"/>
                <w:sz w:val="20"/>
                <w:szCs w:val="20"/>
              </w:rPr>
              <w:t xml:space="preserve"> л</w:t>
            </w:r>
            <w:r w:rsidRPr="0020732F">
              <w:rPr>
                <w:rFonts w:eastAsia="Times New Roman"/>
                <w:i/>
                <w:iCs/>
                <w:color w:val="000000"/>
                <w:sz w:val="20"/>
                <w:szCs w:val="20"/>
              </w:rPr>
              <w:t xml:space="preserve">о</w:t>
            </w:r>
            <w:r w:rsidRPr="0020732F">
              <w:rPr>
                <w:rFonts w:eastAsia="Times New Roman"/>
                <w:i/>
                <w:iCs/>
                <w:color w:val="000000"/>
                <w:sz w:val="20"/>
                <w:szCs w:val="20"/>
              </w:rPr>
              <w:t xml:space="preserve">гично и обосновано отвечает на вопросы, используя професси</w:t>
            </w:r>
            <w:r w:rsidRPr="0020732F">
              <w:rPr>
                <w:rFonts w:eastAsia="Times New Roman"/>
                <w:i/>
                <w:iCs/>
                <w:color w:val="000000"/>
                <w:sz w:val="20"/>
                <w:szCs w:val="20"/>
              </w:rPr>
              <w:t xml:space="preserve">о</w:t>
            </w:r>
            <w:r w:rsidRPr="0020732F">
              <w:rPr>
                <w:rFonts w:eastAsia="Times New Roman"/>
                <w:i/>
                <w:iCs/>
                <w:color w:val="000000"/>
                <w:sz w:val="20"/>
                <w:szCs w:val="20"/>
              </w:rPr>
              <w:t xml:space="preserve">нальные термины.</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315"/>
        </w:trPr>
        <w:tc>
          <w:tcPr>
            <w:tcW w:type="dxa" w:w="724"/>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2809"/>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86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86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25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185"/>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650"/>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185"/>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677"/>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624"/>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623"/>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91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r>
      <w:tr w:rsidTr="00A101AA" w:rsidR="008C0620" w:rsidRPr="0020732F">
        <w:trPr>
          <w:trHeight w:val="479"/>
        </w:trPr>
        <w:tc>
          <w:tcPr>
            <w:tcW w:type="dxa" w:w="724"/>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2809"/>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86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86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25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185"/>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650"/>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185"/>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677"/>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624"/>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623"/>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c>
          <w:tcPr>
            <w:tcW w:type="dxa" w:w="1912"/>
            <w:tcBorders>
              <w:top w:val="nil"/>
              <w:left w:val="nil"/>
              <w:bottom w:val="nil"/>
              <w:right w:val="nil"/>
            </w:tcBorders>
            <w:shd w:fill="auto" w:color="auto" w:val="clear"/>
            <w:noWrap/>
            <w:vAlign w:val="bottom"/>
            <w:hideMark/>
          </w:tcPr>
          <w:p w:rsidRDefault="008C0620" w:rsidP="00A101AA" w:rsidR="008C0620" w:rsidRPr="0020732F">
            <w:pPr>
              <w:rPr>
                <w:rFonts w:eastAsia="Times New Roman"/>
                <w:color w:val="000000"/>
                <w:sz w:val="20"/>
                <w:szCs w:val="20"/>
              </w:rPr>
            </w:pPr>
          </w:p>
        </w:tc>
      </w:tr>
      <w:tr w:rsidTr="00A101AA" w:rsidR="008C0620" w:rsidRPr="0020732F">
        <w:trPr>
          <w:trHeight w:val="510"/>
        </w:trPr>
        <w:tc>
          <w:tcPr>
            <w:tcW w:type="dxa" w:w="15365"/>
            <w:gridSpan w:val="12"/>
            <w:tcBorders>
              <w:top w:val="nil"/>
              <w:left w:val="nil"/>
              <w:bottom w:val="nil"/>
              <w:right w:val="nil"/>
            </w:tcBorders>
            <w:shd w:fill="auto" w:color="auto" w:val="clear"/>
            <w:noWrap/>
            <w:vAlign w:val="center"/>
            <w:hideMark/>
          </w:tcPr>
          <w:p w:rsidRDefault="008C0620" w:rsidP="00A101AA" w:rsidR="008C0620" w:rsidRPr="0020732F">
            <w:pPr>
              <w:jc w:val="center"/>
              <w:rPr>
                <w:rFonts w:eastAsia="Times New Roman"/>
                <w:b/>
                <w:bCs/>
                <w:color w:val="000000"/>
                <w:sz w:val="20"/>
                <w:szCs w:val="20"/>
              </w:rPr>
            </w:pPr>
          </w:p>
          <w:p w:rsidRDefault="008C0620" w:rsidP="00A101AA" w:rsidR="008C0620">
            <w:pPr>
              <w:jc w:val="center"/>
              <w:rPr>
                <w:rFonts w:eastAsia="Times New Roman"/>
                <w:b/>
                <w:bCs/>
                <w:color w:val="000000"/>
                <w:sz w:val="20"/>
                <w:szCs w:val="20"/>
              </w:rPr>
            </w:pPr>
          </w:p>
          <w:p w:rsidRDefault="001716C0" w:rsidP="00A101AA" w:rsidR="001716C0">
            <w:pPr>
              <w:jc w:val="center"/>
              <w:rPr>
                <w:rFonts w:eastAsia="Times New Roman"/>
                <w:b/>
                <w:bCs/>
                <w:color w:val="000000"/>
                <w:sz w:val="20"/>
                <w:szCs w:val="20"/>
              </w:rPr>
            </w:pPr>
          </w:p>
          <w:p w:rsidRDefault="001716C0" w:rsidP="00A101AA" w:rsidR="001716C0">
            <w:pPr>
              <w:jc w:val="center"/>
              <w:rPr>
                <w:rFonts w:eastAsia="Times New Roman"/>
                <w:b/>
                <w:bCs/>
                <w:color w:val="000000"/>
                <w:sz w:val="20"/>
                <w:szCs w:val="20"/>
              </w:rPr>
            </w:pPr>
          </w:p>
          <w:p w:rsidRDefault="001716C0" w:rsidP="00A101AA" w:rsidR="001716C0">
            <w:pPr>
              <w:jc w:val="center"/>
              <w:rPr>
                <w:rFonts w:eastAsia="Times New Roman"/>
                <w:b/>
                <w:bCs/>
                <w:color w:val="000000"/>
                <w:sz w:val="20"/>
                <w:szCs w:val="20"/>
              </w:rPr>
            </w:pPr>
          </w:p>
          <w:p w:rsidRDefault="001716C0" w:rsidP="00A101AA" w:rsidR="001716C0">
            <w:pPr>
              <w:jc w:val="center"/>
              <w:rPr>
                <w:rFonts w:eastAsia="Times New Roman"/>
                <w:b/>
                <w:bCs/>
                <w:color w:val="000000"/>
                <w:sz w:val="20"/>
                <w:szCs w:val="20"/>
              </w:rPr>
            </w:pPr>
          </w:p>
          <w:p w:rsidRDefault="001716C0" w:rsidP="00A101AA" w:rsidR="001716C0">
            <w:pPr>
              <w:jc w:val="center"/>
              <w:rPr>
                <w:rFonts w:eastAsia="Times New Roman"/>
                <w:b/>
                <w:bCs/>
                <w:color w:val="000000"/>
                <w:sz w:val="20"/>
                <w:szCs w:val="20"/>
              </w:rPr>
            </w:pPr>
          </w:p>
          <w:p w:rsidRDefault="001716C0" w:rsidP="00A101AA" w:rsidR="001716C0" w:rsidRPr="0020732F">
            <w:pPr>
              <w:jc w:val="center"/>
              <w:rPr>
                <w:rFonts w:eastAsia="Times New Roman"/>
                <w:b/>
                <w:bCs/>
                <w:color w:val="000000"/>
                <w:sz w:val="20"/>
                <w:szCs w:val="20"/>
              </w:rPr>
            </w:pPr>
          </w:p>
          <w:p w:rsidRDefault="008C0620" w:rsidP="00A101AA" w:rsidR="008C0620" w:rsidRPr="0020732F">
            <w:pPr>
              <w:jc w:val="center"/>
              <w:rPr>
                <w:rFonts w:eastAsia="Times New Roman"/>
                <w:b/>
                <w:bCs/>
                <w:color w:val="000000"/>
                <w:sz w:val="20"/>
                <w:szCs w:val="20"/>
              </w:rPr>
            </w:pPr>
          </w:p>
          <w:p w:rsidRDefault="00BD3DF4" w:rsidP="00A101AA" w:rsidR="00BD3DF4" w:rsidRPr="0020732F">
            <w:pPr>
              <w:jc w:val="center"/>
              <w:rPr>
                <w:rFonts w:eastAsia="Times New Roman"/>
                <w:b/>
                <w:bCs/>
                <w:color w:val="000000"/>
                <w:sz w:val="20"/>
                <w:szCs w:val="20"/>
              </w:rPr>
            </w:pPr>
          </w:p>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Критерии оценки проектно-исследовательского формата работы</w:t>
            </w:r>
          </w:p>
        </w:tc>
      </w:tr>
      <w:tr w:rsidTr="00A101AA" w:rsidR="008C0620" w:rsidRPr="0020732F">
        <w:trPr>
          <w:trHeight w:val="315"/>
        </w:trPr>
        <w:tc>
          <w:tcPr>
            <w:tcW w:type="dxa" w:w="724"/>
            <w:vMerge w:val="restart"/>
            <w:tcBorders>
              <w:top w:space="0" w:sz="4" w:color="auto" w:val="single"/>
              <w:left w:space="0" w:sz="4" w:color="auto" w:val="single"/>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w:t>
            </w:r>
          </w:p>
        </w:tc>
        <w:tc>
          <w:tcPr>
            <w:tcW w:type="dxa" w:w="2809"/>
            <w:vMerge w:val="restart"/>
            <w:tcBorders>
              <w:top w:space="0" w:sz="4" w:color="auto" w:val="single"/>
              <w:left w:space="0" w:sz="4" w:color="auto" w:val="single"/>
              <w:bottom w:space="0" w:sz="4" w:color="auto" w:val="single"/>
              <w:right w:space="0" w:sz="4" w:color="auto" w:val="single"/>
            </w:tcBorders>
            <w:shd w:fill="auto" w:color="auto" w:val="clear"/>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Оцениваемый критерий</w:t>
            </w:r>
          </w:p>
        </w:tc>
        <w:tc>
          <w:tcPr>
            <w:tcW w:type="dxa" w:w="2976"/>
            <w:gridSpan w:val="3"/>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неудовлетворительно</w:t>
            </w:r>
          </w:p>
        </w:tc>
        <w:tc>
          <w:tcPr>
            <w:tcW w:type="dxa" w:w="2835"/>
            <w:gridSpan w:val="2"/>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удовлетворительно</w:t>
            </w:r>
          </w:p>
        </w:tc>
        <w:tc>
          <w:tcPr>
            <w:tcW w:type="dxa" w:w="2862"/>
            <w:gridSpan w:val="2"/>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хорошо</w:t>
            </w:r>
          </w:p>
        </w:tc>
        <w:tc>
          <w:tcPr>
            <w:tcW w:type="dxa" w:w="3159"/>
            <w:gridSpan w:val="3"/>
            <w:tcBorders>
              <w:top w:space="0" w:sz="4" w:color="auto" w:val="single"/>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i/>
                <w:iCs/>
                <w:color w:val="000000"/>
                <w:sz w:val="20"/>
                <w:szCs w:val="20"/>
              </w:rPr>
            </w:pPr>
            <w:r w:rsidRPr="0020732F">
              <w:rPr>
                <w:rFonts w:eastAsia="Times New Roman"/>
                <w:b/>
                <w:bCs/>
                <w:i/>
                <w:iCs/>
                <w:color w:val="000000"/>
                <w:sz w:val="20"/>
                <w:szCs w:val="20"/>
              </w:rPr>
              <w:t xml:space="preserve">отлично</w:t>
            </w:r>
          </w:p>
        </w:tc>
      </w:tr>
      <w:tr w:rsidTr="00A101AA" w:rsidR="008C0620" w:rsidRPr="0020732F">
        <w:trPr>
          <w:trHeight w:val="315"/>
        </w:trPr>
        <w:tc>
          <w:tcPr>
            <w:tcW w:type="dxa" w:w="724"/>
            <w:vMerge/>
            <w:tcBorders>
              <w:top w:space="0" w:sz="4" w:color="auto" w:val="single"/>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b/>
                <w:bCs/>
                <w:color w:val="000000"/>
                <w:sz w:val="20"/>
                <w:szCs w:val="20"/>
              </w:rPr>
            </w:pPr>
          </w:p>
        </w:tc>
        <w:tc>
          <w:tcPr>
            <w:tcW w:type="dxa" w:w="2809"/>
            <w:vMerge/>
            <w:tcBorders>
              <w:top w:space="0" w:sz="4" w:color="auto" w:val="single"/>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b/>
                <w:bCs/>
                <w:color w:val="000000"/>
                <w:sz w:val="20"/>
                <w:szCs w:val="20"/>
              </w:rPr>
            </w:pP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950"/>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t xml:space="preserve">1</w:t>
            </w: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Актуальность темы</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не продемонс</w:t>
            </w:r>
            <w:r w:rsidRPr="0020732F">
              <w:rPr>
                <w:rFonts w:eastAsia="Times New Roman"/>
                <w:color w:val="000000"/>
                <w:sz w:val="20"/>
                <w:szCs w:val="20"/>
              </w:rPr>
              <w:t xml:space="preserve">т</w:t>
            </w:r>
            <w:r w:rsidRPr="0020732F">
              <w:rPr>
                <w:rFonts w:eastAsia="Times New Roman"/>
                <w:color w:val="000000"/>
                <w:sz w:val="20"/>
                <w:szCs w:val="20"/>
              </w:rPr>
              <w:t xml:space="preserve">рирована</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продемонстр</w:t>
            </w:r>
            <w:r w:rsidRPr="0020732F">
              <w:rPr>
                <w:rFonts w:eastAsia="Times New Roman"/>
                <w:color w:val="000000"/>
                <w:sz w:val="20"/>
                <w:szCs w:val="20"/>
              </w:rPr>
              <w:t xml:space="preserve">и</w:t>
            </w:r>
            <w:r w:rsidRPr="0020732F">
              <w:rPr>
                <w:rFonts w:eastAsia="Times New Roman"/>
                <w:color w:val="000000"/>
                <w:sz w:val="20"/>
                <w:szCs w:val="20"/>
              </w:rPr>
              <w:t xml:space="preserve">рована </w:t>
            </w:r>
            <w:r w:rsidRPr="0020732F">
              <w:rPr>
                <w:rFonts w:eastAsia="Times New Roman"/>
                <w:i/>
                <w:iCs/>
                <w:color w:val="000000"/>
                <w:sz w:val="20"/>
                <w:szCs w:val="20"/>
              </w:rPr>
              <w:t xml:space="preserve">без связи с практикой бизнеса</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продемонстр</w:t>
            </w:r>
            <w:r w:rsidRPr="0020732F">
              <w:rPr>
                <w:rFonts w:eastAsia="Times New Roman"/>
                <w:color w:val="000000"/>
                <w:sz w:val="20"/>
                <w:szCs w:val="20"/>
              </w:rPr>
              <w:t xml:space="preserve">и</w:t>
            </w:r>
            <w:r w:rsidRPr="0020732F">
              <w:rPr>
                <w:rFonts w:eastAsia="Times New Roman"/>
                <w:color w:val="000000"/>
                <w:sz w:val="20"/>
                <w:szCs w:val="20"/>
              </w:rPr>
              <w:t xml:space="preserve">рована</w:t>
            </w:r>
            <w:r w:rsidRPr="0020732F">
              <w:rPr>
                <w:rFonts w:eastAsia="Times New Roman"/>
                <w:i/>
                <w:iCs/>
                <w:color w:val="000000"/>
                <w:sz w:val="20"/>
                <w:szCs w:val="20"/>
              </w:rPr>
              <w:t xml:space="preserve"> со связью с практикой бизнеса, </w:t>
            </w:r>
            <w:r w:rsidRPr="0020732F">
              <w:rPr>
                <w:rFonts w:eastAsia="Times New Roman"/>
                <w:color w:val="000000"/>
                <w:sz w:val="20"/>
                <w:szCs w:val="20"/>
              </w:rPr>
              <w:t xml:space="preserve">без использования статистических данных</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Актуальность продемонстриров</w:t>
            </w:r>
            <w:r w:rsidRPr="0020732F">
              <w:rPr>
                <w:rFonts w:eastAsia="Times New Roman"/>
                <w:color w:val="000000"/>
                <w:sz w:val="20"/>
                <w:szCs w:val="20"/>
              </w:rPr>
              <w:t xml:space="preserve">а</w:t>
            </w:r>
            <w:r w:rsidRPr="0020732F">
              <w:rPr>
                <w:rFonts w:eastAsia="Times New Roman"/>
                <w:color w:val="000000"/>
                <w:sz w:val="20"/>
                <w:szCs w:val="20"/>
              </w:rPr>
              <w:t xml:space="preserve">на со связью с практикой бизнеса, </w:t>
            </w:r>
            <w:r w:rsidRPr="0020732F">
              <w:rPr>
                <w:rFonts w:eastAsia="Times New Roman"/>
                <w:i/>
                <w:iCs/>
                <w:color w:val="000000"/>
                <w:sz w:val="20"/>
                <w:szCs w:val="20"/>
              </w:rPr>
              <w:t xml:space="preserve">с использованием статистич</w:t>
            </w:r>
            <w:r w:rsidRPr="0020732F">
              <w:rPr>
                <w:rFonts w:eastAsia="Times New Roman"/>
                <w:i/>
                <w:iCs/>
                <w:color w:val="000000"/>
                <w:sz w:val="20"/>
                <w:szCs w:val="20"/>
              </w:rPr>
              <w:t xml:space="preserve">е</w:t>
            </w:r>
            <w:r w:rsidRPr="0020732F">
              <w:rPr>
                <w:rFonts w:eastAsia="Times New Roman"/>
                <w:i/>
                <w:iCs/>
                <w:color w:val="000000"/>
                <w:sz w:val="20"/>
                <w:szCs w:val="20"/>
              </w:rPr>
              <w:t xml:space="preserve">ских данных</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1934"/>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lastRenderedPageBreak/>
              <w:t xml:space="preserve">2</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критического анализа</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В </w:t>
            </w:r>
            <w:r w:rsidR="00370B8F" w:rsidRPr="0020732F">
              <w:rPr>
                <w:rFonts w:eastAsia="Times New Roman"/>
                <w:color w:val="000000"/>
                <w:sz w:val="20"/>
                <w:szCs w:val="20"/>
              </w:rPr>
              <w:t xml:space="preserve">представленной работе </w:t>
            </w:r>
            <w:r w:rsidRPr="0020732F">
              <w:rPr>
                <w:rFonts w:eastAsia="Times New Roman"/>
                <w:color w:val="000000"/>
                <w:sz w:val="20"/>
                <w:szCs w:val="20"/>
              </w:rPr>
              <w:t xml:space="preserve">о</w:t>
            </w:r>
            <w:r w:rsidRPr="0020732F">
              <w:rPr>
                <w:rFonts w:eastAsia="Times New Roman"/>
                <w:color w:val="000000"/>
                <w:sz w:val="20"/>
                <w:szCs w:val="20"/>
              </w:rPr>
              <w:t xml:space="preserve">т</w:t>
            </w:r>
            <w:r w:rsidRPr="0020732F">
              <w:rPr>
                <w:rFonts w:eastAsia="Times New Roman"/>
                <w:color w:val="000000"/>
                <w:sz w:val="20"/>
                <w:szCs w:val="20"/>
              </w:rPr>
              <w:t xml:space="preserve">сутствует или проведен п</w:t>
            </w:r>
            <w:r w:rsidRPr="0020732F">
              <w:rPr>
                <w:rFonts w:eastAsia="Times New Roman"/>
                <w:color w:val="000000"/>
                <w:sz w:val="20"/>
                <w:szCs w:val="20"/>
              </w:rPr>
              <w:t xml:space="preserve">о</w:t>
            </w:r>
            <w:r w:rsidRPr="0020732F">
              <w:rPr>
                <w:rFonts w:eastAsia="Times New Roman"/>
                <w:color w:val="000000"/>
                <w:sz w:val="20"/>
                <w:szCs w:val="20"/>
              </w:rPr>
              <w:t xml:space="preserve">верхностный анализ источн</w:t>
            </w:r>
            <w:r w:rsidRPr="0020732F">
              <w:rPr>
                <w:rFonts w:eastAsia="Times New Roman"/>
                <w:color w:val="000000"/>
                <w:sz w:val="20"/>
                <w:szCs w:val="20"/>
              </w:rPr>
              <w:t xml:space="preserve">и</w:t>
            </w:r>
            <w:r w:rsidRPr="0020732F">
              <w:rPr>
                <w:rFonts w:eastAsia="Times New Roman"/>
                <w:color w:val="000000"/>
                <w:sz w:val="20"/>
                <w:szCs w:val="20"/>
              </w:rPr>
              <w:t xml:space="preserve">ков.  Не использована ин</w:t>
            </w:r>
            <w:r w:rsidRPr="0020732F">
              <w:rPr>
                <w:rFonts w:eastAsia="Times New Roman"/>
                <w:color w:val="000000"/>
                <w:sz w:val="20"/>
                <w:szCs w:val="20"/>
              </w:rPr>
              <w:t xml:space="preserve">о</w:t>
            </w:r>
            <w:r w:rsidRPr="0020732F">
              <w:rPr>
                <w:rFonts w:eastAsia="Times New Roman"/>
                <w:color w:val="000000"/>
                <w:sz w:val="20"/>
                <w:szCs w:val="20"/>
              </w:rPr>
              <w:t xml:space="preserve">странная литература. Рассмо</w:t>
            </w:r>
            <w:r w:rsidRPr="0020732F">
              <w:rPr>
                <w:rFonts w:eastAsia="Times New Roman"/>
                <w:color w:val="000000"/>
                <w:sz w:val="20"/>
                <w:szCs w:val="20"/>
              </w:rPr>
              <w:t xml:space="preserve">т</w:t>
            </w:r>
            <w:r w:rsidRPr="0020732F">
              <w:rPr>
                <w:rFonts w:eastAsia="Times New Roman"/>
                <w:color w:val="000000"/>
                <w:sz w:val="20"/>
                <w:szCs w:val="20"/>
              </w:rPr>
              <w:t xml:space="preserve">рена одна преобладающая те</w:t>
            </w:r>
            <w:r w:rsidRPr="0020732F">
              <w:rPr>
                <w:rFonts w:eastAsia="Times New Roman"/>
                <w:color w:val="000000"/>
                <w:sz w:val="20"/>
                <w:szCs w:val="20"/>
              </w:rPr>
              <w:t xml:space="preserve">о</w:t>
            </w:r>
            <w:r w:rsidRPr="0020732F">
              <w:rPr>
                <w:rFonts w:eastAsia="Times New Roman"/>
                <w:color w:val="000000"/>
                <w:sz w:val="20"/>
                <w:szCs w:val="20"/>
              </w:rPr>
              <w:t xml:space="preserve">рия или концепция.</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370B8F" w:rsidP="00A101AA" w:rsidR="008C0620" w:rsidRPr="0020732F">
            <w:pPr>
              <w:rPr>
                <w:rFonts w:eastAsia="Times New Roman"/>
                <w:color w:val="000000"/>
                <w:sz w:val="20"/>
                <w:szCs w:val="20"/>
              </w:rPr>
            </w:pPr>
            <w:r w:rsidRPr="0020732F">
              <w:rPr>
                <w:rFonts w:eastAsia="Times New Roman"/>
                <w:color w:val="000000"/>
                <w:sz w:val="20"/>
                <w:szCs w:val="20"/>
              </w:rPr>
              <w:t xml:space="preserve">Представленная работа </w:t>
            </w:r>
            <w:r w:rsidR="008C0620" w:rsidRPr="0020732F">
              <w:rPr>
                <w:rFonts w:eastAsia="Times New Roman"/>
                <w:color w:val="000000"/>
                <w:sz w:val="20"/>
                <w:szCs w:val="20"/>
              </w:rPr>
              <w:t xml:space="preserve">с</w:t>
            </w:r>
            <w:r w:rsidR="008C0620" w:rsidRPr="0020732F">
              <w:rPr>
                <w:rFonts w:eastAsia="Times New Roman"/>
                <w:color w:val="000000"/>
                <w:sz w:val="20"/>
                <w:szCs w:val="20"/>
              </w:rPr>
              <w:t xml:space="preserve">о</w:t>
            </w:r>
            <w:r w:rsidR="008C0620" w:rsidRPr="0020732F">
              <w:rPr>
                <w:rFonts w:eastAsia="Times New Roman"/>
                <w:color w:val="000000"/>
                <w:sz w:val="20"/>
                <w:szCs w:val="20"/>
              </w:rPr>
              <w:t xml:space="preserve">держит аргументированный анализ адекватных источн</w:t>
            </w:r>
            <w:r w:rsidR="008C0620" w:rsidRPr="0020732F">
              <w:rPr>
                <w:rFonts w:eastAsia="Times New Roman"/>
                <w:color w:val="000000"/>
                <w:sz w:val="20"/>
                <w:szCs w:val="20"/>
              </w:rPr>
              <w:t xml:space="preserve">и</w:t>
            </w:r>
            <w:r w:rsidR="008C0620" w:rsidRPr="0020732F">
              <w:rPr>
                <w:rFonts w:eastAsia="Times New Roman"/>
                <w:color w:val="000000"/>
                <w:sz w:val="20"/>
                <w:szCs w:val="20"/>
              </w:rPr>
              <w:t xml:space="preserve">ков, теорий/ моделей. </w:t>
            </w:r>
            <w:r w:rsidR="008C0620" w:rsidRPr="0020732F">
              <w:rPr>
                <w:rFonts w:eastAsia="Times New Roman"/>
                <w:i/>
                <w:iCs/>
                <w:color w:val="000000"/>
                <w:sz w:val="20"/>
                <w:szCs w:val="20"/>
              </w:rPr>
              <w:t xml:space="preserve">Испол</w:t>
            </w:r>
            <w:r w:rsidR="008C0620" w:rsidRPr="0020732F">
              <w:rPr>
                <w:rFonts w:eastAsia="Times New Roman"/>
                <w:i/>
                <w:iCs/>
                <w:color w:val="000000"/>
                <w:sz w:val="20"/>
                <w:szCs w:val="20"/>
              </w:rPr>
              <w:t xml:space="preserve">ь</w:t>
            </w:r>
            <w:r w:rsidR="008C0620" w:rsidRPr="0020732F">
              <w:rPr>
                <w:rFonts w:eastAsia="Times New Roman"/>
                <w:i/>
                <w:iCs/>
                <w:color w:val="000000"/>
                <w:sz w:val="20"/>
                <w:szCs w:val="20"/>
              </w:rPr>
              <w:t xml:space="preserve">зована иностранная литер</w:t>
            </w:r>
            <w:r w:rsidR="008C0620" w:rsidRPr="0020732F">
              <w:rPr>
                <w:rFonts w:eastAsia="Times New Roman"/>
                <w:i/>
                <w:iCs/>
                <w:color w:val="000000"/>
                <w:sz w:val="20"/>
                <w:szCs w:val="20"/>
              </w:rPr>
              <w:t xml:space="preserve">а</w:t>
            </w:r>
            <w:r w:rsidR="008C0620" w:rsidRPr="0020732F">
              <w:rPr>
                <w:rFonts w:eastAsia="Times New Roman"/>
                <w:i/>
                <w:iCs/>
                <w:color w:val="000000"/>
                <w:sz w:val="20"/>
                <w:szCs w:val="20"/>
              </w:rPr>
              <w:t xml:space="preserve">тура. </w:t>
            </w:r>
            <w:r w:rsidR="008C0620" w:rsidRPr="0020732F">
              <w:rPr>
                <w:rFonts w:eastAsia="Times New Roman"/>
                <w:color w:val="000000"/>
                <w:sz w:val="20"/>
                <w:szCs w:val="20"/>
              </w:rPr>
              <w:t xml:space="preserve">Рассмотрена одна пр</w:t>
            </w:r>
            <w:r w:rsidR="008C0620" w:rsidRPr="0020732F">
              <w:rPr>
                <w:rFonts w:eastAsia="Times New Roman"/>
                <w:color w:val="000000"/>
                <w:sz w:val="20"/>
                <w:szCs w:val="20"/>
              </w:rPr>
              <w:t xml:space="preserve">е</w:t>
            </w:r>
            <w:r w:rsidR="008C0620" w:rsidRPr="0020732F">
              <w:rPr>
                <w:rFonts w:eastAsia="Times New Roman"/>
                <w:color w:val="000000"/>
                <w:sz w:val="20"/>
                <w:szCs w:val="20"/>
              </w:rPr>
              <w:t xml:space="preserve">обладающая теория или ко</w:t>
            </w:r>
            <w:r w:rsidR="008C0620" w:rsidRPr="0020732F">
              <w:rPr>
                <w:rFonts w:eastAsia="Times New Roman"/>
                <w:color w:val="000000"/>
                <w:sz w:val="20"/>
                <w:szCs w:val="20"/>
              </w:rPr>
              <w:t xml:space="preserve">н</w:t>
            </w:r>
            <w:r w:rsidR="008C0620" w:rsidRPr="0020732F">
              <w:rPr>
                <w:rFonts w:eastAsia="Times New Roman"/>
                <w:color w:val="000000"/>
                <w:sz w:val="20"/>
                <w:szCs w:val="20"/>
              </w:rPr>
              <w:t xml:space="preserve">цепция.</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370B8F" w:rsidP="00A101AA" w:rsidR="008C0620" w:rsidRPr="0020732F">
            <w:pPr>
              <w:rPr>
                <w:rFonts w:eastAsia="Times New Roman"/>
                <w:color w:val="000000"/>
                <w:sz w:val="20"/>
                <w:szCs w:val="20"/>
              </w:rPr>
            </w:pPr>
            <w:r w:rsidRPr="0020732F">
              <w:rPr>
                <w:rFonts w:eastAsia="Times New Roman"/>
                <w:color w:val="000000"/>
                <w:sz w:val="20"/>
                <w:szCs w:val="20"/>
              </w:rPr>
              <w:t xml:space="preserve">Представленная работа </w:t>
            </w:r>
            <w:r w:rsidR="008C0620" w:rsidRPr="0020732F">
              <w:rPr>
                <w:rFonts w:eastAsia="Times New Roman"/>
                <w:color w:val="000000"/>
                <w:sz w:val="20"/>
                <w:szCs w:val="20"/>
              </w:rPr>
              <w:t xml:space="preserve">с</w:t>
            </w:r>
            <w:r w:rsidR="008C0620" w:rsidRPr="0020732F">
              <w:rPr>
                <w:rFonts w:eastAsia="Times New Roman"/>
                <w:color w:val="000000"/>
                <w:sz w:val="20"/>
                <w:szCs w:val="20"/>
              </w:rPr>
              <w:t xml:space="preserve">о</w:t>
            </w:r>
            <w:r w:rsidR="008C0620" w:rsidRPr="0020732F">
              <w:rPr>
                <w:rFonts w:eastAsia="Times New Roman"/>
                <w:color w:val="000000"/>
                <w:sz w:val="20"/>
                <w:szCs w:val="20"/>
              </w:rPr>
              <w:t xml:space="preserve">держит аргументированный анализ адекватных источн</w:t>
            </w:r>
            <w:r w:rsidR="008C0620" w:rsidRPr="0020732F">
              <w:rPr>
                <w:rFonts w:eastAsia="Times New Roman"/>
                <w:color w:val="000000"/>
                <w:sz w:val="20"/>
                <w:szCs w:val="20"/>
              </w:rPr>
              <w:t xml:space="preserve">и</w:t>
            </w:r>
            <w:r w:rsidR="008C0620" w:rsidRPr="0020732F">
              <w:rPr>
                <w:rFonts w:eastAsia="Times New Roman"/>
                <w:color w:val="000000"/>
                <w:sz w:val="20"/>
                <w:szCs w:val="20"/>
              </w:rPr>
              <w:t xml:space="preserve">ков, теорий/ моделей. Испол</w:t>
            </w:r>
            <w:r w:rsidR="008C0620" w:rsidRPr="0020732F">
              <w:rPr>
                <w:rFonts w:eastAsia="Times New Roman"/>
                <w:color w:val="000000"/>
                <w:sz w:val="20"/>
                <w:szCs w:val="20"/>
              </w:rPr>
              <w:t xml:space="preserve">ь</w:t>
            </w:r>
            <w:r w:rsidR="008C0620" w:rsidRPr="0020732F">
              <w:rPr>
                <w:rFonts w:eastAsia="Times New Roman"/>
                <w:color w:val="000000"/>
                <w:sz w:val="20"/>
                <w:szCs w:val="20"/>
              </w:rPr>
              <w:t xml:space="preserve">зована иностранная литерат</w:t>
            </w:r>
            <w:r w:rsidR="008C0620" w:rsidRPr="0020732F">
              <w:rPr>
                <w:rFonts w:eastAsia="Times New Roman"/>
                <w:color w:val="000000"/>
                <w:sz w:val="20"/>
                <w:szCs w:val="20"/>
              </w:rPr>
              <w:t xml:space="preserve">у</w:t>
            </w:r>
            <w:r w:rsidR="008C0620" w:rsidRPr="0020732F">
              <w:rPr>
                <w:rFonts w:eastAsia="Times New Roman"/>
                <w:color w:val="000000"/>
                <w:sz w:val="20"/>
                <w:szCs w:val="20"/>
              </w:rPr>
              <w:t xml:space="preserve">ра. </w:t>
            </w:r>
            <w:r w:rsidR="008C0620" w:rsidRPr="0020732F">
              <w:rPr>
                <w:rFonts w:eastAsia="Times New Roman"/>
                <w:i/>
                <w:iCs/>
                <w:color w:val="000000"/>
                <w:sz w:val="20"/>
                <w:szCs w:val="20"/>
              </w:rPr>
              <w:t xml:space="preserve">Рассмотрены основные теории, концепции, подходы, обоснована </w:t>
            </w:r>
            <w:r w:rsidR="001D69D8">
              <w:rPr>
                <w:rFonts w:eastAsia="Times New Roman"/>
                <w:i/>
                <w:iCs/>
                <w:color w:val="000000"/>
                <w:sz w:val="20"/>
                <w:szCs w:val="20"/>
              </w:rPr>
              <w:t xml:space="preserve">автор</w:t>
            </w:r>
            <w:r w:rsidR="008C0620" w:rsidRPr="0020732F">
              <w:rPr>
                <w:rFonts w:eastAsia="Times New Roman"/>
                <w:i/>
                <w:iCs/>
                <w:color w:val="000000"/>
                <w:sz w:val="20"/>
                <w:szCs w:val="20"/>
              </w:rPr>
              <w:t xml:space="preserve">ская поз</w:t>
            </w:r>
            <w:r w:rsidR="008C0620" w:rsidRPr="0020732F">
              <w:rPr>
                <w:rFonts w:eastAsia="Times New Roman"/>
                <w:i/>
                <w:iCs/>
                <w:color w:val="000000"/>
                <w:sz w:val="20"/>
                <w:szCs w:val="20"/>
              </w:rPr>
              <w:t xml:space="preserve">и</w:t>
            </w:r>
            <w:r w:rsidR="008C0620" w:rsidRPr="0020732F">
              <w:rPr>
                <w:rFonts w:eastAsia="Times New Roman"/>
                <w:i/>
                <w:iCs/>
                <w:color w:val="000000"/>
                <w:sz w:val="20"/>
                <w:szCs w:val="20"/>
              </w:rPr>
              <w:t xml:space="preserve">ция.</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370B8F" w:rsidP="00A101AA" w:rsidR="008C0620" w:rsidRPr="0020732F">
            <w:pPr>
              <w:rPr>
                <w:rFonts w:eastAsia="Times New Roman"/>
                <w:color w:val="000000"/>
                <w:sz w:val="20"/>
                <w:szCs w:val="20"/>
              </w:rPr>
            </w:pPr>
            <w:r w:rsidRPr="0020732F">
              <w:rPr>
                <w:rFonts w:eastAsia="Times New Roman"/>
                <w:color w:val="000000"/>
                <w:sz w:val="20"/>
                <w:szCs w:val="20"/>
              </w:rPr>
              <w:t xml:space="preserve">Представленная работа </w:t>
            </w:r>
            <w:r w:rsidR="008C0620" w:rsidRPr="0020732F">
              <w:rPr>
                <w:rFonts w:eastAsia="Times New Roman"/>
                <w:color w:val="000000"/>
                <w:sz w:val="20"/>
                <w:szCs w:val="20"/>
              </w:rPr>
              <w:t xml:space="preserve">содержит аргументированный анализ аде</w:t>
            </w:r>
            <w:r w:rsidR="008C0620" w:rsidRPr="0020732F">
              <w:rPr>
                <w:rFonts w:eastAsia="Times New Roman"/>
                <w:color w:val="000000"/>
                <w:sz w:val="20"/>
                <w:szCs w:val="20"/>
              </w:rPr>
              <w:t xml:space="preserve">к</w:t>
            </w:r>
            <w:r w:rsidR="008C0620" w:rsidRPr="0020732F">
              <w:rPr>
                <w:rFonts w:eastAsia="Times New Roman"/>
                <w:color w:val="000000"/>
                <w:sz w:val="20"/>
                <w:szCs w:val="20"/>
              </w:rPr>
              <w:t xml:space="preserve">ватных источников, теорий/ м</w:t>
            </w:r>
            <w:r w:rsidR="008C0620" w:rsidRPr="0020732F">
              <w:rPr>
                <w:rFonts w:eastAsia="Times New Roman"/>
                <w:color w:val="000000"/>
                <w:sz w:val="20"/>
                <w:szCs w:val="20"/>
              </w:rPr>
              <w:t xml:space="preserve">о</w:t>
            </w:r>
            <w:r w:rsidR="008C0620" w:rsidRPr="0020732F">
              <w:rPr>
                <w:rFonts w:eastAsia="Times New Roman"/>
                <w:color w:val="000000"/>
                <w:sz w:val="20"/>
                <w:szCs w:val="20"/>
              </w:rPr>
              <w:t xml:space="preserve">делей. Использована иностранная литература. </w:t>
            </w:r>
            <w:r w:rsidR="008C0620" w:rsidRPr="0020732F">
              <w:rPr>
                <w:rFonts w:eastAsia="Times New Roman"/>
                <w:i/>
                <w:iCs/>
                <w:color w:val="000000"/>
                <w:sz w:val="20"/>
                <w:szCs w:val="20"/>
              </w:rPr>
              <w:t xml:space="preserve">Охвачен широкий спектр теорий, концепций, по</w:t>
            </w:r>
            <w:r w:rsidR="008C0620" w:rsidRPr="0020732F">
              <w:rPr>
                <w:rFonts w:eastAsia="Times New Roman"/>
                <w:i/>
                <w:iCs/>
                <w:color w:val="000000"/>
                <w:sz w:val="20"/>
                <w:szCs w:val="20"/>
              </w:rPr>
              <w:t xml:space="preserve">д</w:t>
            </w:r>
            <w:r w:rsidR="008C0620" w:rsidRPr="0020732F">
              <w:rPr>
                <w:rFonts w:eastAsia="Times New Roman"/>
                <w:i/>
                <w:iCs/>
                <w:color w:val="000000"/>
                <w:sz w:val="20"/>
                <w:szCs w:val="20"/>
              </w:rPr>
              <w:t xml:space="preserve">ходов, обоснована </w:t>
            </w:r>
            <w:r w:rsidR="001D69D8">
              <w:rPr>
                <w:rFonts w:eastAsia="Times New Roman"/>
                <w:i/>
                <w:iCs/>
                <w:color w:val="000000"/>
                <w:sz w:val="20"/>
                <w:szCs w:val="20"/>
              </w:rPr>
              <w:t xml:space="preserve">автор</w:t>
            </w:r>
            <w:r w:rsidR="008C0620" w:rsidRPr="0020732F">
              <w:rPr>
                <w:rFonts w:eastAsia="Times New Roman"/>
                <w:i/>
                <w:iCs/>
                <w:color w:val="000000"/>
                <w:sz w:val="20"/>
                <w:szCs w:val="20"/>
              </w:rPr>
              <w:t xml:space="preserve">ская п</w:t>
            </w:r>
            <w:r w:rsidR="008C0620" w:rsidRPr="0020732F">
              <w:rPr>
                <w:rFonts w:eastAsia="Times New Roman"/>
                <w:i/>
                <w:iCs/>
                <w:color w:val="000000"/>
                <w:sz w:val="20"/>
                <w:szCs w:val="20"/>
              </w:rPr>
              <w:t xml:space="preserve">о</w:t>
            </w:r>
            <w:r w:rsidR="008C0620" w:rsidRPr="0020732F">
              <w:rPr>
                <w:rFonts w:eastAsia="Times New Roman"/>
                <w:i/>
                <w:iCs/>
                <w:color w:val="000000"/>
                <w:sz w:val="20"/>
                <w:szCs w:val="20"/>
              </w:rPr>
              <w:t xml:space="preserve">зиция.</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3812"/>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t xml:space="preserve">3</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методологии и</w:t>
            </w:r>
            <w:r w:rsidRPr="0020732F">
              <w:rPr>
                <w:rFonts w:eastAsia="Times New Roman"/>
                <w:b/>
                <w:bCs/>
                <w:color w:val="000000"/>
                <w:sz w:val="20"/>
                <w:szCs w:val="20"/>
              </w:rPr>
              <w:t xml:space="preserve">с</w:t>
            </w:r>
            <w:r w:rsidRPr="0020732F">
              <w:rPr>
                <w:rFonts w:eastAsia="Times New Roman"/>
                <w:b/>
                <w:bCs/>
                <w:color w:val="000000"/>
                <w:sz w:val="20"/>
                <w:szCs w:val="20"/>
              </w:rPr>
              <w:t xml:space="preserve">следования</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Использование первичных и/или вторичных данных не обосновано или отсутствует. Использованы методы без а</w:t>
            </w:r>
            <w:r w:rsidRPr="0020732F">
              <w:rPr>
                <w:rFonts w:eastAsia="Times New Roman"/>
                <w:color w:val="000000"/>
                <w:sz w:val="20"/>
                <w:szCs w:val="20"/>
              </w:rPr>
              <w:t xml:space="preserve">р</w:t>
            </w:r>
            <w:r w:rsidRPr="0020732F">
              <w:rPr>
                <w:rFonts w:eastAsia="Times New Roman"/>
                <w:color w:val="000000"/>
                <w:sz w:val="20"/>
                <w:szCs w:val="20"/>
              </w:rPr>
              <w:t xml:space="preserve">гументации их выбора. Пол</w:t>
            </w:r>
            <w:r w:rsidRPr="0020732F">
              <w:rPr>
                <w:rFonts w:eastAsia="Times New Roman"/>
                <w:color w:val="000000"/>
                <w:sz w:val="20"/>
                <w:szCs w:val="20"/>
              </w:rPr>
              <w:t xml:space="preserve">у</w:t>
            </w:r>
            <w:r w:rsidRPr="0020732F">
              <w:rPr>
                <w:rFonts w:eastAsia="Times New Roman"/>
                <w:color w:val="000000"/>
                <w:sz w:val="20"/>
                <w:szCs w:val="20"/>
              </w:rPr>
              <w:t xml:space="preserve">ченные результаты не апроб</w:t>
            </w:r>
            <w:r w:rsidRPr="0020732F">
              <w:rPr>
                <w:rFonts w:eastAsia="Times New Roman"/>
                <w:color w:val="000000"/>
                <w:sz w:val="20"/>
                <w:szCs w:val="20"/>
              </w:rPr>
              <w:t xml:space="preserve">и</w:t>
            </w:r>
            <w:r w:rsidRPr="0020732F">
              <w:rPr>
                <w:rFonts w:eastAsia="Times New Roman"/>
                <w:color w:val="000000"/>
                <w:sz w:val="20"/>
                <w:szCs w:val="20"/>
              </w:rPr>
              <w:t xml:space="preserve">рованы и/или не верифицир</w:t>
            </w:r>
            <w:r w:rsidRPr="0020732F">
              <w:rPr>
                <w:rFonts w:eastAsia="Times New Roman"/>
                <w:color w:val="000000"/>
                <w:sz w:val="20"/>
                <w:szCs w:val="20"/>
              </w:rPr>
              <w:t xml:space="preserve">о</w:t>
            </w:r>
            <w:r w:rsidRPr="0020732F">
              <w:rPr>
                <w:rFonts w:eastAsia="Times New Roman"/>
                <w:color w:val="000000"/>
                <w:sz w:val="20"/>
                <w:szCs w:val="20"/>
              </w:rPr>
              <w:t xml:space="preserve">ваны. В работе отсутствует п</w:t>
            </w:r>
            <w:r w:rsidRPr="0020732F">
              <w:rPr>
                <w:rFonts w:eastAsia="Times New Roman"/>
                <w:color w:val="000000"/>
                <w:sz w:val="20"/>
                <w:szCs w:val="20"/>
              </w:rPr>
              <w:t xml:space="preserve">о</w:t>
            </w:r>
            <w:r w:rsidR="00370B8F" w:rsidRPr="0020732F">
              <w:rPr>
                <w:rFonts w:eastAsia="Times New Roman"/>
                <w:color w:val="000000"/>
                <w:sz w:val="20"/>
                <w:szCs w:val="20"/>
              </w:rPr>
              <w:t xml:space="preserve">ст</w:t>
            </w:r>
            <w:r w:rsidRPr="0020732F">
              <w:rPr>
                <w:rFonts w:eastAsia="Times New Roman"/>
                <w:color w:val="000000"/>
                <w:sz w:val="20"/>
                <w:szCs w:val="20"/>
              </w:rPr>
              <w:t xml:space="preserve">ановка проектной проблемы. Не обоснован подход к оценке эффективности проекта. </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i/>
                <w:iCs/>
                <w:color w:val="000000"/>
                <w:sz w:val="20"/>
                <w:szCs w:val="20"/>
              </w:rPr>
              <w:t xml:space="preserve">Использование первичных и/или вторичных данных  обосновано. Полученные р</w:t>
            </w:r>
            <w:r w:rsidRPr="0020732F">
              <w:rPr>
                <w:rFonts w:eastAsia="Times New Roman"/>
                <w:i/>
                <w:iCs/>
                <w:color w:val="000000"/>
                <w:sz w:val="20"/>
                <w:szCs w:val="20"/>
              </w:rPr>
              <w:t xml:space="preserve">е</w:t>
            </w:r>
            <w:r w:rsidRPr="0020732F">
              <w:rPr>
                <w:rFonts w:eastAsia="Times New Roman"/>
                <w:i/>
                <w:iCs/>
                <w:color w:val="000000"/>
                <w:sz w:val="20"/>
                <w:szCs w:val="20"/>
              </w:rPr>
              <w:t xml:space="preserve">зультаты апробированы и верифицированы. </w:t>
            </w:r>
            <w:r w:rsidRPr="0020732F">
              <w:rPr>
                <w:rFonts w:eastAsia="Times New Roman"/>
                <w:color w:val="000000"/>
                <w:sz w:val="20"/>
                <w:szCs w:val="20"/>
              </w:rPr>
              <w:t xml:space="preserve">Использ</w:t>
            </w:r>
            <w:r w:rsidRPr="0020732F">
              <w:rPr>
                <w:rFonts w:eastAsia="Times New Roman"/>
                <w:color w:val="000000"/>
                <w:sz w:val="20"/>
                <w:szCs w:val="20"/>
              </w:rPr>
              <w:t xml:space="preserve">о</w:t>
            </w:r>
            <w:r w:rsidRPr="0020732F">
              <w:rPr>
                <w:rFonts w:eastAsia="Times New Roman"/>
                <w:color w:val="000000"/>
                <w:sz w:val="20"/>
                <w:szCs w:val="20"/>
              </w:rPr>
              <w:t xml:space="preserve">ваны методы без аргумент</w:t>
            </w:r>
            <w:r w:rsidRPr="0020732F">
              <w:rPr>
                <w:rFonts w:eastAsia="Times New Roman"/>
                <w:color w:val="000000"/>
                <w:sz w:val="20"/>
                <w:szCs w:val="20"/>
              </w:rPr>
              <w:t xml:space="preserve">а</w:t>
            </w:r>
            <w:r w:rsidRPr="0020732F">
              <w:rPr>
                <w:rFonts w:eastAsia="Times New Roman"/>
                <w:color w:val="000000"/>
                <w:sz w:val="20"/>
                <w:szCs w:val="20"/>
              </w:rPr>
              <w:t xml:space="preserve">ции их выбора.  </w:t>
            </w:r>
            <w:r w:rsidRPr="0020732F">
              <w:rPr>
                <w:rFonts w:eastAsia="Times New Roman"/>
                <w:i/>
                <w:iCs/>
                <w:color w:val="000000"/>
                <w:sz w:val="20"/>
                <w:szCs w:val="20"/>
              </w:rPr>
              <w:t xml:space="preserve">В работе имеется  формулировка пр</w:t>
            </w:r>
            <w:r w:rsidRPr="0020732F">
              <w:rPr>
                <w:rFonts w:eastAsia="Times New Roman"/>
                <w:i/>
                <w:iCs/>
                <w:color w:val="000000"/>
                <w:sz w:val="20"/>
                <w:szCs w:val="20"/>
              </w:rPr>
              <w:t xml:space="preserve">о</w:t>
            </w:r>
            <w:r w:rsidRPr="0020732F">
              <w:rPr>
                <w:rFonts w:eastAsia="Times New Roman"/>
                <w:i/>
                <w:iCs/>
                <w:color w:val="000000"/>
                <w:sz w:val="20"/>
                <w:szCs w:val="20"/>
              </w:rPr>
              <w:t xml:space="preserve">ектной проблемы</w:t>
            </w:r>
            <w:r w:rsidRPr="0020732F">
              <w:rPr>
                <w:rFonts w:eastAsia="Times New Roman"/>
                <w:color w:val="000000"/>
                <w:sz w:val="20"/>
                <w:szCs w:val="20"/>
              </w:rPr>
              <w:t xml:space="preserve">, но наруш</w:t>
            </w:r>
            <w:r w:rsidRPr="0020732F">
              <w:rPr>
                <w:rFonts w:eastAsia="Times New Roman"/>
                <w:color w:val="000000"/>
                <w:sz w:val="20"/>
                <w:szCs w:val="20"/>
              </w:rPr>
              <w:t xml:space="preserve">е</w:t>
            </w:r>
            <w:r w:rsidRPr="0020732F">
              <w:rPr>
                <w:rFonts w:eastAsia="Times New Roman"/>
                <w:color w:val="000000"/>
                <w:sz w:val="20"/>
                <w:szCs w:val="20"/>
              </w:rPr>
              <w:t xml:space="preserve">на ее связь с другими соста</w:t>
            </w:r>
            <w:r w:rsidRPr="0020732F">
              <w:rPr>
                <w:rFonts w:eastAsia="Times New Roman"/>
                <w:color w:val="000000"/>
                <w:sz w:val="20"/>
                <w:szCs w:val="20"/>
              </w:rPr>
              <w:t xml:space="preserve">в</w:t>
            </w:r>
            <w:r w:rsidRPr="0020732F">
              <w:rPr>
                <w:rFonts w:eastAsia="Times New Roman"/>
                <w:color w:val="000000"/>
                <w:sz w:val="20"/>
                <w:szCs w:val="20"/>
              </w:rPr>
              <w:t xml:space="preserve">ляющими методологического аппарата. Не обоснован по</w:t>
            </w:r>
            <w:r w:rsidRPr="0020732F">
              <w:rPr>
                <w:rFonts w:eastAsia="Times New Roman"/>
                <w:color w:val="000000"/>
                <w:sz w:val="20"/>
                <w:szCs w:val="20"/>
              </w:rPr>
              <w:t xml:space="preserve">д</w:t>
            </w:r>
            <w:r w:rsidRPr="0020732F">
              <w:rPr>
                <w:rFonts w:eastAsia="Times New Roman"/>
                <w:color w:val="000000"/>
                <w:sz w:val="20"/>
                <w:szCs w:val="20"/>
              </w:rPr>
              <w:t xml:space="preserve">ход к оценке эффективности проекта. </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Использование первичных и/или вторичных данных  обосновано. Полученные р</w:t>
            </w:r>
            <w:r w:rsidRPr="0020732F">
              <w:rPr>
                <w:rFonts w:eastAsia="Times New Roman"/>
                <w:color w:val="000000"/>
                <w:sz w:val="20"/>
                <w:szCs w:val="20"/>
              </w:rPr>
              <w:t xml:space="preserve">е</w:t>
            </w:r>
            <w:r w:rsidRPr="0020732F">
              <w:rPr>
                <w:rFonts w:eastAsia="Times New Roman"/>
                <w:color w:val="000000"/>
                <w:sz w:val="20"/>
                <w:szCs w:val="20"/>
              </w:rPr>
              <w:t xml:space="preserve">зультаты апробированы и в</w:t>
            </w:r>
            <w:r w:rsidRPr="0020732F">
              <w:rPr>
                <w:rFonts w:eastAsia="Times New Roman"/>
                <w:color w:val="000000"/>
                <w:sz w:val="20"/>
                <w:szCs w:val="20"/>
              </w:rPr>
              <w:t xml:space="preserve">е</w:t>
            </w:r>
            <w:r w:rsidRPr="0020732F">
              <w:rPr>
                <w:rFonts w:eastAsia="Times New Roman"/>
                <w:color w:val="000000"/>
                <w:sz w:val="20"/>
                <w:szCs w:val="20"/>
              </w:rPr>
              <w:t xml:space="preserve">рифицированы. </w:t>
            </w:r>
            <w:r w:rsidRPr="0020732F">
              <w:rPr>
                <w:rFonts w:eastAsia="Times New Roman"/>
                <w:i/>
                <w:iCs/>
                <w:color w:val="000000"/>
                <w:sz w:val="20"/>
                <w:szCs w:val="20"/>
              </w:rPr>
              <w:t xml:space="preserve">Аргументир</w:t>
            </w:r>
            <w:r w:rsidRPr="0020732F">
              <w:rPr>
                <w:rFonts w:eastAsia="Times New Roman"/>
                <w:i/>
                <w:iCs/>
                <w:color w:val="000000"/>
                <w:sz w:val="20"/>
                <w:szCs w:val="20"/>
              </w:rPr>
              <w:t xml:space="preserve">о</w:t>
            </w:r>
            <w:r w:rsidRPr="0020732F">
              <w:rPr>
                <w:rFonts w:eastAsia="Times New Roman"/>
                <w:i/>
                <w:iCs/>
                <w:color w:val="000000"/>
                <w:sz w:val="20"/>
                <w:szCs w:val="20"/>
              </w:rPr>
              <w:t xml:space="preserve">ван выбор метода исследов</w:t>
            </w:r>
            <w:r w:rsidRPr="0020732F">
              <w:rPr>
                <w:rFonts w:eastAsia="Times New Roman"/>
                <w:i/>
                <w:iCs/>
                <w:color w:val="000000"/>
                <w:sz w:val="20"/>
                <w:szCs w:val="20"/>
              </w:rPr>
              <w:t xml:space="preserve">а</w:t>
            </w:r>
            <w:r w:rsidRPr="0020732F">
              <w:rPr>
                <w:rFonts w:eastAsia="Times New Roman"/>
                <w:i/>
                <w:iCs/>
                <w:color w:val="000000"/>
                <w:sz w:val="20"/>
                <w:szCs w:val="20"/>
              </w:rPr>
              <w:t xml:space="preserve">ния. </w:t>
            </w:r>
            <w:r w:rsidRPr="0020732F">
              <w:rPr>
                <w:rFonts w:eastAsia="Times New Roman"/>
                <w:color w:val="000000"/>
                <w:sz w:val="20"/>
                <w:szCs w:val="20"/>
              </w:rPr>
              <w:t xml:space="preserve"> </w:t>
            </w:r>
            <w:r w:rsidRPr="0020732F">
              <w:rPr>
                <w:rFonts w:eastAsia="Times New Roman"/>
                <w:i/>
                <w:iCs/>
                <w:color w:val="000000"/>
                <w:sz w:val="20"/>
                <w:szCs w:val="20"/>
              </w:rPr>
              <w:t xml:space="preserve">Используются стат</w:t>
            </w:r>
            <w:r w:rsidRPr="0020732F">
              <w:rPr>
                <w:rFonts w:eastAsia="Times New Roman"/>
                <w:i/>
                <w:iCs/>
                <w:color w:val="000000"/>
                <w:sz w:val="20"/>
                <w:szCs w:val="20"/>
              </w:rPr>
              <w:t xml:space="preserve">и</w:t>
            </w:r>
            <w:r w:rsidRPr="0020732F">
              <w:rPr>
                <w:rFonts w:eastAsia="Times New Roman"/>
                <w:i/>
                <w:iCs/>
                <w:color w:val="000000"/>
                <w:sz w:val="20"/>
                <w:szCs w:val="20"/>
              </w:rPr>
              <w:t xml:space="preserve">стические или иные методы обработки полученных да</w:t>
            </w:r>
            <w:r w:rsidRPr="0020732F">
              <w:rPr>
                <w:rFonts w:eastAsia="Times New Roman"/>
                <w:i/>
                <w:iCs/>
                <w:color w:val="000000"/>
                <w:sz w:val="20"/>
                <w:szCs w:val="20"/>
              </w:rPr>
              <w:t xml:space="preserve">н</w:t>
            </w:r>
            <w:r w:rsidRPr="0020732F">
              <w:rPr>
                <w:rFonts w:eastAsia="Times New Roman"/>
                <w:i/>
                <w:iCs/>
                <w:color w:val="000000"/>
                <w:sz w:val="20"/>
                <w:szCs w:val="20"/>
              </w:rPr>
              <w:t xml:space="preserve">ных. </w:t>
            </w:r>
            <w:r w:rsidRPr="0020732F">
              <w:rPr>
                <w:rFonts w:eastAsia="Times New Roman"/>
                <w:color w:val="000000"/>
                <w:sz w:val="20"/>
                <w:szCs w:val="20"/>
              </w:rPr>
              <w:t xml:space="preserve">В работе имеется  фо</w:t>
            </w:r>
            <w:r w:rsidRPr="0020732F">
              <w:rPr>
                <w:rFonts w:eastAsia="Times New Roman"/>
                <w:color w:val="000000"/>
                <w:sz w:val="20"/>
                <w:szCs w:val="20"/>
              </w:rPr>
              <w:t xml:space="preserve">р</w:t>
            </w:r>
            <w:r w:rsidRPr="0020732F">
              <w:rPr>
                <w:rFonts w:eastAsia="Times New Roman"/>
                <w:color w:val="000000"/>
                <w:sz w:val="20"/>
                <w:szCs w:val="20"/>
              </w:rPr>
              <w:t xml:space="preserve">мулировка проектной пробл</w:t>
            </w:r>
            <w:r w:rsidRPr="0020732F">
              <w:rPr>
                <w:rFonts w:eastAsia="Times New Roman"/>
                <w:color w:val="000000"/>
                <w:sz w:val="20"/>
                <w:szCs w:val="20"/>
              </w:rPr>
              <w:t xml:space="preserve">е</w:t>
            </w:r>
            <w:r w:rsidRPr="0020732F">
              <w:rPr>
                <w:rFonts w:eastAsia="Times New Roman"/>
                <w:color w:val="000000"/>
                <w:sz w:val="20"/>
                <w:szCs w:val="20"/>
              </w:rPr>
              <w:t xml:space="preserve">мы, но нарушена ее связь с другими составляющими м</w:t>
            </w:r>
            <w:r w:rsidRPr="0020732F">
              <w:rPr>
                <w:rFonts w:eastAsia="Times New Roman"/>
                <w:color w:val="000000"/>
                <w:sz w:val="20"/>
                <w:szCs w:val="20"/>
              </w:rPr>
              <w:t xml:space="preserve">е</w:t>
            </w:r>
            <w:r w:rsidRPr="0020732F">
              <w:rPr>
                <w:rFonts w:eastAsia="Times New Roman"/>
                <w:color w:val="000000"/>
                <w:sz w:val="20"/>
                <w:szCs w:val="20"/>
              </w:rPr>
              <w:t xml:space="preserve">тодологического аппарата. </w:t>
            </w:r>
            <w:r w:rsidRPr="0020732F">
              <w:rPr>
                <w:rFonts w:eastAsia="Times New Roman"/>
                <w:i/>
                <w:iCs/>
                <w:color w:val="000000"/>
                <w:sz w:val="20"/>
                <w:szCs w:val="20"/>
              </w:rPr>
              <w:t xml:space="preserve">Обоснован подход к оценке эффективности проекта. </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Использование первичных и/или вторичных данных  обосновано. Полученные результаты апроб</w:t>
            </w:r>
            <w:r w:rsidRPr="0020732F">
              <w:rPr>
                <w:rFonts w:eastAsia="Times New Roman"/>
                <w:color w:val="000000"/>
                <w:sz w:val="20"/>
                <w:szCs w:val="20"/>
              </w:rPr>
              <w:t xml:space="preserve">и</w:t>
            </w:r>
            <w:r w:rsidRPr="0020732F">
              <w:rPr>
                <w:rFonts w:eastAsia="Times New Roman"/>
                <w:color w:val="000000"/>
                <w:sz w:val="20"/>
                <w:szCs w:val="20"/>
              </w:rPr>
              <w:t xml:space="preserve">рованы и верифицированы. А</w:t>
            </w:r>
            <w:r w:rsidRPr="0020732F">
              <w:rPr>
                <w:rFonts w:eastAsia="Times New Roman"/>
                <w:color w:val="000000"/>
                <w:sz w:val="20"/>
                <w:szCs w:val="20"/>
              </w:rPr>
              <w:t xml:space="preserve">р</w:t>
            </w:r>
            <w:r w:rsidRPr="0020732F">
              <w:rPr>
                <w:rFonts w:eastAsia="Times New Roman"/>
                <w:color w:val="000000"/>
                <w:sz w:val="20"/>
                <w:szCs w:val="20"/>
              </w:rPr>
              <w:t xml:space="preserve">гументирован выбор метода и</w:t>
            </w:r>
            <w:r w:rsidRPr="0020732F">
              <w:rPr>
                <w:rFonts w:eastAsia="Times New Roman"/>
                <w:color w:val="000000"/>
                <w:sz w:val="20"/>
                <w:szCs w:val="20"/>
              </w:rPr>
              <w:t xml:space="preserve">с</w:t>
            </w:r>
            <w:r w:rsidRPr="0020732F">
              <w:rPr>
                <w:rFonts w:eastAsia="Times New Roman"/>
                <w:color w:val="000000"/>
                <w:sz w:val="20"/>
                <w:szCs w:val="20"/>
              </w:rPr>
              <w:t xml:space="preserve">следования.  Используются ст</w:t>
            </w:r>
            <w:r w:rsidRPr="0020732F">
              <w:rPr>
                <w:rFonts w:eastAsia="Times New Roman"/>
                <w:color w:val="000000"/>
                <w:sz w:val="20"/>
                <w:szCs w:val="20"/>
              </w:rPr>
              <w:t xml:space="preserve">а</w:t>
            </w:r>
            <w:r w:rsidRPr="0020732F">
              <w:rPr>
                <w:rFonts w:eastAsia="Times New Roman"/>
                <w:color w:val="000000"/>
                <w:sz w:val="20"/>
                <w:szCs w:val="20"/>
              </w:rPr>
              <w:t xml:space="preserve">тистические или иные методы обработки полученных данных. </w:t>
            </w:r>
            <w:r w:rsidRPr="0020732F">
              <w:rPr>
                <w:rFonts w:eastAsia="Times New Roman"/>
                <w:i/>
                <w:iCs/>
                <w:color w:val="000000"/>
                <w:sz w:val="20"/>
                <w:szCs w:val="20"/>
              </w:rPr>
              <w:t xml:space="preserve">Имеются взаимосвязанные фо</w:t>
            </w:r>
            <w:r w:rsidRPr="0020732F">
              <w:rPr>
                <w:rFonts w:eastAsia="Times New Roman"/>
                <w:i/>
                <w:iCs/>
                <w:color w:val="000000"/>
                <w:sz w:val="20"/>
                <w:szCs w:val="20"/>
              </w:rPr>
              <w:t xml:space="preserve">р</w:t>
            </w:r>
            <w:r w:rsidRPr="0020732F">
              <w:rPr>
                <w:rFonts w:eastAsia="Times New Roman"/>
                <w:i/>
                <w:iCs/>
                <w:color w:val="000000"/>
                <w:sz w:val="20"/>
                <w:szCs w:val="20"/>
              </w:rPr>
              <w:t xml:space="preserve">мулировки составляющих мет</w:t>
            </w:r>
            <w:r w:rsidRPr="0020732F">
              <w:rPr>
                <w:rFonts w:eastAsia="Times New Roman"/>
                <w:i/>
                <w:iCs/>
                <w:color w:val="000000"/>
                <w:sz w:val="20"/>
                <w:szCs w:val="20"/>
              </w:rPr>
              <w:t xml:space="preserve">о</w:t>
            </w:r>
            <w:r w:rsidRPr="0020732F">
              <w:rPr>
                <w:rFonts w:eastAsia="Times New Roman"/>
                <w:i/>
                <w:iCs/>
                <w:color w:val="000000"/>
                <w:sz w:val="20"/>
                <w:szCs w:val="20"/>
              </w:rPr>
              <w:t xml:space="preserve">дологического аппарата и пр</w:t>
            </w:r>
            <w:r w:rsidRPr="0020732F">
              <w:rPr>
                <w:rFonts w:eastAsia="Times New Roman"/>
                <w:i/>
                <w:iCs/>
                <w:color w:val="000000"/>
                <w:sz w:val="20"/>
                <w:szCs w:val="20"/>
              </w:rPr>
              <w:t xml:space="preserve">о</w:t>
            </w:r>
            <w:r w:rsidRPr="0020732F">
              <w:rPr>
                <w:rFonts w:eastAsia="Times New Roman"/>
                <w:i/>
                <w:iCs/>
                <w:color w:val="000000"/>
                <w:sz w:val="20"/>
                <w:szCs w:val="20"/>
              </w:rPr>
              <w:t xml:space="preserve">ектной проблемы.  Обоснован подход к оценке эффективности проекта. </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3206"/>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t xml:space="preserve">4</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полученных р</w:t>
            </w:r>
            <w:r w:rsidRPr="0020732F">
              <w:rPr>
                <w:rFonts w:eastAsia="Times New Roman"/>
                <w:b/>
                <w:bCs/>
                <w:color w:val="000000"/>
                <w:sz w:val="20"/>
                <w:szCs w:val="20"/>
              </w:rPr>
              <w:t xml:space="preserve">е</w:t>
            </w:r>
            <w:r w:rsidRPr="0020732F">
              <w:rPr>
                <w:rFonts w:eastAsia="Times New Roman"/>
                <w:b/>
                <w:bCs/>
                <w:color w:val="000000"/>
                <w:sz w:val="20"/>
                <w:szCs w:val="20"/>
              </w:rPr>
              <w:t xml:space="preserve">зультатов </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Сделаны не полные выводы /или не приведены обоснова</w:t>
            </w:r>
            <w:r w:rsidRPr="0020732F">
              <w:rPr>
                <w:rFonts w:eastAsia="Times New Roman"/>
                <w:color w:val="000000"/>
                <w:sz w:val="20"/>
                <w:szCs w:val="20"/>
              </w:rPr>
              <w:t xml:space="preserve">н</w:t>
            </w:r>
            <w:r w:rsidRPr="0020732F">
              <w:rPr>
                <w:rFonts w:eastAsia="Times New Roman"/>
                <w:color w:val="000000"/>
                <w:sz w:val="20"/>
                <w:szCs w:val="20"/>
              </w:rPr>
              <w:t xml:space="preserve">ные рекомендации. Связь р</w:t>
            </w:r>
            <w:r w:rsidRPr="0020732F">
              <w:rPr>
                <w:rFonts w:eastAsia="Times New Roman"/>
                <w:color w:val="000000"/>
                <w:sz w:val="20"/>
                <w:szCs w:val="20"/>
              </w:rPr>
              <w:t xml:space="preserve">е</w:t>
            </w:r>
            <w:r w:rsidRPr="0020732F">
              <w:rPr>
                <w:rFonts w:eastAsia="Times New Roman"/>
                <w:color w:val="000000"/>
                <w:sz w:val="20"/>
                <w:szCs w:val="20"/>
              </w:rPr>
              <w:t xml:space="preserve">зультатов с целями и задачами отсутствует. Результаты не имеют практическую знач</w:t>
            </w:r>
            <w:r w:rsidRPr="0020732F">
              <w:rPr>
                <w:rFonts w:eastAsia="Times New Roman"/>
                <w:color w:val="000000"/>
                <w:sz w:val="20"/>
                <w:szCs w:val="20"/>
              </w:rPr>
              <w:t xml:space="preserve">и</w:t>
            </w:r>
            <w:r w:rsidRPr="0020732F">
              <w:rPr>
                <w:rFonts w:eastAsia="Times New Roman"/>
                <w:color w:val="000000"/>
                <w:sz w:val="20"/>
                <w:szCs w:val="20"/>
              </w:rPr>
              <w:t xml:space="preserve">мость </w:t>
            </w:r>
            <w:proofErr w:type="spellStart"/>
            <w:r w:rsidRPr="0020732F">
              <w:rPr>
                <w:rFonts w:eastAsia="Times New Roman"/>
                <w:color w:val="000000"/>
                <w:sz w:val="20"/>
                <w:szCs w:val="20"/>
              </w:rPr>
              <w:t xml:space="preserve">значимость</w:t>
            </w:r>
            <w:proofErr w:type="spellEnd"/>
            <w:r w:rsidRPr="0020732F">
              <w:rPr>
                <w:rFonts w:eastAsia="Times New Roman"/>
                <w:color w:val="000000"/>
                <w:sz w:val="20"/>
                <w:szCs w:val="20"/>
              </w:rPr>
              <w:t xml:space="preserve">. Проект не реализован на практике. Отсу</w:t>
            </w:r>
            <w:r w:rsidRPr="0020732F">
              <w:rPr>
                <w:rFonts w:eastAsia="Times New Roman"/>
                <w:color w:val="000000"/>
                <w:sz w:val="20"/>
                <w:szCs w:val="20"/>
              </w:rPr>
              <w:t xml:space="preserve">т</w:t>
            </w:r>
            <w:r w:rsidRPr="0020732F">
              <w:rPr>
                <w:rFonts w:eastAsia="Times New Roman"/>
                <w:color w:val="000000"/>
                <w:sz w:val="20"/>
                <w:szCs w:val="20"/>
              </w:rPr>
              <w:t xml:space="preserve">ствует описание всех этапов реализации проекта. Отсутств</w:t>
            </w:r>
            <w:r w:rsidRPr="0020732F">
              <w:rPr>
                <w:rFonts w:eastAsia="Times New Roman"/>
                <w:color w:val="000000"/>
                <w:sz w:val="20"/>
                <w:szCs w:val="20"/>
              </w:rPr>
              <w:t xml:space="preserve">у</w:t>
            </w:r>
            <w:r w:rsidRPr="0020732F">
              <w:rPr>
                <w:rFonts w:eastAsia="Times New Roman"/>
                <w:color w:val="000000"/>
                <w:sz w:val="20"/>
                <w:szCs w:val="20"/>
              </w:rPr>
              <w:t xml:space="preserve">ет количественная или качес</w:t>
            </w:r>
            <w:r w:rsidRPr="0020732F">
              <w:rPr>
                <w:rFonts w:eastAsia="Times New Roman"/>
                <w:color w:val="000000"/>
                <w:sz w:val="20"/>
                <w:szCs w:val="20"/>
              </w:rPr>
              <w:t xml:space="preserve">т</w:t>
            </w:r>
            <w:r w:rsidRPr="0020732F">
              <w:rPr>
                <w:rFonts w:eastAsia="Times New Roman"/>
                <w:color w:val="000000"/>
                <w:sz w:val="20"/>
                <w:szCs w:val="20"/>
              </w:rPr>
              <w:t xml:space="preserve">венная оценка эффективности проекта.</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i/>
                <w:iCs/>
                <w:color w:val="000000"/>
                <w:sz w:val="20"/>
                <w:szCs w:val="20"/>
              </w:rPr>
            </w:pPr>
            <w:r w:rsidRPr="0020732F">
              <w:rPr>
                <w:rFonts w:eastAsia="Times New Roman"/>
                <w:i/>
                <w:iCs/>
                <w:color w:val="000000"/>
                <w:sz w:val="20"/>
                <w:szCs w:val="20"/>
              </w:rPr>
              <w:t xml:space="preserve">Сделаны полные выводы</w:t>
            </w:r>
            <w:r w:rsidRPr="0020732F">
              <w:rPr>
                <w:rFonts w:eastAsia="Times New Roman"/>
                <w:color w:val="000000"/>
                <w:sz w:val="20"/>
                <w:szCs w:val="20"/>
              </w:rPr>
              <w:t xml:space="preserve"> и/или  приведены обоснова</w:t>
            </w:r>
            <w:r w:rsidRPr="0020732F">
              <w:rPr>
                <w:rFonts w:eastAsia="Times New Roman"/>
                <w:color w:val="000000"/>
                <w:sz w:val="20"/>
                <w:szCs w:val="20"/>
              </w:rPr>
              <w:t xml:space="preserve">н</w:t>
            </w:r>
            <w:r w:rsidRPr="0020732F">
              <w:rPr>
                <w:rFonts w:eastAsia="Times New Roman"/>
                <w:color w:val="000000"/>
                <w:sz w:val="20"/>
                <w:szCs w:val="20"/>
              </w:rPr>
              <w:t xml:space="preserve">ные рекомендации. Связь р</w:t>
            </w:r>
            <w:r w:rsidRPr="0020732F">
              <w:rPr>
                <w:rFonts w:eastAsia="Times New Roman"/>
                <w:color w:val="000000"/>
                <w:sz w:val="20"/>
                <w:szCs w:val="20"/>
              </w:rPr>
              <w:t xml:space="preserve">е</w:t>
            </w:r>
            <w:r w:rsidRPr="0020732F">
              <w:rPr>
                <w:rFonts w:eastAsia="Times New Roman"/>
                <w:color w:val="000000"/>
                <w:sz w:val="20"/>
                <w:szCs w:val="20"/>
              </w:rPr>
              <w:t xml:space="preserve">зультатов с целями и задач</w:t>
            </w:r>
            <w:r w:rsidRPr="0020732F">
              <w:rPr>
                <w:rFonts w:eastAsia="Times New Roman"/>
                <w:color w:val="000000"/>
                <w:sz w:val="20"/>
                <w:szCs w:val="20"/>
              </w:rPr>
              <w:t xml:space="preserve">а</w:t>
            </w:r>
            <w:r w:rsidRPr="0020732F">
              <w:rPr>
                <w:rFonts w:eastAsia="Times New Roman"/>
                <w:color w:val="000000"/>
                <w:sz w:val="20"/>
                <w:szCs w:val="20"/>
              </w:rPr>
              <w:t xml:space="preserve">ми частично имеется. Резул</w:t>
            </w:r>
            <w:r w:rsidRPr="0020732F">
              <w:rPr>
                <w:rFonts w:eastAsia="Times New Roman"/>
                <w:color w:val="000000"/>
                <w:sz w:val="20"/>
                <w:szCs w:val="20"/>
              </w:rPr>
              <w:t xml:space="preserve">ь</w:t>
            </w:r>
            <w:r w:rsidRPr="0020732F">
              <w:rPr>
                <w:rFonts w:eastAsia="Times New Roman"/>
                <w:color w:val="000000"/>
                <w:sz w:val="20"/>
                <w:szCs w:val="20"/>
              </w:rPr>
              <w:t xml:space="preserve">таты  имеют элементы </w:t>
            </w:r>
            <w:proofErr w:type="gramStart"/>
            <w:r w:rsidRPr="0020732F">
              <w:rPr>
                <w:rFonts w:eastAsia="Times New Roman"/>
                <w:color w:val="000000"/>
                <w:sz w:val="20"/>
                <w:szCs w:val="20"/>
              </w:rPr>
              <w:t xml:space="preserve">пра</w:t>
            </w:r>
            <w:r w:rsidRPr="0020732F">
              <w:rPr>
                <w:rFonts w:eastAsia="Times New Roman"/>
                <w:color w:val="000000"/>
                <w:sz w:val="20"/>
                <w:szCs w:val="20"/>
              </w:rPr>
              <w:t xml:space="preserve">к</w:t>
            </w:r>
            <w:r w:rsidRPr="0020732F">
              <w:rPr>
                <w:rFonts w:eastAsia="Times New Roman"/>
                <w:color w:val="000000"/>
                <w:sz w:val="20"/>
                <w:szCs w:val="20"/>
              </w:rPr>
              <w:t xml:space="preserve">тической</w:t>
            </w:r>
            <w:proofErr w:type="gramEnd"/>
            <w:r w:rsidRPr="0020732F">
              <w:rPr>
                <w:rFonts w:eastAsia="Times New Roman"/>
                <w:color w:val="000000"/>
                <w:sz w:val="20"/>
                <w:szCs w:val="20"/>
              </w:rPr>
              <w:t xml:space="preserve"> значимость.  </w:t>
            </w:r>
            <w:r w:rsidRPr="0020732F">
              <w:rPr>
                <w:rFonts w:eastAsia="Times New Roman"/>
                <w:i/>
                <w:iCs/>
                <w:color w:val="000000"/>
                <w:sz w:val="20"/>
                <w:szCs w:val="20"/>
              </w:rPr>
              <w:t xml:space="preserve">О</w:t>
            </w:r>
            <w:r w:rsidRPr="0020732F">
              <w:rPr>
                <w:rFonts w:eastAsia="Times New Roman"/>
                <w:i/>
                <w:iCs/>
                <w:color w:val="000000"/>
                <w:sz w:val="20"/>
                <w:szCs w:val="20"/>
              </w:rPr>
              <w:t xml:space="preserve">т</w:t>
            </w:r>
            <w:r w:rsidRPr="0020732F">
              <w:rPr>
                <w:rFonts w:eastAsia="Times New Roman"/>
                <w:i/>
                <w:iCs/>
                <w:color w:val="000000"/>
                <w:sz w:val="20"/>
                <w:szCs w:val="20"/>
              </w:rPr>
              <w:t xml:space="preserve">дельные этапы проекта ре</w:t>
            </w:r>
            <w:r w:rsidRPr="0020732F">
              <w:rPr>
                <w:rFonts w:eastAsia="Times New Roman"/>
                <w:i/>
                <w:iCs/>
                <w:color w:val="000000"/>
                <w:sz w:val="20"/>
                <w:szCs w:val="20"/>
              </w:rPr>
              <w:t xml:space="preserve">а</w:t>
            </w:r>
            <w:r w:rsidRPr="0020732F">
              <w:rPr>
                <w:rFonts w:eastAsia="Times New Roman"/>
                <w:i/>
                <w:iCs/>
                <w:color w:val="000000"/>
                <w:sz w:val="20"/>
                <w:szCs w:val="20"/>
              </w:rPr>
              <w:t xml:space="preserve">лизованы на практике. Оп</w:t>
            </w:r>
            <w:r w:rsidRPr="0020732F">
              <w:rPr>
                <w:rFonts w:eastAsia="Times New Roman"/>
                <w:i/>
                <w:iCs/>
                <w:color w:val="000000"/>
                <w:sz w:val="20"/>
                <w:szCs w:val="20"/>
              </w:rPr>
              <w:t xml:space="preserve">и</w:t>
            </w:r>
            <w:r w:rsidRPr="0020732F">
              <w:rPr>
                <w:rFonts w:eastAsia="Times New Roman"/>
                <w:i/>
                <w:iCs/>
                <w:color w:val="000000"/>
                <w:sz w:val="20"/>
                <w:szCs w:val="20"/>
              </w:rPr>
              <w:t xml:space="preserve">саны только отдельные эт</w:t>
            </w:r>
            <w:r w:rsidRPr="0020732F">
              <w:rPr>
                <w:rFonts w:eastAsia="Times New Roman"/>
                <w:i/>
                <w:iCs/>
                <w:color w:val="000000"/>
                <w:sz w:val="20"/>
                <w:szCs w:val="20"/>
              </w:rPr>
              <w:t xml:space="preserve">а</w:t>
            </w:r>
            <w:r w:rsidRPr="0020732F">
              <w:rPr>
                <w:rFonts w:eastAsia="Times New Roman"/>
                <w:i/>
                <w:iCs/>
                <w:color w:val="000000"/>
                <w:sz w:val="20"/>
                <w:szCs w:val="20"/>
              </w:rPr>
              <w:t xml:space="preserve">пы реализации. Проведена только качественная оценка эффективности проекта.</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Сделаны полные выводы и/или  приведены обоснова</w:t>
            </w:r>
            <w:r w:rsidRPr="0020732F">
              <w:rPr>
                <w:rFonts w:eastAsia="Times New Roman"/>
                <w:color w:val="000000"/>
                <w:sz w:val="20"/>
                <w:szCs w:val="20"/>
              </w:rPr>
              <w:t xml:space="preserve">н</w:t>
            </w:r>
            <w:r w:rsidRPr="0020732F">
              <w:rPr>
                <w:rFonts w:eastAsia="Times New Roman"/>
                <w:color w:val="000000"/>
                <w:sz w:val="20"/>
                <w:szCs w:val="20"/>
              </w:rPr>
              <w:t xml:space="preserve">ные рекомендации. </w:t>
            </w:r>
            <w:r w:rsidRPr="0020732F">
              <w:rPr>
                <w:rFonts w:eastAsia="Times New Roman"/>
                <w:i/>
                <w:iCs/>
                <w:color w:val="000000"/>
                <w:sz w:val="20"/>
                <w:szCs w:val="20"/>
              </w:rPr>
              <w:t xml:space="preserve">Результ</w:t>
            </w:r>
            <w:r w:rsidRPr="0020732F">
              <w:rPr>
                <w:rFonts w:eastAsia="Times New Roman"/>
                <w:i/>
                <w:iCs/>
                <w:color w:val="000000"/>
                <w:sz w:val="20"/>
                <w:szCs w:val="20"/>
              </w:rPr>
              <w:t xml:space="preserve">а</w:t>
            </w:r>
            <w:r w:rsidRPr="0020732F">
              <w:rPr>
                <w:rFonts w:eastAsia="Times New Roman"/>
                <w:i/>
                <w:iCs/>
                <w:color w:val="000000"/>
                <w:sz w:val="20"/>
                <w:szCs w:val="20"/>
              </w:rPr>
              <w:t xml:space="preserve">ты  имеют  практическую значимость. </w:t>
            </w:r>
            <w:r w:rsidRPr="0020732F">
              <w:rPr>
                <w:rFonts w:eastAsia="Times New Roman"/>
                <w:color w:val="000000"/>
                <w:sz w:val="20"/>
                <w:szCs w:val="20"/>
              </w:rPr>
              <w:t xml:space="preserve">Результаты  имеют связи с целью и зад</w:t>
            </w:r>
            <w:r w:rsidRPr="0020732F">
              <w:rPr>
                <w:rFonts w:eastAsia="Times New Roman"/>
                <w:color w:val="000000"/>
                <w:sz w:val="20"/>
                <w:szCs w:val="20"/>
              </w:rPr>
              <w:t xml:space="preserve">а</w:t>
            </w:r>
            <w:r w:rsidRPr="0020732F">
              <w:rPr>
                <w:rFonts w:eastAsia="Times New Roman"/>
                <w:color w:val="000000"/>
                <w:sz w:val="20"/>
                <w:szCs w:val="20"/>
              </w:rPr>
              <w:t xml:space="preserve">чами. </w:t>
            </w:r>
            <w:r w:rsidRPr="0020732F">
              <w:rPr>
                <w:rFonts w:eastAsia="Times New Roman"/>
                <w:i/>
                <w:iCs/>
                <w:color w:val="000000"/>
                <w:sz w:val="20"/>
                <w:szCs w:val="20"/>
              </w:rPr>
              <w:t xml:space="preserve">Отдельные этапы пр</w:t>
            </w:r>
            <w:r w:rsidRPr="0020732F">
              <w:rPr>
                <w:rFonts w:eastAsia="Times New Roman"/>
                <w:i/>
                <w:iCs/>
                <w:color w:val="000000"/>
                <w:sz w:val="20"/>
                <w:szCs w:val="20"/>
              </w:rPr>
              <w:t xml:space="preserve">о</w:t>
            </w:r>
            <w:r w:rsidRPr="0020732F">
              <w:rPr>
                <w:rFonts w:eastAsia="Times New Roman"/>
                <w:i/>
                <w:iCs/>
                <w:color w:val="000000"/>
                <w:sz w:val="20"/>
                <w:szCs w:val="20"/>
              </w:rPr>
              <w:t xml:space="preserve">екта реализованы на практ</w:t>
            </w:r>
            <w:r w:rsidRPr="0020732F">
              <w:rPr>
                <w:rFonts w:eastAsia="Times New Roman"/>
                <w:i/>
                <w:iCs/>
                <w:color w:val="000000"/>
                <w:sz w:val="20"/>
                <w:szCs w:val="20"/>
              </w:rPr>
              <w:t xml:space="preserve">и</w:t>
            </w:r>
            <w:r w:rsidRPr="0020732F">
              <w:rPr>
                <w:rFonts w:eastAsia="Times New Roman"/>
                <w:i/>
                <w:iCs/>
                <w:color w:val="000000"/>
                <w:sz w:val="20"/>
                <w:szCs w:val="20"/>
              </w:rPr>
              <w:t xml:space="preserve">ке. Описаны все этапы реал</w:t>
            </w:r>
            <w:r w:rsidRPr="0020732F">
              <w:rPr>
                <w:rFonts w:eastAsia="Times New Roman"/>
                <w:i/>
                <w:iCs/>
                <w:color w:val="000000"/>
                <w:sz w:val="20"/>
                <w:szCs w:val="20"/>
              </w:rPr>
              <w:t xml:space="preserve">и</w:t>
            </w:r>
            <w:r w:rsidRPr="0020732F">
              <w:rPr>
                <w:rFonts w:eastAsia="Times New Roman"/>
                <w:i/>
                <w:iCs/>
                <w:color w:val="000000"/>
                <w:sz w:val="20"/>
                <w:szCs w:val="20"/>
              </w:rPr>
              <w:t xml:space="preserve">зации проекта. Проведена количественная и/или качес</w:t>
            </w:r>
            <w:r w:rsidRPr="0020732F">
              <w:rPr>
                <w:rFonts w:eastAsia="Times New Roman"/>
                <w:i/>
                <w:iCs/>
                <w:color w:val="000000"/>
                <w:sz w:val="20"/>
                <w:szCs w:val="20"/>
              </w:rPr>
              <w:t xml:space="preserve">т</w:t>
            </w:r>
            <w:r w:rsidRPr="0020732F">
              <w:rPr>
                <w:rFonts w:eastAsia="Times New Roman"/>
                <w:i/>
                <w:iCs/>
                <w:color w:val="000000"/>
                <w:sz w:val="20"/>
                <w:szCs w:val="20"/>
              </w:rPr>
              <w:t xml:space="preserve">венная оценка эффективн</w:t>
            </w:r>
            <w:r w:rsidRPr="0020732F">
              <w:rPr>
                <w:rFonts w:eastAsia="Times New Roman"/>
                <w:i/>
                <w:iCs/>
                <w:color w:val="000000"/>
                <w:sz w:val="20"/>
                <w:szCs w:val="20"/>
              </w:rPr>
              <w:t xml:space="preserve">о</w:t>
            </w:r>
            <w:r w:rsidRPr="0020732F">
              <w:rPr>
                <w:rFonts w:eastAsia="Times New Roman"/>
                <w:i/>
                <w:iCs/>
                <w:color w:val="000000"/>
                <w:sz w:val="20"/>
                <w:szCs w:val="20"/>
              </w:rPr>
              <w:t xml:space="preserve">сти.</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Сделаны полные выводы и/или  приведены обоснованные рек</w:t>
            </w:r>
            <w:r w:rsidRPr="0020732F">
              <w:rPr>
                <w:rFonts w:eastAsia="Times New Roman"/>
                <w:color w:val="000000"/>
                <w:sz w:val="20"/>
                <w:szCs w:val="20"/>
              </w:rPr>
              <w:t xml:space="preserve">о</w:t>
            </w:r>
            <w:r w:rsidRPr="0020732F">
              <w:rPr>
                <w:rFonts w:eastAsia="Times New Roman"/>
                <w:color w:val="000000"/>
                <w:sz w:val="20"/>
                <w:szCs w:val="20"/>
              </w:rPr>
              <w:t xml:space="preserve">мендации. Результаты  имеют  практическую значимость. Р</w:t>
            </w:r>
            <w:r w:rsidRPr="0020732F">
              <w:rPr>
                <w:rFonts w:eastAsia="Times New Roman"/>
                <w:color w:val="000000"/>
                <w:sz w:val="20"/>
                <w:szCs w:val="20"/>
              </w:rPr>
              <w:t xml:space="preserve">е</w:t>
            </w:r>
            <w:r w:rsidRPr="0020732F">
              <w:rPr>
                <w:rFonts w:eastAsia="Times New Roman"/>
                <w:color w:val="000000"/>
                <w:sz w:val="20"/>
                <w:szCs w:val="20"/>
              </w:rPr>
              <w:t xml:space="preserve">зультаты  имеют связи с целью и задачами. </w:t>
            </w:r>
            <w:r w:rsidRPr="0020732F">
              <w:rPr>
                <w:rFonts w:eastAsia="Times New Roman"/>
                <w:i/>
                <w:iCs/>
                <w:color w:val="000000"/>
                <w:sz w:val="20"/>
                <w:szCs w:val="20"/>
              </w:rPr>
              <w:t xml:space="preserve">Проект полностью реализован на практике. Описаны все этапы реализации проекта. Проведена количественная и/или качественная оценка эффекти</w:t>
            </w:r>
            <w:r w:rsidRPr="0020732F">
              <w:rPr>
                <w:rFonts w:eastAsia="Times New Roman"/>
                <w:i/>
                <w:iCs/>
                <w:color w:val="000000"/>
                <w:sz w:val="20"/>
                <w:szCs w:val="20"/>
              </w:rPr>
              <w:t xml:space="preserve">в</w:t>
            </w:r>
            <w:r w:rsidRPr="0020732F">
              <w:rPr>
                <w:rFonts w:eastAsia="Times New Roman"/>
                <w:i/>
                <w:iCs/>
                <w:color w:val="000000"/>
                <w:sz w:val="20"/>
                <w:szCs w:val="20"/>
              </w:rPr>
              <w:t xml:space="preserve">ности. Представлены рекоме</w:t>
            </w:r>
            <w:r w:rsidRPr="0020732F">
              <w:rPr>
                <w:rFonts w:eastAsia="Times New Roman"/>
                <w:i/>
                <w:iCs/>
                <w:color w:val="000000"/>
                <w:sz w:val="20"/>
                <w:szCs w:val="20"/>
              </w:rPr>
              <w:t xml:space="preserve">н</w:t>
            </w:r>
            <w:r w:rsidRPr="0020732F">
              <w:rPr>
                <w:rFonts w:eastAsia="Times New Roman"/>
                <w:i/>
                <w:iCs/>
                <w:color w:val="000000"/>
                <w:sz w:val="20"/>
                <w:szCs w:val="20"/>
              </w:rPr>
              <w:t xml:space="preserve">дации по сбору и анализу данных для оценки эффективности пр</w:t>
            </w:r>
            <w:r w:rsidRPr="0020732F">
              <w:rPr>
                <w:rFonts w:eastAsia="Times New Roman"/>
                <w:i/>
                <w:iCs/>
                <w:color w:val="000000"/>
                <w:sz w:val="20"/>
                <w:szCs w:val="20"/>
              </w:rPr>
              <w:t xml:space="preserve">о</w:t>
            </w:r>
            <w:r w:rsidRPr="0020732F">
              <w:rPr>
                <w:rFonts w:eastAsia="Times New Roman"/>
                <w:i/>
                <w:iCs/>
                <w:color w:val="000000"/>
                <w:sz w:val="20"/>
                <w:szCs w:val="20"/>
              </w:rPr>
              <w:t xml:space="preserve">екта.</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r w:rsidTr="00A101AA" w:rsidR="008C0620" w:rsidRPr="0020732F">
        <w:trPr>
          <w:trHeight w:val="3625"/>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A101AA" w:rsidR="008C0620" w:rsidRPr="0020732F">
            <w:pPr>
              <w:jc w:val="center"/>
              <w:rPr>
                <w:rFonts w:eastAsia="Times New Roman"/>
                <w:color w:val="000000"/>
                <w:sz w:val="20"/>
                <w:szCs w:val="20"/>
              </w:rPr>
            </w:pPr>
            <w:r w:rsidRPr="0020732F">
              <w:rPr>
                <w:rFonts w:eastAsia="Times New Roman"/>
                <w:color w:val="000000"/>
                <w:sz w:val="20"/>
                <w:szCs w:val="20"/>
              </w:rPr>
              <w:t xml:space="preserve">5</w:t>
            </w:r>
          </w:p>
        </w:tc>
        <w:tc>
          <w:tcPr>
            <w:tcW w:type="dxa" w:w="2809"/>
            <w:tcBorders>
              <w:top w:val="nil"/>
              <w:left w:val="nil"/>
              <w:bottom w:space="0" w:sz="4" w:color="auto" w:val="single"/>
              <w:right w:space="0" w:sz="4" w:color="auto" w:val="single"/>
            </w:tcBorders>
            <w:shd w:fill="auto" w:color="auto" w:val="clear"/>
            <w:hideMark/>
          </w:tcPr>
          <w:p w:rsidRDefault="008C0620" w:rsidP="00A101AA" w:rsidR="008C0620" w:rsidRPr="0020732F">
            <w:pPr>
              <w:rPr>
                <w:rFonts w:eastAsia="Times New Roman"/>
                <w:b/>
                <w:bCs/>
                <w:color w:val="000000"/>
                <w:sz w:val="20"/>
                <w:szCs w:val="20"/>
              </w:rPr>
            </w:pPr>
            <w:r w:rsidRPr="0020732F">
              <w:rPr>
                <w:rFonts w:eastAsia="Times New Roman"/>
                <w:b/>
                <w:bCs/>
                <w:color w:val="000000"/>
                <w:sz w:val="20"/>
                <w:szCs w:val="20"/>
              </w:rPr>
              <w:t xml:space="preserve">Качество проведенной пр</w:t>
            </w:r>
            <w:r w:rsidRPr="0020732F">
              <w:rPr>
                <w:rFonts w:eastAsia="Times New Roman"/>
                <w:b/>
                <w:bCs/>
                <w:color w:val="000000"/>
                <w:sz w:val="20"/>
                <w:szCs w:val="20"/>
              </w:rPr>
              <w:t xml:space="preserve">е</w:t>
            </w:r>
            <w:r w:rsidRPr="0020732F">
              <w:rPr>
                <w:rFonts w:eastAsia="Times New Roman"/>
                <w:b/>
                <w:bCs/>
                <w:color w:val="000000"/>
                <w:sz w:val="20"/>
                <w:szCs w:val="20"/>
              </w:rPr>
              <w:t xml:space="preserve">зентации</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На слайдах презентации не имеются ссылки на использ</w:t>
            </w:r>
            <w:r w:rsidRPr="0020732F">
              <w:rPr>
                <w:rFonts w:eastAsia="Times New Roman"/>
                <w:color w:val="000000"/>
                <w:sz w:val="20"/>
                <w:szCs w:val="20"/>
              </w:rPr>
              <w:t xml:space="preserve">о</w:t>
            </w:r>
            <w:r w:rsidRPr="0020732F">
              <w:rPr>
                <w:rFonts w:eastAsia="Times New Roman"/>
                <w:color w:val="000000"/>
                <w:sz w:val="20"/>
                <w:szCs w:val="20"/>
              </w:rPr>
              <w:t xml:space="preserve">ванные источники. Структура презентации не раскрывает т</w:t>
            </w:r>
            <w:r w:rsidRPr="0020732F">
              <w:rPr>
                <w:rFonts w:eastAsia="Times New Roman"/>
                <w:color w:val="000000"/>
                <w:sz w:val="20"/>
                <w:szCs w:val="20"/>
              </w:rPr>
              <w:t xml:space="preserve">е</w:t>
            </w:r>
            <w:r w:rsidRPr="0020732F">
              <w:rPr>
                <w:rFonts w:eastAsia="Times New Roman"/>
                <w:color w:val="000000"/>
                <w:sz w:val="20"/>
                <w:szCs w:val="20"/>
              </w:rPr>
              <w:t xml:space="preserve">му. Имеются существенные ошибки в оформлении презе</w:t>
            </w:r>
            <w:r w:rsidRPr="0020732F">
              <w:rPr>
                <w:rFonts w:eastAsia="Times New Roman"/>
                <w:color w:val="000000"/>
                <w:sz w:val="20"/>
                <w:szCs w:val="20"/>
              </w:rPr>
              <w:t xml:space="preserve">н</w:t>
            </w:r>
            <w:r w:rsidRPr="0020732F">
              <w:rPr>
                <w:rFonts w:eastAsia="Times New Roman"/>
                <w:color w:val="000000"/>
                <w:sz w:val="20"/>
                <w:szCs w:val="20"/>
              </w:rPr>
              <w:t xml:space="preserve">тации, библиографии, визуал</w:t>
            </w:r>
            <w:r w:rsidRPr="0020732F">
              <w:rPr>
                <w:rFonts w:eastAsia="Times New Roman"/>
                <w:color w:val="000000"/>
                <w:sz w:val="20"/>
                <w:szCs w:val="20"/>
              </w:rPr>
              <w:t xml:space="preserve">ь</w:t>
            </w:r>
            <w:r w:rsidRPr="0020732F">
              <w:rPr>
                <w:rFonts w:eastAsia="Times New Roman"/>
                <w:color w:val="000000"/>
                <w:sz w:val="20"/>
                <w:szCs w:val="20"/>
              </w:rPr>
              <w:t xml:space="preserve">ных материалов. </w:t>
            </w:r>
            <w:r w:rsidR="00AE23E3">
              <w:rPr>
                <w:rFonts w:eastAsia="Times New Roman"/>
                <w:color w:val="000000"/>
                <w:sz w:val="20"/>
                <w:szCs w:val="20"/>
              </w:rPr>
              <w:t xml:space="preserve">Студент</w:t>
            </w:r>
            <w:r w:rsidRPr="0020732F">
              <w:rPr>
                <w:rFonts w:eastAsia="Times New Roman"/>
                <w:color w:val="000000"/>
                <w:sz w:val="20"/>
                <w:szCs w:val="20"/>
              </w:rPr>
              <w:t xml:space="preserve"> не ответил на большинство из з</w:t>
            </w:r>
            <w:r w:rsidRPr="0020732F">
              <w:rPr>
                <w:rFonts w:eastAsia="Times New Roman"/>
                <w:color w:val="000000"/>
                <w:sz w:val="20"/>
                <w:szCs w:val="20"/>
              </w:rPr>
              <w:t xml:space="preserve">а</w:t>
            </w:r>
            <w:r w:rsidRPr="0020732F">
              <w:rPr>
                <w:rFonts w:eastAsia="Times New Roman"/>
                <w:color w:val="000000"/>
                <w:sz w:val="20"/>
                <w:szCs w:val="20"/>
              </w:rPr>
              <w:t xml:space="preserve">данных вопросов.</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i/>
                <w:iCs/>
                <w:color w:val="000000"/>
                <w:sz w:val="20"/>
                <w:szCs w:val="20"/>
              </w:rPr>
              <w:t xml:space="preserve">На слайдах презентации  имеются ссылки на использ</w:t>
            </w:r>
            <w:r w:rsidRPr="0020732F">
              <w:rPr>
                <w:rFonts w:eastAsia="Times New Roman"/>
                <w:i/>
                <w:iCs/>
                <w:color w:val="000000"/>
                <w:sz w:val="20"/>
                <w:szCs w:val="20"/>
              </w:rPr>
              <w:t xml:space="preserve">о</w:t>
            </w:r>
            <w:r w:rsidRPr="0020732F">
              <w:rPr>
                <w:rFonts w:eastAsia="Times New Roman"/>
                <w:i/>
                <w:iCs/>
                <w:color w:val="000000"/>
                <w:sz w:val="20"/>
                <w:szCs w:val="20"/>
              </w:rPr>
              <w:t xml:space="preserve">ванные источники. </w:t>
            </w:r>
            <w:r w:rsidRPr="0020732F">
              <w:rPr>
                <w:rFonts w:eastAsia="Times New Roman"/>
                <w:color w:val="000000"/>
                <w:sz w:val="20"/>
                <w:szCs w:val="20"/>
              </w:rPr>
              <w:t xml:space="preserve">Структура презентации не раскрывает тему. Имеются существенные ошибки в оформлении пр</w:t>
            </w:r>
            <w:r w:rsidRPr="0020732F">
              <w:rPr>
                <w:rFonts w:eastAsia="Times New Roman"/>
                <w:color w:val="000000"/>
                <w:sz w:val="20"/>
                <w:szCs w:val="20"/>
              </w:rPr>
              <w:t xml:space="preserve">е</w:t>
            </w:r>
            <w:r w:rsidRPr="0020732F">
              <w:rPr>
                <w:rFonts w:eastAsia="Times New Roman"/>
                <w:color w:val="000000"/>
                <w:sz w:val="20"/>
                <w:szCs w:val="20"/>
              </w:rPr>
              <w:t xml:space="preserve">зентации, библиографии, в</w:t>
            </w:r>
            <w:r w:rsidRPr="0020732F">
              <w:rPr>
                <w:rFonts w:eastAsia="Times New Roman"/>
                <w:color w:val="000000"/>
                <w:sz w:val="20"/>
                <w:szCs w:val="20"/>
              </w:rPr>
              <w:t xml:space="preserve">и</w:t>
            </w:r>
            <w:r w:rsidRPr="0020732F">
              <w:rPr>
                <w:rFonts w:eastAsia="Times New Roman"/>
                <w:color w:val="000000"/>
                <w:sz w:val="20"/>
                <w:szCs w:val="20"/>
              </w:rPr>
              <w:t xml:space="preserve">зуальных материалов. </w:t>
            </w:r>
            <w:r w:rsidR="00AE23E3">
              <w:rPr>
                <w:rFonts w:eastAsia="Times New Roman"/>
                <w:color w:val="000000"/>
                <w:sz w:val="20"/>
                <w:szCs w:val="20"/>
              </w:rPr>
              <w:t xml:space="preserve">Ст</w:t>
            </w:r>
            <w:r w:rsidR="00AE23E3">
              <w:rPr>
                <w:rFonts w:eastAsia="Times New Roman"/>
                <w:color w:val="000000"/>
                <w:sz w:val="20"/>
                <w:szCs w:val="20"/>
              </w:rPr>
              <w:t xml:space="preserve">у</w:t>
            </w:r>
            <w:r w:rsidR="00AE23E3">
              <w:rPr>
                <w:rFonts w:eastAsia="Times New Roman"/>
                <w:color w:val="000000"/>
                <w:sz w:val="20"/>
                <w:szCs w:val="20"/>
              </w:rPr>
              <w:t xml:space="preserve">дент</w:t>
            </w:r>
            <w:r w:rsidRPr="0020732F">
              <w:rPr>
                <w:rFonts w:eastAsia="Times New Roman"/>
                <w:color w:val="000000"/>
                <w:sz w:val="20"/>
                <w:szCs w:val="20"/>
              </w:rPr>
              <w:t xml:space="preserve"> неуверенно отвечает на вопросы.</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На слайдах презентации  имеются ссылки на все и</w:t>
            </w:r>
            <w:r w:rsidRPr="0020732F">
              <w:rPr>
                <w:rFonts w:eastAsia="Times New Roman"/>
                <w:color w:val="000000"/>
                <w:sz w:val="20"/>
                <w:szCs w:val="20"/>
              </w:rPr>
              <w:t xml:space="preserve">с</w:t>
            </w:r>
            <w:r w:rsidRPr="0020732F">
              <w:rPr>
                <w:rFonts w:eastAsia="Times New Roman"/>
                <w:color w:val="000000"/>
                <w:sz w:val="20"/>
                <w:szCs w:val="20"/>
              </w:rPr>
              <w:t xml:space="preserve">пользованные источники. </w:t>
            </w:r>
            <w:r w:rsidRPr="0020732F">
              <w:rPr>
                <w:rFonts w:eastAsia="Times New Roman"/>
                <w:i/>
                <w:iCs/>
                <w:color w:val="000000"/>
                <w:sz w:val="20"/>
                <w:szCs w:val="20"/>
              </w:rPr>
              <w:t xml:space="preserve">Структура презентации л</w:t>
            </w:r>
            <w:r w:rsidRPr="0020732F">
              <w:rPr>
                <w:rFonts w:eastAsia="Times New Roman"/>
                <w:i/>
                <w:iCs/>
                <w:color w:val="000000"/>
                <w:sz w:val="20"/>
                <w:szCs w:val="20"/>
              </w:rPr>
              <w:t xml:space="preserve">о</w:t>
            </w:r>
            <w:r w:rsidRPr="0020732F">
              <w:rPr>
                <w:rFonts w:eastAsia="Times New Roman"/>
                <w:i/>
                <w:iCs/>
                <w:color w:val="000000"/>
                <w:sz w:val="20"/>
                <w:szCs w:val="20"/>
              </w:rPr>
              <w:t xml:space="preserve">гично  раскрывает тему. О</w:t>
            </w:r>
            <w:r w:rsidRPr="0020732F">
              <w:rPr>
                <w:rFonts w:eastAsia="Times New Roman"/>
                <w:i/>
                <w:iCs/>
                <w:color w:val="000000"/>
                <w:sz w:val="20"/>
                <w:szCs w:val="20"/>
              </w:rPr>
              <w:t xml:space="preserve">т</w:t>
            </w:r>
            <w:r w:rsidRPr="0020732F">
              <w:rPr>
                <w:rFonts w:eastAsia="Times New Roman"/>
                <w:i/>
                <w:iCs/>
                <w:color w:val="000000"/>
                <w:sz w:val="20"/>
                <w:szCs w:val="20"/>
              </w:rPr>
              <w:t xml:space="preserve">сутствуют  существенные ошибки в оформлении презе</w:t>
            </w:r>
            <w:r w:rsidRPr="0020732F">
              <w:rPr>
                <w:rFonts w:eastAsia="Times New Roman"/>
                <w:i/>
                <w:iCs/>
                <w:color w:val="000000"/>
                <w:sz w:val="20"/>
                <w:szCs w:val="20"/>
              </w:rPr>
              <w:t xml:space="preserve">н</w:t>
            </w:r>
            <w:r w:rsidRPr="0020732F">
              <w:rPr>
                <w:rFonts w:eastAsia="Times New Roman"/>
                <w:i/>
                <w:iCs/>
                <w:color w:val="000000"/>
                <w:sz w:val="20"/>
                <w:szCs w:val="20"/>
              </w:rPr>
              <w:t xml:space="preserve">тации</w:t>
            </w:r>
            <w:r w:rsidRPr="0020732F">
              <w:rPr>
                <w:rFonts w:eastAsia="Times New Roman"/>
                <w:color w:val="000000"/>
                <w:sz w:val="20"/>
                <w:szCs w:val="20"/>
              </w:rPr>
              <w:t xml:space="preserve">, библиографии, виз</w:t>
            </w:r>
            <w:r w:rsidRPr="0020732F">
              <w:rPr>
                <w:rFonts w:eastAsia="Times New Roman"/>
                <w:color w:val="000000"/>
                <w:sz w:val="20"/>
                <w:szCs w:val="20"/>
              </w:rPr>
              <w:t xml:space="preserve">у</w:t>
            </w:r>
            <w:r w:rsidRPr="0020732F">
              <w:rPr>
                <w:rFonts w:eastAsia="Times New Roman"/>
                <w:color w:val="000000"/>
                <w:sz w:val="20"/>
                <w:szCs w:val="20"/>
              </w:rPr>
              <w:t xml:space="preserve">альных материалов. </w:t>
            </w:r>
            <w:r w:rsidRPr="0020732F">
              <w:rPr>
                <w:rFonts w:eastAsia="Times New Roman"/>
                <w:i/>
                <w:iCs/>
                <w:color w:val="000000"/>
                <w:sz w:val="20"/>
                <w:szCs w:val="20"/>
              </w:rPr>
              <w:t xml:space="preserve">Презе</w:t>
            </w:r>
            <w:r w:rsidRPr="0020732F">
              <w:rPr>
                <w:rFonts w:eastAsia="Times New Roman"/>
                <w:i/>
                <w:iCs/>
                <w:color w:val="000000"/>
                <w:sz w:val="20"/>
                <w:szCs w:val="20"/>
              </w:rPr>
              <w:t xml:space="preserve">н</w:t>
            </w:r>
            <w:r w:rsidRPr="0020732F">
              <w:rPr>
                <w:rFonts w:eastAsia="Times New Roman"/>
                <w:i/>
                <w:iCs/>
                <w:color w:val="000000"/>
                <w:sz w:val="20"/>
                <w:szCs w:val="20"/>
              </w:rPr>
              <w:t xml:space="preserve">тация качественно оформл</w:t>
            </w:r>
            <w:r w:rsidRPr="0020732F">
              <w:rPr>
                <w:rFonts w:eastAsia="Times New Roman"/>
                <w:i/>
                <w:iCs/>
                <w:color w:val="000000"/>
                <w:sz w:val="20"/>
                <w:szCs w:val="20"/>
              </w:rPr>
              <w:t xml:space="preserve">е</w:t>
            </w:r>
            <w:r w:rsidRPr="0020732F">
              <w:rPr>
                <w:rFonts w:eastAsia="Times New Roman"/>
                <w:i/>
                <w:iCs/>
                <w:color w:val="000000"/>
                <w:sz w:val="20"/>
                <w:szCs w:val="20"/>
              </w:rPr>
              <w:t xml:space="preserve">на. </w:t>
            </w:r>
            <w:r w:rsidR="00AE23E3">
              <w:rPr>
                <w:rFonts w:eastAsia="Times New Roman"/>
                <w:i/>
                <w:iCs/>
                <w:color w:val="000000"/>
                <w:sz w:val="20"/>
                <w:szCs w:val="20"/>
              </w:rPr>
              <w:t xml:space="preserve">Студент</w:t>
            </w:r>
            <w:r w:rsidRPr="0020732F">
              <w:rPr>
                <w:rFonts w:eastAsia="Times New Roman"/>
                <w:i/>
                <w:iCs/>
                <w:color w:val="000000"/>
                <w:sz w:val="20"/>
                <w:szCs w:val="20"/>
              </w:rPr>
              <w:t xml:space="preserve"> логично, но не всегда обосновано отвечает на вопросы, некорректно и</w:t>
            </w:r>
            <w:r w:rsidRPr="0020732F">
              <w:rPr>
                <w:rFonts w:eastAsia="Times New Roman"/>
                <w:i/>
                <w:iCs/>
                <w:color w:val="000000"/>
                <w:sz w:val="20"/>
                <w:szCs w:val="20"/>
              </w:rPr>
              <w:t xml:space="preserve">с</w:t>
            </w:r>
            <w:r w:rsidRPr="0020732F">
              <w:rPr>
                <w:rFonts w:eastAsia="Times New Roman"/>
                <w:i/>
                <w:iCs/>
                <w:color w:val="000000"/>
                <w:sz w:val="20"/>
                <w:szCs w:val="20"/>
              </w:rPr>
              <w:t xml:space="preserve">пользуя профессиональные термины.</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8C0620" w:rsidP="00A101AA" w:rsidR="008C0620" w:rsidRPr="0020732F">
            <w:pPr>
              <w:rPr>
                <w:rFonts w:eastAsia="Times New Roman"/>
                <w:color w:val="000000"/>
                <w:sz w:val="20"/>
                <w:szCs w:val="20"/>
              </w:rPr>
            </w:pPr>
            <w:r w:rsidRPr="0020732F">
              <w:rPr>
                <w:rFonts w:eastAsia="Times New Roman"/>
                <w:color w:val="000000"/>
                <w:sz w:val="20"/>
                <w:szCs w:val="20"/>
              </w:rPr>
              <w:t xml:space="preserve">На слайдах презентации  имеются ссылки на все использованные источники. Структура презент</w:t>
            </w:r>
            <w:r w:rsidRPr="0020732F">
              <w:rPr>
                <w:rFonts w:eastAsia="Times New Roman"/>
                <w:color w:val="000000"/>
                <w:sz w:val="20"/>
                <w:szCs w:val="20"/>
              </w:rPr>
              <w:t xml:space="preserve">а</w:t>
            </w:r>
            <w:r w:rsidRPr="0020732F">
              <w:rPr>
                <w:rFonts w:eastAsia="Times New Roman"/>
                <w:color w:val="000000"/>
                <w:sz w:val="20"/>
                <w:szCs w:val="20"/>
              </w:rPr>
              <w:t xml:space="preserve">ции логично  раскрывает тему. Отсутствуют  существенные ошибки в оформлении презент</w:t>
            </w:r>
            <w:r w:rsidRPr="0020732F">
              <w:rPr>
                <w:rFonts w:eastAsia="Times New Roman"/>
                <w:color w:val="000000"/>
                <w:sz w:val="20"/>
                <w:szCs w:val="20"/>
              </w:rPr>
              <w:t xml:space="preserve">а</w:t>
            </w:r>
            <w:r w:rsidRPr="0020732F">
              <w:rPr>
                <w:rFonts w:eastAsia="Times New Roman"/>
                <w:color w:val="000000"/>
                <w:sz w:val="20"/>
                <w:szCs w:val="20"/>
              </w:rPr>
              <w:t xml:space="preserve">ции, библиографии, визуальных материалов. Презентация качес</w:t>
            </w:r>
            <w:r w:rsidRPr="0020732F">
              <w:rPr>
                <w:rFonts w:eastAsia="Times New Roman"/>
                <w:color w:val="000000"/>
                <w:sz w:val="20"/>
                <w:szCs w:val="20"/>
              </w:rPr>
              <w:t xml:space="preserve">т</w:t>
            </w:r>
            <w:r w:rsidRPr="0020732F">
              <w:rPr>
                <w:rFonts w:eastAsia="Times New Roman"/>
                <w:color w:val="000000"/>
                <w:sz w:val="20"/>
                <w:szCs w:val="20"/>
              </w:rPr>
              <w:t xml:space="preserve">венно оформлена. </w:t>
            </w:r>
            <w:r w:rsidR="00AE23E3">
              <w:rPr>
                <w:rFonts w:eastAsia="Times New Roman"/>
                <w:i/>
                <w:iCs/>
                <w:color w:val="000000"/>
                <w:sz w:val="20"/>
                <w:szCs w:val="20"/>
              </w:rPr>
              <w:t xml:space="preserve">Студент</w:t>
            </w:r>
            <w:r w:rsidRPr="0020732F">
              <w:rPr>
                <w:rFonts w:eastAsia="Times New Roman"/>
                <w:i/>
                <w:iCs/>
                <w:color w:val="000000"/>
                <w:sz w:val="20"/>
                <w:szCs w:val="20"/>
              </w:rPr>
              <w:t xml:space="preserve"> л</w:t>
            </w:r>
            <w:r w:rsidRPr="0020732F">
              <w:rPr>
                <w:rFonts w:eastAsia="Times New Roman"/>
                <w:i/>
                <w:iCs/>
                <w:color w:val="000000"/>
                <w:sz w:val="20"/>
                <w:szCs w:val="20"/>
              </w:rPr>
              <w:t xml:space="preserve">о</w:t>
            </w:r>
            <w:r w:rsidRPr="0020732F">
              <w:rPr>
                <w:rFonts w:eastAsia="Times New Roman"/>
                <w:i/>
                <w:iCs/>
                <w:color w:val="000000"/>
                <w:sz w:val="20"/>
                <w:szCs w:val="20"/>
              </w:rPr>
              <w:t xml:space="preserve">гично и обосновано отвечает на вопросы, используя професси</w:t>
            </w:r>
            <w:r w:rsidRPr="0020732F">
              <w:rPr>
                <w:rFonts w:eastAsia="Times New Roman"/>
                <w:i/>
                <w:iCs/>
                <w:color w:val="000000"/>
                <w:sz w:val="20"/>
                <w:szCs w:val="20"/>
              </w:rPr>
              <w:t xml:space="preserve">о</w:t>
            </w:r>
            <w:r w:rsidRPr="0020732F">
              <w:rPr>
                <w:rFonts w:eastAsia="Times New Roman"/>
                <w:i/>
                <w:iCs/>
                <w:color w:val="000000"/>
                <w:sz w:val="20"/>
                <w:szCs w:val="20"/>
              </w:rPr>
              <w:t xml:space="preserve">нальные термины.</w:t>
            </w:r>
          </w:p>
        </w:tc>
      </w:tr>
      <w:tr w:rsidTr="00A101AA" w:rsidR="008C0620" w:rsidRPr="0020732F">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A101AA" w:rsidR="008C0620" w:rsidRPr="0020732F">
            <w:pPr>
              <w:rPr>
                <w:rFonts w:eastAsia="Times New Roman"/>
                <w:color w:val="000000"/>
                <w:sz w:val="20"/>
                <w:szCs w:val="20"/>
              </w:rPr>
            </w:pPr>
          </w:p>
        </w:tc>
        <w:tc>
          <w:tcPr>
            <w:tcW w:type="dxa" w:w="2809"/>
            <w:tcBorders>
              <w:top w:val="nil"/>
              <w:left w:val="nil"/>
              <w:bottom w:space="0" w:sz="4" w:color="auto" w:val="single"/>
              <w:right w:space="0" w:sz="4" w:color="auto" w:val="single"/>
            </w:tcBorders>
            <w:shd w:fill="auto" w:color="auto" w:val="clear"/>
            <w:noWrap/>
            <w:hideMark/>
          </w:tcPr>
          <w:p w:rsidRDefault="008C0620" w:rsidP="00A101AA" w:rsidR="008C0620" w:rsidRPr="0020732F">
            <w:pPr>
              <w:rPr>
                <w:rFonts w:eastAsia="Times New Roman"/>
                <w:b/>
                <w:bCs/>
                <w:i/>
                <w:iCs/>
                <w:color w:val="000000"/>
                <w:sz w:val="20"/>
                <w:szCs w:val="20"/>
              </w:rPr>
            </w:pPr>
            <w:r w:rsidRPr="0020732F">
              <w:rPr>
                <w:rFonts w:eastAsia="Times New Roman"/>
                <w:b/>
                <w:bCs/>
                <w:i/>
                <w:iCs/>
                <w:color w:val="000000"/>
                <w:sz w:val="20"/>
                <w:szCs w:val="20"/>
              </w:rPr>
              <w:t xml:space="preserve">оценка</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A101AA" w:rsidR="008C0620" w:rsidRPr="0020732F">
            <w:pPr>
              <w:jc w:val="center"/>
              <w:rPr>
                <w:rFonts w:eastAsia="Times New Roman"/>
                <w:b/>
                <w:bCs/>
                <w:color w:val="000000"/>
                <w:sz w:val="20"/>
                <w:szCs w:val="20"/>
              </w:rPr>
            </w:pPr>
            <w:r w:rsidRPr="0020732F">
              <w:rPr>
                <w:rFonts w:eastAsia="Times New Roman"/>
                <w:b/>
                <w:bCs/>
                <w:color w:val="000000"/>
                <w:sz w:val="20"/>
                <w:szCs w:val="20"/>
              </w:rPr>
              <w:t xml:space="preserve">10</w:t>
            </w:r>
          </w:p>
        </w:tc>
      </w:tr>
    </w:tbl>
    <w:p w:rsidRDefault="008C0620" w:rsidP="00A101AA" w:rsidR="008C0620" w:rsidRPr="0020732F">
      <w:pPr>
        <w:pStyle w:val="af4"/>
        <w:tabs>
          <w:tab w:pos="1560" w:val="left"/>
        </w:tabs>
        <w:spacing w:lineRule="auto" w:line="240" w:after="0"/>
        <w:ind w:firstLine="567" w:left="0"/>
        <w:jc w:val="center"/>
        <w:outlineLvl w:val="0"/>
        <w:rPr>
          <w:rFonts w:eastAsia="Arial Unicode MS" w:hAnsi="Times New Roman" w:ascii="Times New Roman"/>
          <w:iCs/>
          <w:sz w:val="28"/>
          <w:szCs w:val="28"/>
          <w:lang w:eastAsia="ru-RU"/>
        </w:rPr>
      </w:pPr>
    </w:p>
    <w:p w:rsidRDefault="00C74A64" w:rsidP="00A101AA" w:rsidR="00C74A64" w:rsidRPr="0020732F">
      <w:pPr>
        <w:pStyle w:val="af4"/>
        <w:tabs>
          <w:tab w:pos="1560" w:val="left"/>
        </w:tabs>
        <w:spacing w:lineRule="auto" w:line="240" w:after="0"/>
        <w:ind w:left="0"/>
        <w:jc w:val="center"/>
        <w:rPr>
          <w:rFonts w:eastAsia="Arial Unicode MS" w:hAnsi="Times New Roman" w:ascii="Times New Roman"/>
          <w:iCs/>
          <w:sz w:val="28"/>
          <w:szCs w:val="28"/>
          <w:lang w:eastAsia="ru-RU" w:val="en-US"/>
        </w:rPr>
      </w:pPr>
    </w:p>
    <w:p w:rsidRDefault="00B059B6" w:rsidP="00A101AA" w:rsidR="00B059B6" w:rsidRPr="0020732F">
      <w:pPr>
        <w:pStyle w:val="af4"/>
        <w:tabs>
          <w:tab w:pos="1560" w:val="left"/>
        </w:tabs>
        <w:spacing w:lineRule="auto" w:line="240" w:after="0"/>
        <w:ind w:firstLine="142" w:left="0"/>
        <w:jc w:val="center"/>
        <w:rPr>
          <w:rFonts w:eastAsia="Arial Unicode MS" w:hAnsi="Times New Roman" w:ascii="Times New Roman"/>
          <w:iCs/>
          <w:sz w:val="28"/>
          <w:szCs w:val="28"/>
          <w:lang w:eastAsia="ru-RU"/>
        </w:rPr>
        <w:sectPr w:rsidSect="00E73FB9" w:rsidR="00B059B6" w:rsidRPr="0020732F">
          <w:pgSz w:orient="landscape" w:h="11906" w:w="16838"/>
          <w:pgMar w:gutter="0" w:footer="567" w:header="567" w:left="1701" w:bottom="851" w:right="851" w:top="709"/>
          <w:cols w:space="708"/>
          <w:titlePg/>
          <w:docGrid w:linePitch="360"/>
        </w:sectPr>
      </w:pPr>
    </w:p>
    <w:p w:rsidRDefault="00C74A64" w:rsidP="00A101AA" w:rsidR="00B059B6" w:rsidRPr="008B6A70">
      <w:pPr>
        <w:pStyle w:val="af4"/>
        <w:tabs>
          <w:tab w:pos="1560" w:val="left"/>
        </w:tabs>
        <w:spacing w:lineRule="auto" w:line="240" w:after="0"/>
        <w:ind w:firstLine="567" w:left="0"/>
        <w:jc w:val="right"/>
        <w:outlineLvl w:val="0"/>
        <w:rPr>
          <w:rFonts w:eastAsia="Arial Unicode MS" w:hAnsi="Times New Roman" w:ascii="Times New Roman"/>
          <w:b/>
          <w:iCs/>
          <w:sz w:val="26"/>
          <w:szCs w:val="26"/>
          <w:lang w:eastAsia="ru-RU"/>
        </w:rPr>
      </w:pPr>
      <w:bookmarkStart w:name="_Toc536115706" w:id="50"/>
      <w:r w:rsidRPr="008B6A70">
        <w:rPr>
          <w:rFonts w:eastAsia="Arial Unicode MS" w:hAnsi="Times New Roman" w:ascii="Times New Roman"/>
          <w:b/>
          <w:iCs/>
          <w:sz w:val="26"/>
          <w:szCs w:val="26"/>
          <w:lang w:eastAsia="ru-RU"/>
        </w:rPr>
        <w:lastRenderedPageBreak/>
        <w:t xml:space="preserve">Приложение 1</w:t>
      </w:r>
      <w:r w:rsidR="007A112A">
        <w:rPr>
          <w:rFonts w:eastAsia="Arial Unicode MS" w:hAnsi="Times New Roman" w:ascii="Times New Roman"/>
          <w:b/>
          <w:iCs/>
          <w:sz w:val="26"/>
          <w:szCs w:val="26"/>
          <w:lang w:eastAsia="ru-RU"/>
        </w:rPr>
        <w:t xml:space="preserve">4</w:t>
      </w:r>
      <w:bookmarkEnd w:id="50"/>
    </w:p>
    <w:p w:rsidRDefault="00C74A64" w:rsidP="00A101AA" w:rsidR="00C74A64" w:rsidRPr="008B6A70">
      <w:pPr>
        <w:pStyle w:val="af4"/>
        <w:tabs>
          <w:tab w:pos="1560" w:val="left"/>
        </w:tabs>
        <w:spacing w:lineRule="auto" w:line="240" w:after="0"/>
        <w:ind w:firstLine="567" w:left="0"/>
        <w:jc w:val="center"/>
        <w:rPr>
          <w:rFonts w:eastAsia="Arial Unicode MS" w:hAnsi="Times New Roman" w:ascii="Times New Roman"/>
          <w:iCs/>
          <w:sz w:val="26"/>
          <w:szCs w:val="26"/>
          <w:lang w:eastAsia="ru-RU"/>
        </w:rPr>
      </w:pPr>
    </w:p>
    <w:p w:rsidRDefault="00C74A64" w:rsidP="00A101AA" w:rsidR="00C74A64" w:rsidRPr="008B6A70">
      <w:pPr>
        <w:pStyle w:val="af4"/>
        <w:tabs>
          <w:tab w:pos="1560" w:val="left"/>
        </w:tabs>
        <w:spacing w:lineRule="auto" w:line="240" w:after="0"/>
        <w:ind w:firstLine="567" w:left="0"/>
        <w:jc w:val="center"/>
        <w:outlineLvl w:val="0"/>
        <w:rPr>
          <w:rFonts w:eastAsia="Arial Unicode MS" w:hAnsi="Times New Roman" w:ascii="Times New Roman"/>
          <w:b/>
          <w:iCs/>
          <w:sz w:val="26"/>
          <w:szCs w:val="26"/>
          <w:lang w:eastAsia="ru-RU"/>
        </w:rPr>
      </w:pPr>
      <w:bookmarkStart w:name="_Toc536115707" w:id="51"/>
      <w:r w:rsidRPr="008B6A70">
        <w:rPr>
          <w:rFonts w:eastAsia="Arial Unicode MS" w:hAnsi="Times New Roman" w:ascii="Times New Roman"/>
          <w:b/>
          <w:iCs/>
          <w:sz w:val="26"/>
          <w:szCs w:val="26"/>
          <w:lang w:eastAsia="ru-RU"/>
        </w:rPr>
        <w:t xml:space="preserve">Таблица оценок для членов </w:t>
      </w:r>
      <w:r w:rsidR="00E25774" w:rsidRPr="008B6A70">
        <w:rPr>
          <w:rFonts w:eastAsia="Arial Unicode MS" w:hAnsi="Times New Roman" w:ascii="Times New Roman"/>
          <w:b/>
          <w:iCs/>
          <w:sz w:val="26"/>
          <w:szCs w:val="26"/>
          <w:lang w:eastAsia="ru-RU"/>
        </w:rPr>
        <w:t xml:space="preserve">ГЭК</w:t>
      </w:r>
      <w:bookmarkEnd w:id="51"/>
    </w:p>
    <w:p w:rsidRDefault="00977160" w:rsidP="00A101AA" w:rsidR="00977160" w:rsidRPr="008B6A70">
      <w:pPr>
        <w:pStyle w:val="af4"/>
        <w:tabs>
          <w:tab w:pos="1560" w:val="left"/>
        </w:tabs>
        <w:spacing w:lineRule="auto" w:line="240" w:after="0"/>
        <w:ind w:firstLine="567" w:left="0"/>
        <w:jc w:val="center"/>
        <w:rPr>
          <w:rFonts w:eastAsia="Arial Unicode MS" w:hAnsi="Times New Roman" w:ascii="Times New Roman"/>
          <w:b/>
          <w:iCs/>
          <w:sz w:val="26"/>
          <w:szCs w:val="26"/>
          <w:lang w:eastAsia="ru-RU"/>
        </w:rPr>
      </w:pPr>
    </w:p>
    <w:tbl>
      <w:tblPr>
        <w:tblStyle w:val="a6"/>
        <w:tblW w:type="dxa" w:w="15559"/>
        <w:tblInd w:type="dxa" w:w="-743"/>
        <w:tblLook w:val="04A0"/>
      </w:tblPr>
      <w:tblGrid>
        <w:gridCol w:w="2376"/>
        <w:gridCol w:w="2268"/>
        <w:gridCol w:w="1985"/>
        <w:gridCol w:w="1984"/>
        <w:gridCol w:w="1843"/>
        <w:gridCol w:w="1843"/>
        <w:gridCol w:w="1843"/>
        <w:gridCol w:w="1417"/>
      </w:tblGrid>
      <w:tr w:rsidTr="00A101AA" w:rsidR="00977160" w:rsidRPr="0020732F">
        <w:tc>
          <w:tcPr>
            <w:tcW w:type="dxa" w:w="2376"/>
            <w:vAlign w:val="center"/>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0"/>
                <w:szCs w:val="20"/>
                <w:lang w:eastAsia="ru-RU"/>
              </w:rPr>
            </w:pPr>
            <w:r w:rsidRPr="0020732F">
              <w:rPr>
                <w:rFonts w:eastAsia="Arial Unicode MS" w:hAnsi="Times New Roman" w:ascii="Times New Roman"/>
                <w:iCs/>
                <w:sz w:val="20"/>
                <w:szCs w:val="20"/>
                <w:lang w:eastAsia="ru-RU"/>
              </w:rPr>
              <w:t xml:space="preserve">Ф.И.О. студента</w:t>
            </w:r>
          </w:p>
        </w:tc>
        <w:tc>
          <w:tcPr>
            <w:tcW w:type="dxa" w:w="2268"/>
            <w:vAlign w:val="center"/>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0"/>
                <w:szCs w:val="20"/>
                <w:lang w:eastAsia="ru-RU"/>
              </w:rPr>
            </w:pPr>
            <w:r w:rsidRPr="0020732F">
              <w:rPr>
                <w:rFonts w:eastAsia="Arial Unicode MS" w:hAnsi="Times New Roman" w:ascii="Times New Roman"/>
                <w:iCs/>
                <w:sz w:val="20"/>
                <w:szCs w:val="20"/>
                <w:lang w:eastAsia="ru-RU"/>
              </w:rPr>
              <w:t xml:space="preserve">Название работы</w:t>
            </w:r>
          </w:p>
        </w:tc>
        <w:tc>
          <w:tcPr>
            <w:tcW w:type="dxa" w:w="1985"/>
            <w:vAlign w:val="center"/>
          </w:tcPr>
          <w:p w:rsidRDefault="00977160" w:rsidP="00A101AA" w:rsidR="00977160" w:rsidRPr="0020732F">
            <w:pPr>
              <w:jc w:val="both"/>
              <w:rPr>
                <w:rFonts w:eastAsia="Arial Unicode MS"/>
                <w:iCs/>
                <w:sz w:val="20"/>
                <w:szCs w:val="20"/>
              </w:rPr>
            </w:pPr>
            <w:r w:rsidRPr="0020732F">
              <w:rPr>
                <w:rFonts w:eastAsia="Arial Unicode MS"/>
                <w:iCs/>
                <w:sz w:val="20"/>
                <w:szCs w:val="20"/>
              </w:rPr>
              <w:t xml:space="preserve">Актуальность темы (мах – 10 баллов)</w:t>
            </w:r>
          </w:p>
        </w:tc>
        <w:tc>
          <w:tcPr>
            <w:tcW w:type="dxa" w:w="1984"/>
            <w:vAlign w:val="center"/>
          </w:tcPr>
          <w:p w:rsidRDefault="00977160" w:rsidP="00A101AA" w:rsidR="00977160" w:rsidRPr="0020732F">
            <w:pPr>
              <w:jc w:val="both"/>
              <w:rPr>
                <w:rFonts w:eastAsia="Arial Unicode MS"/>
                <w:iCs/>
                <w:sz w:val="20"/>
                <w:szCs w:val="20"/>
              </w:rPr>
            </w:pPr>
            <w:r w:rsidRPr="0020732F">
              <w:rPr>
                <w:rFonts w:eastAsia="Arial Unicode MS"/>
                <w:iCs/>
                <w:sz w:val="20"/>
                <w:szCs w:val="20"/>
              </w:rPr>
              <w:t xml:space="preserve">Качество критич</w:t>
            </w:r>
            <w:r w:rsidRPr="0020732F">
              <w:rPr>
                <w:rFonts w:eastAsia="Arial Unicode MS"/>
                <w:iCs/>
                <w:sz w:val="20"/>
                <w:szCs w:val="20"/>
              </w:rPr>
              <w:t xml:space="preserve">е</w:t>
            </w:r>
            <w:r w:rsidRPr="0020732F">
              <w:rPr>
                <w:rFonts w:eastAsia="Arial Unicode MS"/>
                <w:iCs/>
                <w:sz w:val="20"/>
                <w:szCs w:val="20"/>
              </w:rPr>
              <w:t xml:space="preserve">ского анализа</w:t>
            </w:r>
          </w:p>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0"/>
                <w:szCs w:val="20"/>
                <w:lang w:eastAsia="ru-RU"/>
              </w:rPr>
            </w:pPr>
            <w:r w:rsidRPr="0020732F">
              <w:rPr>
                <w:rFonts w:eastAsia="Arial Unicode MS" w:hAnsi="Times New Roman" w:ascii="Times New Roman"/>
                <w:iCs/>
                <w:sz w:val="20"/>
                <w:szCs w:val="20"/>
                <w:lang w:eastAsia="ru-RU"/>
              </w:rPr>
              <w:t xml:space="preserve">(мах – 10 баллов)</w:t>
            </w:r>
          </w:p>
        </w:tc>
        <w:tc>
          <w:tcPr>
            <w:tcW w:type="dxa" w:w="1843"/>
            <w:vAlign w:val="center"/>
          </w:tcPr>
          <w:p w:rsidRDefault="00977160" w:rsidP="00A101AA" w:rsidR="00977160" w:rsidRPr="0020732F">
            <w:pPr>
              <w:jc w:val="both"/>
              <w:rPr>
                <w:rFonts w:eastAsia="Arial Unicode MS"/>
                <w:iCs/>
                <w:sz w:val="20"/>
                <w:szCs w:val="20"/>
              </w:rPr>
            </w:pPr>
            <w:r w:rsidRPr="0020732F">
              <w:rPr>
                <w:rFonts w:eastAsia="Arial Unicode MS"/>
                <w:iCs/>
                <w:sz w:val="20"/>
                <w:szCs w:val="20"/>
              </w:rPr>
              <w:t xml:space="preserve">Качество метод</w:t>
            </w:r>
            <w:r w:rsidRPr="0020732F">
              <w:rPr>
                <w:rFonts w:eastAsia="Arial Unicode MS"/>
                <w:iCs/>
                <w:sz w:val="20"/>
                <w:szCs w:val="20"/>
              </w:rPr>
              <w:t xml:space="preserve">о</w:t>
            </w:r>
            <w:r w:rsidRPr="0020732F">
              <w:rPr>
                <w:rFonts w:eastAsia="Arial Unicode MS"/>
                <w:iCs/>
                <w:sz w:val="20"/>
                <w:szCs w:val="20"/>
              </w:rPr>
              <w:t xml:space="preserve">логии исследов</w:t>
            </w:r>
            <w:r w:rsidRPr="0020732F">
              <w:rPr>
                <w:rFonts w:eastAsia="Arial Unicode MS"/>
                <w:iCs/>
                <w:sz w:val="20"/>
                <w:szCs w:val="20"/>
              </w:rPr>
              <w:t xml:space="preserve">а</w:t>
            </w:r>
            <w:r w:rsidRPr="0020732F">
              <w:rPr>
                <w:rFonts w:eastAsia="Arial Unicode MS"/>
                <w:iCs/>
                <w:sz w:val="20"/>
                <w:szCs w:val="20"/>
              </w:rPr>
              <w:t xml:space="preserve">ния (мах – 10 ба</w:t>
            </w:r>
            <w:r w:rsidRPr="0020732F">
              <w:rPr>
                <w:rFonts w:eastAsia="Arial Unicode MS"/>
                <w:iCs/>
                <w:sz w:val="20"/>
                <w:szCs w:val="20"/>
              </w:rPr>
              <w:t xml:space="preserve">л</w:t>
            </w:r>
            <w:r w:rsidRPr="0020732F">
              <w:rPr>
                <w:rFonts w:eastAsia="Arial Unicode MS"/>
                <w:iCs/>
                <w:sz w:val="20"/>
                <w:szCs w:val="20"/>
              </w:rPr>
              <w:t xml:space="preserve">лов)</w:t>
            </w:r>
          </w:p>
        </w:tc>
        <w:tc>
          <w:tcPr>
            <w:tcW w:type="dxa" w:w="1843"/>
            <w:tcBorders>
              <w:right w:space="0" w:sz="4" w:color="auto" w:val="single"/>
            </w:tcBorders>
            <w:vAlign w:val="center"/>
          </w:tcPr>
          <w:p w:rsidRDefault="00977160" w:rsidP="00A101AA" w:rsidR="00977160" w:rsidRPr="0020732F">
            <w:pPr>
              <w:jc w:val="both"/>
              <w:rPr>
                <w:rFonts w:eastAsia="Arial Unicode MS"/>
                <w:iCs/>
                <w:sz w:val="20"/>
                <w:szCs w:val="20"/>
              </w:rPr>
            </w:pPr>
            <w:r w:rsidRPr="0020732F">
              <w:rPr>
                <w:rFonts w:eastAsia="Arial Unicode MS"/>
                <w:iCs/>
                <w:sz w:val="20"/>
                <w:szCs w:val="20"/>
              </w:rPr>
              <w:t xml:space="preserve">Качество пол</w:t>
            </w:r>
            <w:r w:rsidRPr="0020732F">
              <w:rPr>
                <w:rFonts w:eastAsia="Arial Unicode MS"/>
                <w:iCs/>
                <w:sz w:val="20"/>
                <w:szCs w:val="20"/>
              </w:rPr>
              <w:t xml:space="preserve">у</w:t>
            </w:r>
            <w:r w:rsidRPr="0020732F">
              <w:rPr>
                <w:rFonts w:eastAsia="Arial Unicode MS"/>
                <w:iCs/>
                <w:sz w:val="20"/>
                <w:szCs w:val="20"/>
              </w:rPr>
              <w:t xml:space="preserve">ченных результ</w:t>
            </w:r>
            <w:r w:rsidRPr="0020732F">
              <w:rPr>
                <w:rFonts w:eastAsia="Arial Unicode MS"/>
                <w:iCs/>
                <w:sz w:val="20"/>
                <w:szCs w:val="20"/>
              </w:rPr>
              <w:t xml:space="preserve">а</w:t>
            </w:r>
            <w:r w:rsidRPr="0020732F">
              <w:rPr>
                <w:rFonts w:eastAsia="Arial Unicode MS"/>
                <w:iCs/>
                <w:sz w:val="20"/>
                <w:szCs w:val="20"/>
              </w:rPr>
              <w:t xml:space="preserve">тов и рекоменд</w:t>
            </w:r>
            <w:r w:rsidRPr="0020732F">
              <w:rPr>
                <w:rFonts w:eastAsia="Arial Unicode MS"/>
                <w:iCs/>
                <w:sz w:val="20"/>
                <w:szCs w:val="20"/>
              </w:rPr>
              <w:t xml:space="preserve">а</w:t>
            </w:r>
            <w:r w:rsidRPr="0020732F">
              <w:rPr>
                <w:rFonts w:eastAsia="Arial Unicode MS"/>
                <w:iCs/>
                <w:sz w:val="20"/>
                <w:szCs w:val="20"/>
              </w:rPr>
              <w:t xml:space="preserve">ций (мах – 10 ба</w:t>
            </w:r>
            <w:r w:rsidRPr="0020732F">
              <w:rPr>
                <w:rFonts w:eastAsia="Arial Unicode MS"/>
                <w:iCs/>
                <w:sz w:val="20"/>
                <w:szCs w:val="20"/>
              </w:rPr>
              <w:t xml:space="preserve">л</w:t>
            </w:r>
            <w:r w:rsidRPr="0020732F">
              <w:rPr>
                <w:rFonts w:eastAsia="Arial Unicode MS"/>
                <w:iCs/>
                <w:sz w:val="20"/>
                <w:szCs w:val="20"/>
              </w:rPr>
              <w:t xml:space="preserve">лов)</w:t>
            </w:r>
          </w:p>
        </w:tc>
        <w:tc>
          <w:tcPr>
            <w:tcW w:type="dxa" w:w="1843"/>
            <w:tcBorders>
              <w:left w:space="0" w:sz="4" w:color="auto" w:val="single"/>
            </w:tcBorders>
            <w:vAlign w:val="center"/>
          </w:tcPr>
          <w:p w:rsidRDefault="00977160" w:rsidP="00A101AA" w:rsidR="00977160" w:rsidRPr="0020732F">
            <w:pPr>
              <w:pStyle w:val="af4"/>
              <w:tabs>
                <w:tab w:pos="1560" w:val="left"/>
              </w:tabs>
              <w:spacing w:lineRule="auto" w:line="240" w:after="0"/>
              <w:ind w:left="0"/>
              <w:rPr>
                <w:rFonts w:eastAsia="Arial Unicode MS" w:hAnsi="Times New Roman" w:ascii="Times New Roman"/>
                <w:iCs/>
                <w:sz w:val="20"/>
                <w:szCs w:val="20"/>
                <w:lang w:eastAsia="ru-RU"/>
              </w:rPr>
            </w:pPr>
            <w:r w:rsidRPr="0020732F">
              <w:rPr>
                <w:rFonts w:eastAsia="Arial Unicode MS" w:hAnsi="Times New Roman" w:ascii="Times New Roman"/>
                <w:iCs/>
                <w:sz w:val="20"/>
                <w:szCs w:val="20"/>
                <w:lang w:eastAsia="ru-RU"/>
              </w:rPr>
              <w:t xml:space="preserve">Качество пров</w:t>
            </w:r>
            <w:r w:rsidRPr="0020732F">
              <w:rPr>
                <w:rFonts w:eastAsia="Arial Unicode MS" w:hAnsi="Times New Roman" w:ascii="Times New Roman"/>
                <w:iCs/>
                <w:sz w:val="20"/>
                <w:szCs w:val="20"/>
                <w:lang w:eastAsia="ru-RU"/>
              </w:rPr>
              <w:t xml:space="preserve">е</w:t>
            </w:r>
            <w:r w:rsidRPr="0020732F">
              <w:rPr>
                <w:rFonts w:eastAsia="Arial Unicode MS" w:hAnsi="Times New Roman" w:ascii="Times New Roman"/>
                <w:iCs/>
                <w:sz w:val="20"/>
                <w:szCs w:val="20"/>
                <w:lang w:eastAsia="ru-RU"/>
              </w:rPr>
              <w:t xml:space="preserve">денной презент</w:t>
            </w:r>
            <w:r w:rsidRPr="0020732F">
              <w:rPr>
                <w:rFonts w:eastAsia="Arial Unicode MS" w:hAnsi="Times New Roman" w:ascii="Times New Roman"/>
                <w:iCs/>
                <w:sz w:val="20"/>
                <w:szCs w:val="20"/>
                <w:lang w:eastAsia="ru-RU"/>
              </w:rPr>
              <w:t xml:space="preserve">а</w:t>
            </w:r>
            <w:r w:rsidRPr="0020732F">
              <w:rPr>
                <w:rFonts w:eastAsia="Arial Unicode MS" w:hAnsi="Times New Roman" w:ascii="Times New Roman"/>
                <w:iCs/>
                <w:sz w:val="20"/>
                <w:szCs w:val="20"/>
                <w:lang w:eastAsia="ru-RU"/>
              </w:rPr>
              <w:t xml:space="preserve">ции (мах – 10 ба</w:t>
            </w:r>
            <w:r w:rsidRPr="0020732F">
              <w:rPr>
                <w:rFonts w:eastAsia="Arial Unicode MS" w:hAnsi="Times New Roman" w:ascii="Times New Roman"/>
                <w:iCs/>
                <w:sz w:val="20"/>
                <w:szCs w:val="20"/>
                <w:lang w:eastAsia="ru-RU"/>
              </w:rPr>
              <w:t xml:space="preserve">л</w:t>
            </w:r>
            <w:r w:rsidRPr="0020732F">
              <w:rPr>
                <w:rFonts w:eastAsia="Arial Unicode MS" w:hAnsi="Times New Roman" w:ascii="Times New Roman"/>
                <w:iCs/>
                <w:sz w:val="20"/>
                <w:szCs w:val="20"/>
                <w:lang w:eastAsia="ru-RU"/>
              </w:rPr>
              <w:t xml:space="preserve">лов)</w:t>
            </w:r>
          </w:p>
        </w:tc>
        <w:tc>
          <w:tcPr>
            <w:tcW w:type="dxa" w:w="1417"/>
            <w:vAlign w:val="center"/>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0"/>
                <w:szCs w:val="20"/>
                <w:lang w:eastAsia="ru-RU"/>
              </w:rPr>
            </w:pPr>
            <w:r w:rsidRPr="0020732F">
              <w:rPr>
                <w:rFonts w:eastAsia="Arial Unicode MS" w:hAnsi="Times New Roman" w:ascii="Times New Roman"/>
                <w:iCs/>
                <w:sz w:val="20"/>
                <w:szCs w:val="20"/>
                <w:lang w:eastAsia="ru-RU"/>
              </w:rPr>
              <w:t xml:space="preserve">итоговая оценка (мах – 10 баллов)</w:t>
            </w:r>
          </w:p>
        </w:tc>
      </w:tr>
      <w:tr w:rsidTr="00A101AA" w:rsidR="00977160" w:rsidRPr="0020732F">
        <w:tc>
          <w:tcPr>
            <w:tcW w:type="dxa" w:w="2376"/>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2268"/>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5"/>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4"/>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417"/>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r>
      <w:tr w:rsidTr="00A101AA" w:rsidR="00977160" w:rsidRPr="0020732F">
        <w:tc>
          <w:tcPr>
            <w:tcW w:type="dxa" w:w="2376"/>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2268"/>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5"/>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4"/>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417"/>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r>
      <w:tr w:rsidTr="00A101AA" w:rsidR="00977160" w:rsidRPr="0020732F">
        <w:tc>
          <w:tcPr>
            <w:tcW w:type="dxa" w:w="2376"/>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2268"/>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5"/>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4"/>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417"/>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r>
      <w:tr w:rsidTr="00A101AA" w:rsidR="00977160" w:rsidRPr="0020732F">
        <w:tc>
          <w:tcPr>
            <w:tcW w:type="dxa" w:w="2376"/>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2268"/>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5"/>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984"/>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c>
          <w:tcPr>
            <w:tcW w:type="dxa" w:w="1417"/>
          </w:tcPr>
          <w:p w:rsidRDefault="00977160" w:rsidP="00A101AA" w:rsidR="00977160" w:rsidRPr="0020732F">
            <w:pPr>
              <w:pStyle w:val="af4"/>
              <w:tabs>
                <w:tab w:pos="1560" w:val="left"/>
              </w:tabs>
              <w:spacing w:lineRule="auto" w:line="240" w:after="0"/>
              <w:ind w:left="0"/>
              <w:jc w:val="center"/>
              <w:rPr>
                <w:rFonts w:eastAsia="Arial Unicode MS" w:hAnsi="Times New Roman" w:ascii="Times New Roman"/>
                <w:iCs/>
                <w:sz w:val="28"/>
                <w:szCs w:val="28"/>
                <w:lang w:eastAsia="ru-RU"/>
              </w:rPr>
            </w:pPr>
          </w:p>
        </w:tc>
      </w:tr>
    </w:tbl>
    <w:p w:rsidRDefault="00E60E80" w:rsidP="00A101AA" w:rsidR="00E60E80" w:rsidRPr="0020732F">
      <w:pPr>
        <w:pStyle w:val="af4"/>
        <w:tabs>
          <w:tab w:pos="1560" w:val="left"/>
        </w:tabs>
        <w:spacing w:lineRule="auto" w:line="240" w:after="0"/>
        <w:ind w:firstLine="567" w:left="0"/>
        <w:jc w:val="center"/>
        <w:rPr>
          <w:rFonts w:eastAsia="Arial Unicode MS" w:hAnsi="Times New Roman" w:ascii="Times New Roman"/>
          <w:iCs/>
          <w:sz w:val="28"/>
          <w:szCs w:val="28"/>
          <w:lang w:eastAsia="ru-RU"/>
        </w:rPr>
      </w:pPr>
    </w:p>
    <w:p w:rsidRDefault="00E60E80" w:rsidP="00A101AA" w:rsidR="00E60E80" w:rsidRPr="0020732F">
      <w:pPr>
        <w:pStyle w:val="af4"/>
        <w:tabs>
          <w:tab w:pos="1560" w:val="left"/>
        </w:tabs>
        <w:spacing w:lineRule="auto" w:line="240" w:after="0"/>
        <w:ind w:firstLine="567" w:left="0"/>
        <w:jc w:val="center"/>
        <w:rPr>
          <w:rFonts w:eastAsia="Arial Unicode MS" w:hAnsi="Times New Roman" w:ascii="Times New Roman"/>
          <w:iCs/>
          <w:sz w:val="28"/>
          <w:szCs w:val="28"/>
          <w:lang w:eastAsia="ru-RU"/>
        </w:rPr>
        <w:sectPr w:rsidSect="00E73FB9" w:rsidR="00E60E80" w:rsidRPr="0020732F">
          <w:pgSz w:orient="landscape" w:h="11906" w:w="16838"/>
          <w:pgMar w:gutter="0" w:footer="567" w:header="567" w:left="1701" w:bottom="992" w:right="851" w:top="1276"/>
          <w:cols w:space="708"/>
          <w:titlePg/>
          <w:docGrid w:linePitch="360"/>
        </w:sectPr>
      </w:pPr>
    </w:p>
    <w:p w:rsidRDefault="006B41EB" w:rsidP="00A101AA" w:rsidR="00C74A64" w:rsidRPr="0020732F">
      <w:pPr>
        <w:tabs>
          <w:tab w:pos="1560" w:val="left"/>
        </w:tabs>
        <w:jc w:val="right"/>
        <w:outlineLvl w:val="0"/>
        <w:rPr>
          <w:rFonts w:eastAsia="Arial Unicode MS"/>
          <w:b/>
          <w:iCs/>
          <w:sz w:val="28"/>
          <w:szCs w:val="28"/>
        </w:rPr>
      </w:pPr>
      <w:bookmarkStart w:name="_Toc536115708" w:id="52"/>
      <w:r w:rsidRPr="000C2DA8">
        <w:rPr>
          <w:rFonts w:eastAsia="Arial Unicode MS"/>
          <w:b/>
          <w:iCs/>
          <w:sz w:val="28"/>
          <w:szCs w:val="28"/>
        </w:rPr>
        <w:lastRenderedPageBreak/>
        <w:t xml:space="preserve">Приложение 1</w:t>
      </w:r>
      <w:r w:rsidR="007A112A" w:rsidRPr="000C2DA8">
        <w:rPr>
          <w:rFonts w:eastAsia="Arial Unicode MS"/>
          <w:b/>
          <w:iCs/>
          <w:sz w:val="28"/>
          <w:szCs w:val="28"/>
        </w:rPr>
        <w:t xml:space="preserve">5</w:t>
      </w:r>
      <w:bookmarkEnd w:id="52"/>
      <w:r w:rsidRPr="0020732F">
        <w:rPr>
          <w:rFonts w:eastAsia="Arial Unicode MS"/>
          <w:b/>
          <w:iCs/>
          <w:sz w:val="28"/>
          <w:szCs w:val="28"/>
        </w:rPr>
        <w:t xml:space="preserve"> </w:t>
      </w:r>
    </w:p>
    <w:p w:rsidRDefault="006B41EB" w:rsidP="00A101AA" w:rsidR="006B41EB" w:rsidRPr="008B6A70">
      <w:pPr>
        <w:pStyle w:val="af4"/>
        <w:tabs>
          <w:tab w:pos="1560" w:val="left"/>
        </w:tabs>
        <w:spacing w:lineRule="auto" w:line="240"/>
        <w:ind w:left="-284"/>
        <w:jc w:val="center"/>
        <w:outlineLvl w:val="0"/>
        <w:rPr>
          <w:rFonts w:eastAsia="Arial Unicode MS" w:hAnsi="Times New Roman" w:ascii="Times New Roman"/>
          <w:b/>
          <w:i/>
          <w:iCs/>
          <w:sz w:val="28"/>
          <w:szCs w:val="28"/>
          <w:lang w:eastAsia="ru-RU"/>
        </w:rPr>
      </w:pPr>
      <w:bookmarkStart w:name="_Toc536115709" w:id="53"/>
      <w:r w:rsidRPr="0020732F">
        <w:rPr>
          <w:rFonts w:eastAsia="Arial Unicode MS" w:hAnsi="Times New Roman" w:ascii="Times New Roman"/>
          <w:b/>
          <w:i/>
          <w:iCs/>
          <w:sz w:val="28"/>
          <w:szCs w:val="28"/>
          <w:lang w:eastAsia="ru-RU"/>
        </w:rPr>
        <w:t xml:space="preserve">Образец оформления титульного листа курсовой работы</w:t>
      </w:r>
      <w:bookmarkEnd w:id="53"/>
    </w:p>
    <w:p w:rsidRDefault="006B41EB" w:rsidP="00A101AA" w:rsidR="006B41EB" w:rsidRPr="008B6A70">
      <w:pPr>
        <w:widowControl w:val="false"/>
        <w:jc w:val="center"/>
        <w:rPr>
          <w:rFonts w:eastAsia="Times New Roman"/>
          <w:b/>
          <w:snapToGrid w:val="false"/>
          <w:sz w:val="26"/>
          <w:szCs w:val="26"/>
        </w:rPr>
      </w:pPr>
      <w:r w:rsidRPr="008B6A70">
        <w:rPr>
          <w:rFonts w:eastAsia="Times New Roman"/>
          <w:b/>
          <w:snapToGrid w:val="false"/>
          <w:sz w:val="26"/>
          <w:szCs w:val="26"/>
        </w:rPr>
        <w:t xml:space="preserve">Федеральное государственное автономное образовательное учреждение высшего образования </w:t>
      </w:r>
    </w:p>
    <w:p w:rsidRDefault="006B41EB" w:rsidP="00A101AA" w:rsidR="006B41EB" w:rsidRPr="008B6A70">
      <w:pPr>
        <w:widowControl w:val="false"/>
        <w:jc w:val="center"/>
        <w:rPr>
          <w:rFonts w:eastAsia="Times New Roman"/>
          <w:b/>
          <w:snapToGrid w:val="false"/>
          <w:sz w:val="26"/>
          <w:szCs w:val="26"/>
        </w:rPr>
      </w:pPr>
      <w:r w:rsidRPr="008B6A70">
        <w:rPr>
          <w:rFonts w:eastAsia="Times New Roman"/>
          <w:b/>
          <w:snapToGrid w:val="false"/>
          <w:sz w:val="26"/>
          <w:szCs w:val="26"/>
        </w:rPr>
        <w:t xml:space="preserve">«Национальный исследовательский университет </w:t>
      </w:r>
    </w:p>
    <w:p w:rsidRDefault="006B41EB" w:rsidP="00A101AA" w:rsidR="006B41EB" w:rsidRPr="008B6A70">
      <w:pPr>
        <w:widowControl w:val="false"/>
        <w:jc w:val="center"/>
        <w:rPr>
          <w:rFonts w:eastAsia="Times New Roman" w:hAnsi="Helvetica" w:ascii="Helvetica"/>
          <w:snapToGrid w:val="false"/>
          <w:sz w:val="26"/>
          <w:szCs w:val="26"/>
        </w:rPr>
      </w:pPr>
      <w:r w:rsidRPr="008B6A70">
        <w:rPr>
          <w:rFonts w:eastAsia="Times New Roman"/>
          <w:b/>
          <w:snapToGrid w:val="false"/>
          <w:sz w:val="26"/>
          <w:szCs w:val="26"/>
        </w:rPr>
        <w:t xml:space="preserve">«Высшая школа экономики»</w:t>
      </w:r>
    </w:p>
    <w:p w:rsidRDefault="006B41EB" w:rsidP="00A101AA" w:rsidR="006B41EB" w:rsidRPr="008B6A70">
      <w:pPr>
        <w:widowControl w:val="false"/>
        <w:rPr>
          <w:rFonts w:eastAsia="Times New Roman" w:hAnsi="Helvetica" w:ascii="Helvetica"/>
          <w:snapToGrid w:val="false"/>
          <w:sz w:val="26"/>
          <w:szCs w:val="26"/>
        </w:rPr>
      </w:pPr>
    </w:p>
    <w:p w:rsidRDefault="006B41EB" w:rsidP="00A101AA" w:rsidR="006B41EB" w:rsidRPr="008B6A70">
      <w:pPr>
        <w:spacing w:after="60" w:before="240"/>
        <w:jc w:val="center"/>
        <w:outlineLvl w:val="5"/>
        <w:rPr>
          <w:rFonts w:eastAsia="Times New Roman"/>
          <w:b/>
          <w:bCs/>
          <w:sz w:val="26"/>
          <w:szCs w:val="26"/>
        </w:rPr>
      </w:pPr>
      <w:r w:rsidRPr="008B6A70">
        <w:rPr>
          <w:rFonts w:eastAsia="Times New Roman"/>
          <w:b/>
          <w:bCs/>
          <w:sz w:val="26"/>
          <w:szCs w:val="26"/>
        </w:rPr>
        <w:t xml:space="preserve">Факультет менеджмента</w:t>
      </w:r>
    </w:p>
    <w:p w:rsidRDefault="006B41EB" w:rsidP="00A101AA" w:rsidR="006B41EB" w:rsidRPr="008B6A70">
      <w:pPr>
        <w:widowControl w:val="false"/>
        <w:autoSpaceDE w:val="false"/>
        <w:autoSpaceDN w:val="false"/>
        <w:adjustRightInd w:val="false"/>
        <w:jc w:val="center"/>
        <w:rPr>
          <w:rFonts w:eastAsia="Times New Roman" w:hAnsi="Helvetica" w:ascii="Helvetica"/>
          <w:snapToGrid w:val="false"/>
          <w:sz w:val="26"/>
          <w:szCs w:val="26"/>
        </w:rPr>
      </w:pPr>
    </w:p>
    <w:p w:rsidRDefault="006B41EB" w:rsidP="00A101AA" w:rsidR="006B41EB" w:rsidRPr="008B6A70">
      <w:pPr>
        <w:widowControl w:val="false"/>
        <w:autoSpaceDE w:val="false"/>
        <w:autoSpaceDN w:val="false"/>
        <w:adjustRightInd w:val="false"/>
        <w:jc w:val="center"/>
        <w:rPr>
          <w:rFonts w:eastAsia="Times New Roman" w:hAnsi="Helvetica" w:ascii="Helvetica"/>
          <w:snapToGrid w:val="false"/>
          <w:sz w:val="26"/>
          <w:szCs w:val="26"/>
        </w:rPr>
      </w:pPr>
    </w:p>
    <w:p w:rsidRDefault="006B41EB" w:rsidP="00A101AA" w:rsidR="006B41EB" w:rsidRPr="008B6A70">
      <w:pPr>
        <w:widowControl w:val="false"/>
        <w:autoSpaceDE w:val="false"/>
        <w:autoSpaceDN w:val="false"/>
        <w:adjustRightInd w:val="false"/>
        <w:jc w:val="center"/>
        <w:rPr>
          <w:rFonts w:eastAsia="Times New Roman" w:hAnsi="Helvetica" w:ascii="Helvetica"/>
          <w:snapToGrid w:val="false"/>
          <w:sz w:val="26"/>
          <w:szCs w:val="26"/>
        </w:rPr>
      </w:pPr>
    </w:p>
    <w:p w:rsidRDefault="006B41EB" w:rsidP="00A101AA" w:rsidR="006B41EB" w:rsidRPr="008B6A70">
      <w:pPr>
        <w:autoSpaceDE w:val="false"/>
        <w:autoSpaceDN w:val="false"/>
        <w:adjustRightInd w:val="false"/>
        <w:jc w:val="center"/>
        <w:rPr>
          <w:bCs/>
          <w:sz w:val="26"/>
          <w:szCs w:val="26"/>
        </w:rPr>
      </w:pPr>
      <w:r w:rsidRPr="008B6A70">
        <w:rPr>
          <w:bCs/>
          <w:sz w:val="26"/>
          <w:szCs w:val="26"/>
        </w:rPr>
        <w:t xml:space="preserve">Фамилия Имя Отчество </w:t>
      </w:r>
      <w:r w:rsidR="00AE23E3">
        <w:rPr>
          <w:bCs/>
          <w:sz w:val="26"/>
          <w:szCs w:val="26"/>
        </w:rPr>
        <w:t xml:space="preserve">студент</w:t>
      </w:r>
      <w:r w:rsidRPr="008B6A70">
        <w:rPr>
          <w:bCs/>
          <w:sz w:val="26"/>
          <w:szCs w:val="26"/>
        </w:rPr>
        <w:t xml:space="preserve">а</w:t>
      </w:r>
      <w:r w:rsidRPr="008B6A70">
        <w:rPr>
          <w:rStyle w:val="aff"/>
          <w:bCs/>
          <w:sz w:val="26"/>
          <w:szCs w:val="26"/>
        </w:rPr>
        <w:footnoteReference w:id="6"/>
      </w:r>
    </w:p>
    <w:p w:rsidRDefault="006B41EB" w:rsidP="00A101AA" w:rsidR="006B41EB" w:rsidRPr="008B6A70">
      <w:pPr>
        <w:autoSpaceDE w:val="false"/>
        <w:autoSpaceDN w:val="false"/>
        <w:adjustRightInd w:val="false"/>
        <w:jc w:val="center"/>
        <w:rPr>
          <w:b/>
          <w:bCs/>
          <w:caps/>
          <w:sz w:val="26"/>
          <w:szCs w:val="26"/>
        </w:rPr>
      </w:pPr>
      <w:r w:rsidRPr="008B6A70">
        <w:rPr>
          <w:b/>
          <w:bCs/>
          <w:caps/>
          <w:sz w:val="26"/>
          <w:szCs w:val="26"/>
        </w:rPr>
        <w:t xml:space="preserve">НАЗВАНИЕ ТЕМЫ курсовой работы</w:t>
      </w:r>
    </w:p>
    <w:p w:rsidRDefault="006B41EB" w:rsidP="00A101AA" w:rsidR="006B41EB" w:rsidRPr="008B6A70">
      <w:pPr>
        <w:jc w:val="center"/>
        <w:rPr>
          <w:rFonts w:eastAsia="Times New Roman"/>
          <w:bCs/>
          <w:sz w:val="26"/>
          <w:szCs w:val="26"/>
        </w:rPr>
      </w:pPr>
      <w:r w:rsidRPr="008B6A70">
        <w:rPr>
          <w:rFonts w:eastAsia="Times New Roman"/>
          <w:bCs/>
          <w:sz w:val="26"/>
          <w:szCs w:val="26"/>
        </w:rPr>
        <w:t xml:space="preserve">Курсовая работа</w:t>
      </w:r>
    </w:p>
    <w:p w:rsidRDefault="006B41EB" w:rsidP="00A101AA" w:rsidR="006B41EB" w:rsidRPr="008B6A70">
      <w:pPr>
        <w:jc w:val="center"/>
        <w:rPr>
          <w:rFonts w:eastAsia="Times New Roman"/>
          <w:bCs/>
          <w:sz w:val="26"/>
          <w:szCs w:val="26"/>
        </w:rPr>
      </w:pPr>
      <w:r w:rsidRPr="008B6A70">
        <w:rPr>
          <w:rFonts w:eastAsia="Times New Roman"/>
          <w:bCs/>
          <w:sz w:val="26"/>
          <w:szCs w:val="26"/>
        </w:rPr>
        <w:t xml:space="preserve"> по нап</w:t>
      </w:r>
      <w:r w:rsidR="002C6520">
        <w:rPr>
          <w:rFonts w:eastAsia="Times New Roman"/>
          <w:bCs/>
          <w:sz w:val="26"/>
          <w:szCs w:val="26"/>
        </w:rPr>
        <w:t xml:space="preserve">равлению подготовки 38.04.02 – Менеджмент</w:t>
      </w:r>
      <w:r w:rsidRPr="008B6A70">
        <w:rPr>
          <w:rFonts w:eastAsia="Times New Roman"/>
          <w:bCs/>
          <w:sz w:val="26"/>
          <w:szCs w:val="26"/>
        </w:rPr>
        <w:t xml:space="preserve"> </w:t>
      </w:r>
    </w:p>
    <w:p w:rsidRDefault="006B41EB" w:rsidP="00A101AA" w:rsidR="006B41EB" w:rsidRPr="008B6A70">
      <w:pPr>
        <w:autoSpaceDE w:val="false"/>
        <w:autoSpaceDN w:val="false"/>
        <w:adjustRightInd w:val="false"/>
        <w:jc w:val="center"/>
        <w:rPr>
          <w:rFonts w:eastAsia="Times New Roman"/>
          <w:bCs/>
          <w:sz w:val="26"/>
          <w:szCs w:val="26"/>
        </w:rPr>
      </w:pPr>
      <w:r w:rsidRPr="008B6A70">
        <w:rPr>
          <w:rFonts w:eastAsia="Times New Roman"/>
          <w:bCs/>
          <w:sz w:val="26"/>
          <w:szCs w:val="26"/>
        </w:rPr>
        <w:t xml:space="preserve">образовательная программа «</w:t>
      </w:r>
      <w:r w:rsidR="007F1CBC" w:rsidRPr="008B6A70">
        <w:rPr>
          <w:sz w:val="26"/>
          <w:szCs w:val="26"/>
        </w:rPr>
        <w:t xml:space="preserve">Управление бизнесом в глобальных условиях</w:t>
      </w:r>
      <w:r w:rsidRPr="008B6A70">
        <w:rPr>
          <w:rFonts w:eastAsia="Times New Roman"/>
          <w:bCs/>
          <w:sz w:val="26"/>
          <w:szCs w:val="26"/>
        </w:rPr>
        <w:t xml:space="preserve">»</w:t>
      </w:r>
    </w:p>
    <w:p w:rsidRDefault="006B41EB" w:rsidP="00A101AA" w:rsidR="006B41EB" w:rsidRPr="008B6A70">
      <w:pPr>
        <w:widowControl w:val="false"/>
        <w:autoSpaceDE w:val="false"/>
        <w:autoSpaceDN w:val="false"/>
        <w:adjustRightInd w:val="false"/>
        <w:spacing w:before="35"/>
        <w:jc w:val="both"/>
        <w:rPr>
          <w:rFonts w:eastAsia="Times New Roman" w:hAnsi="Helvetica" w:ascii="Helvetica"/>
          <w:snapToGrid w:val="false"/>
          <w:sz w:val="26"/>
          <w:szCs w:val="26"/>
        </w:rPr>
      </w:pPr>
    </w:p>
    <w:p w:rsidRDefault="006B41EB" w:rsidP="00A101AA" w:rsidR="006B41EB" w:rsidRPr="008B6A70">
      <w:pPr>
        <w:widowControl w:val="false"/>
        <w:autoSpaceDE w:val="false"/>
        <w:autoSpaceDN w:val="false"/>
        <w:adjustRightInd w:val="false"/>
        <w:spacing w:before="35"/>
        <w:ind w:left="6300"/>
        <w:jc w:val="both"/>
        <w:rPr>
          <w:rFonts w:eastAsia="Times New Roman" w:hAnsi="Helvetica" w:ascii="Helvetica"/>
          <w:snapToGrid w:val="false"/>
          <w:sz w:val="26"/>
          <w:szCs w:val="26"/>
        </w:rPr>
      </w:pPr>
    </w:p>
    <w:tbl>
      <w:tblPr>
        <w:tblW w:type="auto" w:w="0"/>
        <w:tblInd w:type="dxa" w:w="1101"/>
        <w:tblLook w:val="04A0"/>
      </w:tblPr>
      <w:tblGrid>
        <w:gridCol w:w="3918"/>
        <w:gridCol w:w="4411"/>
      </w:tblGrid>
      <w:tr w:rsidTr="00F332F9" w:rsidR="006B41EB" w:rsidRPr="008B6A70">
        <w:tc>
          <w:tcPr>
            <w:tcW w:type="dxa" w:w="4785"/>
          </w:tcPr>
          <w:p w:rsidRDefault="006B41EB" w:rsidP="00A101AA" w:rsidR="006B41EB" w:rsidRPr="008B6A70">
            <w:pPr>
              <w:autoSpaceDE w:val="false"/>
              <w:autoSpaceDN w:val="false"/>
              <w:adjustRightInd w:val="false"/>
              <w:rPr>
                <w:bCs/>
                <w:sz w:val="26"/>
                <w:szCs w:val="26"/>
              </w:rPr>
            </w:pPr>
          </w:p>
        </w:tc>
        <w:tc>
          <w:tcPr>
            <w:tcW w:type="dxa" w:w="4786"/>
          </w:tcPr>
          <w:p w:rsidRDefault="00BD0D97" w:rsidP="00A101AA" w:rsidR="006B41EB" w:rsidRPr="008B6A70">
            <w:pPr>
              <w:jc w:val="right"/>
              <w:rPr>
                <w:sz w:val="26"/>
                <w:szCs w:val="26"/>
              </w:rPr>
            </w:pPr>
            <w:r>
              <w:rPr>
                <w:sz w:val="26"/>
                <w:szCs w:val="26"/>
              </w:rPr>
              <w:t xml:space="preserve">Р</w:t>
            </w:r>
            <w:r w:rsidR="006B41EB" w:rsidRPr="008B6A70">
              <w:rPr>
                <w:sz w:val="26"/>
                <w:szCs w:val="26"/>
              </w:rPr>
              <w:t xml:space="preserve">уководитель</w:t>
            </w:r>
          </w:p>
          <w:p w:rsidRDefault="006B41EB" w:rsidP="00A101AA" w:rsidR="006B41EB" w:rsidRPr="008B6A70">
            <w:pPr>
              <w:jc w:val="right"/>
              <w:rPr>
                <w:sz w:val="26"/>
                <w:szCs w:val="26"/>
              </w:rPr>
            </w:pPr>
            <w:r w:rsidRPr="008B6A70">
              <w:rPr>
                <w:sz w:val="26"/>
                <w:szCs w:val="26"/>
              </w:rPr>
              <w:t xml:space="preserve">д-р …. наук, проф.</w:t>
            </w:r>
          </w:p>
          <w:p w:rsidRDefault="006B41EB" w:rsidP="00A101AA" w:rsidR="006B41EB" w:rsidRPr="008B6A70">
            <w:pPr>
              <w:jc w:val="right"/>
              <w:rPr>
                <w:sz w:val="26"/>
                <w:szCs w:val="26"/>
              </w:rPr>
            </w:pPr>
            <w:r w:rsidRPr="008B6A70">
              <w:rPr>
                <w:sz w:val="26"/>
                <w:szCs w:val="26"/>
              </w:rPr>
              <w:t xml:space="preserve">____________________</w:t>
            </w:r>
          </w:p>
          <w:p w:rsidRDefault="006B41EB" w:rsidP="00A101AA" w:rsidR="006B41EB" w:rsidRPr="008B6A70">
            <w:pPr>
              <w:jc w:val="right"/>
              <w:rPr>
                <w:sz w:val="26"/>
                <w:szCs w:val="26"/>
              </w:rPr>
            </w:pPr>
            <w:r w:rsidRPr="008B6A70">
              <w:rPr>
                <w:sz w:val="26"/>
                <w:szCs w:val="26"/>
              </w:rPr>
              <w:t xml:space="preserve">И.О. Фамилия</w:t>
            </w:r>
          </w:p>
          <w:p w:rsidRDefault="006B41EB" w:rsidP="00A101AA" w:rsidR="006B41EB" w:rsidRPr="008B6A70">
            <w:pPr>
              <w:jc w:val="right"/>
              <w:rPr>
                <w:sz w:val="26"/>
                <w:szCs w:val="26"/>
              </w:rPr>
            </w:pPr>
          </w:p>
          <w:p w:rsidRDefault="006B41EB" w:rsidP="00A101AA" w:rsidR="006B41EB" w:rsidRPr="008B6A70">
            <w:pPr>
              <w:jc w:val="right"/>
              <w:rPr>
                <w:sz w:val="26"/>
                <w:szCs w:val="26"/>
              </w:rPr>
            </w:pPr>
            <w:r w:rsidRPr="008B6A70">
              <w:rPr>
                <w:sz w:val="26"/>
                <w:szCs w:val="26"/>
              </w:rPr>
              <w:t xml:space="preserve">Консультант</w:t>
            </w:r>
          </w:p>
          <w:p w:rsidRDefault="006B41EB" w:rsidP="00A101AA" w:rsidR="006B41EB" w:rsidRPr="008B6A70">
            <w:pPr>
              <w:jc w:val="right"/>
              <w:rPr>
                <w:sz w:val="26"/>
                <w:szCs w:val="26"/>
              </w:rPr>
            </w:pPr>
            <w:r w:rsidRPr="008B6A70">
              <w:rPr>
                <w:sz w:val="26"/>
                <w:szCs w:val="26"/>
              </w:rPr>
              <w:t xml:space="preserve">д-р …. наук, проф.</w:t>
            </w:r>
          </w:p>
          <w:p w:rsidRDefault="006B41EB" w:rsidP="00A101AA" w:rsidR="006B41EB" w:rsidRPr="008B6A70">
            <w:pPr>
              <w:jc w:val="right"/>
              <w:rPr>
                <w:sz w:val="26"/>
                <w:szCs w:val="26"/>
              </w:rPr>
            </w:pPr>
            <w:r w:rsidRPr="008B6A70">
              <w:rPr>
                <w:sz w:val="26"/>
                <w:szCs w:val="26"/>
              </w:rPr>
              <w:t xml:space="preserve">____________________</w:t>
            </w:r>
          </w:p>
          <w:p w:rsidRDefault="006B41EB" w:rsidP="00A101AA" w:rsidR="006B41EB" w:rsidRPr="008B6A70">
            <w:pPr>
              <w:jc w:val="right"/>
              <w:rPr>
                <w:sz w:val="26"/>
                <w:szCs w:val="26"/>
              </w:rPr>
            </w:pPr>
            <w:r w:rsidRPr="008B6A70">
              <w:rPr>
                <w:sz w:val="26"/>
                <w:szCs w:val="26"/>
              </w:rPr>
              <w:t xml:space="preserve">И.О. Фамилия</w:t>
            </w:r>
          </w:p>
          <w:p w:rsidRDefault="006B41EB" w:rsidP="00A101AA" w:rsidR="006B41EB" w:rsidRPr="008B6A70">
            <w:pPr>
              <w:autoSpaceDE w:val="false"/>
              <w:autoSpaceDN w:val="false"/>
              <w:adjustRightInd w:val="false"/>
              <w:jc w:val="center"/>
              <w:rPr>
                <w:bCs/>
                <w:sz w:val="26"/>
                <w:szCs w:val="26"/>
              </w:rPr>
            </w:pPr>
          </w:p>
        </w:tc>
      </w:tr>
    </w:tbl>
    <w:p w:rsidRDefault="006B41EB" w:rsidP="00A101AA" w:rsidR="006B41EB" w:rsidRPr="008B6A70">
      <w:pPr>
        <w:widowControl w:val="false"/>
        <w:ind w:left="4956"/>
        <w:jc w:val="both"/>
        <w:rPr>
          <w:rFonts w:eastAsia="Times New Roman"/>
          <w:snapToGrid w:val="false"/>
          <w:sz w:val="26"/>
          <w:szCs w:val="26"/>
        </w:rPr>
      </w:pPr>
    </w:p>
    <w:p w:rsidRDefault="006B41EB" w:rsidP="00A101AA" w:rsidR="006B41EB" w:rsidRPr="008B6A70">
      <w:pPr>
        <w:widowControl w:val="false"/>
        <w:ind w:left="4956"/>
        <w:jc w:val="both"/>
        <w:rPr>
          <w:rFonts w:eastAsia="Times New Roman"/>
          <w:snapToGrid w:val="false"/>
          <w:sz w:val="26"/>
          <w:szCs w:val="26"/>
        </w:rPr>
      </w:pPr>
    </w:p>
    <w:p w:rsidRDefault="006B41EB" w:rsidP="00A101AA" w:rsidR="006B41EB">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pPr>
        <w:widowControl w:val="false"/>
        <w:jc w:val="both"/>
        <w:rPr>
          <w:rFonts w:eastAsia="Times New Roman"/>
          <w:snapToGrid w:val="false"/>
          <w:sz w:val="26"/>
          <w:szCs w:val="26"/>
        </w:rPr>
      </w:pPr>
    </w:p>
    <w:p w:rsidRDefault="001716C0" w:rsidP="00A101AA" w:rsidR="001716C0" w:rsidRPr="008B6A70">
      <w:pPr>
        <w:widowControl w:val="false"/>
        <w:jc w:val="both"/>
        <w:rPr>
          <w:rFonts w:eastAsia="Times New Roman"/>
          <w:snapToGrid w:val="false"/>
          <w:sz w:val="26"/>
          <w:szCs w:val="26"/>
        </w:rPr>
      </w:pPr>
    </w:p>
    <w:p w:rsidRDefault="006B41EB" w:rsidP="00A101AA" w:rsidR="006B41EB" w:rsidRPr="008B6A70">
      <w:pPr>
        <w:widowControl w:val="false"/>
        <w:jc w:val="both"/>
        <w:rPr>
          <w:rFonts w:eastAsia="Times New Roman"/>
          <w:snapToGrid w:val="false"/>
          <w:sz w:val="26"/>
          <w:szCs w:val="26"/>
        </w:rPr>
      </w:pPr>
    </w:p>
    <w:p w:rsidRDefault="006B41EB" w:rsidP="00A101AA" w:rsidR="006B41EB" w:rsidRPr="008B6A70">
      <w:pPr>
        <w:widowControl w:val="false"/>
        <w:autoSpaceDE w:val="false"/>
        <w:autoSpaceDN w:val="false"/>
        <w:adjustRightInd w:val="false"/>
        <w:jc w:val="center"/>
        <w:rPr>
          <w:rFonts w:eastAsia="Arial Unicode MS"/>
          <w:iCs/>
          <w:sz w:val="26"/>
          <w:szCs w:val="26"/>
        </w:rPr>
      </w:pPr>
      <w:r w:rsidRPr="008B6A70">
        <w:rPr>
          <w:rFonts w:eastAsia="Times New Roman"/>
          <w:snapToGrid w:val="false"/>
          <w:sz w:val="26"/>
          <w:szCs w:val="26"/>
        </w:rPr>
        <w:t xml:space="preserve">Нижний Новгород, 20__</w:t>
      </w:r>
    </w:p>
    <w:sectPr w:rsidSect="00E73FB9" w:rsidR="006B41EB" w:rsidRPr="008B6A70">
      <w:pgSz w:h="16838" w:w="11906"/>
      <w:pgMar w:gutter="0" w:footer="567" w:header="567" w:left="1701" w:bottom="851" w:right="991" w:top="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02" w:rsidRDefault="00163902" w:rsidP="00074D27">
      <w:r>
        <w:separator/>
      </w:r>
    </w:p>
  </w:endnote>
  <w:endnote w:type="continuationSeparator" w:id="0">
    <w:p w:rsidR="00163902" w:rsidRDefault="00163902"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02" w:rsidRDefault="00163902" w:rsidP="00074D27">
      <w:r>
        <w:separator/>
      </w:r>
    </w:p>
  </w:footnote>
  <w:footnote w:type="continuationSeparator" w:id="0">
    <w:p w:rsidR="00163902" w:rsidRDefault="00163902" w:rsidP="00074D27">
      <w:r>
        <w:continuationSeparator/>
      </w:r>
    </w:p>
  </w:footnote>
  <w:footnote w:id="1">
    <w:p w:rsidR="00C93404" w:rsidRPr="00BC5C57" w:rsidRDefault="00C93404" w:rsidP="00B37EB8">
      <w:pPr>
        <w:pStyle w:val="af2"/>
      </w:pPr>
      <w:r w:rsidRPr="00422282">
        <w:rPr>
          <w:rStyle w:val="aff"/>
        </w:rPr>
        <w:sym w:font="Symbol" w:char="F02A"/>
      </w:r>
      <w:r w:rsidRPr="00422282">
        <w:rPr>
          <w:rStyle w:val="aff"/>
        </w:rPr>
        <w:sym w:font="Symbol" w:char="F02A"/>
      </w:r>
      <w:r w:rsidRPr="00422282">
        <w:rPr>
          <w:rStyle w:val="aff"/>
        </w:rPr>
        <w:sym w:font="Symbol" w:char="F02A"/>
      </w:r>
      <w:r w:rsidRPr="00BC5C57">
        <w:t xml:space="preserve"> Используемая эмпирическая информация должна быть предъявлена, если руководитель сочтет это необх</w:t>
      </w:r>
      <w:r w:rsidRPr="00BC5C57">
        <w:t>о</w:t>
      </w:r>
      <w:r w:rsidRPr="00BC5C57">
        <w:t>димым</w:t>
      </w:r>
    </w:p>
  </w:footnote>
  <w:footnote w:id="2">
    <w:p w:rsidR="00C93404" w:rsidRDefault="00C93404">
      <w:pPr>
        <w:pStyle w:val="af2"/>
      </w:pPr>
      <w:r>
        <w:rPr>
          <w:rStyle w:val="aff"/>
        </w:rPr>
        <w:footnoteRef/>
      </w:r>
      <w:r>
        <w:t xml:space="preserve"> название этой части уточняется в зависимости от темы работы</w:t>
      </w:r>
    </w:p>
  </w:footnote>
  <w:footnote w:id="3">
    <w:p w:rsidR="00C93404" w:rsidRPr="00994C5E" w:rsidRDefault="00C93404" w:rsidP="00051CC6">
      <w:pPr>
        <w:pStyle w:val="af2"/>
      </w:pPr>
      <w:r>
        <w:rPr>
          <w:rStyle w:val="aff"/>
        </w:rPr>
        <w:footnoteRef/>
      </w:r>
      <w:r>
        <w:t xml:space="preserve"> </w:t>
      </w:r>
      <w:r w:rsidRPr="00994C5E">
        <w:t>См. ГОСТ 7.1-2003 "Библиографическая запись. Библиографическое описание. Общие требования и правила составления"</w:t>
      </w:r>
    </w:p>
  </w:footnote>
  <w:footnote w:id="4">
    <w:p w:rsidR="00C93404" w:rsidRDefault="00C93404">
      <w:pPr>
        <w:pStyle w:val="af2"/>
      </w:pPr>
      <w:r>
        <w:rPr>
          <w:rStyle w:val="aff"/>
        </w:rPr>
        <w:footnoteRef/>
      </w:r>
      <w:r>
        <w:t xml:space="preserve">  </w:t>
      </w:r>
      <w:r w:rsidRPr="00B422E6">
        <w:t xml:space="preserve">в случае групповой подготовки </w:t>
      </w:r>
      <w:r>
        <w:t>магистерской диссертации</w:t>
      </w:r>
      <w:r w:rsidRPr="00B422E6">
        <w:t xml:space="preserve"> указываются все </w:t>
      </w:r>
      <w:r>
        <w:t>студент</w:t>
      </w:r>
      <w:r w:rsidRPr="00B422E6">
        <w:t>ы</w:t>
      </w:r>
    </w:p>
  </w:footnote>
  <w:footnote w:id="5">
    <w:p w:rsidR="00C93404" w:rsidRDefault="00C93404">
      <w:pPr>
        <w:pStyle w:val="af2"/>
      </w:pPr>
      <w:r>
        <w:rPr>
          <w:rStyle w:val="aff"/>
        </w:rPr>
        <w:footnoteRef/>
      </w:r>
      <w:r>
        <w:t xml:space="preserve"> Критерий добавляется в случае групповой работы</w:t>
      </w:r>
    </w:p>
  </w:footnote>
  <w:footnote w:id="6">
    <w:p w:rsidR="00C93404" w:rsidRDefault="00C93404" w:rsidP="006B41EB">
      <w:pPr>
        <w:pStyle w:val="af2"/>
      </w:pPr>
      <w:r>
        <w:rPr>
          <w:rStyle w:val="aff"/>
        </w:rPr>
        <w:footnoteRef/>
      </w:r>
      <w:r>
        <w:t xml:space="preserve">  </w:t>
      </w:r>
      <w:r w:rsidRPr="00B422E6">
        <w:t xml:space="preserve">в случае групповой подготовки </w:t>
      </w:r>
      <w:r>
        <w:t>магистерской диссертации</w:t>
      </w:r>
      <w:r w:rsidRPr="00B422E6">
        <w:t xml:space="preserve"> указываются все </w:t>
      </w:r>
      <w:r>
        <w:t>студент</w:t>
      </w:r>
      <w:r w:rsidRPr="00B422E6">
        <w:t>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51466"/>
      <w:docPartObj>
        <w:docPartGallery w:val="Page Numbers (Top of Page)"/>
        <w:docPartUnique/>
      </w:docPartObj>
    </w:sdtPr>
    <w:sdtContent>
      <w:p w:rsidR="00C93404" w:rsidRDefault="00C93404">
        <w:pPr>
          <w:pStyle w:val="a7"/>
          <w:jc w:val="center"/>
        </w:pPr>
        <w:fldSimple w:instr=" PAGE   \* MERGEFORMAT ">
          <w:r w:rsidR="00B2646F">
            <w:rPr>
              <w:noProof/>
            </w:rPr>
            <w:t>2</w:t>
          </w:r>
        </w:fldSimple>
      </w:p>
    </w:sdtContent>
  </w:sdt>
  <w:p w:rsidR="00C93404" w:rsidRDefault="00C9340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04" w:rsidRDefault="00C93404">
    <w:pPr>
      <w:pStyle w:val="a7"/>
      <w:jc w:val="center"/>
    </w:pPr>
  </w:p>
  <w:p w:rsidR="00C93404" w:rsidRDefault="00C934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1467AE0"/>
    <w:multiLevelType w:val="hybridMultilevel"/>
    <w:tmpl w:val="5FEA1D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2EE60DF"/>
    <w:multiLevelType w:val="singleLevel"/>
    <w:tmpl w:val="0419000F"/>
    <w:lvl w:ilvl="0">
      <w:start w:val="1"/>
      <w:numFmt w:val="decimal"/>
      <w:lvlText w:val="%1."/>
      <w:lvlJc w:val="left"/>
      <w:pPr>
        <w:tabs>
          <w:tab w:val="num" w:pos="360"/>
        </w:tabs>
        <w:ind w:left="360" w:hanging="360"/>
      </w:pPr>
    </w:lvl>
  </w:abstractNum>
  <w:abstractNum w:abstractNumId="8">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AF6098"/>
    <w:multiLevelType w:val="hybridMultilevel"/>
    <w:tmpl w:val="76EC99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890CBD"/>
    <w:multiLevelType w:val="multilevel"/>
    <w:tmpl w:val="E5964C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992" w:hanging="432"/>
      </w:pPr>
      <w:rPr>
        <w:rFonts w:ascii="Times New Roman" w:eastAsia="Arial Unicode MS" w:hAnsi="Times New Roman" w:cs="Times New Roman" w:hint="default"/>
        <w:b w:val="0"/>
      </w:rPr>
    </w:lvl>
    <w:lvl w:ilvl="2">
      <w:start w:val="1"/>
      <w:numFmt w:val="decimal"/>
      <w:lvlText w:val="%1.%2.%3."/>
      <w:lvlJc w:val="left"/>
      <w:pPr>
        <w:ind w:left="1781"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1D1E3A"/>
    <w:multiLevelType w:val="multilevel"/>
    <w:tmpl w:val="885CD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844846"/>
    <w:multiLevelType w:val="multilevel"/>
    <w:tmpl w:val="C7606B8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4D7CE4"/>
    <w:multiLevelType w:val="hybridMultilevel"/>
    <w:tmpl w:val="06E874BE"/>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1B5E43"/>
    <w:multiLevelType w:val="hybridMultilevel"/>
    <w:tmpl w:val="D35AD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8E7E1D"/>
    <w:multiLevelType w:val="multilevel"/>
    <w:tmpl w:val="6A8022E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5.%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2">
    <w:nsid w:val="4F0C3514"/>
    <w:multiLevelType w:val="hybridMultilevel"/>
    <w:tmpl w:val="BB24CFF6"/>
    <w:lvl w:ilvl="0" w:tplc="A976870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F3717C"/>
    <w:multiLevelType w:val="hybridMultilevel"/>
    <w:tmpl w:val="ECF2BDA4"/>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BE35181"/>
    <w:multiLevelType w:val="multilevel"/>
    <w:tmpl w:val="0172E2F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A330C7"/>
    <w:multiLevelType w:val="hybridMultilevel"/>
    <w:tmpl w:val="A7D66F2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4B4EEA"/>
    <w:multiLevelType w:val="hybridMultilevel"/>
    <w:tmpl w:val="53ECD914"/>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F74C30"/>
    <w:multiLevelType w:val="hybridMultilevel"/>
    <w:tmpl w:val="163C3906"/>
    <w:lvl w:ilvl="0" w:tplc="1A1CF668">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1">
    <w:nsid w:val="62DA09D6"/>
    <w:multiLevelType w:val="hybridMultilevel"/>
    <w:tmpl w:val="7C4E25F2"/>
    <w:lvl w:ilvl="0" w:tplc="4612B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EB0C2E"/>
    <w:multiLevelType w:val="hybridMultilevel"/>
    <w:tmpl w:val="E90C2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33759B5"/>
    <w:multiLevelType w:val="hybridMultilevel"/>
    <w:tmpl w:val="785E2A48"/>
    <w:lvl w:ilvl="0" w:tplc="78EA26F0">
      <w:start w:val="1"/>
      <w:numFmt w:val="decimal"/>
      <w:lvlText w:val="%1."/>
      <w:lvlJc w:val="left"/>
      <w:pPr>
        <w:tabs>
          <w:tab w:val="num" w:pos="720"/>
        </w:tabs>
        <w:ind w:left="720" w:hanging="360"/>
      </w:pPr>
      <w:rPr>
        <w:rFonts w:ascii="Times New Roman" w:eastAsia="Calibri" w:hAnsi="Times New Roman" w:cs="Times New Roman"/>
      </w:rPr>
    </w:lvl>
    <w:lvl w:ilvl="1" w:tplc="C0CAAB8A" w:tentative="1">
      <w:start w:val="1"/>
      <w:numFmt w:val="decimal"/>
      <w:lvlText w:val="%2)"/>
      <w:lvlJc w:val="left"/>
      <w:pPr>
        <w:tabs>
          <w:tab w:val="num" w:pos="1440"/>
        </w:tabs>
        <w:ind w:left="1440" w:hanging="360"/>
      </w:pPr>
    </w:lvl>
    <w:lvl w:ilvl="2" w:tplc="7E8AD19A" w:tentative="1">
      <w:start w:val="1"/>
      <w:numFmt w:val="decimal"/>
      <w:lvlText w:val="%3)"/>
      <w:lvlJc w:val="left"/>
      <w:pPr>
        <w:tabs>
          <w:tab w:val="num" w:pos="2160"/>
        </w:tabs>
        <w:ind w:left="2160" w:hanging="360"/>
      </w:pPr>
    </w:lvl>
    <w:lvl w:ilvl="3" w:tplc="8AE85A98" w:tentative="1">
      <w:start w:val="1"/>
      <w:numFmt w:val="decimal"/>
      <w:lvlText w:val="%4)"/>
      <w:lvlJc w:val="left"/>
      <w:pPr>
        <w:tabs>
          <w:tab w:val="num" w:pos="2880"/>
        </w:tabs>
        <w:ind w:left="2880" w:hanging="360"/>
      </w:pPr>
    </w:lvl>
    <w:lvl w:ilvl="4" w:tplc="F2CC0812" w:tentative="1">
      <w:start w:val="1"/>
      <w:numFmt w:val="decimal"/>
      <w:lvlText w:val="%5)"/>
      <w:lvlJc w:val="left"/>
      <w:pPr>
        <w:tabs>
          <w:tab w:val="num" w:pos="3600"/>
        </w:tabs>
        <w:ind w:left="3600" w:hanging="360"/>
      </w:pPr>
    </w:lvl>
    <w:lvl w:ilvl="5" w:tplc="F7BEFD62" w:tentative="1">
      <w:start w:val="1"/>
      <w:numFmt w:val="decimal"/>
      <w:lvlText w:val="%6)"/>
      <w:lvlJc w:val="left"/>
      <w:pPr>
        <w:tabs>
          <w:tab w:val="num" w:pos="4320"/>
        </w:tabs>
        <w:ind w:left="4320" w:hanging="360"/>
      </w:pPr>
    </w:lvl>
    <w:lvl w:ilvl="6" w:tplc="50A08F3E" w:tentative="1">
      <w:start w:val="1"/>
      <w:numFmt w:val="decimal"/>
      <w:lvlText w:val="%7)"/>
      <w:lvlJc w:val="left"/>
      <w:pPr>
        <w:tabs>
          <w:tab w:val="num" w:pos="5040"/>
        </w:tabs>
        <w:ind w:left="5040" w:hanging="360"/>
      </w:pPr>
    </w:lvl>
    <w:lvl w:ilvl="7" w:tplc="C2E8C9BE" w:tentative="1">
      <w:start w:val="1"/>
      <w:numFmt w:val="decimal"/>
      <w:lvlText w:val="%8)"/>
      <w:lvlJc w:val="left"/>
      <w:pPr>
        <w:tabs>
          <w:tab w:val="num" w:pos="5760"/>
        </w:tabs>
        <w:ind w:left="5760" w:hanging="360"/>
      </w:pPr>
    </w:lvl>
    <w:lvl w:ilvl="8" w:tplc="FA7AC7BC" w:tentative="1">
      <w:start w:val="1"/>
      <w:numFmt w:val="decimal"/>
      <w:lvlText w:val="%9)"/>
      <w:lvlJc w:val="left"/>
      <w:pPr>
        <w:tabs>
          <w:tab w:val="num" w:pos="6480"/>
        </w:tabs>
        <w:ind w:left="6480" w:hanging="360"/>
      </w:pPr>
    </w:lvl>
  </w:abstractNum>
  <w:abstractNum w:abstractNumId="35">
    <w:nsid w:val="76154805"/>
    <w:multiLevelType w:val="multilevel"/>
    <w:tmpl w:val="D74AD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6B379D4"/>
    <w:multiLevelType w:val="hybridMultilevel"/>
    <w:tmpl w:val="FF725512"/>
    <w:lvl w:ilvl="0" w:tplc="085E6460">
      <w:start w:val="2"/>
      <w:numFmt w:val="bullet"/>
      <w:lvlText w:val="-"/>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75709BF"/>
    <w:multiLevelType w:val="hybridMultilevel"/>
    <w:tmpl w:val="48B4AC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9">
    <w:nsid w:val="789B13B0"/>
    <w:multiLevelType w:val="hybridMultilevel"/>
    <w:tmpl w:val="E16CA11A"/>
    <w:lvl w:ilvl="0" w:tplc="CA94419A">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40">
    <w:nsid w:val="7ADC10F4"/>
    <w:multiLevelType w:val="multilevel"/>
    <w:tmpl w:val="62DCFFF6"/>
    <w:lvl w:ilvl="0">
      <w:start w:val="2"/>
      <w:numFmt w:val="decimal"/>
      <w:lvlText w:val="%1."/>
      <w:lvlJc w:val="left"/>
      <w:pPr>
        <w:tabs>
          <w:tab w:val="num" w:pos="900"/>
        </w:tabs>
        <w:ind w:left="900" w:hanging="360"/>
      </w:pPr>
      <w:rPr>
        <w:rFonts w:hint="default"/>
      </w:rPr>
    </w:lvl>
    <w:lvl w:ilvl="1">
      <w:start w:val="1"/>
      <w:numFmt w:val="decimal"/>
      <w:isLgl/>
      <w:lvlText w:val="3.%2."/>
      <w:lvlJc w:val="left"/>
      <w:pPr>
        <w:tabs>
          <w:tab w:val="num" w:pos="1506"/>
        </w:tabs>
        <w:ind w:left="1506" w:hanging="1080"/>
      </w:pPr>
      <w:rPr>
        <w:rFonts w:hint="default"/>
      </w:rPr>
    </w:lvl>
    <w:lvl w:ilvl="2">
      <w:start w:val="1"/>
      <w:numFmt w:val="decimal"/>
      <w:isLgl/>
      <w:lvlText w:val="%1.%2.%3."/>
      <w:lvlJc w:val="left"/>
      <w:pPr>
        <w:tabs>
          <w:tab w:val="num" w:pos="1980"/>
        </w:tabs>
        <w:ind w:left="198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41">
    <w:nsid w:val="7C48349D"/>
    <w:multiLevelType w:val="hybridMultilevel"/>
    <w:tmpl w:val="6E5AC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900319"/>
    <w:multiLevelType w:val="hybridMultilevel"/>
    <w:tmpl w:val="7F80E8C8"/>
    <w:lvl w:ilvl="0" w:tplc="00EE0E80">
      <w:start w:val="1"/>
      <w:numFmt w:val="bullet"/>
      <w:lvlText w:val=""/>
      <w:lvlJc w:val="left"/>
      <w:pPr>
        <w:tabs>
          <w:tab w:val="num" w:pos="960"/>
        </w:tabs>
        <w:ind w:left="960" w:hanging="360"/>
      </w:pPr>
      <w:rPr>
        <w:rFonts w:ascii="Symbol" w:hAnsi="Symbol" w:hint="default"/>
        <w:sz w:val="16"/>
        <w:szCs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27"/>
  </w:num>
  <w:num w:numId="2">
    <w:abstractNumId w:val="10"/>
  </w:num>
  <w:num w:numId="3">
    <w:abstractNumId w:val="8"/>
  </w:num>
  <w:num w:numId="4">
    <w:abstractNumId w:val="6"/>
  </w:num>
  <w:num w:numId="5">
    <w:abstractNumId w:val="39"/>
  </w:num>
  <w:num w:numId="6">
    <w:abstractNumId w:val="40"/>
  </w:num>
  <w:num w:numId="7">
    <w:abstractNumId w:val="11"/>
  </w:num>
  <w:num w:numId="8">
    <w:abstractNumId w:val="41"/>
  </w:num>
  <w:num w:numId="9">
    <w:abstractNumId w:val="28"/>
  </w:num>
  <w:num w:numId="10">
    <w:abstractNumId w:val="36"/>
  </w:num>
  <w:num w:numId="11">
    <w:abstractNumId w:val="31"/>
  </w:num>
  <w:num w:numId="12">
    <w:abstractNumId w:val="13"/>
  </w:num>
  <w:num w:numId="13">
    <w:abstractNumId w:val="12"/>
  </w:num>
  <w:num w:numId="14">
    <w:abstractNumId w:val="18"/>
  </w:num>
  <w:num w:numId="15">
    <w:abstractNumId w:val="35"/>
  </w:num>
  <w:num w:numId="16">
    <w:abstractNumId w:val="23"/>
  </w:num>
  <w:num w:numId="17">
    <w:abstractNumId w:val="15"/>
  </w:num>
  <w:num w:numId="18">
    <w:abstractNumId w:val="7"/>
  </w:num>
  <w:num w:numId="19">
    <w:abstractNumId w:val="32"/>
  </w:num>
  <w:num w:numId="20">
    <w:abstractNumId w:val="37"/>
  </w:num>
  <w:num w:numId="21">
    <w:abstractNumId w:val="1"/>
  </w:num>
  <w:num w:numId="22">
    <w:abstractNumId w:val="42"/>
  </w:num>
  <w:num w:numId="23">
    <w:abstractNumId w:val="9"/>
  </w:num>
  <w:num w:numId="24">
    <w:abstractNumId w:val="25"/>
  </w:num>
  <w:num w:numId="25">
    <w:abstractNumId w:val="17"/>
  </w:num>
  <w:num w:numId="26">
    <w:abstractNumId w:val="26"/>
  </w:num>
  <w:num w:numId="27">
    <w:abstractNumId w:val="39"/>
  </w:num>
  <w:num w:numId="28">
    <w:abstractNumId w:val="3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0"/>
  </w:num>
  <w:num w:numId="32">
    <w:abstractNumId w:val="29"/>
  </w:num>
  <w:num w:numId="33">
    <w:abstractNumId w:val="22"/>
  </w:num>
  <w:num w:numId="34">
    <w:abstractNumId w:val="4"/>
  </w:num>
  <w:num w:numId="35">
    <w:abstractNumId w:val="0"/>
  </w:num>
  <w:num w:numId="36">
    <w:abstractNumId w:val="20"/>
  </w:num>
  <w:num w:numId="37">
    <w:abstractNumId w:val="5"/>
  </w:num>
  <w:num w:numId="38">
    <w:abstractNumId w:val="33"/>
  </w:num>
  <w:num w:numId="39">
    <w:abstractNumId w:val="21"/>
  </w:num>
  <w:num w:numId="40">
    <w:abstractNumId w:val="2"/>
  </w:num>
  <w:num w:numId="41">
    <w:abstractNumId w:val="24"/>
  </w:num>
  <w:num w:numId="42">
    <w:abstractNumId w:val="14"/>
  </w:num>
  <w:num w:numId="43">
    <w:abstractNumId w:val="3"/>
  </w:num>
  <w:num w:numId="44">
    <w:abstractNumId w:val="34"/>
  </w:num>
  <w:num w:numId="45">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1721"/>
  <w:defaultTabStop w:val="708"/>
  <w:autoHyphenation/>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2550B"/>
    <w:rsid w:val="00001024"/>
    <w:rsid w:val="0000129C"/>
    <w:rsid w:val="000024F5"/>
    <w:rsid w:val="00002619"/>
    <w:rsid w:val="00002CBF"/>
    <w:rsid w:val="00002F21"/>
    <w:rsid w:val="00005A27"/>
    <w:rsid w:val="00005B5C"/>
    <w:rsid w:val="00005E07"/>
    <w:rsid w:val="000062CF"/>
    <w:rsid w:val="00006F0C"/>
    <w:rsid w:val="00011A28"/>
    <w:rsid w:val="00016CBE"/>
    <w:rsid w:val="000213B3"/>
    <w:rsid w:val="00021ECF"/>
    <w:rsid w:val="0002433A"/>
    <w:rsid w:val="0002537A"/>
    <w:rsid w:val="0002550B"/>
    <w:rsid w:val="0002655D"/>
    <w:rsid w:val="00031A99"/>
    <w:rsid w:val="00031EFF"/>
    <w:rsid w:val="00034A4F"/>
    <w:rsid w:val="000354AB"/>
    <w:rsid w:val="00035E4A"/>
    <w:rsid w:val="00035EA0"/>
    <w:rsid w:val="000374EA"/>
    <w:rsid w:val="000411D9"/>
    <w:rsid w:val="000418FC"/>
    <w:rsid w:val="00051CC6"/>
    <w:rsid w:val="000521E8"/>
    <w:rsid w:val="000522F8"/>
    <w:rsid w:val="000544AF"/>
    <w:rsid w:val="000552CB"/>
    <w:rsid w:val="0005540D"/>
    <w:rsid w:val="0005647F"/>
    <w:rsid w:val="00057E06"/>
    <w:rsid w:val="00060113"/>
    <w:rsid w:val="00063DB0"/>
    <w:rsid w:val="00064DC0"/>
    <w:rsid w:val="00065140"/>
    <w:rsid w:val="00067B82"/>
    <w:rsid w:val="00067F86"/>
    <w:rsid w:val="000701B7"/>
    <w:rsid w:val="00073447"/>
    <w:rsid w:val="00073753"/>
    <w:rsid w:val="00074D27"/>
    <w:rsid w:val="00086F6F"/>
    <w:rsid w:val="00091CFC"/>
    <w:rsid w:val="0009577F"/>
    <w:rsid w:val="000967F7"/>
    <w:rsid w:val="000A1A28"/>
    <w:rsid w:val="000A2984"/>
    <w:rsid w:val="000A2C1E"/>
    <w:rsid w:val="000A3D53"/>
    <w:rsid w:val="000A48F0"/>
    <w:rsid w:val="000A584F"/>
    <w:rsid w:val="000A6144"/>
    <w:rsid w:val="000B64E1"/>
    <w:rsid w:val="000B7458"/>
    <w:rsid w:val="000C0A38"/>
    <w:rsid w:val="000C1CDA"/>
    <w:rsid w:val="000C2DA8"/>
    <w:rsid w:val="000C5097"/>
    <w:rsid w:val="000D177B"/>
    <w:rsid w:val="000D254D"/>
    <w:rsid w:val="000D33E3"/>
    <w:rsid w:val="000D605C"/>
    <w:rsid w:val="000D609D"/>
    <w:rsid w:val="000D63AB"/>
    <w:rsid w:val="000D63C6"/>
    <w:rsid w:val="000D6965"/>
    <w:rsid w:val="000D6E8F"/>
    <w:rsid w:val="000D7264"/>
    <w:rsid w:val="000D7F61"/>
    <w:rsid w:val="000E0553"/>
    <w:rsid w:val="000E1569"/>
    <w:rsid w:val="000E55D8"/>
    <w:rsid w:val="000E6382"/>
    <w:rsid w:val="000F018F"/>
    <w:rsid w:val="000F25BF"/>
    <w:rsid w:val="000F4889"/>
    <w:rsid w:val="000F602D"/>
    <w:rsid w:val="000F75D0"/>
    <w:rsid w:val="001053B0"/>
    <w:rsid w:val="001060CE"/>
    <w:rsid w:val="0010656A"/>
    <w:rsid w:val="00107847"/>
    <w:rsid w:val="00107F8F"/>
    <w:rsid w:val="001100CC"/>
    <w:rsid w:val="00111D56"/>
    <w:rsid w:val="00112927"/>
    <w:rsid w:val="00117FE4"/>
    <w:rsid w:val="00121D30"/>
    <w:rsid w:val="0012250F"/>
    <w:rsid w:val="00124DE5"/>
    <w:rsid w:val="00130C69"/>
    <w:rsid w:val="001333B9"/>
    <w:rsid w:val="00133D80"/>
    <w:rsid w:val="00142CC1"/>
    <w:rsid w:val="001431EB"/>
    <w:rsid w:val="00145580"/>
    <w:rsid w:val="00146496"/>
    <w:rsid w:val="00150068"/>
    <w:rsid w:val="00151FC6"/>
    <w:rsid w:val="00156218"/>
    <w:rsid w:val="00157D35"/>
    <w:rsid w:val="00160C68"/>
    <w:rsid w:val="0016125F"/>
    <w:rsid w:val="00163902"/>
    <w:rsid w:val="00163A31"/>
    <w:rsid w:val="00164F0A"/>
    <w:rsid w:val="00167993"/>
    <w:rsid w:val="00167CC0"/>
    <w:rsid w:val="00167E09"/>
    <w:rsid w:val="001700D9"/>
    <w:rsid w:val="001716C0"/>
    <w:rsid w:val="00173049"/>
    <w:rsid w:val="00175A5F"/>
    <w:rsid w:val="0017616B"/>
    <w:rsid w:val="001805CD"/>
    <w:rsid w:val="001810BA"/>
    <w:rsid w:val="00181188"/>
    <w:rsid w:val="0018499F"/>
    <w:rsid w:val="00186115"/>
    <w:rsid w:val="0018700C"/>
    <w:rsid w:val="00190D42"/>
    <w:rsid w:val="001911D2"/>
    <w:rsid w:val="00191280"/>
    <w:rsid w:val="0019322A"/>
    <w:rsid w:val="001957F7"/>
    <w:rsid w:val="001A41F3"/>
    <w:rsid w:val="001A5F84"/>
    <w:rsid w:val="001A75D5"/>
    <w:rsid w:val="001A7DDF"/>
    <w:rsid w:val="001B7A5F"/>
    <w:rsid w:val="001C148A"/>
    <w:rsid w:val="001C186F"/>
    <w:rsid w:val="001C3593"/>
    <w:rsid w:val="001C70C4"/>
    <w:rsid w:val="001C7E03"/>
    <w:rsid w:val="001D507F"/>
    <w:rsid w:val="001D50A4"/>
    <w:rsid w:val="001D662C"/>
    <w:rsid w:val="001D69D8"/>
    <w:rsid w:val="001D7EB8"/>
    <w:rsid w:val="001E195C"/>
    <w:rsid w:val="001E3E63"/>
    <w:rsid w:val="001F0829"/>
    <w:rsid w:val="001F121B"/>
    <w:rsid w:val="001F12CA"/>
    <w:rsid w:val="001F58AE"/>
    <w:rsid w:val="001F5B6B"/>
    <w:rsid w:val="001F5D87"/>
    <w:rsid w:val="001F5F2C"/>
    <w:rsid w:val="001F62B0"/>
    <w:rsid w:val="001F63CC"/>
    <w:rsid w:val="001F7583"/>
    <w:rsid w:val="002010E0"/>
    <w:rsid w:val="00202F2B"/>
    <w:rsid w:val="00203E29"/>
    <w:rsid w:val="002054DD"/>
    <w:rsid w:val="0020732F"/>
    <w:rsid w:val="00207520"/>
    <w:rsid w:val="00207ADF"/>
    <w:rsid w:val="002103C0"/>
    <w:rsid w:val="00211519"/>
    <w:rsid w:val="002116EA"/>
    <w:rsid w:val="00217780"/>
    <w:rsid w:val="0022027F"/>
    <w:rsid w:val="002214E3"/>
    <w:rsid w:val="00221947"/>
    <w:rsid w:val="00222215"/>
    <w:rsid w:val="002312F8"/>
    <w:rsid w:val="00232065"/>
    <w:rsid w:val="0023319B"/>
    <w:rsid w:val="00235C70"/>
    <w:rsid w:val="002363DF"/>
    <w:rsid w:val="002364BB"/>
    <w:rsid w:val="00237D17"/>
    <w:rsid w:val="00241979"/>
    <w:rsid w:val="00244274"/>
    <w:rsid w:val="00244E21"/>
    <w:rsid w:val="00247F29"/>
    <w:rsid w:val="00251A0A"/>
    <w:rsid w:val="00251DBA"/>
    <w:rsid w:val="00255209"/>
    <w:rsid w:val="00255657"/>
    <w:rsid w:val="002556A3"/>
    <w:rsid w:val="00256971"/>
    <w:rsid w:val="00257AD2"/>
    <w:rsid w:val="002623C3"/>
    <w:rsid w:val="002639C7"/>
    <w:rsid w:val="00266026"/>
    <w:rsid w:val="0026668E"/>
    <w:rsid w:val="00266774"/>
    <w:rsid w:val="00267ECE"/>
    <w:rsid w:val="00271D37"/>
    <w:rsid w:val="002721B6"/>
    <w:rsid w:val="002743AC"/>
    <w:rsid w:val="00274962"/>
    <w:rsid w:val="0027522A"/>
    <w:rsid w:val="00276CC6"/>
    <w:rsid w:val="002778AA"/>
    <w:rsid w:val="0028068B"/>
    <w:rsid w:val="00281078"/>
    <w:rsid w:val="0028264C"/>
    <w:rsid w:val="002827BE"/>
    <w:rsid w:val="00284D52"/>
    <w:rsid w:val="00293910"/>
    <w:rsid w:val="00293FE1"/>
    <w:rsid w:val="00297587"/>
    <w:rsid w:val="00297F09"/>
    <w:rsid w:val="002A0174"/>
    <w:rsid w:val="002A1D80"/>
    <w:rsid w:val="002A1F9C"/>
    <w:rsid w:val="002A2C97"/>
    <w:rsid w:val="002A50D9"/>
    <w:rsid w:val="002A564B"/>
    <w:rsid w:val="002A739A"/>
    <w:rsid w:val="002B30C3"/>
    <w:rsid w:val="002B4D68"/>
    <w:rsid w:val="002B4FD1"/>
    <w:rsid w:val="002B7BD5"/>
    <w:rsid w:val="002C38D5"/>
    <w:rsid w:val="002C4144"/>
    <w:rsid w:val="002C54A2"/>
    <w:rsid w:val="002C5FBB"/>
    <w:rsid w:val="002C6520"/>
    <w:rsid w:val="002D0A3D"/>
    <w:rsid w:val="002D1C95"/>
    <w:rsid w:val="002D2173"/>
    <w:rsid w:val="002D25E9"/>
    <w:rsid w:val="002D2602"/>
    <w:rsid w:val="002D3358"/>
    <w:rsid w:val="002D4F87"/>
    <w:rsid w:val="002D6393"/>
    <w:rsid w:val="002D6EF6"/>
    <w:rsid w:val="002E0FE9"/>
    <w:rsid w:val="002E10B5"/>
    <w:rsid w:val="002E2041"/>
    <w:rsid w:val="002E686F"/>
    <w:rsid w:val="002F200E"/>
    <w:rsid w:val="002F3424"/>
    <w:rsid w:val="002F422E"/>
    <w:rsid w:val="002F5D25"/>
    <w:rsid w:val="002F7095"/>
    <w:rsid w:val="002F70E5"/>
    <w:rsid w:val="00302A48"/>
    <w:rsid w:val="003048D6"/>
    <w:rsid w:val="00306822"/>
    <w:rsid w:val="0031015F"/>
    <w:rsid w:val="00311461"/>
    <w:rsid w:val="00314E6E"/>
    <w:rsid w:val="00320321"/>
    <w:rsid w:val="00321CA3"/>
    <w:rsid w:val="003233F8"/>
    <w:rsid w:val="0032455B"/>
    <w:rsid w:val="003272BE"/>
    <w:rsid w:val="00327AF6"/>
    <w:rsid w:val="00332A26"/>
    <w:rsid w:val="00335503"/>
    <w:rsid w:val="0033635F"/>
    <w:rsid w:val="00336982"/>
    <w:rsid w:val="00340D42"/>
    <w:rsid w:val="003425DF"/>
    <w:rsid w:val="00342B74"/>
    <w:rsid w:val="00344EC2"/>
    <w:rsid w:val="00346C88"/>
    <w:rsid w:val="00347C15"/>
    <w:rsid w:val="0035140F"/>
    <w:rsid w:val="00351DB2"/>
    <w:rsid w:val="003534EF"/>
    <w:rsid w:val="0035588D"/>
    <w:rsid w:val="0036288B"/>
    <w:rsid w:val="00363301"/>
    <w:rsid w:val="0036435B"/>
    <w:rsid w:val="00367D27"/>
    <w:rsid w:val="00370B8F"/>
    <w:rsid w:val="00373FBF"/>
    <w:rsid w:val="0037505F"/>
    <w:rsid w:val="00375D7F"/>
    <w:rsid w:val="00377252"/>
    <w:rsid w:val="003775EB"/>
    <w:rsid w:val="003813E8"/>
    <w:rsid w:val="003840D2"/>
    <w:rsid w:val="00384FDA"/>
    <w:rsid w:val="00385E76"/>
    <w:rsid w:val="0038777E"/>
    <w:rsid w:val="00387E64"/>
    <w:rsid w:val="00393790"/>
    <w:rsid w:val="0039384F"/>
    <w:rsid w:val="003A1050"/>
    <w:rsid w:val="003A38B1"/>
    <w:rsid w:val="003A436B"/>
    <w:rsid w:val="003A5E17"/>
    <w:rsid w:val="003A6993"/>
    <w:rsid w:val="003A6E31"/>
    <w:rsid w:val="003B0561"/>
    <w:rsid w:val="003B14CE"/>
    <w:rsid w:val="003B16B5"/>
    <w:rsid w:val="003B2BF1"/>
    <w:rsid w:val="003B5A7F"/>
    <w:rsid w:val="003B628E"/>
    <w:rsid w:val="003B7686"/>
    <w:rsid w:val="003C01D7"/>
    <w:rsid w:val="003C0CBC"/>
    <w:rsid w:val="003C2587"/>
    <w:rsid w:val="003C2C27"/>
    <w:rsid w:val="003C304C"/>
    <w:rsid w:val="003C4067"/>
    <w:rsid w:val="003C4CAF"/>
    <w:rsid w:val="003C5048"/>
    <w:rsid w:val="003C7CA8"/>
    <w:rsid w:val="003D07D6"/>
    <w:rsid w:val="003D4DDE"/>
    <w:rsid w:val="003D7170"/>
    <w:rsid w:val="003E2FAF"/>
    <w:rsid w:val="003E7652"/>
    <w:rsid w:val="003E769D"/>
    <w:rsid w:val="003E7BC7"/>
    <w:rsid w:val="003F41E3"/>
    <w:rsid w:val="003F6C2E"/>
    <w:rsid w:val="003F74C5"/>
    <w:rsid w:val="003F7552"/>
    <w:rsid w:val="004017B9"/>
    <w:rsid w:val="004067EC"/>
    <w:rsid w:val="00410097"/>
    <w:rsid w:val="00410F84"/>
    <w:rsid w:val="00411DDC"/>
    <w:rsid w:val="004152B2"/>
    <w:rsid w:val="00415687"/>
    <w:rsid w:val="00416B40"/>
    <w:rsid w:val="00417EC9"/>
    <w:rsid w:val="00423AE4"/>
    <w:rsid w:val="004243E2"/>
    <w:rsid w:val="00427879"/>
    <w:rsid w:val="00427CAC"/>
    <w:rsid w:val="004351EC"/>
    <w:rsid w:val="00435C1F"/>
    <w:rsid w:val="00435CAF"/>
    <w:rsid w:val="004364D5"/>
    <w:rsid w:val="00436D50"/>
    <w:rsid w:val="00440A3D"/>
    <w:rsid w:val="00440CE6"/>
    <w:rsid w:val="00443DA1"/>
    <w:rsid w:val="00444B14"/>
    <w:rsid w:val="00450AD6"/>
    <w:rsid w:val="00451624"/>
    <w:rsid w:val="00452A56"/>
    <w:rsid w:val="00452B07"/>
    <w:rsid w:val="004608EF"/>
    <w:rsid w:val="00463F73"/>
    <w:rsid w:val="00464A82"/>
    <w:rsid w:val="00465762"/>
    <w:rsid w:val="00465AB9"/>
    <w:rsid w:val="0047068F"/>
    <w:rsid w:val="00471231"/>
    <w:rsid w:val="0047150E"/>
    <w:rsid w:val="00472DCC"/>
    <w:rsid w:val="00475525"/>
    <w:rsid w:val="00475BC7"/>
    <w:rsid w:val="00476ED6"/>
    <w:rsid w:val="00485CE3"/>
    <w:rsid w:val="004865D4"/>
    <w:rsid w:val="00490F56"/>
    <w:rsid w:val="004924BC"/>
    <w:rsid w:val="00492D1A"/>
    <w:rsid w:val="0049647D"/>
    <w:rsid w:val="00496645"/>
    <w:rsid w:val="00496648"/>
    <w:rsid w:val="004966A6"/>
    <w:rsid w:val="004A0984"/>
    <w:rsid w:val="004A2145"/>
    <w:rsid w:val="004A328C"/>
    <w:rsid w:val="004A58E8"/>
    <w:rsid w:val="004A6381"/>
    <w:rsid w:val="004B2FF4"/>
    <w:rsid w:val="004B4BE0"/>
    <w:rsid w:val="004C43C6"/>
    <w:rsid w:val="004C6E44"/>
    <w:rsid w:val="004D0613"/>
    <w:rsid w:val="004D1970"/>
    <w:rsid w:val="004D31B2"/>
    <w:rsid w:val="004D765A"/>
    <w:rsid w:val="004E0A77"/>
    <w:rsid w:val="004E2613"/>
    <w:rsid w:val="004E40FB"/>
    <w:rsid w:val="004E7A3B"/>
    <w:rsid w:val="004F0F30"/>
    <w:rsid w:val="004F1F45"/>
    <w:rsid w:val="004F4AE9"/>
    <w:rsid w:val="004F4E98"/>
    <w:rsid w:val="004F4EAE"/>
    <w:rsid w:val="00502103"/>
    <w:rsid w:val="00503271"/>
    <w:rsid w:val="00503F18"/>
    <w:rsid w:val="00506EAB"/>
    <w:rsid w:val="00512643"/>
    <w:rsid w:val="00513176"/>
    <w:rsid w:val="00514580"/>
    <w:rsid w:val="00514675"/>
    <w:rsid w:val="005165CE"/>
    <w:rsid w:val="00516E57"/>
    <w:rsid w:val="00517E14"/>
    <w:rsid w:val="005234D7"/>
    <w:rsid w:val="005252BE"/>
    <w:rsid w:val="00526A68"/>
    <w:rsid w:val="00531371"/>
    <w:rsid w:val="0053218D"/>
    <w:rsid w:val="0053302D"/>
    <w:rsid w:val="00534B6E"/>
    <w:rsid w:val="005360A9"/>
    <w:rsid w:val="00536134"/>
    <w:rsid w:val="00536CD1"/>
    <w:rsid w:val="00537804"/>
    <w:rsid w:val="005433A3"/>
    <w:rsid w:val="00543518"/>
    <w:rsid w:val="00543662"/>
    <w:rsid w:val="0054509A"/>
    <w:rsid w:val="00546C96"/>
    <w:rsid w:val="00546FD8"/>
    <w:rsid w:val="005473DB"/>
    <w:rsid w:val="005508F8"/>
    <w:rsid w:val="00550A97"/>
    <w:rsid w:val="00552496"/>
    <w:rsid w:val="005563E2"/>
    <w:rsid w:val="005611DD"/>
    <w:rsid w:val="0056464F"/>
    <w:rsid w:val="0056514D"/>
    <w:rsid w:val="005717B0"/>
    <w:rsid w:val="005721B0"/>
    <w:rsid w:val="00572BE6"/>
    <w:rsid w:val="00574120"/>
    <w:rsid w:val="005749C0"/>
    <w:rsid w:val="005765D4"/>
    <w:rsid w:val="005774CC"/>
    <w:rsid w:val="005779C3"/>
    <w:rsid w:val="00577CE9"/>
    <w:rsid w:val="0058159C"/>
    <w:rsid w:val="00582E61"/>
    <w:rsid w:val="00584306"/>
    <w:rsid w:val="00586571"/>
    <w:rsid w:val="00592B5F"/>
    <w:rsid w:val="00594BDE"/>
    <w:rsid w:val="005A0246"/>
    <w:rsid w:val="005A0801"/>
    <w:rsid w:val="005A3A83"/>
    <w:rsid w:val="005B26CA"/>
    <w:rsid w:val="005B7878"/>
    <w:rsid w:val="005C172E"/>
    <w:rsid w:val="005C181E"/>
    <w:rsid w:val="005C18D0"/>
    <w:rsid w:val="005C5CCD"/>
    <w:rsid w:val="005C6CFC"/>
    <w:rsid w:val="005C73DF"/>
    <w:rsid w:val="005D1433"/>
    <w:rsid w:val="005D48E8"/>
    <w:rsid w:val="005D68BC"/>
    <w:rsid w:val="005D6A8E"/>
    <w:rsid w:val="005E0816"/>
    <w:rsid w:val="005E2044"/>
    <w:rsid w:val="005E2882"/>
    <w:rsid w:val="005E3E96"/>
    <w:rsid w:val="005E48BA"/>
    <w:rsid w:val="005E5A41"/>
    <w:rsid w:val="005F0F1D"/>
    <w:rsid w:val="005F1BA6"/>
    <w:rsid w:val="005F5408"/>
    <w:rsid w:val="006042B5"/>
    <w:rsid w:val="0060581B"/>
    <w:rsid w:val="00605BD3"/>
    <w:rsid w:val="0061085D"/>
    <w:rsid w:val="0061283C"/>
    <w:rsid w:val="0061464D"/>
    <w:rsid w:val="0061482A"/>
    <w:rsid w:val="00614CD2"/>
    <w:rsid w:val="00617323"/>
    <w:rsid w:val="0062096E"/>
    <w:rsid w:val="00620C67"/>
    <w:rsid w:val="00622312"/>
    <w:rsid w:val="00625C1A"/>
    <w:rsid w:val="00626001"/>
    <w:rsid w:val="006302DD"/>
    <w:rsid w:val="00631371"/>
    <w:rsid w:val="006332F3"/>
    <w:rsid w:val="0063343C"/>
    <w:rsid w:val="00633F94"/>
    <w:rsid w:val="00643578"/>
    <w:rsid w:val="00643A68"/>
    <w:rsid w:val="00645461"/>
    <w:rsid w:val="00645AF7"/>
    <w:rsid w:val="00651A19"/>
    <w:rsid w:val="00654219"/>
    <w:rsid w:val="00661280"/>
    <w:rsid w:val="00662C0F"/>
    <w:rsid w:val="00662CF2"/>
    <w:rsid w:val="0066432C"/>
    <w:rsid w:val="006663C7"/>
    <w:rsid w:val="00670437"/>
    <w:rsid w:val="006705E5"/>
    <w:rsid w:val="0067134F"/>
    <w:rsid w:val="006719DA"/>
    <w:rsid w:val="006730F3"/>
    <w:rsid w:val="006735F1"/>
    <w:rsid w:val="00674112"/>
    <w:rsid w:val="00676D9D"/>
    <w:rsid w:val="006826E2"/>
    <w:rsid w:val="00682C49"/>
    <w:rsid w:val="00684BB6"/>
    <w:rsid w:val="0068504E"/>
    <w:rsid w:val="00685575"/>
    <w:rsid w:val="0068711A"/>
    <w:rsid w:val="00692078"/>
    <w:rsid w:val="006923E5"/>
    <w:rsid w:val="00692E51"/>
    <w:rsid w:val="00693EB7"/>
    <w:rsid w:val="006A3316"/>
    <w:rsid w:val="006A4941"/>
    <w:rsid w:val="006A5211"/>
    <w:rsid w:val="006A6683"/>
    <w:rsid w:val="006A71A0"/>
    <w:rsid w:val="006A7590"/>
    <w:rsid w:val="006B120A"/>
    <w:rsid w:val="006B148C"/>
    <w:rsid w:val="006B1C73"/>
    <w:rsid w:val="006B2634"/>
    <w:rsid w:val="006B2F46"/>
    <w:rsid w:val="006B41EB"/>
    <w:rsid w:val="006B7843"/>
    <w:rsid w:val="006B7EBB"/>
    <w:rsid w:val="006C148D"/>
    <w:rsid w:val="006C1497"/>
    <w:rsid w:val="006D0154"/>
    <w:rsid w:val="006D3E4E"/>
    <w:rsid w:val="006D4465"/>
    <w:rsid w:val="006D6977"/>
    <w:rsid w:val="006D6D7C"/>
    <w:rsid w:val="006E11F8"/>
    <w:rsid w:val="006E28CC"/>
    <w:rsid w:val="006E3928"/>
    <w:rsid w:val="006E3C7A"/>
    <w:rsid w:val="006E4E38"/>
    <w:rsid w:val="006E5A99"/>
    <w:rsid w:val="006F2C24"/>
    <w:rsid w:val="006F2FF4"/>
    <w:rsid w:val="006F5409"/>
    <w:rsid w:val="006F7C8C"/>
    <w:rsid w:val="00701594"/>
    <w:rsid w:val="00701D59"/>
    <w:rsid w:val="00702174"/>
    <w:rsid w:val="00703753"/>
    <w:rsid w:val="00704380"/>
    <w:rsid w:val="0071142B"/>
    <w:rsid w:val="00713892"/>
    <w:rsid w:val="00714321"/>
    <w:rsid w:val="00714F75"/>
    <w:rsid w:val="0071559D"/>
    <w:rsid w:val="00715DCB"/>
    <w:rsid w:val="007214EA"/>
    <w:rsid w:val="00721C75"/>
    <w:rsid w:val="007263AA"/>
    <w:rsid w:val="0073063B"/>
    <w:rsid w:val="0073485C"/>
    <w:rsid w:val="00736892"/>
    <w:rsid w:val="00740028"/>
    <w:rsid w:val="00740D59"/>
    <w:rsid w:val="0074309C"/>
    <w:rsid w:val="007433DF"/>
    <w:rsid w:val="00744581"/>
    <w:rsid w:val="00747342"/>
    <w:rsid w:val="00747F28"/>
    <w:rsid w:val="00750021"/>
    <w:rsid w:val="00752DF5"/>
    <w:rsid w:val="00760879"/>
    <w:rsid w:val="007617B0"/>
    <w:rsid w:val="00764DB2"/>
    <w:rsid w:val="00770C7C"/>
    <w:rsid w:val="0077102F"/>
    <w:rsid w:val="0077258B"/>
    <w:rsid w:val="007734D3"/>
    <w:rsid w:val="007756CE"/>
    <w:rsid w:val="00775D9F"/>
    <w:rsid w:val="00776580"/>
    <w:rsid w:val="00776645"/>
    <w:rsid w:val="0077738C"/>
    <w:rsid w:val="00777813"/>
    <w:rsid w:val="00781332"/>
    <w:rsid w:val="007834A5"/>
    <w:rsid w:val="00784F50"/>
    <w:rsid w:val="0078585B"/>
    <w:rsid w:val="00785C6D"/>
    <w:rsid w:val="00785FDC"/>
    <w:rsid w:val="00786943"/>
    <w:rsid w:val="00787253"/>
    <w:rsid w:val="0079061E"/>
    <w:rsid w:val="007907BA"/>
    <w:rsid w:val="007920A5"/>
    <w:rsid w:val="00793FB6"/>
    <w:rsid w:val="00796CE8"/>
    <w:rsid w:val="007A112A"/>
    <w:rsid w:val="007A20BC"/>
    <w:rsid w:val="007A2F2E"/>
    <w:rsid w:val="007A5DCC"/>
    <w:rsid w:val="007A7339"/>
    <w:rsid w:val="007A7599"/>
    <w:rsid w:val="007B096F"/>
    <w:rsid w:val="007B3E47"/>
    <w:rsid w:val="007C21B5"/>
    <w:rsid w:val="007C4BF3"/>
    <w:rsid w:val="007C4DB0"/>
    <w:rsid w:val="007C7194"/>
    <w:rsid w:val="007D035F"/>
    <w:rsid w:val="007D11C1"/>
    <w:rsid w:val="007D143F"/>
    <w:rsid w:val="007D18CB"/>
    <w:rsid w:val="007D29DB"/>
    <w:rsid w:val="007D4137"/>
    <w:rsid w:val="007D542F"/>
    <w:rsid w:val="007E0C63"/>
    <w:rsid w:val="007E1607"/>
    <w:rsid w:val="007E18E4"/>
    <w:rsid w:val="007E407B"/>
    <w:rsid w:val="007E61E5"/>
    <w:rsid w:val="007F1CBC"/>
    <w:rsid w:val="007F2A5A"/>
    <w:rsid w:val="007F376F"/>
    <w:rsid w:val="007F499F"/>
    <w:rsid w:val="007F5E45"/>
    <w:rsid w:val="007F7131"/>
    <w:rsid w:val="008007C4"/>
    <w:rsid w:val="00801133"/>
    <w:rsid w:val="008017AE"/>
    <w:rsid w:val="00803A3E"/>
    <w:rsid w:val="00811DE2"/>
    <w:rsid w:val="00812A92"/>
    <w:rsid w:val="00815763"/>
    <w:rsid w:val="00817278"/>
    <w:rsid w:val="0081763B"/>
    <w:rsid w:val="008177ED"/>
    <w:rsid w:val="00817AF9"/>
    <w:rsid w:val="00817E8B"/>
    <w:rsid w:val="0082087D"/>
    <w:rsid w:val="00820A92"/>
    <w:rsid w:val="00826E88"/>
    <w:rsid w:val="00827DF1"/>
    <w:rsid w:val="00834AF8"/>
    <w:rsid w:val="0083538A"/>
    <w:rsid w:val="00835F06"/>
    <w:rsid w:val="00847E77"/>
    <w:rsid w:val="00850D1F"/>
    <w:rsid w:val="00853570"/>
    <w:rsid w:val="008658E0"/>
    <w:rsid w:val="008667BD"/>
    <w:rsid w:val="00866C15"/>
    <w:rsid w:val="00867797"/>
    <w:rsid w:val="008716FA"/>
    <w:rsid w:val="00872E97"/>
    <w:rsid w:val="008731D3"/>
    <w:rsid w:val="00874BB2"/>
    <w:rsid w:val="008755BD"/>
    <w:rsid w:val="008756AD"/>
    <w:rsid w:val="008777AC"/>
    <w:rsid w:val="00877D65"/>
    <w:rsid w:val="00880550"/>
    <w:rsid w:val="00881517"/>
    <w:rsid w:val="008830AA"/>
    <w:rsid w:val="0088494A"/>
    <w:rsid w:val="00884CDE"/>
    <w:rsid w:val="008876C5"/>
    <w:rsid w:val="008913EA"/>
    <w:rsid w:val="00892600"/>
    <w:rsid w:val="0089352A"/>
    <w:rsid w:val="008936B0"/>
    <w:rsid w:val="00894F2B"/>
    <w:rsid w:val="00896D66"/>
    <w:rsid w:val="008A0946"/>
    <w:rsid w:val="008A5F10"/>
    <w:rsid w:val="008B02B6"/>
    <w:rsid w:val="008B3A0F"/>
    <w:rsid w:val="008B6A70"/>
    <w:rsid w:val="008B6CA6"/>
    <w:rsid w:val="008B7F20"/>
    <w:rsid w:val="008C0620"/>
    <w:rsid w:val="008C137E"/>
    <w:rsid w:val="008C2054"/>
    <w:rsid w:val="008C2E82"/>
    <w:rsid w:val="008C7ACF"/>
    <w:rsid w:val="008D15F9"/>
    <w:rsid w:val="008D3250"/>
    <w:rsid w:val="008D3E76"/>
    <w:rsid w:val="008D7945"/>
    <w:rsid w:val="008E1060"/>
    <w:rsid w:val="008E1260"/>
    <w:rsid w:val="008E1C5D"/>
    <w:rsid w:val="008E5410"/>
    <w:rsid w:val="008E6040"/>
    <w:rsid w:val="008F1A47"/>
    <w:rsid w:val="008F201C"/>
    <w:rsid w:val="008F242E"/>
    <w:rsid w:val="008F2873"/>
    <w:rsid w:val="008F2ED6"/>
    <w:rsid w:val="008F757F"/>
    <w:rsid w:val="0090063E"/>
    <w:rsid w:val="0090768B"/>
    <w:rsid w:val="00910B45"/>
    <w:rsid w:val="0091175C"/>
    <w:rsid w:val="00916779"/>
    <w:rsid w:val="009175F2"/>
    <w:rsid w:val="00920AC9"/>
    <w:rsid w:val="00922FDE"/>
    <w:rsid w:val="00923575"/>
    <w:rsid w:val="00924E53"/>
    <w:rsid w:val="009251DF"/>
    <w:rsid w:val="00925316"/>
    <w:rsid w:val="00927557"/>
    <w:rsid w:val="00930FE7"/>
    <w:rsid w:val="0093175E"/>
    <w:rsid w:val="00931859"/>
    <w:rsid w:val="0093465C"/>
    <w:rsid w:val="009357F7"/>
    <w:rsid w:val="00937AA7"/>
    <w:rsid w:val="00937D73"/>
    <w:rsid w:val="00940136"/>
    <w:rsid w:val="00940D74"/>
    <w:rsid w:val="009443F9"/>
    <w:rsid w:val="00947F94"/>
    <w:rsid w:val="00950AC7"/>
    <w:rsid w:val="00951DFC"/>
    <w:rsid w:val="009521A2"/>
    <w:rsid w:val="009536DD"/>
    <w:rsid w:val="009563FC"/>
    <w:rsid w:val="00956545"/>
    <w:rsid w:val="009633C4"/>
    <w:rsid w:val="0096392A"/>
    <w:rsid w:val="009720F7"/>
    <w:rsid w:val="00972988"/>
    <w:rsid w:val="00973B6F"/>
    <w:rsid w:val="00973C04"/>
    <w:rsid w:val="00975CDE"/>
    <w:rsid w:val="00977160"/>
    <w:rsid w:val="00977A2F"/>
    <w:rsid w:val="009812C0"/>
    <w:rsid w:val="00982C07"/>
    <w:rsid w:val="00987AE2"/>
    <w:rsid w:val="0099075F"/>
    <w:rsid w:val="00995EEE"/>
    <w:rsid w:val="009964D9"/>
    <w:rsid w:val="00996645"/>
    <w:rsid w:val="009A28A6"/>
    <w:rsid w:val="009A3159"/>
    <w:rsid w:val="009A547E"/>
    <w:rsid w:val="009A57E3"/>
    <w:rsid w:val="009A6E66"/>
    <w:rsid w:val="009A77FC"/>
    <w:rsid w:val="009B021D"/>
    <w:rsid w:val="009B1458"/>
    <w:rsid w:val="009B3338"/>
    <w:rsid w:val="009B5EA4"/>
    <w:rsid w:val="009C30A1"/>
    <w:rsid w:val="009C30FB"/>
    <w:rsid w:val="009C6FA3"/>
    <w:rsid w:val="009D1398"/>
    <w:rsid w:val="009D4889"/>
    <w:rsid w:val="009D6F34"/>
    <w:rsid w:val="009E2A70"/>
    <w:rsid w:val="009E34AB"/>
    <w:rsid w:val="009E75CD"/>
    <w:rsid w:val="009E7D0D"/>
    <w:rsid w:val="009F151A"/>
    <w:rsid w:val="009F2863"/>
    <w:rsid w:val="009F46C9"/>
    <w:rsid w:val="009F4804"/>
    <w:rsid w:val="00A0066B"/>
    <w:rsid w:val="00A01EE2"/>
    <w:rsid w:val="00A02016"/>
    <w:rsid w:val="00A101AA"/>
    <w:rsid w:val="00A10220"/>
    <w:rsid w:val="00A10DD4"/>
    <w:rsid w:val="00A124F9"/>
    <w:rsid w:val="00A163BA"/>
    <w:rsid w:val="00A17112"/>
    <w:rsid w:val="00A1773F"/>
    <w:rsid w:val="00A17C53"/>
    <w:rsid w:val="00A204D1"/>
    <w:rsid w:val="00A23B31"/>
    <w:rsid w:val="00A24A8A"/>
    <w:rsid w:val="00A24AC1"/>
    <w:rsid w:val="00A251D6"/>
    <w:rsid w:val="00A251DA"/>
    <w:rsid w:val="00A30EDD"/>
    <w:rsid w:val="00A3306A"/>
    <w:rsid w:val="00A33B29"/>
    <w:rsid w:val="00A40D50"/>
    <w:rsid w:val="00A431F0"/>
    <w:rsid w:val="00A43415"/>
    <w:rsid w:val="00A4470A"/>
    <w:rsid w:val="00A448CE"/>
    <w:rsid w:val="00A51590"/>
    <w:rsid w:val="00A518B2"/>
    <w:rsid w:val="00A5190B"/>
    <w:rsid w:val="00A53876"/>
    <w:rsid w:val="00A54658"/>
    <w:rsid w:val="00A56648"/>
    <w:rsid w:val="00A62276"/>
    <w:rsid w:val="00A65684"/>
    <w:rsid w:val="00A70068"/>
    <w:rsid w:val="00A71523"/>
    <w:rsid w:val="00A715E4"/>
    <w:rsid w:val="00A7228F"/>
    <w:rsid w:val="00A76E42"/>
    <w:rsid w:val="00A80629"/>
    <w:rsid w:val="00A849C3"/>
    <w:rsid w:val="00A860A1"/>
    <w:rsid w:val="00A8781A"/>
    <w:rsid w:val="00A94029"/>
    <w:rsid w:val="00A953C7"/>
    <w:rsid w:val="00A95EAC"/>
    <w:rsid w:val="00A964C3"/>
    <w:rsid w:val="00A96F2E"/>
    <w:rsid w:val="00AA00AA"/>
    <w:rsid w:val="00AA0C52"/>
    <w:rsid w:val="00AA2867"/>
    <w:rsid w:val="00AA662A"/>
    <w:rsid w:val="00AB5653"/>
    <w:rsid w:val="00AB631E"/>
    <w:rsid w:val="00AC00BA"/>
    <w:rsid w:val="00AC0458"/>
    <w:rsid w:val="00AC12D2"/>
    <w:rsid w:val="00AC1300"/>
    <w:rsid w:val="00AC21C7"/>
    <w:rsid w:val="00AC2EDD"/>
    <w:rsid w:val="00AC385D"/>
    <w:rsid w:val="00AC587C"/>
    <w:rsid w:val="00AC6495"/>
    <w:rsid w:val="00AC6F52"/>
    <w:rsid w:val="00AC706F"/>
    <w:rsid w:val="00AC7E94"/>
    <w:rsid w:val="00AD2192"/>
    <w:rsid w:val="00AD5C88"/>
    <w:rsid w:val="00AD6589"/>
    <w:rsid w:val="00AE23E3"/>
    <w:rsid w:val="00AE2B96"/>
    <w:rsid w:val="00AF27F1"/>
    <w:rsid w:val="00AF2C6A"/>
    <w:rsid w:val="00AF374C"/>
    <w:rsid w:val="00AF4DAD"/>
    <w:rsid w:val="00AF5532"/>
    <w:rsid w:val="00AF5554"/>
    <w:rsid w:val="00AF5BC5"/>
    <w:rsid w:val="00AF722D"/>
    <w:rsid w:val="00B006F2"/>
    <w:rsid w:val="00B00E27"/>
    <w:rsid w:val="00B04B1C"/>
    <w:rsid w:val="00B059B6"/>
    <w:rsid w:val="00B0678E"/>
    <w:rsid w:val="00B1279A"/>
    <w:rsid w:val="00B1597A"/>
    <w:rsid w:val="00B22305"/>
    <w:rsid w:val="00B22394"/>
    <w:rsid w:val="00B238E0"/>
    <w:rsid w:val="00B238E8"/>
    <w:rsid w:val="00B23EAF"/>
    <w:rsid w:val="00B24CCD"/>
    <w:rsid w:val="00B2646F"/>
    <w:rsid w:val="00B33706"/>
    <w:rsid w:val="00B34173"/>
    <w:rsid w:val="00B34C71"/>
    <w:rsid w:val="00B35A4D"/>
    <w:rsid w:val="00B37EB8"/>
    <w:rsid w:val="00B457D7"/>
    <w:rsid w:val="00B4623D"/>
    <w:rsid w:val="00B4644A"/>
    <w:rsid w:val="00B466FA"/>
    <w:rsid w:val="00B474EE"/>
    <w:rsid w:val="00B50233"/>
    <w:rsid w:val="00B56D70"/>
    <w:rsid w:val="00B615D2"/>
    <w:rsid w:val="00B637B5"/>
    <w:rsid w:val="00B64FAB"/>
    <w:rsid w:val="00B67A8B"/>
    <w:rsid w:val="00B71A73"/>
    <w:rsid w:val="00B71C2D"/>
    <w:rsid w:val="00B7275F"/>
    <w:rsid w:val="00B7569D"/>
    <w:rsid w:val="00B75AF8"/>
    <w:rsid w:val="00B75EF8"/>
    <w:rsid w:val="00B774AC"/>
    <w:rsid w:val="00B833D0"/>
    <w:rsid w:val="00B83F04"/>
    <w:rsid w:val="00B83FF0"/>
    <w:rsid w:val="00B87A02"/>
    <w:rsid w:val="00B90AD0"/>
    <w:rsid w:val="00B91DC4"/>
    <w:rsid w:val="00B93466"/>
    <w:rsid w:val="00B9393E"/>
    <w:rsid w:val="00B94D36"/>
    <w:rsid w:val="00B9597D"/>
    <w:rsid w:val="00BA4077"/>
    <w:rsid w:val="00BA4AB5"/>
    <w:rsid w:val="00BA6F4D"/>
    <w:rsid w:val="00BB081C"/>
    <w:rsid w:val="00BB0EDE"/>
    <w:rsid w:val="00BB2D78"/>
    <w:rsid w:val="00BB3C8A"/>
    <w:rsid w:val="00BB564F"/>
    <w:rsid w:val="00BC3CF3"/>
    <w:rsid w:val="00BC4D47"/>
    <w:rsid w:val="00BC6FF7"/>
    <w:rsid w:val="00BD0D97"/>
    <w:rsid w:val="00BD36CB"/>
    <w:rsid w:val="00BD3DF4"/>
    <w:rsid w:val="00BD4DD2"/>
    <w:rsid w:val="00BD50D2"/>
    <w:rsid w:val="00BD582B"/>
    <w:rsid w:val="00BD731A"/>
    <w:rsid w:val="00BD7E3B"/>
    <w:rsid w:val="00BE19AA"/>
    <w:rsid w:val="00BE2D32"/>
    <w:rsid w:val="00BF0B1F"/>
    <w:rsid w:val="00BF0C9A"/>
    <w:rsid w:val="00BF518A"/>
    <w:rsid w:val="00BF55B3"/>
    <w:rsid w:val="00BF77DC"/>
    <w:rsid w:val="00BF7CD6"/>
    <w:rsid w:val="00C018A6"/>
    <w:rsid w:val="00C01A01"/>
    <w:rsid w:val="00C01C53"/>
    <w:rsid w:val="00C04C3C"/>
    <w:rsid w:val="00C1066C"/>
    <w:rsid w:val="00C11782"/>
    <w:rsid w:val="00C1183E"/>
    <w:rsid w:val="00C121BC"/>
    <w:rsid w:val="00C13EA9"/>
    <w:rsid w:val="00C16E8B"/>
    <w:rsid w:val="00C2139E"/>
    <w:rsid w:val="00C25B95"/>
    <w:rsid w:val="00C25C0F"/>
    <w:rsid w:val="00C260F8"/>
    <w:rsid w:val="00C269A1"/>
    <w:rsid w:val="00C27DA2"/>
    <w:rsid w:val="00C30E94"/>
    <w:rsid w:val="00C319EB"/>
    <w:rsid w:val="00C32CD8"/>
    <w:rsid w:val="00C36678"/>
    <w:rsid w:val="00C37B24"/>
    <w:rsid w:val="00C411B7"/>
    <w:rsid w:val="00C41658"/>
    <w:rsid w:val="00C42AE1"/>
    <w:rsid w:val="00C42F42"/>
    <w:rsid w:val="00C4764E"/>
    <w:rsid w:val="00C616B5"/>
    <w:rsid w:val="00C63432"/>
    <w:rsid w:val="00C6378E"/>
    <w:rsid w:val="00C64A3B"/>
    <w:rsid w:val="00C6634D"/>
    <w:rsid w:val="00C73848"/>
    <w:rsid w:val="00C74A64"/>
    <w:rsid w:val="00C751D8"/>
    <w:rsid w:val="00C76DB6"/>
    <w:rsid w:val="00C77D7C"/>
    <w:rsid w:val="00C804F3"/>
    <w:rsid w:val="00C82909"/>
    <w:rsid w:val="00C8506D"/>
    <w:rsid w:val="00C86A58"/>
    <w:rsid w:val="00C871AB"/>
    <w:rsid w:val="00C87970"/>
    <w:rsid w:val="00C92948"/>
    <w:rsid w:val="00C92CB9"/>
    <w:rsid w:val="00C93404"/>
    <w:rsid w:val="00CA09FC"/>
    <w:rsid w:val="00CA412E"/>
    <w:rsid w:val="00CA419A"/>
    <w:rsid w:val="00CA4601"/>
    <w:rsid w:val="00CA71C9"/>
    <w:rsid w:val="00CB02D5"/>
    <w:rsid w:val="00CB0577"/>
    <w:rsid w:val="00CB32F4"/>
    <w:rsid w:val="00CB79E2"/>
    <w:rsid w:val="00CB7E21"/>
    <w:rsid w:val="00CC2E18"/>
    <w:rsid w:val="00CC3DD9"/>
    <w:rsid w:val="00CC437F"/>
    <w:rsid w:val="00CC7095"/>
    <w:rsid w:val="00CD33A1"/>
    <w:rsid w:val="00CD57BC"/>
    <w:rsid w:val="00CD7DB8"/>
    <w:rsid w:val="00CE0D99"/>
    <w:rsid w:val="00CE159A"/>
    <w:rsid w:val="00CE1AB4"/>
    <w:rsid w:val="00CE1E33"/>
    <w:rsid w:val="00CE5CEB"/>
    <w:rsid w:val="00CF1587"/>
    <w:rsid w:val="00CF2E37"/>
    <w:rsid w:val="00CF3C81"/>
    <w:rsid w:val="00CF3D82"/>
    <w:rsid w:val="00CF4768"/>
    <w:rsid w:val="00CF72DC"/>
    <w:rsid w:val="00CF7D75"/>
    <w:rsid w:val="00D1078E"/>
    <w:rsid w:val="00D109AC"/>
    <w:rsid w:val="00D13056"/>
    <w:rsid w:val="00D13AD6"/>
    <w:rsid w:val="00D15F60"/>
    <w:rsid w:val="00D16012"/>
    <w:rsid w:val="00D1666C"/>
    <w:rsid w:val="00D16F7E"/>
    <w:rsid w:val="00D17A08"/>
    <w:rsid w:val="00D20A91"/>
    <w:rsid w:val="00D22D80"/>
    <w:rsid w:val="00D243CE"/>
    <w:rsid w:val="00D33A17"/>
    <w:rsid w:val="00D344FC"/>
    <w:rsid w:val="00D3475D"/>
    <w:rsid w:val="00D34C41"/>
    <w:rsid w:val="00D35499"/>
    <w:rsid w:val="00D36393"/>
    <w:rsid w:val="00D36BE5"/>
    <w:rsid w:val="00D40211"/>
    <w:rsid w:val="00D434CC"/>
    <w:rsid w:val="00D4443C"/>
    <w:rsid w:val="00D460FD"/>
    <w:rsid w:val="00D4754C"/>
    <w:rsid w:val="00D51194"/>
    <w:rsid w:val="00D5135A"/>
    <w:rsid w:val="00D52CA7"/>
    <w:rsid w:val="00D548DD"/>
    <w:rsid w:val="00D550B6"/>
    <w:rsid w:val="00D5784E"/>
    <w:rsid w:val="00D61665"/>
    <w:rsid w:val="00D64092"/>
    <w:rsid w:val="00D64345"/>
    <w:rsid w:val="00D657AF"/>
    <w:rsid w:val="00D65D90"/>
    <w:rsid w:val="00D66CE9"/>
    <w:rsid w:val="00D6703A"/>
    <w:rsid w:val="00D67FA9"/>
    <w:rsid w:val="00D70E08"/>
    <w:rsid w:val="00D7156D"/>
    <w:rsid w:val="00D77124"/>
    <w:rsid w:val="00D813A3"/>
    <w:rsid w:val="00D8158C"/>
    <w:rsid w:val="00D82B49"/>
    <w:rsid w:val="00D85A23"/>
    <w:rsid w:val="00D85AEB"/>
    <w:rsid w:val="00D87194"/>
    <w:rsid w:val="00D9505F"/>
    <w:rsid w:val="00DA25E9"/>
    <w:rsid w:val="00DA39C6"/>
    <w:rsid w:val="00DA4988"/>
    <w:rsid w:val="00DA574D"/>
    <w:rsid w:val="00DB042E"/>
    <w:rsid w:val="00DB0612"/>
    <w:rsid w:val="00DB1019"/>
    <w:rsid w:val="00DB2C93"/>
    <w:rsid w:val="00DB38F6"/>
    <w:rsid w:val="00DB49A8"/>
    <w:rsid w:val="00DB700C"/>
    <w:rsid w:val="00DC0554"/>
    <w:rsid w:val="00DC2BBD"/>
    <w:rsid w:val="00DC3B7E"/>
    <w:rsid w:val="00DC45BC"/>
    <w:rsid w:val="00DC4801"/>
    <w:rsid w:val="00DC4B03"/>
    <w:rsid w:val="00DC72DC"/>
    <w:rsid w:val="00DC7FB7"/>
    <w:rsid w:val="00DD0F6A"/>
    <w:rsid w:val="00DD2F71"/>
    <w:rsid w:val="00DD3F73"/>
    <w:rsid w:val="00DD5551"/>
    <w:rsid w:val="00DD74A4"/>
    <w:rsid w:val="00DE09D4"/>
    <w:rsid w:val="00DE2350"/>
    <w:rsid w:val="00DE322D"/>
    <w:rsid w:val="00DE3440"/>
    <w:rsid w:val="00DE49C8"/>
    <w:rsid w:val="00DE500C"/>
    <w:rsid w:val="00DF0E8B"/>
    <w:rsid w:val="00DF17C1"/>
    <w:rsid w:val="00DF195D"/>
    <w:rsid w:val="00DF2E50"/>
    <w:rsid w:val="00DF31A5"/>
    <w:rsid w:val="00DF3828"/>
    <w:rsid w:val="00DF5234"/>
    <w:rsid w:val="00DF5C12"/>
    <w:rsid w:val="00DF606F"/>
    <w:rsid w:val="00DF742C"/>
    <w:rsid w:val="00E01127"/>
    <w:rsid w:val="00E05286"/>
    <w:rsid w:val="00E059C6"/>
    <w:rsid w:val="00E0674A"/>
    <w:rsid w:val="00E07BA9"/>
    <w:rsid w:val="00E12DA6"/>
    <w:rsid w:val="00E1448B"/>
    <w:rsid w:val="00E15367"/>
    <w:rsid w:val="00E16839"/>
    <w:rsid w:val="00E17945"/>
    <w:rsid w:val="00E21C57"/>
    <w:rsid w:val="00E22DE8"/>
    <w:rsid w:val="00E25774"/>
    <w:rsid w:val="00E2695A"/>
    <w:rsid w:val="00E26AD0"/>
    <w:rsid w:val="00E321A1"/>
    <w:rsid w:val="00E33D1E"/>
    <w:rsid w:val="00E35F4B"/>
    <w:rsid w:val="00E40C2A"/>
    <w:rsid w:val="00E423BA"/>
    <w:rsid w:val="00E42850"/>
    <w:rsid w:val="00E46175"/>
    <w:rsid w:val="00E4737D"/>
    <w:rsid w:val="00E517ED"/>
    <w:rsid w:val="00E51C39"/>
    <w:rsid w:val="00E51D43"/>
    <w:rsid w:val="00E542FC"/>
    <w:rsid w:val="00E577F9"/>
    <w:rsid w:val="00E60E80"/>
    <w:rsid w:val="00E61F67"/>
    <w:rsid w:val="00E65A84"/>
    <w:rsid w:val="00E7187B"/>
    <w:rsid w:val="00E73FB9"/>
    <w:rsid w:val="00E741FD"/>
    <w:rsid w:val="00E745DB"/>
    <w:rsid w:val="00E80E29"/>
    <w:rsid w:val="00E81959"/>
    <w:rsid w:val="00E8203E"/>
    <w:rsid w:val="00E82615"/>
    <w:rsid w:val="00E82E60"/>
    <w:rsid w:val="00E85552"/>
    <w:rsid w:val="00E8678D"/>
    <w:rsid w:val="00E91FE9"/>
    <w:rsid w:val="00E94417"/>
    <w:rsid w:val="00E95320"/>
    <w:rsid w:val="00E954F9"/>
    <w:rsid w:val="00E96A62"/>
    <w:rsid w:val="00EA1D53"/>
    <w:rsid w:val="00EA5274"/>
    <w:rsid w:val="00EA63CF"/>
    <w:rsid w:val="00EB1A4B"/>
    <w:rsid w:val="00EB340A"/>
    <w:rsid w:val="00EB4E81"/>
    <w:rsid w:val="00EB52AD"/>
    <w:rsid w:val="00EB714D"/>
    <w:rsid w:val="00EC1616"/>
    <w:rsid w:val="00EC1A2F"/>
    <w:rsid w:val="00EC2152"/>
    <w:rsid w:val="00EC408F"/>
    <w:rsid w:val="00EC5B03"/>
    <w:rsid w:val="00EC6639"/>
    <w:rsid w:val="00EC69E0"/>
    <w:rsid w:val="00ED04DC"/>
    <w:rsid w:val="00ED193A"/>
    <w:rsid w:val="00ED37C3"/>
    <w:rsid w:val="00ED3AAA"/>
    <w:rsid w:val="00ED3E66"/>
    <w:rsid w:val="00ED6541"/>
    <w:rsid w:val="00ED6B80"/>
    <w:rsid w:val="00ED7BDF"/>
    <w:rsid w:val="00EF1243"/>
    <w:rsid w:val="00EF5501"/>
    <w:rsid w:val="00EF66A3"/>
    <w:rsid w:val="00EF7882"/>
    <w:rsid w:val="00F00036"/>
    <w:rsid w:val="00F00B02"/>
    <w:rsid w:val="00F0133E"/>
    <w:rsid w:val="00F0177D"/>
    <w:rsid w:val="00F072DE"/>
    <w:rsid w:val="00F10CFA"/>
    <w:rsid w:val="00F115C5"/>
    <w:rsid w:val="00F133F3"/>
    <w:rsid w:val="00F149B8"/>
    <w:rsid w:val="00F14A76"/>
    <w:rsid w:val="00F16287"/>
    <w:rsid w:val="00F165D2"/>
    <w:rsid w:val="00F174B1"/>
    <w:rsid w:val="00F20940"/>
    <w:rsid w:val="00F210FC"/>
    <w:rsid w:val="00F220B3"/>
    <w:rsid w:val="00F23A3E"/>
    <w:rsid w:val="00F25354"/>
    <w:rsid w:val="00F25502"/>
    <w:rsid w:val="00F259A5"/>
    <w:rsid w:val="00F26483"/>
    <w:rsid w:val="00F27627"/>
    <w:rsid w:val="00F332F9"/>
    <w:rsid w:val="00F33CCD"/>
    <w:rsid w:val="00F33D32"/>
    <w:rsid w:val="00F35375"/>
    <w:rsid w:val="00F3553C"/>
    <w:rsid w:val="00F36A69"/>
    <w:rsid w:val="00F40C42"/>
    <w:rsid w:val="00F42EEE"/>
    <w:rsid w:val="00F4423B"/>
    <w:rsid w:val="00F45212"/>
    <w:rsid w:val="00F460B5"/>
    <w:rsid w:val="00F470E6"/>
    <w:rsid w:val="00F47FD2"/>
    <w:rsid w:val="00F60BDB"/>
    <w:rsid w:val="00F64BE8"/>
    <w:rsid w:val="00F670D8"/>
    <w:rsid w:val="00F67850"/>
    <w:rsid w:val="00F71879"/>
    <w:rsid w:val="00F73FD6"/>
    <w:rsid w:val="00F748DC"/>
    <w:rsid w:val="00F7496C"/>
    <w:rsid w:val="00F75073"/>
    <w:rsid w:val="00F76CA4"/>
    <w:rsid w:val="00F80687"/>
    <w:rsid w:val="00F847FE"/>
    <w:rsid w:val="00F84CE1"/>
    <w:rsid w:val="00F852CC"/>
    <w:rsid w:val="00F85555"/>
    <w:rsid w:val="00F90A24"/>
    <w:rsid w:val="00F964A4"/>
    <w:rsid w:val="00F97DCE"/>
    <w:rsid w:val="00FA0194"/>
    <w:rsid w:val="00FA0791"/>
    <w:rsid w:val="00FA2393"/>
    <w:rsid w:val="00FA2EDF"/>
    <w:rsid w:val="00FA7293"/>
    <w:rsid w:val="00FA7418"/>
    <w:rsid w:val="00FB4169"/>
    <w:rsid w:val="00FB4203"/>
    <w:rsid w:val="00FB7E2F"/>
    <w:rsid w:val="00FC079F"/>
    <w:rsid w:val="00FC0B19"/>
    <w:rsid w:val="00FC22EC"/>
    <w:rsid w:val="00FC2EA0"/>
    <w:rsid w:val="00FC3D2F"/>
    <w:rsid w:val="00FC4274"/>
    <w:rsid w:val="00FC4CF4"/>
    <w:rsid w:val="00FC7337"/>
    <w:rsid w:val="00FD0CAB"/>
    <w:rsid w:val="00FD0CFC"/>
    <w:rsid w:val="00FD2F56"/>
    <w:rsid w:val="00FD3484"/>
    <w:rsid w:val="00FD51A5"/>
    <w:rsid w:val="00FD5FF2"/>
    <w:rsid w:val="00FD6EC7"/>
    <w:rsid w:val="00FD79C3"/>
    <w:rsid w:val="00FE0D72"/>
    <w:rsid w:val="00FE1415"/>
    <w:rsid w:val="00FE3878"/>
    <w:rsid w:val="00FE3CFB"/>
    <w:rsid w:val="00FE7028"/>
    <w:rsid w:val="00FF0E57"/>
    <w:rsid w:val="00FF13D5"/>
    <w:rsid w:val="00FF6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9061E"/>
    <w:rPr>
      <w:rFonts w:ascii="Times New Roman" w:hAnsi="Times New Roman"/>
      <w:sz w:val="24"/>
      <w:szCs w:val="24"/>
    </w:rPr>
  </w:style>
  <w:style w:type="paragraph" w:styleId="1">
    <w:name w:val="heading 1"/>
    <w:basedOn w:val="a2"/>
    <w:next w:val="a2"/>
    <w:link w:val="11"/>
    <w:autoRedefine/>
    <w:uiPriority w:val="9"/>
    <w:qFormat/>
    <w:rsid w:val="008C2054"/>
    <w:pPr>
      <w:keepNext/>
      <w:numPr>
        <w:numId w:val="4"/>
      </w:numPr>
      <w:spacing w:before="240" w:after="120"/>
      <w:outlineLvl w:val="0"/>
    </w:pPr>
    <w:rPr>
      <w:rFonts w:eastAsia="Times New Roman"/>
      <w:b/>
      <w:bCs/>
      <w:kern w:val="32"/>
      <w:sz w:val="28"/>
      <w:szCs w:val="32"/>
      <w:lang w:eastAsia="en-US"/>
    </w:rPr>
  </w:style>
  <w:style w:type="paragraph" w:styleId="2">
    <w:name w:val="heading 2"/>
    <w:basedOn w:val="a2"/>
    <w:next w:val="a2"/>
    <w:link w:val="20"/>
    <w:qFormat/>
    <w:rsid w:val="00685575"/>
    <w:pPr>
      <w:keepNext/>
      <w:numPr>
        <w:ilvl w:val="1"/>
        <w:numId w:val="4"/>
      </w:numPr>
      <w:spacing w:before="120" w:after="60"/>
      <w:outlineLvl w:val="1"/>
    </w:pPr>
    <w:rPr>
      <w:rFonts w:eastAsia="Times New Roman"/>
      <w:b/>
      <w:bCs/>
      <w:iCs/>
      <w:szCs w:val="28"/>
      <w:lang w:eastAsia="en-US"/>
    </w:rPr>
  </w:style>
  <w:style w:type="paragraph" w:styleId="3">
    <w:name w:val="heading 3"/>
    <w:basedOn w:val="a2"/>
    <w:next w:val="a2"/>
    <w:link w:val="30"/>
    <w:qFormat/>
    <w:rsid w:val="001A5F84"/>
    <w:pPr>
      <w:keepNext/>
      <w:numPr>
        <w:ilvl w:val="2"/>
        <w:numId w:val="4"/>
      </w:numPr>
      <w:spacing w:before="240" w:after="60"/>
      <w:outlineLvl w:val="2"/>
    </w:pPr>
    <w:rPr>
      <w:rFonts w:ascii="Cambria" w:eastAsia="Times New Roman" w:hAnsi="Cambria"/>
      <w:b/>
      <w:bCs/>
      <w:sz w:val="26"/>
      <w:szCs w:val="26"/>
      <w:lang w:eastAsia="en-US"/>
    </w:rPr>
  </w:style>
  <w:style w:type="paragraph" w:styleId="4">
    <w:name w:val="heading 4"/>
    <w:basedOn w:val="a2"/>
    <w:next w:val="a2"/>
    <w:link w:val="40"/>
    <w:qFormat/>
    <w:rsid w:val="001A5F84"/>
    <w:pPr>
      <w:keepNext/>
      <w:numPr>
        <w:ilvl w:val="3"/>
        <w:numId w:val="4"/>
      </w:numPr>
      <w:spacing w:before="240" w:after="60"/>
      <w:outlineLvl w:val="3"/>
    </w:pPr>
    <w:rPr>
      <w:rFonts w:ascii="Calibri" w:eastAsia="Times New Roman" w:hAnsi="Calibri"/>
      <w:b/>
      <w:bCs/>
      <w:sz w:val="28"/>
      <w:szCs w:val="28"/>
      <w:lang w:eastAsia="en-US"/>
    </w:rPr>
  </w:style>
  <w:style w:type="paragraph" w:styleId="5">
    <w:name w:val="heading 5"/>
    <w:basedOn w:val="a2"/>
    <w:next w:val="a2"/>
    <w:link w:val="50"/>
    <w:qFormat/>
    <w:rsid w:val="001A5F84"/>
    <w:pPr>
      <w:numPr>
        <w:ilvl w:val="4"/>
        <w:numId w:val="4"/>
      </w:numPr>
      <w:spacing w:before="240" w:after="60"/>
      <w:outlineLvl w:val="4"/>
    </w:pPr>
    <w:rPr>
      <w:rFonts w:ascii="Calibri" w:eastAsia="Times New Roman" w:hAnsi="Calibri"/>
      <w:b/>
      <w:bCs/>
      <w:i/>
      <w:iCs/>
      <w:sz w:val="26"/>
      <w:szCs w:val="26"/>
      <w:lang w:eastAsia="en-US"/>
    </w:rPr>
  </w:style>
  <w:style w:type="paragraph" w:styleId="6">
    <w:name w:val="heading 6"/>
    <w:basedOn w:val="a2"/>
    <w:next w:val="a2"/>
    <w:link w:val="60"/>
    <w:qFormat/>
    <w:rsid w:val="001A5F84"/>
    <w:pPr>
      <w:numPr>
        <w:ilvl w:val="5"/>
        <w:numId w:val="4"/>
      </w:numPr>
      <w:spacing w:before="240" w:after="60"/>
      <w:outlineLvl w:val="5"/>
    </w:pPr>
    <w:rPr>
      <w:rFonts w:ascii="Calibri" w:eastAsia="Times New Roman" w:hAnsi="Calibri"/>
      <w:b/>
      <w:bCs/>
      <w:sz w:val="22"/>
      <w:szCs w:val="22"/>
      <w:lang w:eastAsia="en-US"/>
    </w:rPr>
  </w:style>
  <w:style w:type="paragraph" w:styleId="7">
    <w:name w:val="heading 7"/>
    <w:basedOn w:val="a2"/>
    <w:next w:val="a2"/>
    <w:link w:val="70"/>
    <w:qFormat/>
    <w:rsid w:val="001A5F84"/>
    <w:pPr>
      <w:numPr>
        <w:ilvl w:val="6"/>
        <w:numId w:val="4"/>
      </w:numPr>
      <w:spacing w:before="240" w:after="60"/>
      <w:outlineLvl w:val="6"/>
    </w:pPr>
    <w:rPr>
      <w:rFonts w:ascii="Calibri" w:eastAsia="Times New Roman" w:hAnsi="Calibri"/>
      <w:lang w:eastAsia="en-US"/>
    </w:rPr>
  </w:style>
  <w:style w:type="paragraph" w:styleId="8">
    <w:name w:val="heading 8"/>
    <w:basedOn w:val="a2"/>
    <w:next w:val="a2"/>
    <w:link w:val="80"/>
    <w:qFormat/>
    <w:rsid w:val="001A5F84"/>
    <w:pPr>
      <w:numPr>
        <w:ilvl w:val="7"/>
        <w:numId w:val="4"/>
      </w:numPr>
      <w:spacing w:before="240" w:after="60"/>
      <w:outlineLvl w:val="7"/>
    </w:pPr>
    <w:rPr>
      <w:rFonts w:ascii="Calibri" w:eastAsia="Times New Roman" w:hAnsi="Calibri"/>
      <w:i/>
      <w:iCs/>
      <w:lang w:eastAsia="en-US"/>
    </w:rPr>
  </w:style>
  <w:style w:type="paragraph" w:styleId="9">
    <w:name w:val="heading 9"/>
    <w:basedOn w:val="a2"/>
    <w:next w:val="a2"/>
    <w:link w:val="90"/>
    <w:qFormat/>
    <w:rsid w:val="001A5F84"/>
    <w:pPr>
      <w:numPr>
        <w:ilvl w:val="8"/>
        <w:numId w:val="4"/>
      </w:numPr>
      <w:spacing w:before="240" w:after="60"/>
      <w:outlineLvl w:val="8"/>
    </w:pPr>
    <w:rPr>
      <w:rFonts w:ascii="Cambria" w:eastAsia="Times New Roman"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rPr>
      <w:szCs w:val="22"/>
      <w:lang w:eastAsia="en-US"/>
    </w:rPr>
  </w:style>
  <w:style w:type="character" w:customStyle="1" w:styleId="11">
    <w:name w:val="Заголовок 1 Знак"/>
    <w:basedOn w:val="a3"/>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basedOn w:val="a3"/>
    <w:link w:val="2"/>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rPr>
      <w:szCs w:val="22"/>
      <w:lang w:eastAsia="en-US"/>
    </w:rPr>
  </w:style>
  <w:style w:type="paragraph" w:customStyle="1" w:styleId="a">
    <w:name w:val="нумерованный содержание"/>
    <w:basedOn w:val="a2"/>
    <w:rsid w:val="00B4623D"/>
    <w:pPr>
      <w:numPr>
        <w:numId w:val="3"/>
      </w:numPr>
    </w:pPr>
    <w:rPr>
      <w:szCs w:val="22"/>
      <w:lang w:eastAsia="en-US"/>
    </w:rPr>
  </w:style>
  <w:style w:type="paragraph" w:styleId="a7">
    <w:name w:val="header"/>
    <w:basedOn w:val="a2"/>
    <w:link w:val="a8"/>
    <w:uiPriority w:val="99"/>
    <w:unhideWhenUsed/>
    <w:rsid w:val="00074D27"/>
    <w:pPr>
      <w:tabs>
        <w:tab w:val="center" w:pos="4677"/>
        <w:tab w:val="right" w:pos="9355"/>
      </w:tabs>
      <w:ind w:firstLine="709"/>
    </w:pPr>
    <w:rPr>
      <w:szCs w:val="22"/>
      <w:lang w:eastAsia="en-US"/>
    </w:r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ind w:firstLine="709"/>
    </w:pPr>
    <w:rPr>
      <w:szCs w:val="22"/>
      <w:lang w:eastAsia="en-US"/>
    </w:r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ind w:firstLine="709"/>
    </w:pPr>
    <w:rPr>
      <w:rFonts w:eastAsia="Times New Roman"/>
      <w:b/>
      <w:bCs/>
      <w:sz w:val="26"/>
      <w:szCs w:val="20"/>
      <w:lang w:eastAsia="en-US"/>
    </w:rPr>
  </w:style>
  <w:style w:type="paragraph" w:customStyle="1" w:styleId="ac">
    <w:name w:val="Текст таблица одинарный интервал"/>
    <w:basedOn w:val="a2"/>
    <w:rsid w:val="005C6CFC"/>
    <w:rPr>
      <w:rFonts w:eastAsia="Times New Roman"/>
      <w:sz w:val="26"/>
      <w:szCs w:val="20"/>
      <w:lang w:eastAsia="en-US"/>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pPr>
      <w:ind w:firstLine="709"/>
    </w:pPr>
    <w:rPr>
      <w:rFonts w:ascii="Tahoma" w:hAnsi="Tahoma" w:cs="Tahoma"/>
      <w:sz w:val="16"/>
      <w:szCs w:val="16"/>
      <w:lang w:eastAsia="en-US"/>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rsid w:val="001A5F84"/>
    <w:rPr>
      <w:rFonts w:ascii="Cambria" w:eastAsia="Times New Roman" w:hAnsi="Cambria"/>
      <w:b/>
      <w:bCs/>
      <w:sz w:val="26"/>
      <w:szCs w:val="26"/>
      <w:lang w:eastAsia="en-US"/>
    </w:rPr>
  </w:style>
  <w:style w:type="character" w:customStyle="1" w:styleId="40">
    <w:name w:val="Заголовок 4 Знак"/>
    <w:basedOn w:val="a3"/>
    <w:link w:val="4"/>
    <w:rsid w:val="001A5F84"/>
    <w:rPr>
      <w:rFonts w:eastAsia="Times New Roman"/>
      <w:b/>
      <w:bCs/>
      <w:sz w:val="28"/>
      <w:szCs w:val="28"/>
      <w:lang w:eastAsia="en-US"/>
    </w:rPr>
  </w:style>
  <w:style w:type="character" w:customStyle="1" w:styleId="50">
    <w:name w:val="Заголовок 5 Знак"/>
    <w:basedOn w:val="a3"/>
    <w:link w:val="5"/>
    <w:rsid w:val="001A5F84"/>
    <w:rPr>
      <w:rFonts w:eastAsia="Times New Roman"/>
      <w:b/>
      <w:bCs/>
      <w:i/>
      <w:iCs/>
      <w:sz w:val="26"/>
      <w:szCs w:val="26"/>
      <w:lang w:eastAsia="en-US"/>
    </w:rPr>
  </w:style>
  <w:style w:type="character" w:customStyle="1" w:styleId="60">
    <w:name w:val="Заголовок 6 Знак"/>
    <w:basedOn w:val="a3"/>
    <w:link w:val="6"/>
    <w:rsid w:val="001A5F84"/>
    <w:rPr>
      <w:rFonts w:eastAsia="Times New Roman"/>
      <w:b/>
      <w:bCs/>
      <w:sz w:val="22"/>
      <w:szCs w:val="22"/>
      <w:lang w:eastAsia="en-US"/>
    </w:rPr>
  </w:style>
  <w:style w:type="character" w:customStyle="1" w:styleId="70">
    <w:name w:val="Заголовок 7 Знак"/>
    <w:basedOn w:val="a3"/>
    <w:link w:val="7"/>
    <w:rsid w:val="001A5F84"/>
    <w:rPr>
      <w:rFonts w:eastAsia="Times New Roman"/>
      <w:sz w:val="24"/>
      <w:szCs w:val="24"/>
      <w:lang w:eastAsia="en-US"/>
    </w:rPr>
  </w:style>
  <w:style w:type="character" w:customStyle="1" w:styleId="80">
    <w:name w:val="Заголовок 8 Знак"/>
    <w:basedOn w:val="a3"/>
    <w:link w:val="8"/>
    <w:rsid w:val="001A5F84"/>
    <w:rPr>
      <w:rFonts w:eastAsia="Times New Roman"/>
      <w:i/>
      <w:iCs/>
      <w:sz w:val="24"/>
      <w:szCs w:val="24"/>
      <w:lang w:eastAsia="en-US"/>
    </w:rPr>
  </w:style>
  <w:style w:type="character" w:customStyle="1" w:styleId="90">
    <w:name w:val="Заголовок 9 Знак"/>
    <w:basedOn w:val="a3"/>
    <w:link w:val="9"/>
    <w:rsid w:val="001A5F84"/>
    <w:rPr>
      <w:rFonts w:ascii="Cambria" w:eastAsia="Times New Roman" w:hAnsi="Cambria"/>
      <w:sz w:val="22"/>
      <w:szCs w:val="22"/>
      <w:lang w:eastAsia="en-US"/>
    </w:rPr>
  </w:style>
  <w:style w:type="paragraph" w:styleId="af1">
    <w:name w:val="Normal (Web)"/>
    <w:basedOn w:val="a2"/>
    <w:uiPriority w:val="99"/>
    <w:rsid w:val="00465AB9"/>
    <w:rPr>
      <w:rFonts w:eastAsia="Times New Roman"/>
    </w:rPr>
  </w:style>
  <w:style w:type="paragraph" w:styleId="31">
    <w:name w:val="toc 3"/>
    <w:basedOn w:val="a2"/>
    <w:next w:val="a2"/>
    <w:autoRedefine/>
    <w:uiPriority w:val="39"/>
    <w:unhideWhenUsed/>
    <w:rsid w:val="00512643"/>
    <w:pPr>
      <w:tabs>
        <w:tab w:val="left" w:pos="0"/>
        <w:tab w:val="right" w:leader="dot" w:pos="9345"/>
      </w:tabs>
      <w:spacing w:after="120"/>
      <w:jc w:val="both"/>
    </w:pPr>
    <w:rPr>
      <w:rFonts w:eastAsia="Times New Roman"/>
    </w:rPr>
  </w:style>
  <w:style w:type="paragraph" w:styleId="af2">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12"/>
    <w:uiPriority w:val="99"/>
    <w:rsid w:val="008A5F10"/>
    <w:rPr>
      <w:rFonts w:eastAsia="Times New Roman"/>
      <w:sz w:val="20"/>
      <w:szCs w:val="20"/>
    </w:rPr>
  </w:style>
  <w:style w:type="character" w:customStyle="1" w:styleId="af3">
    <w:name w:val="Текст сноски Знак"/>
    <w:basedOn w:val="a3"/>
    <w:uiPriority w:val="99"/>
    <w:semiHidden/>
    <w:rsid w:val="008A5F10"/>
    <w:rPr>
      <w:rFonts w:ascii="Times New Roman" w:hAnsi="Times New Roman"/>
      <w:lang w:eastAsia="en-US"/>
    </w:rPr>
  </w:style>
  <w:style w:type="character" w:customStyle="1" w:styleId="12">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link w:val="af2"/>
    <w:rsid w:val="008A5F10"/>
    <w:rPr>
      <w:rFonts w:ascii="Times New Roman" w:eastAsia="Times New Roman" w:hAnsi="Times New Roman"/>
    </w:rPr>
  </w:style>
  <w:style w:type="paragraph" w:styleId="af4">
    <w:name w:val="List Paragraph"/>
    <w:basedOn w:val="a2"/>
    <w:uiPriority w:val="34"/>
    <w:qFormat/>
    <w:rsid w:val="008A5F10"/>
    <w:pPr>
      <w:spacing w:after="200" w:line="276" w:lineRule="auto"/>
      <w:ind w:left="720"/>
      <w:contextualSpacing/>
    </w:pPr>
    <w:rPr>
      <w:rFonts w:ascii="Calibri" w:hAnsi="Calibri"/>
      <w:sz w:val="22"/>
      <w:szCs w:val="22"/>
      <w:lang w:eastAsia="en-US"/>
    </w:rPr>
  </w:style>
  <w:style w:type="paragraph" w:styleId="af5">
    <w:name w:val="Plain Text"/>
    <w:basedOn w:val="a2"/>
    <w:link w:val="af6"/>
    <w:rsid w:val="00DC4801"/>
    <w:rPr>
      <w:rFonts w:ascii="Courier New" w:eastAsia="Times New Roman" w:hAnsi="Courier New" w:cs="Courier New"/>
      <w:sz w:val="20"/>
      <w:szCs w:val="20"/>
    </w:rPr>
  </w:style>
  <w:style w:type="character" w:customStyle="1" w:styleId="af6">
    <w:name w:val="Текст Знак"/>
    <w:basedOn w:val="a3"/>
    <w:link w:val="af5"/>
    <w:rsid w:val="00DC4801"/>
    <w:rPr>
      <w:rFonts w:ascii="Courier New" w:eastAsia="Times New Roman" w:hAnsi="Courier New" w:cs="Courier New"/>
    </w:rPr>
  </w:style>
  <w:style w:type="paragraph" w:customStyle="1" w:styleId="FR1">
    <w:name w:val="FR1"/>
    <w:rsid w:val="00DC4801"/>
    <w:pPr>
      <w:widowControl w:val="0"/>
      <w:spacing w:before="480"/>
      <w:ind w:left="1680" w:right="200"/>
      <w:jc w:val="center"/>
    </w:pPr>
    <w:rPr>
      <w:rFonts w:ascii="Times New Roman" w:eastAsia="Times New Roman" w:hAnsi="Times New Roman"/>
      <w:b/>
      <w:snapToGrid w:val="0"/>
      <w:sz w:val="40"/>
    </w:rPr>
  </w:style>
  <w:style w:type="paragraph" w:customStyle="1" w:styleId="FR2">
    <w:name w:val="FR2"/>
    <w:rsid w:val="00DC4801"/>
    <w:pPr>
      <w:widowControl w:val="0"/>
      <w:spacing w:before="1340" w:line="420" w:lineRule="auto"/>
      <w:ind w:left="4680"/>
    </w:pPr>
    <w:rPr>
      <w:rFonts w:ascii="Times New Roman" w:eastAsia="Times New Roman" w:hAnsi="Times New Roman"/>
      <w:snapToGrid w:val="0"/>
      <w:sz w:val="28"/>
    </w:rPr>
  </w:style>
  <w:style w:type="paragraph" w:customStyle="1" w:styleId="FR3">
    <w:name w:val="FR3"/>
    <w:rsid w:val="00DC4801"/>
    <w:pPr>
      <w:widowControl w:val="0"/>
    </w:pPr>
    <w:rPr>
      <w:rFonts w:ascii="Arial" w:eastAsia="Times New Roman" w:hAnsi="Arial"/>
      <w:b/>
      <w:snapToGrid w:val="0"/>
      <w:sz w:val="24"/>
    </w:rPr>
  </w:style>
  <w:style w:type="paragraph" w:customStyle="1" w:styleId="email">
    <w:name w:val="email"/>
    <w:basedOn w:val="a2"/>
    <w:rsid w:val="00584306"/>
    <w:pPr>
      <w:spacing w:before="100" w:beforeAutospacing="1" w:after="240"/>
    </w:pPr>
    <w:rPr>
      <w:rFonts w:eastAsia="Times New Roman"/>
    </w:rPr>
  </w:style>
  <w:style w:type="paragraph" w:styleId="af7">
    <w:name w:val="Title"/>
    <w:basedOn w:val="a2"/>
    <w:link w:val="af8"/>
    <w:qFormat/>
    <w:rsid w:val="003A38B1"/>
    <w:pPr>
      <w:widowControl w:val="0"/>
      <w:autoSpaceDE w:val="0"/>
      <w:autoSpaceDN w:val="0"/>
      <w:adjustRightInd w:val="0"/>
      <w:jc w:val="center"/>
    </w:pPr>
    <w:rPr>
      <w:rFonts w:eastAsia="Times New Roman"/>
      <w:b/>
      <w:bCs/>
    </w:rPr>
  </w:style>
  <w:style w:type="character" w:customStyle="1" w:styleId="af8">
    <w:name w:val="Название Знак"/>
    <w:basedOn w:val="a3"/>
    <w:link w:val="af7"/>
    <w:rsid w:val="003A38B1"/>
    <w:rPr>
      <w:rFonts w:ascii="Times New Roman" w:eastAsia="Times New Roman" w:hAnsi="Times New Roman"/>
      <w:b/>
      <w:bCs/>
      <w:sz w:val="24"/>
      <w:szCs w:val="24"/>
    </w:rPr>
  </w:style>
  <w:style w:type="character" w:styleId="af9">
    <w:name w:val="annotation reference"/>
    <w:basedOn w:val="a3"/>
    <w:uiPriority w:val="99"/>
    <w:semiHidden/>
    <w:unhideWhenUsed/>
    <w:rsid w:val="008C137E"/>
    <w:rPr>
      <w:sz w:val="16"/>
      <w:szCs w:val="16"/>
    </w:rPr>
  </w:style>
  <w:style w:type="paragraph" w:styleId="afa">
    <w:name w:val="annotation text"/>
    <w:basedOn w:val="a2"/>
    <w:link w:val="afb"/>
    <w:uiPriority w:val="99"/>
    <w:semiHidden/>
    <w:unhideWhenUsed/>
    <w:rsid w:val="008C137E"/>
    <w:pPr>
      <w:ind w:firstLine="709"/>
    </w:pPr>
    <w:rPr>
      <w:sz w:val="20"/>
      <w:szCs w:val="20"/>
      <w:lang w:eastAsia="en-US"/>
    </w:rPr>
  </w:style>
  <w:style w:type="character" w:customStyle="1" w:styleId="afb">
    <w:name w:val="Текст примечания Знак"/>
    <w:basedOn w:val="a3"/>
    <w:link w:val="afa"/>
    <w:uiPriority w:val="99"/>
    <w:semiHidden/>
    <w:rsid w:val="008C137E"/>
    <w:rPr>
      <w:rFonts w:ascii="Times New Roman" w:hAnsi="Times New Roman"/>
      <w:lang w:eastAsia="en-US"/>
    </w:rPr>
  </w:style>
  <w:style w:type="paragraph" w:styleId="afc">
    <w:name w:val="annotation subject"/>
    <w:basedOn w:val="afa"/>
    <w:next w:val="afa"/>
    <w:link w:val="afd"/>
    <w:uiPriority w:val="99"/>
    <w:semiHidden/>
    <w:unhideWhenUsed/>
    <w:rsid w:val="008C137E"/>
    <w:rPr>
      <w:b/>
      <w:bCs/>
    </w:rPr>
  </w:style>
  <w:style w:type="character" w:customStyle="1" w:styleId="afd">
    <w:name w:val="Тема примечания Знак"/>
    <w:basedOn w:val="afb"/>
    <w:link w:val="afc"/>
    <w:uiPriority w:val="99"/>
    <w:semiHidden/>
    <w:rsid w:val="008C137E"/>
    <w:rPr>
      <w:rFonts w:ascii="Times New Roman" w:hAnsi="Times New Roman"/>
      <w:b/>
      <w:bCs/>
      <w:lang w:eastAsia="en-US"/>
    </w:rPr>
  </w:style>
  <w:style w:type="paragraph" w:styleId="afe">
    <w:name w:val="TOC Heading"/>
    <w:basedOn w:val="1"/>
    <w:next w:val="a2"/>
    <w:uiPriority w:val="39"/>
    <w:semiHidden/>
    <w:unhideWhenUsed/>
    <w:qFormat/>
    <w:rsid w:val="0065421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10">
    <w:name w:val="Стиль1"/>
    <w:basedOn w:val="af1"/>
    <w:rsid w:val="007A20BC"/>
    <w:pPr>
      <w:numPr>
        <w:numId w:val="5"/>
      </w:numPr>
      <w:ind w:right="706"/>
      <w:jc w:val="both"/>
    </w:pPr>
    <w:rPr>
      <w:rFonts w:eastAsia="Arial Unicode MS"/>
      <w:iCs/>
      <w:szCs w:val="18"/>
    </w:rPr>
  </w:style>
  <w:style w:type="character" w:styleId="aff">
    <w:name w:val="footnote reference"/>
    <w:basedOn w:val="a3"/>
    <w:uiPriority w:val="99"/>
    <w:semiHidden/>
    <w:rsid w:val="007A20BC"/>
    <w:rPr>
      <w:vertAlign w:val="superscript"/>
    </w:rPr>
  </w:style>
  <w:style w:type="paragraph" w:styleId="32">
    <w:name w:val="Body Text Indent 3"/>
    <w:basedOn w:val="a2"/>
    <w:link w:val="33"/>
    <w:uiPriority w:val="99"/>
    <w:unhideWhenUsed/>
    <w:rsid w:val="007F7131"/>
    <w:pPr>
      <w:widowControl w:val="0"/>
      <w:spacing w:after="120"/>
      <w:ind w:left="283"/>
    </w:pPr>
    <w:rPr>
      <w:rFonts w:ascii="Helvetica" w:eastAsia="Times New Roman" w:hAnsi="Helvetica"/>
      <w:snapToGrid w:val="0"/>
      <w:sz w:val="16"/>
      <w:szCs w:val="16"/>
      <w:lang w:eastAsia="en-US"/>
    </w:rPr>
  </w:style>
  <w:style w:type="character" w:customStyle="1" w:styleId="33">
    <w:name w:val="Основной текст с отступом 3 Знак"/>
    <w:basedOn w:val="a3"/>
    <w:link w:val="32"/>
    <w:uiPriority w:val="99"/>
    <w:rsid w:val="007F7131"/>
    <w:rPr>
      <w:rFonts w:ascii="Helvetica" w:eastAsia="Times New Roman" w:hAnsi="Helvetica"/>
      <w:snapToGrid w:val="0"/>
      <w:sz w:val="16"/>
      <w:szCs w:val="16"/>
    </w:rPr>
  </w:style>
  <w:style w:type="character" w:customStyle="1" w:styleId="newstext1">
    <w:name w:val="newstext1"/>
    <w:basedOn w:val="a3"/>
    <w:rsid w:val="00051CC6"/>
    <w:rPr>
      <w:rFonts w:ascii="Verdana" w:hAnsi="Verdana" w:hint="default"/>
      <w:color w:val="000000"/>
      <w:sz w:val="20"/>
      <w:szCs w:val="20"/>
    </w:rPr>
  </w:style>
  <w:style w:type="paragraph" w:customStyle="1" w:styleId="aff0">
    <w:name w:val="ВШЭ"/>
    <w:basedOn w:val="afa"/>
    <w:link w:val="Char"/>
    <w:qFormat/>
    <w:rsid w:val="00351DB2"/>
    <w:pPr>
      <w:spacing w:before="200" w:line="360" w:lineRule="auto"/>
      <w:ind w:firstLine="567"/>
      <w:jc w:val="both"/>
    </w:pPr>
    <w:rPr>
      <w:rFonts w:eastAsiaTheme="minorEastAsia"/>
      <w:sz w:val="28"/>
      <w:szCs w:val="24"/>
      <w:lang w:eastAsia="ru-RU"/>
    </w:rPr>
  </w:style>
  <w:style w:type="character" w:customStyle="1" w:styleId="Char">
    <w:name w:val="ВШЭ Char"/>
    <w:basedOn w:val="afb"/>
    <w:link w:val="aff0"/>
    <w:rsid w:val="00351DB2"/>
    <w:rPr>
      <w:rFonts w:ascii="Times New Roman" w:eastAsiaTheme="minorEastAsia" w:hAnsi="Times New Roman"/>
      <w:sz w:val="28"/>
      <w:szCs w:val="24"/>
      <w:lang w:eastAsia="en-US"/>
    </w:rPr>
  </w:style>
  <w:style w:type="paragraph" w:customStyle="1" w:styleId="13">
    <w:name w:val="Абзац списка1"/>
    <w:basedOn w:val="a2"/>
    <w:rsid w:val="00A7228F"/>
    <w:pPr>
      <w:spacing w:after="200" w:line="276" w:lineRule="auto"/>
      <w:ind w:left="720"/>
    </w:pPr>
    <w:rPr>
      <w:rFonts w:ascii="Calibri" w:eastAsia="Times New Roman" w:hAnsi="Calibri"/>
      <w:sz w:val="22"/>
      <w:szCs w:val="22"/>
      <w:lang w:val="en-US" w:eastAsia="en-US"/>
    </w:rPr>
  </w:style>
  <w:style w:type="paragraph" w:customStyle="1" w:styleId="aff1">
    <w:name w:val="текст сноски"/>
    <w:basedOn w:val="a2"/>
    <w:rsid w:val="00A7228F"/>
    <w:pPr>
      <w:autoSpaceDE w:val="0"/>
      <w:autoSpaceDN w:val="0"/>
    </w:pPr>
    <w:rPr>
      <w:rFonts w:eastAsia="Times New Roman"/>
      <w:sz w:val="20"/>
      <w:szCs w:val="20"/>
    </w:rPr>
  </w:style>
  <w:style w:type="character" w:customStyle="1" w:styleId="aff2">
    <w:name w:val="нак сноски"/>
    <w:basedOn w:val="a3"/>
    <w:rsid w:val="00DD5551"/>
    <w:rPr>
      <w:vertAlign w:val="superscript"/>
    </w:rPr>
  </w:style>
  <w:style w:type="character" w:customStyle="1" w:styleId="aff3">
    <w:name w:val="знак сноски"/>
    <w:basedOn w:val="a3"/>
    <w:rsid w:val="00DD5551"/>
    <w:rPr>
      <w:vertAlign w:val="superscript"/>
    </w:rPr>
  </w:style>
  <w:style w:type="paragraph" w:styleId="14">
    <w:name w:val="toc 1"/>
    <w:basedOn w:val="a2"/>
    <w:next w:val="a2"/>
    <w:autoRedefine/>
    <w:uiPriority w:val="39"/>
    <w:unhideWhenUsed/>
    <w:rsid w:val="00F210FC"/>
    <w:pPr>
      <w:tabs>
        <w:tab w:val="left" w:pos="567"/>
        <w:tab w:val="right" w:leader="dot" w:pos="9638"/>
      </w:tabs>
      <w:spacing w:after="100"/>
      <w:ind w:right="-567"/>
    </w:pPr>
    <w:rPr>
      <w:szCs w:val="22"/>
      <w:lang w:eastAsia="en-US"/>
    </w:rPr>
  </w:style>
  <w:style w:type="paragraph" w:styleId="aff4">
    <w:name w:val="Body Text Indent"/>
    <w:basedOn w:val="a2"/>
    <w:link w:val="aff5"/>
    <w:uiPriority w:val="99"/>
    <w:unhideWhenUsed/>
    <w:rsid w:val="004F4E98"/>
    <w:pPr>
      <w:spacing w:after="120"/>
      <w:ind w:left="283" w:firstLine="709"/>
    </w:pPr>
    <w:rPr>
      <w:szCs w:val="22"/>
      <w:lang w:eastAsia="en-US"/>
    </w:rPr>
  </w:style>
  <w:style w:type="character" w:customStyle="1" w:styleId="aff5">
    <w:name w:val="Основной текст с отступом Знак"/>
    <w:basedOn w:val="a3"/>
    <w:link w:val="aff4"/>
    <w:uiPriority w:val="99"/>
    <w:rsid w:val="004F4E98"/>
    <w:rPr>
      <w:rFonts w:ascii="Times New Roman" w:hAnsi="Times New Roman"/>
      <w:sz w:val="24"/>
      <w:szCs w:val="22"/>
      <w:lang w:eastAsia="en-US"/>
    </w:rPr>
  </w:style>
  <w:style w:type="paragraph" w:customStyle="1" w:styleId="Default">
    <w:name w:val="Default"/>
    <w:rsid w:val="005508F8"/>
    <w:pPr>
      <w:autoSpaceDE w:val="0"/>
      <w:autoSpaceDN w:val="0"/>
      <w:adjustRightInd w:val="0"/>
    </w:pPr>
    <w:rPr>
      <w:rFonts w:ascii="Times New Roman" w:hAnsi="Times New Roman"/>
      <w:color w:val="000000"/>
      <w:sz w:val="24"/>
      <w:szCs w:val="24"/>
    </w:rPr>
  </w:style>
  <w:style w:type="paragraph" w:customStyle="1" w:styleId="15">
    <w:name w:val="Без интервала1"/>
    <w:rsid w:val="00940136"/>
    <w:rPr>
      <w:rFonts w:eastAsia="Times New Roman"/>
      <w:sz w:val="22"/>
      <w:szCs w:val="22"/>
      <w:lang w:eastAsia="en-US"/>
    </w:rPr>
  </w:style>
  <w:style w:type="character" w:customStyle="1" w:styleId="apple-converted-space">
    <w:name w:val="apple-converted-space"/>
    <w:rsid w:val="0035588D"/>
  </w:style>
  <w:style w:type="paragraph" w:styleId="21">
    <w:name w:val="toc 2"/>
    <w:basedOn w:val="a2"/>
    <w:next w:val="a2"/>
    <w:autoRedefine/>
    <w:uiPriority w:val="39"/>
    <w:unhideWhenUsed/>
    <w:rsid w:val="00F332F9"/>
    <w:pPr>
      <w:spacing w:after="100"/>
      <w:ind w:left="240" w:firstLine="709"/>
    </w:pPr>
    <w:rPr>
      <w:szCs w:val="22"/>
      <w:lang w:eastAsia="en-US"/>
    </w:rPr>
  </w:style>
  <w:style w:type="character" w:customStyle="1" w:styleId="apple-tab-span">
    <w:name w:val="apple-tab-span"/>
    <w:basedOn w:val="a3"/>
    <w:rsid w:val="009F4804"/>
  </w:style>
  <w:style w:type="paragraph" w:customStyle="1" w:styleId="Normal1">
    <w:name w:val="Normal1"/>
    <w:rsid w:val="005E0816"/>
    <w:pPr>
      <w:widowControl w:val="0"/>
      <w:spacing w:line="300" w:lineRule="auto"/>
      <w:ind w:firstLine="720"/>
    </w:pPr>
    <w:rPr>
      <w:rFonts w:ascii="Times New Roman" w:eastAsia="Times New Roman" w:hAnsi="Times New Roman"/>
      <w:snapToGrid w:val="0"/>
      <w:sz w:val="24"/>
    </w:rPr>
  </w:style>
  <w:style w:type="paragraph" w:customStyle="1" w:styleId="ConsPlusNormal">
    <w:name w:val="ConsPlusNormal"/>
    <w:rsid w:val="002F70E5"/>
    <w:pPr>
      <w:autoSpaceDE w:val="0"/>
      <w:autoSpaceDN w:val="0"/>
      <w:adjustRightInd w:val="0"/>
    </w:pPr>
    <w:rPr>
      <w:rFonts w:cs="Calibri"/>
      <w:sz w:val="22"/>
      <w:szCs w:val="22"/>
    </w:rPr>
  </w:style>
  <w:style w:type="paragraph" w:customStyle="1" w:styleId="ConsPlusNonformat">
    <w:name w:val="ConsPlusNonformat"/>
    <w:rsid w:val="002F70E5"/>
    <w:pPr>
      <w:widowControl w:val="0"/>
      <w:autoSpaceDE w:val="0"/>
      <w:autoSpaceDN w:val="0"/>
    </w:pPr>
    <w:rPr>
      <w:rFonts w:ascii="Courier New" w:eastAsia="Times New Roman" w:hAnsi="Courier New" w:cs="Courier New"/>
    </w:rPr>
  </w:style>
  <w:style w:type="paragraph" w:styleId="aff6">
    <w:name w:val="endnote text"/>
    <w:basedOn w:val="a2"/>
    <w:link w:val="aff7"/>
    <w:uiPriority w:val="99"/>
    <w:unhideWhenUsed/>
    <w:rsid w:val="00415687"/>
    <w:pPr>
      <w:ind w:firstLine="709"/>
    </w:pPr>
    <w:rPr>
      <w:lang w:eastAsia="en-US"/>
    </w:rPr>
  </w:style>
  <w:style w:type="character" w:customStyle="1" w:styleId="aff7">
    <w:name w:val="Текст концевой сноски Знак"/>
    <w:basedOn w:val="a3"/>
    <w:link w:val="aff6"/>
    <w:uiPriority w:val="99"/>
    <w:rsid w:val="00415687"/>
    <w:rPr>
      <w:rFonts w:ascii="Times New Roman" w:hAnsi="Times New Roman"/>
      <w:sz w:val="24"/>
      <w:szCs w:val="24"/>
      <w:lang w:eastAsia="en-US"/>
    </w:rPr>
  </w:style>
  <w:style w:type="character" w:styleId="aff8">
    <w:name w:val="endnote reference"/>
    <w:basedOn w:val="a3"/>
    <w:uiPriority w:val="99"/>
    <w:unhideWhenUsed/>
    <w:rsid w:val="00415687"/>
    <w:rPr>
      <w:vertAlign w:val="superscript"/>
    </w:rPr>
  </w:style>
  <w:style w:type="paragraph" w:styleId="aff9">
    <w:name w:val="Bibliography"/>
    <w:basedOn w:val="a2"/>
    <w:next w:val="a2"/>
    <w:uiPriority w:val="37"/>
    <w:unhideWhenUsed/>
    <w:rsid w:val="006735F1"/>
    <w:pPr>
      <w:spacing w:line="480" w:lineRule="auto"/>
      <w:ind w:left="720" w:hanging="720"/>
    </w:pPr>
    <w:rPr>
      <w:szCs w:val="22"/>
      <w:lang w:eastAsia="en-US"/>
    </w:rPr>
  </w:style>
  <w:style w:type="paragraph" w:styleId="affa">
    <w:name w:val="Revision"/>
    <w:hidden/>
    <w:uiPriority w:val="99"/>
    <w:semiHidden/>
    <w:rsid w:val="00ED6541"/>
    <w:rPr>
      <w:rFonts w:ascii="Times New Roman" w:hAnsi="Times New Roman"/>
      <w:sz w:val="24"/>
      <w:szCs w:val="22"/>
      <w:lang w:eastAsia="en-US"/>
    </w:rPr>
  </w:style>
  <w:style w:type="character" w:customStyle="1" w:styleId="defaultlabelstyle3">
    <w:name w:val="defaultlabelstyle3"/>
    <w:basedOn w:val="a3"/>
    <w:rsid w:val="007263AA"/>
    <w:rPr>
      <w:rFonts w:ascii="Trebuchet MS" w:hAnsi="Trebuchet MS" w:hint="default"/>
      <w:color w:val="333333"/>
    </w:rPr>
  </w:style>
</w:styles>
</file>

<file path=word/webSettings.xml><?xml version="1.0" encoding="utf-8"?>
<w:webSettings xmlns:r="http://schemas.openxmlformats.org/officeDocument/2006/relationships" xmlns:w="http://schemas.openxmlformats.org/wordprocessingml/2006/main">
  <w:divs>
    <w:div w:id="150414543">
      <w:bodyDiv w:val="1"/>
      <w:marLeft w:val="0"/>
      <w:marRight w:val="0"/>
      <w:marTop w:val="0"/>
      <w:marBottom w:val="0"/>
      <w:divBdr>
        <w:top w:val="none" w:sz="0" w:space="0" w:color="auto"/>
        <w:left w:val="none" w:sz="0" w:space="0" w:color="auto"/>
        <w:bottom w:val="none" w:sz="0" w:space="0" w:color="auto"/>
        <w:right w:val="none" w:sz="0" w:space="0" w:color="auto"/>
      </w:divBdr>
    </w:div>
    <w:div w:id="371617338">
      <w:bodyDiv w:val="1"/>
      <w:marLeft w:val="0"/>
      <w:marRight w:val="0"/>
      <w:marTop w:val="0"/>
      <w:marBottom w:val="0"/>
      <w:divBdr>
        <w:top w:val="none" w:sz="0" w:space="0" w:color="auto"/>
        <w:left w:val="none" w:sz="0" w:space="0" w:color="auto"/>
        <w:bottom w:val="none" w:sz="0" w:space="0" w:color="auto"/>
        <w:right w:val="none" w:sz="0" w:space="0" w:color="auto"/>
      </w:divBdr>
      <w:divsChild>
        <w:div w:id="759178416">
          <w:marLeft w:val="0"/>
          <w:marRight w:val="0"/>
          <w:marTop w:val="0"/>
          <w:marBottom w:val="0"/>
          <w:divBdr>
            <w:top w:val="none" w:sz="0" w:space="0" w:color="auto"/>
            <w:left w:val="none" w:sz="0" w:space="0" w:color="auto"/>
            <w:bottom w:val="none" w:sz="0" w:space="0" w:color="auto"/>
            <w:right w:val="none" w:sz="0" w:space="0" w:color="auto"/>
          </w:divBdr>
          <w:divsChild>
            <w:div w:id="1337997941">
              <w:marLeft w:val="0"/>
              <w:marRight w:val="0"/>
              <w:marTop w:val="0"/>
              <w:marBottom w:val="0"/>
              <w:divBdr>
                <w:top w:val="none" w:sz="0" w:space="0" w:color="auto"/>
                <w:left w:val="none" w:sz="0" w:space="0" w:color="auto"/>
                <w:bottom w:val="none" w:sz="0" w:space="0" w:color="auto"/>
                <w:right w:val="none" w:sz="0" w:space="0" w:color="auto"/>
              </w:divBdr>
              <w:divsChild>
                <w:div w:id="1054156761">
                  <w:marLeft w:val="0"/>
                  <w:marRight w:val="0"/>
                  <w:marTop w:val="0"/>
                  <w:marBottom w:val="0"/>
                  <w:divBdr>
                    <w:top w:val="none" w:sz="0" w:space="0" w:color="auto"/>
                    <w:left w:val="none" w:sz="0" w:space="0" w:color="auto"/>
                    <w:bottom w:val="none" w:sz="0" w:space="0" w:color="auto"/>
                    <w:right w:val="none" w:sz="0" w:space="0" w:color="auto"/>
                  </w:divBdr>
                  <w:divsChild>
                    <w:div w:id="3972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27900">
      <w:bodyDiv w:val="1"/>
      <w:marLeft w:val="0"/>
      <w:marRight w:val="0"/>
      <w:marTop w:val="0"/>
      <w:marBottom w:val="0"/>
      <w:divBdr>
        <w:top w:val="none" w:sz="0" w:space="0" w:color="auto"/>
        <w:left w:val="none" w:sz="0" w:space="0" w:color="auto"/>
        <w:bottom w:val="none" w:sz="0" w:space="0" w:color="auto"/>
        <w:right w:val="none" w:sz="0" w:space="0" w:color="auto"/>
      </w:divBdr>
    </w:div>
    <w:div w:id="865677424">
      <w:bodyDiv w:val="1"/>
      <w:marLeft w:val="0"/>
      <w:marRight w:val="0"/>
      <w:marTop w:val="0"/>
      <w:marBottom w:val="0"/>
      <w:divBdr>
        <w:top w:val="none" w:sz="0" w:space="0" w:color="auto"/>
        <w:left w:val="none" w:sz="0" w:space="0" w:color="auto"/>
        <w:bottom w:val="none" w:sz="0" w:space="0" w:color="auto"/>
        <w:right w:val="none" w:sz="0" w:space="0" w:color="auto"/>
      </w:divBdr>
    </w:div>
    <w:div w:id="1162817012">
      <w:bodyDiv w:val="1"/>
      <w:marLeft w:val="0"/>
      <w:marRight w:val="0"/>
      <w:marTop w:val="0"/>
      <w:marBottom w:val="0"/>
      <w:divBdr>
        <w:top w:val="none" w:sz="0" w:space="0" w:color="auto"/>
        <w:left w:val="none" w:sz="0" w:space="0" w:color="auto"/>
        <w:bottom w:val="none" w:sz="0" w:space="0" w:color="auto"/>
        <w:right w:val="none" w:sz="0" w:space="0" w:color="auto"/>
      </w:divBdr>
    </w:div>
    <w:div w:id="1163474271">
      <w:bodyDiv w:val="1"/>
      <w:marLeft w:val="0"/>
      <w:marRight w:val="0"/>
      <w:marTop w:val="0"/>
      <w:marBottom w:val="0"/>
      <w:divBdr>
        <w:top w:val="none" w:sz="0" w:space="0" w:color="auto"/>
        <w:left w:val="none" w:sz="0" w:space="0" w:color="auto"/>
        <w:bottom w:val="none" w:sz="0" w:space="0" w:color="auto"/>
        <w:right w:val="none" w:sz="0" w:space="0" w:color="auto"/>
      </w:divBdr>
    </w:div>
    <w:div w:id="1362245447">
      <w:bodyDiv w:val="1"/>
      <w:marLeft w:val="0"/>
      <w:marRight w:val="0"/>
      <w:marTop w:val="0"/>
      <w:marBottom w:val="0"/>
      <w:divBdr>
        <w:top w:val="none" w:sz="0" w:space="0" w:color="auto"/>
        <w:left w:val="none" w:sz="0" w:space="0" w:color="auto"/>
        <w:bottom w:val="none" w:sz="0" w:space="0" w:color="auto"/>
        <w:right w:val="none" w:sz="0" w:space="0" w:color="auto"/>
      </w:divBdr>
    </w:div>
    <w:div w:id="1426071043">
      <w:bodyDiv w:val="1"/>
      <w:marLeft w:val="0"/>
      <w:marRight w:val="0"/>
      <w:marTop w:val="0"/>
      <w:marBottom w:val="0"/>
      <w:divBdr>
        <w:top w:val="none" w:sz="0" w:space="0" w:color="auto"/>
        <w:left w:val="none" w:sz="0" w:space="0" w:color="auto"/>
        <w:bottom w:val="none" w:sz="0" w:space="0" w:color="auto"/>
        <w:right w:val="none" w:sz="0" w:space="0" w:color="auto"/>
      </w:divBdr>
    </w:div>
    <w:div w:id="1469125042">
      <w:bodyDiv w:val="1"/>
      <w:marLeft w:val="0"/>
      <w:marRight w:val="0"/>
      <w:marTop w:val="0"/>
      <w:marBottom w:val="0"/>
      <w:divBdr>
        <w:top w:val="none" w:sz="0" w:space="0" w:color="auto"/>
        <w:left w:val="none" w:sz="0" w:space="0" w:color="auto"/>
        <w:bottom w:val="none" w:sz="0" w:space="0" w:color="auto"/>
        <w:right w:val="none" w:sz="0" w:space="0" w:color="auto"/>
      </w:divBdr>
    </w:div>
    <w:div w:id="1544825364">
      <w:bodyDiv w:val="1"/>
      <w:marLeft w:val="0"/>
      <w:marRight w:val="0"/>
      <w:marTop w:val="0"/>
      <w:marBottom w:val="0"/>
      <w:divBdr>
        <w:top w:val="none" w:sz="0" w:space="0" w:color="auto"/>
        <w:left w:val="none" w:sz="0" w:space="0" w:color="auto"/>
        <w:bottom w:val="none" w:sz="0" w:space="0" w:color="auto"/>
        <w:right w:val="none" w:sz="0" w:space="0" w:color="auto"/>
      </w:divBdr>
    </w:div>
    <w:div w:id="1579628728">
      <w:bodyDiv w:val="1"/>
      <w:marLeft w:val="0"/>
      <w:marRight w:val="0"/>
      <w:marTop w:val="0"/>
      <w:marBottom w:val="0"/>
      <w:divBdr>
        <w:top w:val="none" w:sz="0" w:space="0" w:color="auto"/>
        <w:left w:val="none" w:sz="0" w:space="0" w:color="auto"/>
        <w:bottom w:val="none" w:sz="0" w:space="0" w:color="auto"/>
        <w:right w:val="none" w:sz="0" w:space="0" w:color="auto"/>
      </w:divBdr>
    </w:div>
    <w:div w:id="1647051216">
      <w:bodyDiv w:val="1"/>
      <w:marLeft w:val="0"/>
      <w:marRight w:val="0"/>
      <w:marTop w:val="0"/>
      <w:marBottom w:val="0"/>
      <w:divBdr>
        <w:top w:val="none" w:sz="0" w:space="0" w:color="auto"/>
        <w:left w:val="none" w:sz="0" w:space="0" w:color="auto"/>
        <w:bottom w:val="none" w:sz="0" w:space="0" w:color="auto"/>
        <w:right w:val="none" w:sz="0" w:space="0" w:color="auto"/>
      </w:divBdr>
      <w:divsChild>
        <w:div w:id="2010986139">
          <w:marLeft w:val="0"/>
          <w:marRight w:val="0"/>
          <w:marTop w:val="375"/>
          <w:marBottom w:val="0"/>
          <w:divBdr>
            <w:top w:val="none" w:sz="0" w:space="0" w:color="auto"/>
            <w:left w:val="none" w:sz="0" w:space="0" w:color="auto"/>
            <w:bottom w:val="none" w:sz="0" w:space="0" w:color="auto"/>
            <w:right w:val="none" w:sz="0" w:space="0" w:color="auto"/>
          </w:divBdr>
          <w:divsChild>
            <w:div w:id="747535198">
              <w:marLeft w:val="0"/>
              <w:marRight w:val="0"/>
              <w:marTop w:val="0"/>
              <w:marBottom w:val="0"/>
              <w:divBdr>
                <w:top w:val="none" w:sz="0" w:space="0" w:color="auto"/>
                <w:left w:val="none" w:sz="0" w:space="0" w:color="auto"/>
                <w:bottom w:val="none" w:sz="0" w:space="0" w:color="auto"/>
                <w:right w:val="none" w:sz="0" w:space="0" w:color="auto"/>
              </w:divBdr>
              <w:divsChild>
                <w:div w:id="38360605">
                  <w:marLeft w:val="0"/>
                  <w:marRight w:val="0"/>
                  <w:marTop w:val="0"/>
                  <w:marBottom w:val="0"/>
                  <w:divBdr>
                    <w:top w:val="none" w:sz="0" w:space="0" w:color="auto"/>
                    <w:left w:val="none" w:sz="0" w:space="0" w:color="auto"/>
                    <w:bottom w:val="none" w:sz="0" w:space="0" w:color="auto"/>
                    <w:right w:val="none" w:sz="0" w:space="0" w:color="auto"/>
                  </w:divBdr>
                  <w:divsChild>
                    <w:div w:id="1236622586">
                      <w:marLeft w:val="0"/>
                      <w:marRight w:val="0"/>
                      <w:marTop w:val="0"/>
                      <w:marBottom w:val="0"/>
                      <w:divBdr>
                        <w:top w:val="none" w:sz="0" w:space="0" w:color="auto"/>
                        <w:left w:val="none" w:sz="0" w:space="0" w:color="auto"/>
                        <w:bottom w:val="none" w:sz="0" w:space="0" w:color="auto"/>
                        <w:right w:val="none" w:sz="0" w:space="0" w:color="auto"/>
                      </w:divBdr>
                      <w:divsChild>
                        <w:div w:id="844982425">
                          <w:marLeft w:val="0"/>
                          <w:marRight w:val="0"/>
                          <w:marTop w:val="0"/>
                          <w:marBottom w:val="0"/>
                          <w:divBdr>
                            <w:top w:val="none" w:sz="0" w:space="0" w:color="auto"/>
                            <w:left w:val="none" w:sz="0" w:space="0" w:color="auto"/>
                            <w:bottom w:val="none" w:sz="0" w:space="0" w:color="auto"/>
                            <w:right w:val="none" w:sz="0" w:space="0" w:color="auto"/>
                          </w:divBdr>
                          <w:divsChild>
                            <w:div w:id="1278636865">
                              <w:marLeft w:val="0"/>
                              <w:marRight w:val="0"/>
                              <w:marTop w:val="0"/>
                              <w:marBottom w:val="0"/>
                              <w:divBdr>
                                <w:top w:val="none" w:sz="0" w:space="0" w:color="auto"/>
                                <w:left w:val="none" w:sz="0" w:space="0" w:color="auto"/>
                                <w:bottom w:val="none" w:sz="0" w:space="0" w:color="auto"/>
                                <w:right w:val="none" w:sz="0" w:space="0" w:color="auto"/>
                              </w:divBdr>
                              <w:divsChild>
                                <w:div w:id="1598059233">
                                  <w:marLeft w:val="0"/>
                                  <w:marRight w:val="0"/>
                                  <w:marTop w:val="0"/>
                                  <w:marBottom w:val="0"/>
                                  <w:divBdr>
                                    <w:top w:val="none" w:sz="0" w:space="0" w:color="auto"/>
                                    <w:left w:val="none" w:sz="0" w:space="0" w:color="auto"/>
                                    <w:bottom w:val="none" w:sz="0" w:space="0" w:color="auto"/>
                                    <w:right w:val="none" w:sz="0" w:space="0" w:color="auto"/>
                                  </w:divBdr>
                                  <w:divsChild>
                                    <w:div w:id="159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392743">
      <w:bodyDiv w:val="1"/>
      <w:marLeft w:val="0"/>
      <w:marRight w:val="0"/>
      <w:marTop w:val="0"/>
      <w:marBottom w:val="0"/>
      <w:divBdr>
        <w:top w:val="none" w:sz="0" w:space="0" w:color="auto"/>
        <w:left w:val="none" w:sz="0" w:space="0" w:color="auto"/>
        <w:bottom w:val="none" w:sz="0" w:space="0" w:color="auto"/>
        <w:right w:val="none" w:sz="0" w:space="0" w:color="auto"/>
      </w:divBdr>
    </w:div>
    <w:div w:id="1768883356">
      <w:bodyDiv w:val="1"/>
      <w:marLeft w:val="0"/>
      <w:marRight w:val="0"/>
      <w:marTop w:val="0"/>
      <w:marBottom w:val="0"/>
      <w:divBdr>
        <w:top w:val="none" w:sz="0" w:space="0" w:color="auto"/>
        <w:left w:val="none" w:sz="0" w:space="0" w:color="auto"/>
        <w:bottom w:val="none" w:sz="0" w:space="0" w:color="auto"/>
        <w:right w:val="none" w:sz="0" w:space="0" w:color="auto"/>
      </w:divBdr>
    </w:div>
    <w:div w:id="1778717667">
      <w:bodyDiv w:val="1"/>
      <w:marLeft w:val="0"/>
      <w:marRight w:val="0"/>
      <w:marTop w:val="0"/>
      <w:marBottom w:val="0"/>
      <w:divBdr>
        <w:top w:val="none" w:sz="0" w:space="0" w:color="auto"/>
        <w:left w:val="none" w:sz="0" w:space="0" w:color="auto"/>
        <w:bottom w:val="none" w:sz="0" w:space="0" w:color="auto"/>
        <w:right w:val="none" w:sz="0" w:space="0" w:color="auto"/>
      </w:divBdr>
      <w:divsChild>
        <w:div w:id="311643798">
          <w:marLeft w:val="0"/>
          <w:marRight w:val="0"/>
          <w:marTop w:val="0"/>
          <w:marBottom w:val="0"/>
          <w:divBdr>
            <w:top w:val="none" w:sz="0" w:space="0" w:color="auto"/>
            <w:left w:val="none" w:sz="0" w:space="0" w:color="auto"/>
            <w:bottom w:val="none" w:sz="0" w:space="0" w:color="auto"/>
            <w:right w:val="none" w:sz="0" w:space="0" w:color="auto"/>
          </w:divBdr>
          <w:divsChild>
            <w:div w:id="946275752">
              <w:marLeft w:val="0"/>
              <w:marRight w:val="0"/>
              <w:marTop w:val="0"/>
              <w:marBottom w:val="0"/>
              <w:divBdr>
                <w:top w:val="none" w:sz="0" w:space="0" w:color="auto"/>
                <w:left w:val="none" w:sz="0" w:space="0" w:color="auto"/>
                <w:bottom w:val="none" w:sz="0" w:space="0" w:color="auto"/>
                <w:right w:val="none" w:sz="0" w:space="0" w:color="auto"/>
              </w:divBdr>
              <w:divsChild>
                <w:div w:id="960377711">
                  <w:marLeft w:val="0"/>
                  <w:marRight w:val="0"/>
                  <w:marTop w:val="0"/>
                  <w:marBottom w:val="0"/>
                  <w:divBdr>
                    <w:top w:val="none" w:sz="0" w:space="0" w:color="auto"/>
                    <w:left w:val="none" w:sz="0" w:space="0" w:color="auto"/>
                    <w:bottom w:val="none" w:sz="0" w:space="0" w:color="auto"/>
                    <w:right w:val="none" w:sz="0" w:space="0" w:color="auto"/>
                  </w:divBdr>
                  <w:divsChild>
                    <w:div w:id="1308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7494">
      <w:bodyDiv w:val="1"/>
      <w:marLeft w:val="0"/>
      <w:marRight w:val="0"/>
      <w:marTop w:val="0"/>
      <w:marBottom w:val="0"/>
      <w:divBdr>
        <w:top w:val="none" w:sz="0" w:space="0" w:color="auto"/>
        <w:left w:val="none" w:sz="0" w:space="0" w:color="auto"/>
        <w:bottom w:val="none" w:sz="0" w:space="0" w:color="auto"/>
        <w:right w:val="none" w:sz="0" w:space="0" w:color="auto"/>
      </w:divBdr>
    </w:div>
    <w:div w:id="1937513099">
      <w:bodyDiv w:val="1"/>
      <w:marLeft w:val="0"/>
      <w:marRight w:val="0"/>
      <w:marTop w:val="0"/>
      <w:marBottom w:val="0"/>
      <w:divBdr>
        <w:top w:val="none" w:sz="0" w:space="0" w:color="auto"/>
        <w:left w:val="none" w:sz="0" w:space="0" w:color="auto"/>
        <w:bottom w:val="none" w:sz="0" w:space="0" w:color="auto"/>
        <w:right w:val="none" w:sz="0" w:space="0" w:color="auto"/>
      </w:divBdr>
    </w:div>
    <w:div w:id="1987127733">
      <w:bodyDiv w:val="1"/>
      <w:marLeft w:val="0"/>
      <w:marRight w:val="0"/>
      <w:marTop w:val="0"/>
      <w:marBottom w:val="0"/>
      <w:divBdr>
        <w:top w:val="none" w:sz="0" w:space="0" w:color="auto"/>
        <w:left w:val="none" w:sz="0" w:space="0" w:color="auto"/>
        <w:bottom w:val="none" w:sz="0" w:space="0" w:color="auto"/>
        <w:right w:val="none" w:sz="0" w:space="0" w:color="auto"/>
      </w:divBdr>
    </w:div>
    <w:div w:id="2006280513">
      <w:bodyDiv w:val="1"/>
      <w:marLeft w:val="0"/>
      <w:marRight w:val="0"/>
      <w:marTop w:val="0"/>
      <w:marBottom w:val="0"/>
      <w:divBdr>
        <w:top w:val="none" w:sz="0" w:space="0" w:color="auto"/>
        <w:left w:val="none" w:sz="0" w:space="0" w:color="auto"/>
        <w:bottom w:val="none" w:sz="0" w:space="0" w:color="auto"/>
        <w:right w:val="none" w:sz="0" w:space="0" w:color="auto"/>
      </w:divBdr>
    </w:div>
    <w:div w:id="21098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diagramData" Target="diagrams/data1.xml"/>
    <Relationship Id="rId18" Type="http://schemas.openxmlformats.org/officeDocument/2006/relationships/hyperlink" Target="http://www.hse.ru/" TargetMode="Externa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3.jpeg"/>
    <Relationship Id="rId17" Type="http://schemas.microsoft.com/office/2007/relationships/diagramDrawing" Target="diagrams/drawing1.xml"/>
    <Relationship Id="rId2" Type="http://schemas.openxmlformats.org/officeDocument/2006/relationships/numbering" Target="numbering.xml"/>
    <Relationship Id="rId16" Type="http://schemas.openxmlformats.org/officeDocument/2006/relationships/diagramColors" Target="diagrams/colors1.xml"/>
    <Relationship Id="rId20" Type="http://schemas.openxmlformats.org/officeDocument/2006/relationships/hyperlink" Target="http://biblioclub.ru/index.php?page=book_view&amp;book_id=96133"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diagramQuickStyle" Target="diagrams/quickStyle1.xml"/>
    <Relationship Id="rId10" Type="http://schemas.openxmlformats.org/officeDocument/2006/relationships/header" Target="header1.xml"/>
    <Relationship Id="rId19" Type="http://schemas.openxmlformats.org/officeDocument/2006/relationships/hyperlink" Target="http://www.hse.ru/news/4859142.html"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diagramLayout" Target="diagrams/layout1.xml"/>
    <Relationship Id="rId22"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9AE59-2E41-403E-A5C4-7F0585B9573B}" type="doc">
      <dgm:prSet loTypeId="urn:microsoft.com/office/officeart/2005/8/layout/process2" loCatId="process" qsTypeId="urn:microsoft.com/office/officeart/2005/8/quickstyle/3d3" qsCatId="3D" csTypeId="urn:microsoft.com/office/officeart/2005/8/colors/accent1_5" csCatId="accent1" phldr="1"/>
      <dgm:spPr/>
      <dgm:t>
        <a:bodyPr/>
        <a:lstStyle/>
        <a:p>
          <a:endParaRPr lang="ru-RU"/>
        </a:p>
      </dgm:t>
    </dgm:pt>
    <dgm:pt modelId="{798980B7-4D12-4082-80DA-BCD3967B7154}">
      <dgm:prSet phldrT="[Текст]" custT="1"/>
      <dgm:spPr/>
      <dgm:t>
        <a:bodyPr/>
        <a:lstStyle/>
        <a:p>
          <a:r>
            <a:rPr lang="ru-RU" sz="1400" b="0"/>
            <a:t>Этап 1.</a:t>
          </a:r>
        </a:p>
        <a:p>
          <a:r>
            <a:rPr lang="ru-RU" sz="1400"/>
            <a:t>Конструирование модели  и выдвижение гипотез для исследования </a:t>
          </a:r>
          <a:endParaRPr lang="ru-RU" sz="1400" b="0"/>
        </a:p>
      </dgm:t>
    </dgm:pt>
    <dgm:pt modelId="{28B67A1C-D04B-4181-B048-1580B933C724}" type="parTrans" cxnId="{B2085EF3-D5DE-4E17-8DF2-FAC375F63D6D}">
      <dgm:prSet/>
      <dgm:spPr/>
      <dgm:t>
        <a:bodyPr/>
        <a:lstStyle/>
        <a:p>
          <a:endParaRPr lang="ru-RU"/>
        </a:p>
      </dgm:t>
    </dgm:pt>
    <dgm:pt modelId="{BCBB9933-5BD0-4F6B-B55C-7E583485BD6E}" type="sibTrans" cxnId="{B2085EF3-D5DE-4E17-8DF2-FAC375F63D6D}">
      <dgm:prSet/>
      <dgm:spPr/>
      <dgm:t>
        <a:bodyPr/>
        <a:lstStyle/>
        <a:p>
          <a:endParaRPr lang="ru-RU"/>
        </a:p>
      </dgm:t>
    </dgm:pt>
    <dgm:pt modelId="{554D16E2-1F3F-4C8D-8ABB-8B08FA3C771B}">
      <dgm:prSet phldrT="[Текст]" custT="1"/>
      <dgm:spPr/>
      <dgm:t>
        <a:bodyPr/>
        <a:lstStyle/>
        <a:p>
          <a:r>
            <a:rPr lang="ru-RU" sz="1400" b="0"/>
            <a:t>Этап 2.</a:t>
          </a:r>
        </a:p>
        <a:p>
          <a:r>
            <a:rPr lang="ru-RU" sz="1400" b="0"/>
            <a:t>Определение </a:t>
          </a:r>
          <a:r>
            <a:rPr lang="ru-RU" sz="1400"/>
            <a:t>выборочной совокупности и разработка инструментария исследования</a:t>
          </a:r>
          <a:endParaRPr lang="ru-RU" sz="1400" b="0"/>
        </a:p>
      </dgm:t>
    </dgm:pt>
    <dgm:pt modelId="{04354798-A7F5-46CF-B3E3-D087AA542CB7}" type="parTrans" cxnId="{352C9560-E5BA-4BA1-A8B7-96A83B55E271}">
      <dgm:prSet/>
      <dgm:spPr/>
      <dgm:t>
        <a:bodyPr/>
        <a:lstStyle/>
        <a:p>
          <a:endParaRPr lang="ru-RU"/>
        </a:p>
      </dgm:t>
    </dgm:pt>
    <dgm:pt modelId="{9FFE2A23-D9A2-46F9-BCEB-125BB3CA15CA}" type="sibTrans" cxnId="{352C9560-E5BA-4BA1-A8B7-96A83B55E271}">
      <dgm:prSet/>
      <dgm:spPr/>
      <dgm:t>
        <a:bodyPr/>
        <a:lstStyle/>
        <a:p>
          <a:endParaRPr lang="ru-RU"/>
        </a:p>
      </dgm:t>
    </dgm:pt>
    <dgm:pt modelId="{43D3A918-F7FF-446D-AA10-C6C3550A9EFF}">
      <dgm:prSet phldrT="[Текст]" custT="1"/>
      <dgm:spPr/>
      <dgm:t>
        <a:bodyPr/>
        <a:lstStyle/>
        <a:p>
          <a:r>
            <a:rPr lang="ru-RU" sz="1400" b="0"/>
            <a:t>Этап 4.</a:t>
          </a:r>
        </a:p>
        <a:p>
          <a:r>
            <a:rPr lang="ru-RU" sz="1400" b="0"/>
            <a:t>Анализ данных , соотнесение результаов исследование с выдвигаемыми гипотезами</a:t>
          </a:r>
        </a:p>
      </dgm:t>
    </dgm:pt>
    <dgm:pt modelId="{925FAA47-E08C-4FD1-8062-9FCF5B3FC165}" type="parTrans" cxnId="{95B17525-7A82-44EA-9212-5CFB7209C998}">
      <dgm:prSet/>
      <dgm:spPr/>
      <dgm:t>
        <a:bodyPr/>
        <a:lstStyle/>
        <a:p>
          <a:endParaRPr lang="ru-RU"/>
        </a:p>
      </dgm:t>
    </dgm:pt>
    <dgm:pt modelId="{C84B327D-5080-42F0-A9E6-826F0D43FEF2}" type="sibTrans" cxnId="{95B17525-7A82-44EA-9212-5CFB7209C998}">
      <dgm:prSet/>
      <dgm:spPr/>
      <dgm:t>
        <a:bodyPr/>
        <a:lstStyle/>
        <a:p>
          <a:endParaRPr lang="ru-RU"/>
        </a:p>
      </dgm:t>
    </dgm:pt>
    <dgm:pt modelId="{33E9C2A9-85F3-4451-9C36-8FDA5E06D763}">
      <dgm:prSet phldrT="[Текст]" custT="1"/>
      <dgm:spPr/>
      <dgm:t>
        <a:bodyPr/>
        <a:lstStyle/>
        <a:p>
          <a:r>
            <a:rPr lang="ru-RU" sz="1400" b="0"/>
            <a:t>Этап 3.</a:t>
          </a:r>
        </a:p>
        <a:p>
          <a:r>
            <a:rPr lang="ru-RU" sz="1400" b="0"/>
            <a:t>Сбор данных</a:t>
          </a:r>
        </a:p>
      </dgm:t>
    </dgm:pt>
    <dgm:pt modelId="{F31A495E-9C26-4457-9991-236C14E2AC77}" type="parTrans" cxnId="{A2C2369D-0CDF-44C1-93F6-F8159E268A22}">
      <dgm:prSet/>
      <dgm:spPr/>
      <dgm:t>
        <a:bodyPr/>
        <a:lstStyle/>
        <a:p>
          <a:endParaRPr lang="ru-RU"/>
        </a:p>
      </dgm:t>
    </dgm:pt>
    <dgm:pt modelId="{53D66296-14F7-4EF4-9A5B-FFDECD79D60D}" type="sibTrans" cxnId="{A2C2369D-0CDF-44C1-93F6-F8159E268A22}">
      <dgm:prSet/>
      <dgm:spPr/>
      <dgm:t>
        <a:bodyPr/>
        <a:lstStyle/>
        <a:p>
          <a:endParaRPr lang="ru-RU"/>
        </a:p>
      </dgm:t>
    </dgm:pt>
    <dgm:pt modelId="{15F940E1-ECCB-4459-9319-3B82175C52B9}">
      <dgm:prSet phldrT="[Текст]" custT="1"/>
      <dgm:spPr/>
      <dgm:t>
        <a:bodyPr/>
        <a:lstStyle/>
        <a:p>
          <a:r>
            <a:rPr lang="ru-RU" sz="1400" b="0"/>
            <a:t>Этап 5.</a:t>
          </a:r>
        </a:p>
        <a:p>
          <a:r>
            <a:rPr lang="ru-RU" sz="1400"/>
            <a:t>Оценка сопоставимости данных  с результатами других исследователей данной проблематики</a:t>
          </a:r>
          <a:endParaRPr lang="ru-RU" sz="1400" b="0"/>
        </a:p>
      </dgm:t>
    </dgm:pt>
    <dgm:pt modelId="{FB123AD2-3B34-41F3-B2AF-1EB597FCF97A}" type="parTrans" cxnId="{8B891551-004B-4658-8377-D960FE675C8E}">
      <dgm:prSet/>
      <dgm:spPr/>
      <dgm:t>
        <a:bodyPr/>
        <a:lstStyle/>
        <a:p>
          <a:endParaRPr lang="ru-RU"/>
        </a:p>
      </dgm:t>
    </dgm:pt>
    <dgm:pt modelId="{9D638CD4-6332-4875-A09F-4CDB3FE7A693}" type="sibTrans" cxnId="{8B891551-004B-4658-8377-D960FE675C8E}">
      <dgm:prSet/>
      <dgm:spPr/>
      <dgm:t>
        <a:bodyPr/>
        <a:lstStyle/>
        <a:p>
          <a:endParaRPr lang="ru-RU"/>
        </a:p>
      </dgm:t>
    </dgm:pt>
    <dgm:pt modelId="{83F8B21D-1F19-4BF2-99D3-7EE2FB8888B5}">
      <dgm:prSet/>
      <dgm:spPr/>
      <dgm:t>
        <a:bodyPr/>
        <a:lstStyle/>
        <a:p>
          <a:r>
            <a:rPr lang="ru-RU" b="0"/>
            <a:t>Этап 5.</a:t>
          </a:r>
        </a:p>
        <a:p>
          <a:r>
            <a:rPr lang="ru-RU"/>
            <a:t>Обощение результатов подготовка выводов исследования</a:t>
          </a:r>
        </a:p>
      </dgm:t>
    </dgm:pt>
    <dgm:pt modelId="{E93B0B71-EA39-4899-BF6C-C8BA2F0B0564}" type="parTrans" cxnId="{25F481CB-B823-4635-87EB-928441A6EA7C}">
      <dgm:prSet/>
      <dgm:spPr/>
      <dgm:t>
        <a:bodyPr/>
        <a:lstStyle/>
        <a:p>
          <a:endParaRPr lang="ru-RU"/>
        </a:p>
      </dgm:t>
    </dgm:pt>
    <dgm:pt modelId="{3F54C567-28C3-41B4-BB73-59857FBF0ABC}" type="sibTrans" cxnId="{25F481CB-B823-4635-87EB-928441A6EA7C}">
      <dgm:prSet/>
      <dgm:spPr/>
      <dgm:t>
        <a:bodyPr/>
        <a:lstStyle/>
        <a:p>
          <a:endParaRPr lang="ru-RU"/>
        </a:p>
      </dgm:t>
    </dgm:pt>
    <dgm:pt modelId="{67650C00-B66C-41FF-BCF4-555AF2D37078}" type="pres">
      <dgm:prSet presAssocID="{5829AE59-2E41-403E-A5C4-7F0585B9573B}" presName="linearFlow" presStyleCnt="0">
        <dgm:presLayoutVars>
          <dgm:resizeHandles val="exact"/>
        </dgm:presLayoutVars>
      </dgm:prSet>
      <dgm:spPr/>
      <dgm:t>
        <a:bodyPr/>
        <a:lstStyle/>
        <a:p>
          <a:endParaRPr lang="ru-RU"/>
        </a:p>
      </dgm:t>
    </dgm:pt>
    <dgm:pt modelId="{65FD5DAD-B053-41FF-A3A0-3EC98C3FFC5B}" type="pres">
      <dgm:prSet presAssocID="{798980B7-4D12-4082-80DA-BCD3967B7154}" presName="node" presStyleLbl="node1" presStyleIdx="0" presStyleCnt="6" custScaleX="171870" custLinFactNeighborX="119" custLinFactNeighborY="-15832">
        <dgm:presLayoutVars>
          <dgm:bulletEnabled val="1"/>
        </dgm:presLayoutVars>
      </dgm:prSet>
      <dgm:spPr/>
      <dgm:t>
        <a:bodyPr/>
        <a:lstStyle/>
        <a:p>
          <a:endParaRPr lang="ru-RU"/>
        </a:p>
      </dgm:t>
    </dgm:pt>
    <dgm:pt modelId="{3BAE53D2-482F-4BDF-92E8-2A6CB0A00FD9}" type="pres">
      <dgm:prSet presAssocID="{BCBB9933-5BD0-4F6B-B55C-7E583485BD6E}" presName="sibTrans" presStyleLbl="sibTrans2D1" presStyleIdx="0" presStyleCnt="5"/>
      <dgm:spPr/>
      <dgm:t>
        <a:bodyPr/>
        <a:lstStyle/>
        <a:p>
          <a:endParaRPr lang="ru-RU"/>
        </a:p>
      </dgm:t>
    </dgm:pt>
    <dgm:pt modelId="{89A7A565-5E3E-462F-83CB-2FF8C4341620}" type="pres">
      <dgm:prSet presAssocID="{BCBB9933-5BD0-4F6B-B55C-7E583485BD6E}" presName="connectorText" presStyleLbl="sibTrans2D1" presStyleIdx="0" presStyleCnt="5"/>
      <dgm:spPr/>
      <dgm:t>
        <a:bodyPr/>
        <a:lstStyle/>
        <a:p>
          <a:endParaRPr lang="ru-RU"/>
        </a:p>
      </dgm:t>
    </dgm:pt>
    <dgm:pt modelId="{B758D270-1D24-4401-BF01-40DD1CA643D7}" type="pres">
      <dgm:prSet presAssocID="{554D16E2-1F3F-4C8D-8ABB-8B08FA3C771B}" presName="node" presStyleLbl="node1" presStyleIdx="1" presStyleCnt="6" custScaleX="171870" custLinFactNeighborX="-3664" custLinFactNeighborY="-7916">
        <dgm:presLayoutVars>
          <dgm:bulletEnabled val="1"/>
        </dgm:presLayoutVars>
      </dgm:prSet>
      <dgm:spPr/>
      <dgm:t>
        <a:bodyPr/>
        <a:lstStyle/>
        <a:p>
          <a:endParaRPr lang="ru-RU"/>
        </a:p>
      </dgm:t>
    </dgm:pt>
    <dgm:pt modelId="{170C1C0E-B25D-4E75-BB06-C7C81D47B50F}" type="pres">
      <dgm:prSet presAssocID="{9FFE2A23-D9A2-46F9-BCEB-125BB3CA15CA}" presName="sibTrans" presStyleLbl="sibTrans2D1" presStyleIdx="1" presStyleCnt="5"/>
      <dgm:spPr/>
      <dgm:t>
        <a:bodyPr/>
        <a:lstStyle/>
        <a:p>
          <a:endParaRPr lang="ru-RU"/>
        </a:p>
      </dgm:t>
    </dgm:pt>
    <dgm:pt modelId="{3018A672-27C0-490F-96B7-27656605DD4B}" type="pres">
      <dgm:prSet presAssocID="{9FFE2A23-D9A2-46F9-BCEB-125BB3CA15CA}" presName="connectorText" presStyleLbl="sibTrans2D1" presStyleIdx="1" presStyleCnt="5"/>
      <dgm:spPr/>
      <dgm:t>
        <a:bodyPr/>
        <a:lstStyle/>
        <a:p>
          <a:endParaRPr lang="ru-RU"/>
        </a:p>
      </dgm:t>
    </dgm:pt>
    <dgm:pt modelId="{D50D5F00-24DC-4A9E-ACFE-0472FB7A87D2}" type="pres">
      <dgm:prSet presAssocID="{33E9C2A9-85F3-4451-9C36-8FDA5E06D763}" presName="node" presStyleLbl="node1" presStyleIdx="2" presStyleCnt="6" custScaleX="171870">
        <dgm:presLayoutVars>
          <dgm:bulletEnabled val="1"/>
        </dgm:presLayoutVars>
      </dgm:prSet>
      <dgm:spPr/>
      <dgm:t>
        <a:bodyPr/>
        <a:lstStyle/>
        <a:p>
          <a:endParaRPr lang="ru-RU"/>
        </a:p>
      </dgm:t>
    </dgm:pt>
    <dgm:pt modelId="{71C01791-4DC2-4D79-ABDF-030650A55411}" type="pres">
      <dgm:prSet presAssocID="{53D66296-14F7-4EF4-9A5B-FFDECD79D60D}" presName="sibTrans" presStyleLbl="sibTrans2D1" presStyleIdx="2" presStyleCnt="5"/>
      <dgm:spPr/>
      <dgm:t>
        <a:bodyPr/>
        <a:lstStyle/>
        <a:p>
          <a:endParaRPr lang="ru-RU"/>
        </a:p>
      </dgm:t>
    </dgm:pt>
    <dgm:pt modelId="{72C322C7-8055-4D23-83CC-6F2CC1DC723A}" type="pres">
      <dgm:prSet presAssocID="{53D66296-14F7-4EF4-9A5B-FFDECD79D60D}" presName="connectorText" presStyleLbl="sibTrans2D1" presStyleIdx="2" presStyleCnt="5"/>
      <dgm:spPr/>
      <dgm:t>
        <a:bodyPr/>
        <a:lstStyle/>
        <a:p>
          <a:endParaRPr lang="ru-RU"/>
        </a:p>
      </dgm:t>
    </dgm:pt>
    <dgm:pt modelId="{C49B28C0-ACE7-4F45-958C-36D9FBF058C0}" type="pres">
      <dgm:prSet presAssocID="{43D3A918-F7FF-446D-AA10-C6C3550A9EFF}" presName="node" presStyleLbl="node1" presStyleIdx="3" presStyleCnt="6" custScaleX="171870">
        <dgm:presLayoutVars>
          <dgm:bulletEnabled val="1"/>
        </dgm:presLayoutVars>
      </dgm:prSet>
      <dgm:spPr/>
      <dgm:t>
        <a:bodyPr/>
        <a:lstStyle/>
        <a:p>
          <a:endParaRPr lang="ru-RU"/>
        </a:p>
      </dgm:t>
    </dgm:pt>
    <dgm:pt modelId="{7233982D-7230-4A10-9974-88A862DBB27B}" type="pres">
      <dgm:prSet presAssocID="{C84B327D-5080-42F0-A9E6-826F0D43FEF2}" presName="sibTrans" presStyleLbl="sibTrans2D1" presStyleIdx="3" presStyleCnt="5"/>
      <dgm:spPr/>
      <dgm:t>
        <a:bodyPr/>
        <a:lstStyle/>
        <a:p>
          <a:endParaRPr lang="ru-RU"/>
        </a:p>
      </dgm:t>
    </dgm:pt>
    <dgm:pt modelId="{69EE5C42-B37D-4CE7-A18C-9B3E81645826}" type="pres">
      <dgm:prSet presAssocID="{C84B327D-5080-42F0-A9E6-826F0D43FEF2}" presName="connectorText" presStyleLbl="sibTrans2D1" presStyleIdx="3" presStyleCnt="5"/>
      <dgm:spPr/>
      <dgm:t>
        <a:bodyPr/>
        <a:lstStyle/>
        <a:p>
          <a:endParaRPr lang="ru-RU"/>
        </a:p>
      </dgm:t>
    </dgm:pt>
    <dgm:pt modelId="{CD06FD0D-5F32-432F-BEFE-7E322E475E40}" type="pres">
      <dgm:prSet presAssocID="{15F940E1-ECCB-4459-9319-3B82175C52B9}" presName="node" presStyleLbl="node1" presStyleIdx="4" presStyleCnt="6" custScaleX="171870">
        <dgm:presLayoutVars>
          <dgm:bulletEnabled val="1"/>
        </dgm:presLayoutVars>
      </dgm:prSet>
      <dgm:spPr/>
      <dgm:t>
        <a:bodyPr/>
        <a:lstStyle/>
        <a:p>
          <a:endParaRPr lang="ru-RU"/>
        </a:p>
      </dgm:t>
    </dgm:pt>
    <dgm:pt modelId="{239BBD95-A3C7-4352-BD54-83E31B51A8FC}" type="pres">
      <dgm:prSet presAssocID="{9D638CD4-6332-4875-A09F-4CDB3FE7A693}" presName="sibTrans" presStyleLbl="sibTrans2D1" presStyleIdx="4" presStyleCnt="5"/>
      <dgm:spPr/>
      <dgm:t>
        <a:bodyPr/>
        <a:lstStyle/>
        <a:p>
          <a:endParaRPr lang="ru-RU"/>
        </a:p>
      </dgm:t>
    </dgm:pt>
    <dgm:pt modelId="{9B7C4E00-B115-4ECA-9D2C-3CA549077176}" type="pres">
      <dgm:prSet presAssocID="{9D638CD4-6332-4875-A09F-4CDB3FE7A693}" presName="connectorText" presStyleLbl="sibTrans2D1" presStyleIdx="4" presStyleCnt="5"/>
      <dgm:spPr/>
      <dgm:t>
        <a:bodyPr/>
        <a:lstStyle/>
        <a:p>
          <a:endParaRPr lang="ru-RU"/>
        </a:p>
      </dgm:t>
    </dgm:pt>
    <dgm:pt modelId="{79D03A6E-7511-4795-937E-F115043FBA58}" type="pres">
      <dgm:prSet presAssocID="{83F8B21D-1F19-4BF2-99D3-7EE2FB8888B5}" presName="node" presStyleLbl="node1" presStyleIdx="5" presStyleCnt="6" custScaleX="171870">
        <dgm:presLayoutVars>
          <dgm:bulletEnabled val="1"/>
        </dgm:presLayoutVars>
      </dgm:prSet>
      <dgm:spPr/>
      <dgm:t>
        <a:bodyPr/>
        <a:lstStyle/>
        <a:p>
          <a:endParaRPr lang="ru-RU"/>
        </a:p>
      </dgm:t>
    </dgm:pt>
  </dgm:ptLst>
  <dgm:cxnLst>
    <dgm:cxn modelId="{012AEF24-B455-4B50-8506-C4E9DDDE2DB0}" type="presOf" srcId="{BCBB9933-5BD0-4F6B-B55C-7E583485BD6E}" destId="{89A7A565-5E3E-462F-83CB-2FF8C4341620}" srcOrd="1" destOrd="0" presId="urn:microsoft.com/office/officeart/2005/8/layout/process2"/>
    <dgm:cxn modelId="{62FDC610-142E-40E4-BEEB-8E7C6926F30C}" type="presOf" srcId="{15F940E1-ECCB-4459-9319-3B82175C52B9}" destId="{CD06FD0D-5F32-432F-BEFE-7E322E475E40}" srcOrd="0" destOrd="0" presId="urn:microsoft.com/office/officeart/2005/8/layout/process2"/>
    <dgm:cxn modelId="{2A500415-40E8-41A8-A83A-A10A14BBCFD8}" type="presOf" srcId="{43D3A918-F7FF-446D-AA10-C6C3550A9EFF}" destId="{C49B28C0-ACE7-4F45-958C-36D9FBF058C0}" srcOrd="0" destOrd="0" presId="urn:microsoft.com/office/officeart/2005/8/layout/process2"/>
    <dgm:cxn modelId="{540653E0-3C4E-4857-9CF6-17D0BE53AC25}" type="presOf" srcId="{554D16E2-1F3F-4C8D-8ABB-8B08FA3C771B}" destId="{B758D270-1D24-4401-BF01-40DD1CA643D7}" srcOrd="0" destOrd="0" presId="urn:microsoft.com/office/officeart/2005/8/layout/process2"/>
    <dgm:cxn modelId="{95B17525-7A82-44EA-9212-5CFB7209C998}" srcId="{5829AE59-2E41-403E-A5C4-7F0585B9573B}" destId="{43D3A918-F7FF-446D-AA10-C6C3550A9EFF}" srcOrd="3" destOrd="0" parTransId="{925FAA47-E08C-4FD1-8062-9FCF5B3FC165}" sibTransId="{C84B327D-5080-42F0-A9E6-826F0D43FEF2}"/>
    <dgm:cxn modelId="{A2C2369D-0CDF-44C1-93F6-F8159E268A22}" srcId="{5829AE59-2E41-403E-A5C4-7F0585B9573B}" destId="{33E9C2A9-85F3-4451-9C36-8FDA5E06D763}" srcOrd="2" destOrd="0" parTransId="{F31A495E-9C26-4457-9991-236C14E2AC77}" sibTransId="{53D66296-14F7-4EF4-9A5B-FFDECD79D60D}"/>
    <dgm:cxn modelId="{77BF4A2B-BBBD-4BE6-B1E0-F52504FB9CF1}" type="presOf" srcId="{5829AE59-2E41-403E-A5C4-7F0585B9573B}" destId="{67650C00-B66C-41FF-BCF4-555AF2D37078}" srcOrd="0" destOrd="0" presId="urn:microsoft.com/office/officeart/2005/8/layout/process2"/>
    <dgm:cxn modelId="{9348C160-2077-4CDB-902C-600D68BA2083}" type="presOf" srcId="{83F8B21D-1F19-4BF2-99D3-7EE2FB8888B5}" destId="{79D03A6E-7511-4795-937E-F115043FBA58}" srcOrd="0" destOrd="0" presId="urn:microsoft.com/office/officeart/2005/8/layout/process2"/>
    <dgm:cxn modelId="{655844EE-0877-43B7-9BA6-2A133BE5F1B7}" type="presOf" srcId="{33E9C2A9-85F3-4451-9C36-8FDA5E06D763}" destId="{D50D5F00-24DC-4A9E-ACFE-0472FB7A87D2}" srcOrd="0" destOrd="0" presId="urn:microsoft.com/office/officeart/2005/8/layout/process2"/>
    <dgm:cxn modelId="{8B891551-004B-4658-8377-D960FE675C8E}" srcId="{5829AE59-2E41-403E-A5C4-7F0585B9573B}" destId="{15F940E1-ECCB-4459-9319-3B82175C52B9}" srcOrd="4" destOrd="0" parTransId="{FB123AD2-3B34-41F3-B2AF-1EB597FCF97A}" sibTransId="{9D638CD4-6332-4875-A09F-4CDB3FE7A693}"/>
    <dgm:cxn modelId="{D22FD1F4-BDA3-477E-A2B7-616752432637}" type="presOf" srcId="{9D638CD4-6332-4875-A09F-4CDB3FE7A693}" destId="{9B7C4E00-B115-4ECA-9D2C-3CA549077176}" srcOrd="1" destOrd="0" presId="urn:microsoft.com/office/officeart/2005/8/layout/process2"/>
    <dgm:cxn modelId="{0670E90A-7AB4-46C8-9255-1D819B3EEA92}" type="presOf" srcId="{C84B327D-5080-42F0-A9E6-826F0D43FEF2}" destId="{69EE5C42-B37D-4CE7-A18C-9B3E81645826}" srcOrd="1" destOrd="0" presId="urn:microsoft.com/office/officeart/2005/8/layout/process2"/>
    <dgm:cxn modelId="{97FC7114-6D60-46EE-89D0-85FC267D0A1A}" type="presOf" srcId="{9FFE2A23-D9A2-46F9-BCEB-125BB3CA15CA}" destId="{170C1C0E-B25D-4E75-BB06-C7C81D47B50F}" srcOrd="0" destOrd="0" presId="urn:microsoft.com/office/officeart/2005/8/layout/process2"/>
    <dgm:cxn modelId="{67B242AC-CBFE-4ED9-8643-416482C96222}" type="presOf" srcId="{9D638CD4-6332-4875-A09F-4CDB3FE7A693}" destId="{239BBD95-A3C7-4352-BD54-83E31B51A8FC}" srcOrd="0" destOrd="0" presId="urn:microsoft.com/office/officeart/2005/8/layout/process2"/>
    <dgm:cxn modelId="{1DAD3609-4F88-498B-B966-8BB6F0491251}" type="presOf" srcId="{798980B7-4D12-4082-80DA-BCD3967B7154}" destId="{65FD5DAD-B053-41FF-A3A0-3EC98C3FFC5B}" srcOrd="0" destOrd="0" presId="urn:microsoft.com/office/officeart/2005/8/layout/process2"/>
    <dgm:cxn modelId="{352C9560-E5BA-4BA1-A8B7-96A83B55E271}" srcId="{5829AE59-2E41-403E-A5C4-7F0585B9573B}" destId="{554D16E2-1F3F-4C8D-8ABB-8B08FA3C771B}" srcOrd="1" destOrd="0" parTransId="{04354798-A7F5-46CF-B3E3-D087AA542CB7}" sibTransId="{9FFE2A23-D9A2-46F9-BCEB-125BB3CA15CA}"/>
    <dgm:cxn modelId="{83029683-DC57-4F36-9DC9-F25FDA9B992F}" type="presOf" srcId="{BCBB9933-5BD0-4F6B-B55C-7E583485BD6E}" destId="{3BAE53D2-482F-4BDF-92E8-2A6CB0A00FD9}" srcOrd="0" destOrd="0" presId="urn:microsoft.com/office/officeart/2005/8/layout/process2"/>
    <dgm:cxn modelId="{B2085EF3-D5DE-4E17-8DF2-FAC375F63D6D}" srcId="{5829AE59-2E41-403E-A5C4-7F0585B9573B}" destId="{798980B7-4D12-4082-80DA-BCD3967B7154}" srcOrd="0" destOrd="0" parTransId="{28B67A1C-D04B-4181-B048-1580B933C724}" sibTransId="{BCBB9933-5BD0-4F6B-B55C-7E583485BD6E}"/>
    <dgm:cxn modelId="{B0CF0438-4D3F-408A-ADDC-0D3ACFD7AA2F}" type="presOf" srcId="{53D66296-14F7-4EF4-9A5B-FFDECD79D60D}" destId="{71C01791-4DC2-4D79-ABDF-030650A55411}" srcOrd="0" destOrd="0" presId="urn:microsoft.com/office/officeart/2005/8/layout/process2"/>
    <dgm:cxn modelId="{6AE3FA50-8A7F-4753-815E-8864DAED1C3F}" type="presOf" srcId="{53D66296-14F7-4EF4-9A5B-FFDECD79D60D}" destId="{72C322C7-8055-4D23-83CC-6F2CC1DC723A}" srcOrd="1" destOrd="0" presId="urn:microsoft.com/office/officeart/2005/8/layout/process2"/>
    <dgm:cxn modelId="{25F481CB-B823-4635-87EB-928441A6EA7C}" srcId="{5829AE59-2E41-403E-A5C4-7F0585B9573B}" destId="{83F8B21D-1F19-4BF2-99D3-7EE2FB8888B5}" srcOrd="5" destOrd="0" parTransId="{E93B0B71-EA39-4899-BF6C-C8BA2F0B0564}" sibTransId="{3F54C567-28C3-41B4-BB73-59857FBF0ABC}"/>
    <dgm:cxn modelId="{E22F75BD-D78B-4A92-B758-296E63CA002B}" type="presOf" srcId="{C84B327D-5080-42F0-A9E6-826F0D43FEF2}" destId="{7233982D-7230-4A10-9974-88A862DBB27B}" srcOrd="0" destOrd="0" presId="urn:microsoft.com/office/officeart/2005/8/layout/process2"/>
    <dgm:cxn modelId="{3164CEC1-BF73-488D-A7FC-72ABDB323100}" type="presOf" srcId="{9FFE2A23-D9A2-46F9-BCEB-125BB3CA15CA}" destId="{3018A672-27C0-490F-96B7-27656605DD4B}" srcOrd="1" destOrd="0" presId="urn:microsoft.com/office/officeart/2005/8/layout/process2"/>
    <dgm:cxn modelId="{5214A9BA-74E0-4AF1-AC93-3A70B4D438CD}" type="presParOf" srcId="{67650C00-B66C-41FF-BCF4-555AF2D37078}" destId="{65FD5DAD-B053-41FF-A3A0-3EC98C3FFC5B}" srcOrd="0" destOrd="0" presId="urn:microsoft.com/office/officeart/2005/8/layout/process2"/>
    <dgm:cxn modelId="{33A25927-9CFE-4BAD-BA3D-F50479D4FF80}" type="presParOf" srcId="{67650C00-B66C-41FF-BCF4-555AF2D37078}" destId="{3BAE53D2-482F-4BDF-92E8-2A6CB0A00FD9}" srcOrd="1" destOrd="0" presId="urn:microsoft.com/office/officeart/2005/8/layout/process2"/>
    <dgm:cxn modelId="{59A7841F-8D1C-47EC-9CE5-8CC98639902E}" type="presParOf" srcId="{3BAE53D2-482F-4BDF-92E8-2A6CB0A00FD9}" destId="{89A7A565-5E3E-462F-83CB-2FF8C4341620}" srcOrd="0" destOrd="0" presId="urn:microsoft.com/office/officeart/2005/8/layout/process2"/>
    <dgm:cxn modelId="{A5F59F19-EA2C-4A99-A15F-3C21DDA12C32}" type="presParOf" srcId="{67650C00-B66C-41FF-BCF4-555AF2D37078}" destId="{B758D270-1D24-4401-BF01-40DD1CA643D7}" srcOrd="2" destOrd="0" presId="urn:microsoft.com/office/officeart/2005/8/layout/process2"/>
    <dgm:cxn modelId="{CE34CF0B-5D1B-4176-A06C-54948A4BB5EE}" type="presParOf" srcId="{67650C00-B66C-41FF-BCF4-555AF2D37078}" destId="{170C1C0E-B25D-4E75-BB06-C7C81D47B50F}" srcOrd="3" destOrd="0" presId="urn:microsoft.com/office/officeart/2005/8/layout/process2"/>
    <dgm:cxn modelId="{10836BC3-4DB6-48C0-8430-F714FF58E3F8}" type="presParOf" srcId="{170C1C0E-B25D-4E75-BB06-C7C81D47B50F}" destId="{3018A672-27C0-490F-96B7-27656605DD4B}" srcOrd="0" destOrd="0" presId="urn:microsoft.com/office/officeart/2005/8/layout/process2"/>
    <dgm:cxn modelId="{AFF5E9EC-4DEB-487B-8E23-A4A1689CCE17}" type="presParOf" srcId="{67650C00-B66C-41FF-BCF4-555AF2D37078}" destId="{D50D5F00-24DC-4A9E-ACFE-0472FB7A87D2}" srcOrd="4" destOrd="0" presId="urn:microsoft.com/office/officeart/2005/8/layout/process2"/>
    <dgm:cxn modelId="{ADFB099A-DAD2-4B3C-80AA-7E0C45D1BE41}" type="presParOf" srcId="{67650C00-B66C-41FF-BCF4-555AF2D37078}" destId="{71C01791-4DC2-4D79-ABDF-030650A55411}" srcOrd="5" destOrd="0" presId="urn:microsoft.com/office/officeart/2005/8/layout/process2"/>
    <dgm:cxn modelId="{D084AC16-5AE2-4276-B8DE-6B97431D9149}" type="presParOf" srcId="{71C01791-4DC2-4D79-ABDF-030650A55411}" destId="{72C322C7-8055-4D23-83CC-6F2CC1DC723A}" srcOrd="0" destOrd="0" presId="urn:microsoft.com/office/officeart/2005/8/layout/process2"/>
    <dgm:cxn modelId="{E61B16B8-D70F-4BEA-B689-0B0EC97B4454}" type="presParOf" srcId="{67650C00-B66C-41FF-BCF4-555AF2D37078}" destId="{C49B28C0-ACE7-4F45-958C-36D9FBF058C0}" srcOrd="6" destOrd="0" presId="urn:microsoft.com/office/officeart/2005/8/layout/process2"/>
    <dgm:cxn modelId="{C28F8929-6AF2-4E51-9748-A51A52B8857A}" type="presParOf" srcId="{67650C00-B66C-41FF-BCF4-555AF2D37078}" destId="{7233982D-7230-4A10-9974-88A862DBB27B}" srcOrd="7" destOrd="0" presId="urn:microsoft.com/office/officeart/2005/8/layout/process2"/>
    <dgm:cxn modelId="{7F6FA16A-CBD7-450F-88BD-3C8C97F60CA0}" type="presParOf" srcId="{7233982D-7230-4A10-9974-88A862DBB27B}" destId="{69EE5C42-B37D-4CE7-A18C-9B3E81645826}" srcOrd="0" destOrd="0" presId="urn:microsoft.com/office/officeart/2005/8/layout/process2"/>
    <dgm:cxn modelId="{CE816B24-5C3C-426F-849F-F3E1707FB490}" type="presParOf" srcId="{67650C00-B66C-41FF-BCF4-555AF2D37078}" destId="{CD06FD0D-5F32-432F-BEFE-7E322E475E40}" srcOrd="8" destOrd="0" presId="urn:microsoft.com/office/officeart/2005/8/layout/process2"/>
    <dgm:cxn modelId="{0C39A3F6-FFE3-429F-8095-926F3010C88A}" type="presParOf" srcId="{67650C00-B66C-41FF-BCF4-555AF2D37078}" destId="{239BBD95-A3C7-4352-BD54-83E31B51A8FC}" srcOrd="9" destOrd="0" presId="urn:microsoft.com/office/officeart/2005/8/layout/process2"/>
    <dgm:cxn modelId="{69EF7F54-6902-4E72-8ECF-4FBBD1599C58}" type="presParOf" srcId="{239BBD95-A3C7-4352-BD54-83E31B51A8FC}" destId="{9B7C4E00-B115-4ECA-9D2C-3CA549077176}" srcOrd="0" destOrd="0" presId="urn:microsoft.com/office/officeart/2005/8/layout/process2"/>
    <dgm:cxn modelId="{9AD366C5-9D80-494B-8059-E5CB968BBCA5}" type="presParOf" srcId="{67650C00-B66C-41FF-BCF4-555AF2D37078}" destId="{79D03A6E-7511-4795-937E-F115043FBA58}" srcOrd="10" destOrd="0" presId="urn:microsoft.com/office/officeart/2005/8/layout/process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FD5DAD-B053-41FF-A3A0-3EC98C3FFC5B}">
      <dsp:nvSpPr>
        <dsp:cNvPr id="0" name=""/>
        <dsp:cNvSpPr/>
      </dsp:nvSpPr>
      <dsp:spPr>
        <a:xfrm>
          <a:off x="175209" y="0"/>
          <a:ext cx="5643526" cy="820900"/>
        </a:xfrm>
        <a:prstGeom prst="roundRect">
          <a:avLst>
            <a:gd name="adj" fmla="val 10000"/>
          </a:avLst>
        </a:prstGeom>
        <a:solidFill>
          <a:schemeClr val="accent1">
            <a:alpha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t>Этап 1.</a:t>
          </a:r>
        </a:p>
        <a:p>
          <a:pPr lvl="0" algn="ctr" defTabSz="622300">
            <a:lnSpc>
              <a:spcPct val="90000"/>
            </a:lnSpc>
            <a:spcBef>
              <a:spcPct val="0"/>
            </a:spcBef>
            <a:spcAft>
              <a:spcPct val="35000"/>
            </a:spcAft>
          </a:pPr>
          <a:r>
            <a:rPr lang="ru-RU" sz="1400" kern="1200"/>
            <a:t>Конструирование модели  и выдвижение гипотез для исследования </a:t>
          </a:r>
          <a:endParaRPr lang="ru-RU" sz="1400" b="0" kern="1200"/>
        </a:p>
      </dsp:txBody>
      <dsp:txXfrm>
        <a:off x="175209" y="0"/>
        <a:ext cx="5643526" cy="820900"/>
      </dsp:txXfrm>
    </dsp:sp>
    <dsp:sp modelId="{3BAE53D2-482F-4BDF-92E8-2A6CB0A00FD9}">
      <dsp:nvSpPr>
        <dsp:cNvPr id="0" name=""/>
        <dsp:cNvSpPr/>
      </dsp:nvSpPr>
      <dsp:spPr>
        <a:xfrm rot="5753124">
          <a:off x="2790046" y="828269"/>
          <a:ext cx="289633" cy="369405"/>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753124">
        <a:off x="2790046" y="828269"/>
        <a:ext cx="289633" cy="369405"/>
      </dsp:txXfrm>
    </dsp:sp>
    <dsp:sp modelId="{B758D270-1D24-4401-BF01-40DD1CA643D7}">
      <dsp:nvSpPr>
        <dsp:cNvPr id="0" name=""/>
        <dsp:cNvSpPr/>
      </dsp:nvSpPr>
      <dsp:spPr>
        <a:xfrm>
          <a:off x="50990" y="1205042"/>
          <a:ext cx="5643526" cy="820900"/>
        </a:xfrm>
        <a:prstGeom prst="roundRect">
          <a:avLst>
            <a:gd name="adj" fmla="val 10000"/>
          </a:avLst>
        </a:prstGeom>
        <a:solidFill>
          <a:schemeClr val="accent1">
            <a:alpha val="90000"/>
            <a:hueOff val="0"/>
            <a:satOff val="0"/>
            <a:lumOff val="0"/>
            <a:alphaOff val="-8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t>Этап 2.</a:t>
          </a:r>
        </a:p>
        <a:p>
          <a:pPr lvl="0" algn="ctr" defTabSz="622300">
            <a:lnSpc>
              <a:spcPct val="90000"/>
            </a:lnSpc>
            <a:spcBef>
              <a:spcPct val="0"/>
            </a:spcBef>
            <a:spcAft>
              <a:spcPct val="35000"/>
            </a:spcAft>
          </a:pPr>
          <a:r>
            <a:rPr lang="ru-RU" sz="1400" b="0" kern="1200"/>
            <a:t>Определение </a:t>
          </a:r>
          <a:r>
            <a:rPr lang="ru-RU" sz="1400" kern="1200"/>
            <a:t>выборочной совокупности и разработка инструментария исследования</a:t>
          </a:r>
          <a:endParaRPr lang="ru-RU" sz="1400" b="0" kern="1200"/>
        </a:p>
      </dsp:txBody>
      <dsp:txXfrm>
        <a:off x="50990" y="1205042"/>
        <a:ext cx="5643526" cy="820900"/>
      </dsp:txXfrm>
    </dsp:sp>
    <dsp:sp modelId="{170C1C0E-B25D-4E75-BB06-C7C81D47B50F}">
      <dsp:nvSpPr>
        <dsp:cNvPr id="0" name=""/>
        <dsp:cNvSpPr/>
      </dsp:nvSpPr>
      <dsp:spPr>
        <a:xfrm rot="5073728">
          <a:off x="2766055" y="2062711"/>
          <a:ext cx="333707" cy="369405"/>
        </a:xfrm>
        <a:prstGeom prst="rightArrow">
          <a:avLst>
            <a:gd name="adj1" fmla="val 60000"/>
            <a:gd name="adj2" fmla="val 50000"/>
          </a:avLst>
        </a:prstGeom>
        <a:solidFill>
          <a:schemeClr val="accent1">
            <a:shade val="90000"/>
            <a:hueOff val="93778"/>
            <a:satOff val="-1732"/>
            <a:lumOff val="803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073728">
        <a:off x="2766055" y="2062711"/>
        <a:ext cx="333707" cy="369405"/>
      </dsp:txXfrm>
    </dsp:sp>
    <dsp:sp modelId="{D50D5F00-24DC-4A9E-ACFE-0472FB7A87D2}">
      <dsp:nvSpPr>
        <dsp:cNvPr id="0" name=""/>
        <dsp:cNvSpPr/>
      </dsp:nvSpPr>
      <dsp:spPr>
        <a:xfrm>
          <a:off x="171301" y="2468884"/>
          <a:ext cx="5643526" cy="820900"/>
        </a:xfrm>
        <a:prstGeom prst="roundRect">
          <a:avLst>
            <a:gd name="adj" fmla="val 10000"/>
          </a:avLst>
        </a:prstGeom>
        <a:solidFill>
          <a:schemeClr val="accent1">
            <a:alpha val="90000"/>
            <a:hueOff val="0"/>
            <a:satOff val="0"/>
            <a:lumOff val="0"/>
            <a:alphaOff val="-16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t>Этап 3.</a:t>
          </a:r>
        </a:p>
        <a:p>
          <a:pPr lvl="0" algn="ctr" defTabSz="622300">
            <a:lnSpc>
              <a:spcPct val="90000"/>
            </a:lnSpc>
            <a:spcBef>
              <a:spcPct val="0"/>
            </a:spcBef>
            <a:spcAft>
              <a:spcPct val="35000"/>
            </a:spcAft>
          </a:pPr>
          <a:r>
            <a:rPr lang="ru-RU" sz="1400" b="0" kern="1200"/>
            <a:t>Сбор данных</a:t>
          </a:r>
        </a:p>
      </dsp:txBody>
      <dsp:txXfrm>
        <a:off x="171301" y="2468884"/>
        <a:ext cx="5643526" cy="820900"/>
      </dsp:txXfrm>
    </dsp:sp>
    <dsp:sp modelId="{71C01791-4DC2-4D79-ABDF-030650A55411}">
      <dsp:nvSpPr>
        <dsp:cNvPr id="0" name=""/>
        <dsp:cNvSpPr/>
      </dsp:nvSpPr>
      <dsp:spPr>
        <a:xfrm rot="5400000">
          <a:off x="2839146" y="3310307"/>
          <a:ext cx="307837" cy="369405"/>
        </a:xfrm>
        <a:prstGeom prst="rightArrow">
          <a:avLst>
            <a:gd name="adj1" fmla="val 60000"/>
            <a:gd name="adj2" fmla="val 50000"/>
          </a:avLst>
        </a:prstGeom>
        <a:solidFill>
          <a:schemeClr val="accent1">
            <a:shade val="90000"/>
            <a:hueOff val="187556"/>
            <a:satOff val="-3464"/>
            <a:lumOff val="1606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400000">
        <a:off x="2839146" y="3310307"/>
        <a:ext cx="307837" cy="369405"/>
      </dsp:txXfrm>
    </dsp:sp>
    <dsp:sp modelId="{C49B28C0-ACE7-4F45-958C-36D9FBF058C0}">
      <dsp:nvSpPr>
        <dsp:cNvPr id="0" name=""/>
        <dsp:cNvSpPr/>
      </dsp:nvSpPr>
      <dsp:spPr>
        <a:xfrm>
          <a:off x="171301" y="3700235"/>
          <a:ext cx="5643526" cy="820900"/>
        </a:xfrm>
        <a:prstGeom prst="roundRect">
          <a:avLst>
            <a:gd name="adj" fmla="val 10000"/>
          </a:avLst>
        </a:prstGeom>
        <a:solidFill>
          <a:schemeClr val="accent1">
            <a:alpha val="90000"/>
            <a:hueOff val="0"/>
            <a:satOff val="0"/>
            <a:lumOff val="0"/>
            <a:alphaOff val="-24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t>Этап 4.</a:t>
          </a:r>
        </a:p>
        <a:p>
          <a:pPr lvl="0" algn="ctr" defTabSz="622300">
            <a:lnSpc>
              <a:spcPct val="90000"/>
            </a:lnSpc>
            <a:spcBef>
              <a:spcPct val="0"/>
            </a:spcBef>
            <a:spcAft>
              <a:spcPct val="35000"/>
            </a:spcAft>
          </a:pPr>
          <a:r>
            <a:rPr lang="ru-RU" sz="1400" b="0" kern="1200"/>
            <a:t>Анализ данных , соотнесение результаов исследование с выдвигаемыми гипотезами</a:t>
          </a:r>
        </a:p>
      </dsp:txBody>
      <dsp:txXfrm>
        <a:off x="171301" y="3700235"/>
        <a:ext cx="5643526" cy="820900"/>
      </dsp:txXfrm>
    </dsp:sp>
    <dsp:sp modelId="{7233982D-7230-4A10-9974-88A862DBB27B}">
      <dsp:nvSpPr>
        <dsp:cNvPr id="0" name=""/>
        <dsp:cNvSpPr/>
      </dsp:nvSpPr>
      <dsp:spPr>
        <a:xfrm rot="5400000">
          <a:off x="2839146" y="4541658"/>
          <a:ext cx="307837" cy="369405"/>
        </a:xfrm>
        <a:prstGeom prst="rightArrow">
          <a:avLst>
            <a:gd name="adj1" fmla="val 60000"/>
            <a:gd name="adj2" fmla="val 50000"/>
          </a:avLst>
        </a:prstGeom>
        <a:solidFill>
          <a:schemeClr val="accent1">
            <a:shade val="90000"/>
            <a:hueOff val="281334"/>
            <a:satOff val="-5195"/>
            <a:lumOff val="2409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400000">
        <a:off x="2839146" y="4541658"/>
        <a:ext cx="307837" cy="369405"/>
      </dsp:txXfrm>
    </dsp:sp>
    <dsp:sp modelId="{CD06FD0D-5F32-432F-BEFE-7E322E475E40}">
      <dsp:nvSpPr>
        <dsp:cNvPr id="0" name=""/>
        <dsp:cNvSpPr/>
      </dsp:nvSpPr>
      <dsp:spPr>
        <a:xfrm>
          <a:off x="171301" y="4931586"/>
          <a:ext cx="5643526" cy="820900"/>
        </a:xfrm>
        <a:prstGeom prst="roundRect">
          <a:avLst>
            <a:gd name="adj" fmla="val 10000"/>
          </a:avLst>
        </a:prstGeom>
        <a:solidFill>
          <a:schemeClr val="accent1">
            <a:alpha val="90000"/>
            <a:hueOff val="0"/>
            <a:satOff val="0"/>
            <a:lumOff val="0"/>
            <a:alphaOff val="-32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t>Этап 5.</a:t>
          </a:r>
        </a:p>
        <a:p>
          <a:pPr lvl="0" algn="ctr" defTabSz="622300">
            <a:lnSpc>
              <a:spcPct val="90000"/>
            </a:lnSpc>
            <a:spcBef>
              <a:spcPct val="0"/>
            </a:spcBef>
            <a:spcAft>
              <a:spcPct val="35000"/>
            </a:spcAft>
          </a:pPr>
          <a:r>
            <a:rPr lang="ru-RU" sz="1400" kern="1200"/>
            <a:t>Оценка сопоставимости данных  с результатами других исследователей данной проблематики</a:t>
          </a:r>
          <a:endParaRPr lang="ru-RU" sz="1400" b="0" kern="1200"/>
        </a:p>
      </dsp:txBody>
      <dsp:txXfrm>
        <a:off x="171301" y="4931586"/>
        <a:ext cx="5643526" cy="820900"/>
      </dsp:txXfrm>
    </dsp:sp>
    <dsp:sp modelId="{239BBD95-A3C7-4352-BD54-83E31B51A8FC}">
      <dsp:nvSpPr>
        <dsp:cNvPr id="0" name=""/>
        <dsp:cNvSpPr/>
      </dsp:nvSpPr>
      <dsp:spPr>
        <a:xfrm rot="5400000">
          <a:off x="2839146" y="5773009"/>
          <a:ext cx="307837" cy="369405"/>
        </a:xfrm>
        <a:prstGeom prst="rightArrow">
          <a:avLst>
            <a:gd name="adj1" fmla="val 60000"/>
            <a:gd name="adj2" fmla="val 50000"/>
          </a:avLst>
        </a:prstGeom>
        <a:solidFill>
          <a:schemeClr val="accent1">
            <a:shade val="90000"/>
            <a:hueOff val="375112"/>
            <a:satOff val="-6927"/>
            <a:lumOff val="3212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400000">
        <a:off x="2839146" y="5773009"/>
        <a:ext cx="307837" cy="369405"/>
      </dsp:txXfrm>
    </dsp:sp>
    <dsp:sp modelId="{79D03A6E-7511-4795-937E-F115043FBA58}">
      <dsp:nvSpPr>
        <dsp:cNvPr id="0" name=""/>
        <dsp:cNvSpPr/>
      </dsp:nvSpPr>
      <dsp:spPr>
        <a:xfrm>
          <a:off x="171301" y="6162937"/>
          <a:ext cx="5643526" cy="820900"/>
        </a:xfrm>
        <a:prstGeom prst="roundRect">
          <a:avLst>
            <a:gd name="adj" fmla="val 10000"/>
          </a:avLst>
        </a:prstGeom>
        <a:solidFill>
          <a:schemeClr val="accent1">
            <a:alpha val="90000"/>
            <a:hueOff val="0"/>
            <a:satOff val="0"/>
            <a:lumOff val="0"/>
            <a:alpha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0" kern="1200"/>
            <a:t>Этап 5.</a:t>
          </a:r>
        </a:p>
        <a:p>
          <a:pPr lvl="0" algn="ctr" defTabSz="711200">
            <a:lnSpc>
              <a:spcPct val="90000"/>
            </a:lnSpc>
            <a:spcBef>
              <a:spcPct val="0"/>
            </a:spcBef>
            <a:spcAft>
              <a:spcPct val="35000"/>
            </a:spcAft>
          </a:pPr>
          <a:r>
            <a:rPr lang="ru-RU" sz="1600" kern="1200"/>
            <a:t>Обощение результатов подготовка выводов исследования</a:t>
          </a:r>
        </a:p>
      </dsp:txBody>
      <dsp:txXfrm>
        <a:off x="171301" y="6162937"/>
        <a:ext cx="5643526" cy="820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8540960F-4BDA-4668-85A7-430707D9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67</Pages>
  <Words>21754</Words>
  <Characters>124002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145466</CharactersWithSpaces>
  <SharedDoc>false</SharedDoc>
  <HLinks>
    <vt:vector size="6" baseType="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aermokhina</cp:lastModifiedBy>
  <cp:revision>50</cp:revision>
  <cp:lastPrinted>2019-01-24T08:38:00Z</cp:lastPrinted>
  <dcterms:created xsi:type="dcterms:W3CDTF">2019-01-24T12:38:00Z</dcterms:created>
  <dcterms:modified xsi:type="dcterms:W3CDTF">2019-02-19T13:59:00Z</dcterms:modified>
</cp:coreProperties>
</file>

<file path=docProps/custom.xml><?xml version="1.0" encoding="utf-8"?>
<prop:Properties xmlns:vt="http://schemas.openxmlformats.org/officeDocument/2006/docPropsVTypes" xmlns:prop="http://schemas.openxmlformats.org/officeDocument/2006/custom-properties">
  <prop:property name="ZOTERO_PREF_1" pid="2" fmtid="{D5CDD505-2E9C-101B-9397-08002B2CF9AE}">
    <vt:lpwstr>&lt;data data-version="3" zotero-version="5.0.55"&gt;&lt;session id="SFHXGEFY"/&gt;&lt;style id="http://www.zotero.org/styles/apa" locale="en-US" hasBibliography="1" bibliographyStyleHasBeenSet="1"/&gt;&lt;prefs&gt;&lt;pref name="fieldType" value="Field"/&gt;&lt;pref name="automaticJourn</vt:lpwstr>
  </prop:property>
  <prop:property name="ZOTERO_PREF_2" pid="3" fmtid="{D5CDD505-2E9C-101B-9397-08002B2CF9AE}">
    <vt:lpwstr>alAbbreviations" value="true"/&gt;&lt;/prefs&gt;&lt;/data&gt;</vt:lpwstr>
  </prop:property>
  <prop:property name="creator" pid="4" fmtid="{D5CDD505-2E9C-101B-9397-08002B2CF9AE}">
    <vt:lpwstr>Матренина А.Е.</vt:lpwstr>
  </prop:property>
  <prop:property name="signerIof" pid="5" fmtid="{D5CDD505-2E9C-101B-9397-08002B2CF9AE}">
    <vt:lpwstr>В. Г. Зусман</vt:lpwstr>
  </prop:property>
  <prop:property name="creatorDepartment" pid="6" fmtid="{D5CDD505-2E9C-101B-9397-08002B2CF9AE}">
    <vt:lpwstr>Отдел сопровождения учебн</vt:lpwstr>
  </prop:property>
  <prop:property name="accessLevel" pid="7" fmtid="{D5CDD505-2E9C-101B-9397-08002B2CF9AE}">
    <vt:lpwstr>Ограниченный</vt:lpwstr>
  </prop:property>
  <prop:property name="actuality" pid="8" fmtid="{D5CDD505-2E9C-101B-9397-08002B2CF9AE}">
    <vt:lpwstr>Проект</vt:lpwstr>
  </prop:property>
  <prop:property name="documentType" pid="9" fmtid="{D5CDD505-2E9C-101B-9397-08002B2CF9AE}">
    <vt:lpwstr>По основной деятельности</vt:lpwstr>
  </prop:property>
  <prop:property name="regnumProj" pid="10" fmtid="{D5CDD505-2E9C-101B-9397-08002B2CF9AE}">
    <vt:lpwstr>М 2019/2/8-522</vt:lpwstr>
  </prop:property>
  <prop:property name="stateValue" pid="11" fmtid="{D5CDD505-2E9C-101B-9397-08002B2CF9AE}">
    <vt:lpwstr>На доработке</vt:lpwstr>
  </prop:property>
  <prop:property name="docTitle" pid="12" fmtid="{D5CDD505-2E9C-101B-9397-08002B2CF9AE}">
    <vt:lpwstr>Приказ</vt:lpwstr>
  </prop:property>
  <prop:property name="signerLabel" pid="13" fmtid="{D5CDD505-2E9C-101B-9397-08002B2CF9AE}">
    <vt:lpwstr> Директор филиала Зусман В.Г.</vt:lpwstr>
  </prop:property>
  <prop:property name="documentContent" pid="14" fmtid="{D5CDD505-2E9C-101B-9397-08002B2CF9AE}">
    <vt:lpwstr>О введении в действие Правил подготовки и защиты курсовой и выпускной квалификационной работы студентов, обучающихся по образовательной программе «Управление бизнесом в глобальных условиях»</vt:lpwstr>
  </prop:property>
  <prop:property name="creatorPost" pid="15" fmtid="{D5CDD505-2E9C-101B-9397-08002B2CF9AE}">
    <vt:lpwstr>Специалист по учебно-методической работе 1 категории</vt:lpwstr>
  </prop:property>
  <prop:property name="signerName" pid="16" fmtid="{D5CDD505-2E9C-101B-9397-08002B2CF9AE}">
    <vt:lpwstr>Зусман В.Г.</vt:lpwstr>
  </prop:property>
  <prop:property name="signerNameAndPostName" pid="17" fmtid="{D5CDD505-2E9C-101B-9397-08002B2CF9AE}">
    <vt:lpwstr>Зусман В.Г., Директор филиала</vt:lpwstr>
  </prop:property>
  <prop:property name="signerPost" pid="18" fmtid="{D5CDD505-2E9C-101B-9397-08002B2CF9AE}">
    <vt:lpwstr>Директор филиала</vt:lpwstr>
  </prop:property>
  <prop:property name="documentSubtype" pid="19" fmtid="{D5CDD505-2E9C-101B-9397-08002B2CF9AE}">
    <vt:lpwstr>Об утверждении и введении в действие локальных актов</vt:lpwstr>
  </prop:property>
  <prop:property name="docStatus" pid="20" fmtid="{D5CDD505-2E9C-101B-9397-08002B2CF9AE}">
    <vt:lpwstr>NOT_CONTROLLED</vt:lpwstr>
  </prop:property>
  <prop:property name="signerExtraDelegates" pid="21" fmtid="{D5CDD505-2E9C-101B-9397-08002B2CF9AE}">
    <vt:lpwstr> Директор филиала</vt:lpwstr>
  </prop:property>
  <prop:property name="mainDocSheetsCount" pid="22" fmtid="{D5CDD505-2E9C-101B-9397-08002B2CF9AE}">
    <vt:lpwstr>1</vt:lpwstr>
  </prop:property>
  <prop:property name="controlLabel" pid="23" fmtid="{D5CDD505-2E9C-101B-9397-08002B2CF9AE}">
    <vt:lpwstr>не осуществляется</vt:lpwstr>
  </prop:property>
  <prop:property name="signerDelegates" pid="24" fmtid="{D5CDD505-2E9C-101B-9397-08002B2CF9AE}">
    <vt:lpwstr>Зусман В.Г.</vt:lpwstr>
  </prop:property>
</prop:Properties>
</file>