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УТВЕРЖДЕН 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приказом НИУ ВШЭ</w:t>
      </w:r>
    </w:p>
    <w:p w:rsidR="004F261B" w:rsidRDefault="004F261B" w:rsidP="004F261B">
      <w:pPr>
        <w:tabs>
          <w:tab w:val="left" w:pos="3598"/>
        </w:tabs>
        <w:suppressAutoHyphens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_______ № __________</w:t>
      </w:r>
    </w:p>
    <w:p w:rsidR="004F261B" w:rsidRDefault="004F261B" w:rsidP="004F261B">
      <w:pPr>
        <w:tabs>
          <w:tab w:val="left" w:pos="3598"/>
        </w:tabs>
        <w:suppressAutoHyphens/>
        <w:contextualSpacing/>
        <w:rPr>
          <w:sz w:val="26"/>
          <w:szCs w:val="26"/>
        </w:rPr>
      </w:pPr>
    </w:p>
    <w:p w:rsidR="004F261B" w:rsidRDefault="004F261B" w:rsidP="004F261B">
      <w:pPr>
        <w:tabs>
          <w:tab w:val="left" w:pos="3598"/>
        </w:tabs>
        <w:suppressAutoHyphens/>
      </w:pPr>
    </w:p>
    <w:p w:rsidR="004F261B" w:rsidRPr="00FD118F" w:rsidRDefault="004F261B" w:rsidP="004F261B">
      <w:pPr>
        <w:tabs>
          <w:tab w:val="left" w:pos="3598"/>
        </w:tabs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4F261B" w:rsidRDefault="004F261B" w:rsidP="004F261B">
      <w:pPr>
        <w:tabs>
          <w:tab w:val="left" w:pos="3598"/>
        </w:tabs>
        <w:suppressAutoHyphens/>
      </w:pPr>
    </w:p>
    <w:tbl>
      <w:tblPr>
        <w:tblStyle w:val="a7"/>
        <w:tblW w:w="0" w:type="auto"/>
        <w:tblLayout w:type="fixed"/>
        <w:tblLook w:val="04A0"/>
      </w:tblPr>
      <w:tblGrid>
        <w:gridCol w:w="1951"/>
        <w:gridCol w:w="1701"/>
        <w:gridCol w:w="1418"/>
        <w:gridCol w:w="1559"/>
        <w:gridCol w:w="2126"/>
        <w:gridCol w:w="5812"/>
      </w:tblGrid>
      <w:tr w:rsidR="004F261B" w:rsidRPr="00462F4B" w:rsidTr="00440206">
        <w:tc>
          <w:tcPr>
            <w:tcW w:w="1951" w:type="dxa"/>
          </w:tcPr>
          <w:p w:rsidR="004F261B" w:rsidRPr="00462F4B" w:rsidRDefault="004F261B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4F261B" w:rsidRPr="00462F4B" w:rsidRDefault="004F261B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12" w:type="dxa"/>
          </w:tcPr>
          <w:p w:rsidR="004F261B" w:rsidRPr="00462F4B" w:rsidRDefault="004F261B" w:rsidP="00440206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E77596" w:rsidRPr="00462F4B" w:rsidTr="00B83304">
        <w:trPr>
          <w:trHeight w:val="2057"/>
        </w:trPr>
        <w:tc>
          <w:tcPr>
            <w:tcW w:w="1951" w:type="dxa"/>
          </w:tcPr>
          <w:p w:rsidR="00E77596" w:rsidRPr="00462F4B" w:rsidRDefault="00E7759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E77596" w:rsidRPr="00462F4B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Локальная </w:t>
            </w:r>
          </w:p>
          <w:p w:rsidR="00E77596" w:rsidRPr="00462F4B" w:rsidRDefault="00E7759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ГЭК № 1</w:t>
            </w:r>
          </w:p>
        </w:tc>
        <w:tc>
          <w:tcPr>
            <w:tcW w:w="1418" w:type="dxa"/>
          </w:tcPr>
          <w:p w:rsidR="00E77596" w:rsidRPr="00462F4B" w:rsidRDefault="00E7759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0</w:t>
            </w:r>
            <w:r w:rsidR="00462F4B">
              <w:rPr>
                <w:sz w:val="24"/>
                <w:szCs w:val="24"/>
              </w:rPr>
              <w:t>5</w:t>
            </w:r>
            <w:r w:rsidRPr="00462F4B">
              <w:rPr>
                <w:sz w:val="24"/>
                <w:szCs w:val="24"/>
              </w:rPr>
              <w:t>.06.2019</w:t>
            </w:r>
          </w:p>
        </w:tc>
        <w:tc>
          <w:tcPr>
            <w:tcW w:w="1559" w:type="dxa"/>
          </w:tcPr>
          <w:p w:rsidR="00D35CD5" w:rsidRPr="00462F4B" w:rsidRDefault="00D35CD5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1</w:t>
            </w:r>
            <w:r w:rsidR="00462F4B">
              <w:rPr>
                <w:sz w:val="24"/>
                <w:szCs w:val="24"/>
              </w:rPr>
              <w:t>4.0</w:t>
            </w:r>
            <w:r w:rsidRPr="00462F4B">
              <w:rPr>
                <w:sz w:val="24"/>
                <w:szCs w:val="24"/>
              </w:rPr>
              <w:t>0-17.00</w:t>
            </w:r>
          </w:p>
        </w:tc>
        <w:tc>
          <w:tcPr>
            <w:tcW w:w="2126" w:type="dxa"/>
          </w:tcPr>
          <w:p w:rsidR="00E77596" w:rsidRPr="00462F4B" w:rsidRDefault="00E7759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ул. Б. Печёрская, 25/12, ауд. 4</w:t>
            </w:r>
            <w:r w:rsidR="00462F4B">
              <w:rPr>
                <w:sz w:val="24"/>
                <w:szCs w:val="24"/>
              </w:rPr>
              <w:t>03</w:t>
            </w:r>
          </w:p>
        </w:tc>
        <w:tc>
          <w:tcPr>
            <w:tcW w:w="5812" w:type="dxa"/>
          </w:tcPr>
          <w:tbl>
            <w:tblPr>
              <w:tblW w:w="5420" w:type="dxa"/>
              <w:tblLayout w:type="fixed"/>
              <w:tblLook w:val="04A0"/>
            </w:tblPr>
            <w:tblGrid>
              <w:gridCol w:w="5420"/>
            </w:tblGrid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 xml:space="preserve">Аксенова Вера Николаевна </w:t>
                  </w:r>
                </w:p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Ганин Артём Дмитриевич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Ганина Ирина Леонидовна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 xml:space="preserve">Николаева Татьяна Павловна 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B83304">
                    <w:rPr>
                      <w:color w:val="000000"/>
                      <w:szCs w:val="24"/>
                    </w:rPr>
                    <w:t>Обыденнова</w:t>
                  </w:r>
                  <w:proofErr w:type="spellEnd"/>
                  <w:r w:rsidRPr="00B83304">
                    <w:rPr>
                      <w:color w:val="000000"/>
                      <w:szCs w:val="24"/>
                    </w:rPr>
                    <w:t xml:space="preserve"> Марина Сергеевна</w:t>
                  </w:r>
                </w:p>
              </w:tc>
            </w:tr>
            <w:tr w:rsidR="00462F4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B83304" w:rsidRDefault="00462F4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Ярополова Ксения Евгеньевна</w:t>
                  </w:r>
                </w:p>
              </w:tc>
            </w:tr>
            <w:tr w:rsidR="00D87FBB" w:rsidRPr="00462F4B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87FBB" w:rsidRPr="00B83304" w:rsidRDefault="00D87FBB" w:rsidP="00B83304">
                  <w:pPr>
                    <w:pStyle w:val="a6"/>
                    <w:numPr>
                      <w:ilvl w:val="0"/>
                      <w:numId w:val="9"/>
                    </w:numPr>
                    <w:rPr>
                      <w:color w:val="000000"/>
                      <w:szCs w:val="24"/>
                    </w:rPr>
                  </w:pPr>
                  <w:r w:rsidRPr="00B83304">
                    <w:rPr>
                      <w:color w:val="000000"/>
                      <w:szCs w:val="24"/>
                    </w:rPr>
                    <w:t>Фролов Дмитрий Сергеевич</w:t>
                  </w:r>
                </w:p>
              </w:tc>
            </w:tr>
          </w:tbl>
          <w:p w:rsidR="00E77596" w:rsidRPr="00462F4B" w:rsidRDefault="00E7759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</w:p>
        </w:tc>
      </w:tr>
      <w:tr w:rsidR="00440206" w:rsidRPr="00462F4B" w:rsidTr="00440206">
        <w:tc>
          <w:tcPr>
            <w:tcW w:w="1951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440206" w:rsidRPr="00462F4B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Локальная </w:t>
            </w:r>
          </w:p>
          <w:p w:rsidR="00440206" w:rsidRPr="00462F4B" w:rsidRDefault="00440206" w:rsidP="0066446A">
            <w:pPr>
              <w:pStyle w:val="a3"/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ГЭК № 2</w:t>
            </w:r>
          </w:p>
        </w:tc>
        <w:tc>
          <w:tcPr>
            <w:tcW w:w="1418" w:type="dxa"/>
          </w:tcPr>
          <w:p w:rsidR="00440206" w:rsidRPr="00462F4B" w:rsidRDefault="0044020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0</w:t>
            </w:r>
            <w:r w:rsidR="00462F4B">
              <w:rPr>
                <w:sz w:val="24"/>
                <w:szCs w:val="24"/>
              </w:rPr>
              <w:t>6</w:t>
            </w:r>
            <w:r w:rsidRPr="00462F4B">
              <w:rPr>
                <w:sz w:val="24"/>
                <w:szCs w:val="24"/>
              </w:rPr>
              <w:t>.06.219</w:t>
            </w:r>
          </w:p>
        </w:tc>
        <w:tc>
          <w:tcPr>
            <w:tcW w:w="1559" w:type="dxa"/>
          </w:tcPr>
          <w:p w:rsidR="00440206" w:rsidRPr="00462F4B" w:rsidRDefault="00440206" w:rsidP="00462F4B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9.00-1</w:t>
            </w:r>
            <w:r w:rsidR="00462F4B">
              <w:rPr>
                <w:sz w:val="24"/>
                <w:szCs w:val="24"/>
              </w:rPr>
              <w:t>6</w:t>
            </w:r>
            <w:r w:rsidRPr="00462F4B">
              <w:rPr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440206" w:rsidRPr="00462F4B" w:rsidRDefault="00440206" w:rsidP="00B83304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>ул. Б. Печёрская, 25/12, ауд. 3</w:t>
            </w:r>
            <w:r w:rsidR="00B83304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tbl>
            <w:tblPr>
              <w:tblW w:w="5420" w:type="dxa"/>
              <w:tblLayout w:type="fixed"/>
              <w:tblLook w:val="04A0"/>
            </w:tblPr>
            <w:tblGrid>
              <w:gridCol w:w="5420"/>
            </w:tblGrid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462F4B">
                    <w:rPr>
                      <w:color w:val="000000"/>
                      <w:szCs w:val="24"/>
                    </w:rPr>
                    <w:t>Акифьев</w:t>
                  </w:r>
                  <w:proofErr w:type="spellEnd"/>
                  <w:r w:rsidRPr="00462F4B">
                    <w:rPr>
                      <w:color w:val="000000"/>
                      <w:szCs w:val="24"/>
                    </w:rPr>
                    <w:t xml:space="preserve"> Антон Альбертович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Баканов Александр Эдуардович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Баринов Дмитрий Сергеевич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Есина Мария Олеговна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Зайцева Дария Валериевна</w:t>
                  </w:r>
                </w:p>
              </w:tc>
            </w:tr>
            <w:tr w:rsidR="00B83304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3304" w:rsidRPr="00462F4B" w:rsidRDefault="00B83304" w:rsidP="00B83304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 xml:space="preserve">Лоскутов Роман Константинович 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Мурзина Алена Валентиновна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Мурылев Сергей Николаевич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Нога Ирина Юрьевна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Павлова Татьяна Артёмовна</w:t>
                  </w:r>
                </w:p>
              </w:tc>
            </w:tr>
            <w:tr w:rsidR="00462F4B" w:rsidRPr="00DB0DB2" w:rsidTr="00462F4B">
              <w:trPr>
                <w:trHeight w:val="300"/>
              </w:trPr>
              <w:tc>
                <w:tcPr>
                  <w:tcW w:w="5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2F4B" w:rsidRPr="00462F4B" w:rsidRDefault="00462F4B" w:rsidP="00462F4B">
                  <w:pPr>
                    <w:pStyle w:val="a6"/>
                    <w:numPr>
                      <w:ilvl w:val="0"/>
                      <w:numId w:val="8"/>
                    </w:numPr>
                    <w:rPr>
                      <w:color w:val="000000"/>
                      <w:szCs w:val="24"/>
                    </w:rPr>
                  </w:pPr>
                  <w:r w:rsidRPr="00462F4B">
                    <w:rPr>
                      <w:color w:val="000000"/>
                      <w:szCs w:val="24"/>
                    </w:rPr>
                    <w:t>Радченко Иван Сергеевич</w:t>
                  </w:r>
                </w:p>
              </w:tc>
            </w:tr>
          </w:tbl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</w:p>
        </w:tc>
      </w:tr>
      <w:tr w:rsidR="00440206" w:rsidRPr="00462F4B" w:rsidTr="00440206">
        <w:tc>
          <w:tcPr>
            <w:tcW w:w="3652" w:type="dxa"/>
            <w:gridSpan w:val="2"/>
          </w:tcPr>
          <w:p w:rsidR="00440206" w:rsidRPr="00462F4B" w:rsidRDefault="00440206" w:rsidP="00440206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итоговое заседание Президиума </w:t>
            </w:r>
            <w:r w:rsidRPr="00462F4B">
              <w:rPr>
                <w:sz w:val="24"/>
                <w:szCs w:val="24"/>
              </w:rPr>
              <w:lastRenderedPageBreak/>
              <w:t>ГЭК</w:t>
            </w:r>
          </w:p>
        </w:tc>
        <w:tc>
          <w:tcPr>
            <w:tcW w:w="1418" w:type="dxa"/>
          </w:tcPr>
          <w:p w:rsidR="00440206" w:rsidRPr="00462F4B" w:rsidRDefault="004C63B9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440206" w:rsidRPr="00462F4B">
              <w:rPr>
                <w:sz w:val="24"/>
                <w:szCs w:val="24"/>
              </w:rPr>
              <w:t>.06.2019</w:t>
            </w:r>
          </w:p>
        </w:tc>
        <w:tc>
          <w:tcPr>
            <w:tcW w:w="1559" w:type="dxa"/>
          </w:tcPr>
          <w:p w:rsidR="00440206" w:rsidRPr="00462F4B" w:rsidRDefault="004C63B9" w:rsidP="00B51720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t xml:space="preserve">ул. Б. Печёрская, </w:t>
            </w:r>
            <w:r w:rsidRPr="00462F4B">
              <w:rPr>
                <w:sz w:val="24"/>
                <w:szCs w:val="24"/>
              </w:rPr>
              <w:lastRenderedPageBreak/>
              <w:t xml:space="preserve">25/12, ауд. </w:t>
            </w:r>
            <w:r w:rsidR="005E7837">
              <w:rPr>
                <w:sz w:val="24"/>
                <w:szCs w:val="24"/>
              </w:rPr>
              <w:t>403</w:t>
            </w:r>
          </w:p>
        </w:tc>
        <w:tc>
          <w:tcPr>
            <w:tcW w:w="5812" w:type="dxa"/>
          </w:tcPr>
          <w:p w:rsidR="00440206" w:rsidRPr="00462F4B" w:rsidRDefault="00440206" w:rsidP="0066446A">
            <w:pPr>
              <w:tabs>
                <w:tab w:val="left" w:pos="3598"/>
              </w:tabs>
              <w:suppressAutoHyphens/>
              <w:rPr>
                <w:sz w:val="24"/>
                <w:szCs w:val="24"/>
              </w:rPr>
            </w:pPr>
            <w:r w:rsidRPr="00462F4B">
              <w:rPr>
                <w:sz w:val="24"/>
                <w:szCs w:val="24"/>
              </w:rPr>
              <w:lastRenderedPageBreak/>
              <w:t>(список не требуется)</w:t>
            </w:r>
          </w:p>
        </w:tc>
      </w:tr>
    </w:tbl>
    <w:p w:rsidR="004F261B" w:rsidRPr="00275DBD" w:rsidRDefault="004F261B" w:rsidP="004F261B">
      <w:pPr>
        <w:tabs>
          <w:tab w:val="left" w:pos="3598"/>
        </w:tabs>
        <w:suppressAutoHyphens/>
      </w:pPr>
    </w:p>
    <w:p w:rsidR="004F261B" w:rsidRDefault="004F261B"/>
    <w:sectPr w:rsidR="004F261B" w:rsidSect="00B83304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49" w:rsidRDefault="001E0D49" w:rsidP="004F261B">
      <w:r>
        <w:separator/>
      </w:r>
    </w:p>
  </w:endnote>
  <w:endnote w:type="continuationSeparator" w:id="0">
    <w:p w:rsidR="001E0D49" w:rsidRDefault="001E0D49" w:rsidP="004F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49" w:rsidRDefault="001E0D49" w:rsidP="004F261B">
      <w:r>
        <w:separator/>
      </w:r>
    </w:p>
  </w:footnote>
  <w:footnote w:type="continuationSeparator" w:id="0">
    <w:p w:rsidR="001E0D49" w:rsidRDefault="001E0D49" w:rsidP="004F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027412"/>
      <w:docPartObj>
        <w:docPartGallery w:val="Page Numbers (Top of Page)"/>
        <w:docPartUnique/>
      </w:docPartObj>
    </w:sdtPr>
    <w:sdtContent>
      <w:p w:rsidR="00B83304" w:rsidRDefault="00B83304">
        <w:pPr>
          <w:pStyle w:val="a8"/>
          <w:jc w:val="center"/>
        </w:pPr>
      </w:p>
      <w:p w:rsidR="00B83304" w:rsidRDefault="00EF35C8">
        <w:pPr>
          <w:pStyle w:val="a8"/>
          <w:jc w:val="center"/>
        </w:pPr>
        <w:fldSimple w:instr=" PAGE   \* MERGEFORMAT ">
          <w:r w:rsidR="00865661">
            <w:rPr>
              <w:noProof/>
            </w:rPr>
            <w:t>2</w:t>
          </w:r>
        </w:fldSimple>
      </w:p>
    </w:sdtContent>
  </w:sdt>
  <w:p w:rsidR="00B83304" w:rsidRDefault="00B833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C5D"/>
    <w:multiLevelType w:val="hybridMultilevel"/>
    <w:tmpl w:val="EEB2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2C8"/>
    <w:multiLevelType w:val="hybridMultilevel"/>
    <w:tmpl w:val="D196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33F"/>
    <w:multiLevelType w:val="hybridMultilevel"/>
    <w:tmpl w:val="598C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F77BC"/>
    <w:multiLevelType w:val="hybridMultilevel"/>
    <w:tmpl w:val="4DB45C5C"/>
    <w:lvl w:ilvl="0" w:tplc="6CE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4519C"/>
    <w:multiLevelType w:val="hybridMultilevel"/>
    <w:tmpl w:val="3AA6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53E6B"/>
    <w:multiLevelType w:val="hybridMultilevel"/>
    <w:tmpl w:val="ADBCB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070C"/>
    <w:multiLevelType w:val="hybridMultilevel"/>
    <w:tmpl w:val="0454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1E54"/>
    <w:multiLevelType w:val="hybridMultilevel"/>
    <w:tmpl w:val="8430A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1B"/>
    <w:rsid w:val="00037E7B"/>
    <w:rsid w:val="000C7642"/>
    <w:rsid w:val="001E0D49"/>
    <w:rsid w:val="002374DE"/>
    <w:rsid w:val="00280E70"/>
    <w:rsid w:val="002D4064"/>
    <w:rsid w:val="00440206"/>
    <w:rsid w:val="00462F4B"/>
    <w:rsid w:val="004C63B9"/>
    <w:rsid w:val="004F261B"/>
    <w:rsid w:val="005E7837"/>
    <w:rsid w:val="006B2483"/>
    <w:rsid w:val="00716865"/>
    <w:rsid w:val="007236B5"/>
    <w:rsid w:val="007A2F40"/>
    <w:rsid w:val="0083363A"/>
    <w:rsid w:val="00865661"/>
    <w:rsid w:val="008E2D56"/>
    <w:rsid w:val="00975E4F"/>
    <w:rsid w:val="00A10C5B"/>
    <w:rsid w:val="00AD010C"/>
    <w:rsid w:val="00AE0F98"/>
    <w:rsid w:val="00B403BF"/>
    <w:rsid w:val="00B51720"/>
    <w:rsid w:val="00B83304"/>
    <w:rsid w:val="00CD0C5E"/>
    <w:rsid w:val="00D1679D"/>
    <w:rsid w:val="00D35CD5"/>
    <w:rsid w:val="00D757C3"/>
    <w:rsid w:val="00D87FBB"/>
    <w:rsid w:val="00E714C4"/>
    <w:rsid w:val="00E77596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F26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6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F261B"/>
    <w:rPr>
      <w:vertAlign w:val="superscript"/>
    </w:rPr>
  </w:style>
  <w:style w:type="paragraph" w:styleId="a6">
    <w:name w:val="List Paragraph"/>
    <w:basedOn w:val="a"/>
    <w:uiPriority w:val="34"/>
    <w:qFormat/>
    <w:rsid w:val="004F261B"/>
    <w:pPr>
      <w:ind w:left="720"/>
      <w:contextualSpacing/>
    </w:pPr>
  </w:style>
  <w:style w:type="table" w:styleId="a7">
    <w:name w:val="Table Grid"/>
    <w:basedOn w:val="a1"/>
    <w:uiPriority w:val="59"/>
    <w:rsid w:val="004F261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83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33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3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330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BE7A4-DC56-47A4-841D-4A222CA9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5</cp:revision>
  <cp:lastPrinted>2019-04-24T11:51:00Z</cp:lastPrinted>
  <dcterms:created xsi:type="dcterms:W3CDTF">2019-04-24T11:28:00Z</dcterms:created>
  <dcterms:modified xsi:type="dcterms:W3CDTF">2019-04-25T10:21:00Z</dcterms:modified>
</cp:coreProperties>
</file>