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B8" w:rsidRPr="00021EB8" w:rsidRDefault="00225503" w:rsidP="00021EB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021EB8">
        <w:rPr>
          <w:rFonts w:ascii="Times New Roman" w:hAnsi="Times New Roman" w:cs="Times New Roman"/>
          <w:sz w:val="26"/>
          <w:szCs w:val="26"/>
        </w:rPr>
        <w:t>5</w:t>
      </w:r>
    </w:p>
    <w:p w:rsidR="00021EB8" w:rsidRDefault="00021EB8" w:rsidP="00021EB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21EB8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021EB8">
        <w:rPr>
          <w:rFonts w:ascii="Times New Roman" w:hAnsi="Times New Roman" w:cs="Times New Roman"/>
          <w:sz w:val="26"/>
          <w:szCs w:val="26"/>
        </w:rPr>
        <w:t>служебных</w:t>
      </w:r>
      <w:proofErr w:type="gramEnd"/>
    </w:p>
    <w:p w:rsidR="00225503" w:rsidRDefault="00021EB8" w:rsidP="00021EB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21EB8">
        <w:rPr>
          <w:rFonts w:ascii="Times New Roman" w:hAnsi="Times New Roman" w:cs="Times New Roman"/>
          <w:sz w:val="26"/>
          <w:szCs w:val="26"/>
        </w:rPr>
        <w:t>командировках</w:t>
      </w:r>
      <w:proofErr w:type="gramEnd"/>
      <w:r w:rsidRPr="00021EB8">
        <w:rPr>
          <w:rFonts w:ascii="Times New Roman" w:hAnsi="Times New Roman" w:cs="Times New Roman"/>
          <w:sz w:val="26"/>
          <w:szCs w:val="26"/>
        </w:rPr>
        <w:t xml:space="preserve"> НИУ ВШЭ.</w:t>
      </w:r>
    </w:p>
    <w:p w:rsidR="00021EB8" w:rsidRDefault="00021E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1EB8" w:rsidRDefault="00021E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1EB8" w:rsidRDefault="00021E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CD8" w:rsidRPr="008E4B98" w:rsidRDefault="00225503" w:rsidP="00021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EB8">
        <w:rPr>
          <w:rFonts w:ascii="Times New Roman" w:hAnsi="Times New Roman" w:cs="Times New Roman"/>
          <w:b/>
          <w:sz w:val="26"/>
          <w:szCs w:val="26"/>
        </w:rPr>
        <w:t>Ус</w:t>
      </w:r>
      <w:r w:rsidR="00021EB8" w:rsidRPr="00021EB8">
        <w:rPr>
          <w:rFonts w:ascii="Times New Roman" w:hAnsi="Times New Roman" w:cs="Times New Roman"/>
          <w:b/>
          <w:sz w:val="26"/>
          <w:szCs w:val="26"/>
        </w:rPr>
        <w:t xml:space="preserve">тановленный срок </w:t>
      </w:r>
      <w:r w:rsidR="00021EB8" w:rsidRPr="00021EB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продолжительности служебной командировки  иностранного работника (визового и безвизового), включая высококвалифицированного специалиста</w:t>
      </w:r>
      <w:r w:rsidR="008E4B9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</w:t>
      </w:r>
      <w:r w:rsidR="008E4B98" w:rsidRPr="008E4B9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вне пределов субъекта Российской Федерации, на территории которого иностранному работнику выдано разрешение на работу</w:t>
      </w:r>
      <w:r w:rsidR="00C63CD8" w:rsidRPr="008E4B98">
        <w:rPr>
          <w:rFonts w:ascii="Times New Roman" w:hAnsi="Times New Roman" w:cs="Times New Roman"/>
          <w:b/>
          <w:sz w:val="26"/>
          <w:szCs w:val="26"/>
        </w:rPr>
        <w:t>.</w:t>
      </w:r>
    </w:p>
    <w:p w:rsidR="00C63CD8" w:rsidRPr="008E4B98" w:rsidRDefault="00C63CD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EB8" w:rsidRPr="00225503" w:rsidRDefault="00021E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99" w:type="dxa"/>
        <w:tblInd w:w="-1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545"/>
        <w:gridCol w:w="1701"/>
        <w:gridCol w:w="2693"/>
        <w:gridCol w:w="3260"/>
      </w:tblGrid>
      <w:tr w:rsidR="00C63CD8" w:rsidRPr="00225503" w:rsidTr="00021EB8">
        <w:trPr>
          <w:trHeight w:val="240"/>
        </w:trPr>
        <w:tc>
          <w:tcPr>
            <w:tcW w:w="3545" w:type="dxa"/>
          </w:tcPr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работника</w:t>
            </w:r>
          </w:p>
        </w:tc>
        <w:tc>
          <w:tcPr>
            <w:tcW w:w="1701" w:type="dxa"/>
          </w:tcPr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командировки</w:t>
            </w:r>
          </w:p>
        </w:tc>
        <w:tc>
          <w:tcPr>
            <w:tcW w:w="2693" w:type="dxa"/>
          </w:tcPr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Требование</w:t>
            </w:r>
          </w:p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к должности</w:t>
            </w:r>
          </w:p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(профессии)</w:t>
            </w:r>
          </w:p>
        </w:tc>
        <w:tc>
          <w:tcPr>
            <w:tcW w:w="3260" w:type="dxa"/>
          </w:tcPr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Срок командировки</w:t>
            </w:r>
          </w:p>
        </w:tc>
      </w:tr>
      <w:tr w:rsidR="00C63CD8" w:rsidRPr="00225503" w:rsidTr="00021EB8">
        <w:trPr>
          <w:trHeight w:val="240"/>
        </w:trPr>
        <w:tc>
          <w:tcPr>
            <w:tcW w:w="3545" w:type="dxa"/>
            <w:tcBorders>
              <w:top w:val="nil"/>
            </w:tcBorders>
          </w:tcPr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гражданин,</w:t>
            </w:r>
            <w:r w:rsidR="00BF4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пребывающий</w:t>
            </w:r>
            <w:proofErr w:type="gramEnd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r w:rsidR="00BF4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 (как </w:t>
            </w: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ввизовомпорядке</w:t>
            </w:r>
            <w:proofErr w:type="spellEnd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, так и</w:t>
            </w:r>
            <w:r w:rsidR="00BF4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в безвизовом) 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осуществляющий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трудовуюдеятельность</w:t>
            </w:r>
            <w:proofErr w:type="spellEnd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наосновании</w:t>
            </w:r>
            <w:proofErr w:type="spellEnd"/>
            <w:r w:rsidR="00BF4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разрешения </w:t>
            </w: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наработу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За пределами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субъекта РФ, натерритории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котороговыдано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разрешение </w:t>
            </w: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работу</w:t>
            </w:r>
          </w:p>
        </w:tc>
        <w:tc>
          <w:tcPr>
            <w:tcW w:w="2693" w:type="dxa"/>
            <w:tcBorders>
              <w:top w:val="nil"/>
            </w:tcBorders>
          </w:tcPr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(пр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офессия)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 </w:t>
            </w: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r:id="rId4" w:history="1">
              <w:r w:rsidRPr="0022550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Перечень</w:t>
              </w:r>
            </w:hyperlink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профессий идолжностей,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утв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>. П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риказом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Минздравсоцразвития</w:t>
            </w:r>
            <w:proofErr w:type="spellEnd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от28.07.2010 N 564н</w:t>
            </w:r>
          </w:p>
        </w:tc>
        <w:tc>
          <w:tcPr>
            <w:tcW w:w="3260" w:type="dxa"/>
            <w:tcBorders>
              <w:top w:val="nil"/>
            </w:tcBorders>
          </w:tcPr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Не более 10</w:t>
            </w:r>
            <w:r w:rsidR="00021EB8"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</w:t>
            </w: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алендарныхдней втечение периода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разрешения </w:t>
            </w: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</w:p>
          <w:p w:rsidR="00021EB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работу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FC43F3" w:rsidRPr="00FC43F3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"consultantplus://offline/ref=0163C5B38E2C8572B864FF9A2DBAB7046D2B2FFD74408EF6A4D2DC3C7CC511EC8B88B7D9BA8232D3dFDDM" </w:instrText>
            </w:r>
            <w:r w:rsidR="00FC43F3" w:rsidRPr="00FC43F3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пп</w:t>
            </w:r>
            <w:proofErr w:type="spellEnd"/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 "а" п. 1</w:t>
            </w:r>
            <w:r w:rsidR="00FC43F3"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fldChar w:fldCharType="end"/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Приложения к </w:t>
            </w: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ПриказуМинздравсоцразвития</w:t>
            </w:r>
            <w:proofErr w:type="spellEnd"/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России от 28.07.2010 N564н)</w:t>
            </w:r>
            <w:proofErr w:type="gramEnd"/>
          </w:p>
        </w:tc>
      </w:tr>
      <w:tr w:rsidR="00C63CD8" w:rsidRPr="00225503" w:rsidTr="00021EB8">
        <w:trPr>
          <w:trHeight w:val="240"/>
        </w:trPr>
        <w:tc>
          <w:tcPr>
            <w:tcW w:w="3545" w:type="dxa"/>
            <w:tcBorders>
              <w:top w:val="nil"/>
            </w:tcBorders>
          </w:tcPr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гражданин,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проживающий на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За пределами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субъекта РФ, </w:t>
            </w: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которого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работнику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разрешено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временное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проживание</w:t>
            </w:r>
          </w:p>
        </w:tc>
        <w:tc>
          <w:tcPr>
            <w:tcW w:w="2693" w:type="dxa"/>
            <w:tcBorders>
              <w:top w:val="nil"/>
            </w:tcBorders>
          </w:tcPr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(профессия)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 </w:t>
            </w: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r:id="rId5" w:history="1">
              <w:r w:rsidRPr="0022550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Перечень</w:t>
              </w:r>
            </w:hyperlink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профессий идолжностей,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утв</w:t>
            </w:r>
            <w:proofErr w:type="gramStart"/>
            <w:r w:rsidR="00021E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риказом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Минздравсоцразвития</w:t>
            </w:r>
            <w:proofErr w:type="spellEnd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от28.07.2010 N 564н</w:t>
            </w:r>
          </w:p>
        </w:tc>
        <w:tc>
          <w:tcPr>
            <w:tcW w:w="3260" w:type="dxa"/>
            <w:tcBorders>
              <w:top w:val="nil"/>
            </w:tcBorders>
          </w:tcPr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Не более 40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календарных дней </w:t>
            </w: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течение 12 </w:t>
            </w: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календарных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месяцев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FC43F3" w:rsidRPr="00FC43F3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"consultantplus://offline/ref=0163C5B38E2C8572B864FF9A2DBAB7046D2B2FFD74408EF6A4D2DC3C7CC511EC8B88B7D9BA8230D4dFDCM" </w:instrText>
            </w:r>
            <w:r w:rsidR="00FC43F3" w:rsidRPr="00FC43F3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пп</w:t>
            </w:r>
            <w:proofErr w:type="spellEnd"/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 "а" п. 2</w:t>
            </w:r>
            <w:r w:rsidR="00FC43F3"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fldChar w:fldCharType="end"/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Приложения к Приказу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Минздравсоцразвития</w:t>
            </w:r>
            <w:proofErr w:type="spell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России от 28.07.2010 N564н)</w:t>
            </w:r>
            <w:proofErr w:type="gramEnd"/>
          </w:p>
        </w:tc>
      </w:tr>
      <w:tr w:rsidR="00C63CD8" w:rsidRPr="00225503" w:rsidTr="00021EB8">
        <w:trPr>
          <w:trHeight w:val="240"/>
        </w:trPr>
        <w:tc>
          <w:tcPr>
            <w:tcW w:w="3545" w:type="dxa"/>
            <w:tcBorders>
              <w:top w:val="nil"/>
            </w:tcBorders>
          </w:tcPr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Высококвалифицированный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</w:t>
            </w:r>
          </w:p>
        </w:tc>
        <w:tc>
          <w:tcPr>
            <w:tcW w:w="1701" w:type="dxa"/>
            <w:tcBorders>
              <w:top w:val="nil"/>
            </w:tcBorders>
          </w:tcPr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За пределами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субъекта РФ, натерритории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которого выдано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разрешение наработу</w:t>
            </w:r>
          </w:p>
        </w:tc>
        <w:tc>
          <w:tcPr>
            <w:tcW w:w="2693" w:type="dxa"/>
            <w:tcBorders>
              <w:top w:val="nil"/>
            </w:tcBorders>
          </w:tcPr>
          <w:p w:rsidR="00C63CD8" w:rsidRPr="00225503" w:rsidRDefault="00C63CD8" w:rsidP="002255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Непрерывно не более 30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календарных дней </w:t>
            </w: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год в течение периода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разрешения </w:t>
            </w: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работу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FC43F3" w:rsidRPr="00FC43F3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"consultantplus://offline/ref=0163C5B38E2C8572B864FF9A2DBAB7046D2B2FFD74408EF6A4D2DC3C7CC511EC8B88B7D9BA8230D3dFDAM" </w:instrText>
            </w:r>
            <w:r w:rsidR="00FC43F3" w:rsidRPr="00FC43F3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пп</w:t>
            </w:r>
            <w:proofErr w:type="spellEnd"/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 "а" п. 3</w:t>
            </w:r>
            <w:r w:rsidR="00FC43F3"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fldChar w:fldCharType="end"/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Приложения к Приказу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Минздравсоцразвития</w:t>
            </w:r>
            <w:proofErr w:type="spell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России от 28.07.2010 N564н)</w:t>
            </w:r>
            <w:proofErr w:type="gramEnd"/>
          </w:p>
        </w:tc>
      </w:tr>
    </w:tbl>
    <w:p w:rsidR="00491299" w:rsidRDefault="00FC43F3" w:rsidP="008E4B98">
      <w:pPr>
        <w:pStyle w:val="ConsPlusNormal"/>
        <w:jc w:val="both"/>
      </w:pPr>
      <w:hyperlink r:id="rId6" w:history="1">
        <w:r w:rsidR="00C63CD8">
          <w:rPr>
            <w:i/>
            <w:color w:val="0000FF"/>
          </w:rPr>
          <w:br/>
        </w:r>
      </w:hyperlink>
      <w:bookmarkStart w:id="0" w:name="_GoBack"/>
      <w:bookmarkEnd w:id="0"/>
    </w:p>
    <w:sectPr w:rsidR="00491299" w:rsidSect="0095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CD8"/>
    <w:rsid w:val="00021EB8"/>
    <w:rsid w:val="00225503"/>
    <w:rsid w:val="00491299"/>
    <w:rsid w:val="004E2A9D"/>
    <w:rsid w:val="008E4B98"/>
    <w:rsid w:val="00BF4E2D"/>
    <w:rsid w:val="00C63CD8"/>
    <w:rsid w:val="00FC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3C5B38E2C8572B864E3902CBAB7046D2127F0241FD1ADF985D5362B825EB5C9CCBADAB2d8D7M" TargetMode="External"/><Relationship Id="rId5" Type="http://schemas.openxmlformats.org/officeDocument/2006/relationships/hyperlink" Target="consultantplus://offline/ref=0163C5B38E2C8572B864FF9A2DBAB7046D2B2FFD74408EF6A4D2DC3C7CC511EC8B88B7D9BA8232D3dFD3M" TargetMode="External"/><Relationship Id="rId4" Type="http://schemas.openxmlformats.org/officeDocument/2006/relationships/hyperlink" Target="consultantplus://offline/ref=0163C5B38E2C8572B864FF9A2DBAB7046D2B2FFD74408EF6A4D2DC3C7CC511EC8B88B7D9BA8233D6dFDE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2016-04-12T09:34:00Z</dcterms:created>
  <dcterms:modified xsi:type="dcterms:W3CDTF">2020-05-12T08:32:00Z</dcterms:modified>
</cp:coreProperties>
</file>