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9B" w:rsidRDefault="00D47C8F"/>
    <w:p w:rsidR="00683A79" w:rsidRDefault="00683A79"/>
    <w:p w:rsidR="00683A79" w:rsidRDefault="00683A79"/>
    <w:p w:rsidR="00DE2A34" w:rsidRDefault="00DE2A34" w:rsidP="00DE2A34">
      <w:pPr>
        <w:contextualSpacing/>
        <w:jc w:val="both"/>
        <w:rPr>
          <w:b/>
          <w:sz w:val="26"/>
          <w:szCs w:val="26"/>
        </w:rPr>
      </w:pPr>
    </w:p>
    <w:p w:rsidR="00DE2A34" w:rsidRDefault="00DE2A34" w:rsidP="00DE2A34">
      <w:pPr>
        <w:contextualSpacing/>
        <w:jc w:val="both"/>
        <w:rPr>
          <w:b/>
          <w:sz w:val="26"/>
          <w:szCs w:val="26"/>
        </w:rPr>
      </w:pPr>
    </w:p>
    <w:p w:rsidR="00DE2A34" w:rsidRDefault="00DE2A34" w:rsidP="00DE2A34">
      <w:pPr>
        <w:contextualSpacing/>
        <w:jc w:val="both"/>
        <w:rPr>
          <w:b/>
          <w:sz w:val="26"/>
          <w:szCs w:val="26"/>
        </w:rPr>
      </w:pPr>
    </w:p>
    <w:p w:rsidR="005D4B8D" w:rsidRDefault="005D4B8D" w:rsidP="00DE2A34">
      <w:pPr>
        <w:contextualSpacing/>
        <w:jc w:val="both"/>
        <w:rPr>
          <w:b/>
          <w:sz w:val="26"/>
          <w:szCs w:val="26"/>
        </w:rPr>
      </w:pPr>
    </w:p>
    <w:p w:rsidR="005D4B8D" w:rsidRDefault="005D4B8D" w:rsidP="00DE2A34">
      <w:pPr>
        <w:contextualSpacing/>
        <w:jc w:val="both"/>
        <w:rPr>
          <w:b/>
          <w:sz w:val="26"/>
          <w:szCs w:val="26"/>
        </w:rPr>
      </w:pPr>
    </w:p>
    <w:p w:rsidR="005D4B8D" w:rsidRDefault="005D4B8D" w:rsidP="00DE2A34">
      <w:pPr>
        <w:contextualSpacing/>
        <w:jc w:val="both"/>
        <w:rPr>
          <w:b/>
          <w:sz w:val="26"/>
          <w:szCs w:val="26"/>
        </w:rPr>
      </w:pPr>
    </w:p>
    <w:p w:rsidR="005D4B8D" w:rsidRDefault="005D4B8D" w:rsidP="00DE2A34">
      <w:pPr>
        <w:contextualSpacing/>
        <w:jc w:val="both"/>
        <w:rPr>
          <w:b/>
          <w:sz w:val="26"/>
          <w:szCs w:val="26"/>
        </w:rPr>
      </w:pPr>
    </w:p>
    <w:p w:rsidR="005D4B8D" w:rsidRDefault="005D4B8D" w:rsidP="00DE2A34">
      <w:pPr>
        <w:contextualSpacing/>
        <w:jc w:val="both"/>
        <w:rPr>
          <w:b/>
          <w:sz w:val="26"/>
          <w:szCs w:val="26"/>
        </w:rPr>
      </w:pPr>
    </w:p>
    <w:p w:rsidR="005D4B8D" w:rsidRDefault="005D4B8D" w:rsidP="00DE2A34">
      <w:pPr>
        <w:contextualSpacing/>
        <w:jc w:val="both"/>
        <w:rPr>
          <w:b/>
          <w:sz w:val="26"/>
          <w:szCs w:val="26"/>
        </w:rPr>
      </w:pPr>
    </w:p>
    <w:p w:rsidR="005D4B8D" w:rsidRDefault="005D4B8D" w:rsidP="00DE2A34">
      <w:pPr>
        <w:contextualSpacing/>
        <w:jc w:val="both"/>
        <w:rPr>
          <w:b/>
          <w:sz w:val="26"/>
          <w:szCs w:val="26"/>
        </w:rPr>
      </w:pPr>
    </w:p>
    <w:p w:rsidR="00DE2A34" w:rsidRDefault="00AB0128" w:rsidP="00DE2A34">
      <w:pPr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изменения</w:t>
      </w:r>
      <w:r w:rsidR="007340F0">
        <w:rPr>
          <w:b/>
          <w:sz w:val="26"/>
          <w:szCs w:val="26"/>
        </w:rPr>
        <w:t xml:space="preserve"> в приказ от 17.07.2020 № 8.1.6.3-14/1707-01 </w:t>
      </w:r>
    </w:p>
    <w:p w:rsidR="00DE2A34" w:rsidRDefault="00DE2A34" w:rsidP="00DE2A34">
      <w:pPr>
        <w:contextualSpacing/>
        <w:jc w:val="both"/>
        <w:rPr>
          <w:b/>
          <w:sz w:val="26"/>
          <w:szCs w:val="26"/>
        </w:rPr>
      </w:pPr>
    </w:p>
    <w:p w:rsidR="00DE2A34" w:rsidRPr="00E00B28" w:rsidRDefault="00DE2A34" w:rsidP="00DE2A34">
      <w:pPr>
        <w:contextualSpacing/>
        <w:jc w:val="both"/>
        <w:rPr>
          <w:sz w:val="26"/>
          <w:szCs w:val="26"/>
        </w:rPr>
      </w:pPr>
      <w:r w:rsidRPr="00E00B28">
        <w:rPr>
          <w:sz w:val="26"/>
          <w:szCs w:val="26"/>
        </w:rPr>
        <w:t>ПРИКАЗЫВАЮ:</w:t>
      </w:r>
    </w:p>
    <w:p w:rsidR="00DE2A34" w:rsidRPr="003A54AB" w:rsidRDefault="00DE2A34" w:rsidP="00DE2A34">
      <w:pPr>
        <w:contextualSpacing/>
        <w:jc w:val="both"/>
        <w:rPr>
          <w:b/>
          <w:sz w:val="26"/>
          <w:szCs w:val="26"/>
        </w:rPr>
      </w:pPr>
    </w:p>
    <w:p w:rsidR="007340F0" w:rsidRDefault="007340F0" w:rsidP="007340F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изменение в приказ от 17.07.2020 </w:t>
      </w:r>
      <w:r w:rsidRPr="007340F0">
        <w:rPr>
          <w:sz w:val="26"/>
          <w:szCs w:val="26"/>
        </w:rPr>
        <w:t>№ 8.1.6.3-14/1707-01 «О возложении обязанностей и ответственности на ведущих бухгалтеров НИУ ВШЭ – Нижний Новгород»</w:t>
      </w:r>
      <w:r w:rsidR="00AB0128">
        <w:rPr>
          <w:sz w:val="26"/>
          <w:szCs w:val="26"/>
        </w:rPr>
        <w:t>, изложив пункт 5 в следующей редакции</w:t>
      </w:r>
      <w:r>
        <w:rPr>
          <w:sz w:val="26"/>
          <w:szCs w:val="26"/>
        </w:rPr>
        <w:t>:</w:t>
      </w:r>
    </w:p>
    <w:p w:rsidR="00DE2A34" w:rsidRDefault="00AB0128" w:rsidP="006071CE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«5. Возложить на ведущего бухгалтера </w:t>
      </w:r>
      <w:proofErr w:type="spellStart"/>
      <w:r>
        <w:rPr>
          <w:sz w:val="26"/>
          <w:szCs w:val="26"/>
        </w:rPr>
        <w:t>Балдину</w:t>
      </w:r>
      <w:proofErr w:type="spellEnd"/>
      <w:r>
        <w:rPr>
          <w:sz w:val="26"/>
          <w:szCs w:val="26"/>
        </w:rPr>
        <w:t xml:space="preserve"> А.И. исполнение следующих обязанностей:</w:t>
      </w:r>
    </w:p>
    <w:p w:rsidR="001E2099" w:rsidRDefault="001E2099" w:rsidP="006071CE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обеспечение своевременности и правильности оформления первичных учетных документов, отражения </w:t>
      </w:r>
      <w:r w:rsidR="00AB0128">
        <w:rPr>
          <w:sz w:val="26"/>
          <w:szCs w:val="26"/>
        </w:rPr>
        <w:t>их в бухгалтерском учете, исполнения принятых к учету обязательств по движению</w:t>
      </w:r>
      <w:r>
        <w:rPr>
          <w:sz w:val="26"/>
          <w:szCs w:val="26"/>
        </w:rPr>
        <w:t xml:space="preserve"> нефинансовых активов в соответствии законодательством Российской Федерации и Учетной политикой НИУ ВШЭ;</w:t>
      </w:r>
    </w:p>
    <w:p w:rsidR="001E2099" w:rsidRDefault="001E2099" w:rsidP="006071CE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5.2. ведение учета</w:t>
      </w:r>
      <w:r w:rsidR="002D3C77">
        <w:rPr>
          <w:sz w:val="26"/>
          <w:szCs w:val="26"/>
        </w:rPr>
        <w:t xml:space="preserve"> имущества в разрезе недвижимого, особо ценного и иного движимого имущества; нематериальных активов и материальных запасов;</w:t>
      </w:r>
    </w:p>
    <w:p w:rsidR="002D3C77" w:rsidRDefault="002D3C77" w:rsidP="002D3C77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5.3. отражение в бухгалтерском учете записей хозяйственных операций по поступлению, перемещению, выбытию нефинансовых активов;</w:t>
      </w:r>
    </w:p>
    <w:p w:rsidR="002D3C77" w:rsidRDefault="002D3C77" w:rsidP="006071CE">
      <w:pPr>
        <w:tabs>
          <w:tab w:val="left" w:pos="1134"/>
        </w:tabs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5.4. осуществление контроля за движением нефинансовых активов, осуществление сверки данных бухгалтерского учета с остатками на складе;</w:t>
      </w:r>
    </w:p>
    <w:p w:rsidR="00DE2A34" w:rsidRDefault="001E2099" w:rsidP="001E2099">
      <w:pPr>
        <w:tabs>
          <w:tab w:val="left" w:pos="1276"/>
        </w:tabs>
        <w:autoSpaceDE w:val="0"/>
        <w:autoSpaceDN w:val="0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2D3C77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DE2A34" w:rsidRPr="00CB6D2C">
        <w:rPr>
          <w:sz w:val="26"/>
          <w:szCs w:val="26"/>
        </w:rPr>
        <w:t>обеспечение своевременности и правильности оформления первичных учетных документов, отражения их в бухгалтерском учете, исполнения принятых к учету обязательс</w:t>
      </w:r>
      <w:r w:rsidR="002D3C77">
        <w:rPr>
          <w:sz w:val="26"/>
          <w:szCs w:val="26"/>
        </w:rPr>
        <w:t>т</w:t>
      </w:r>
      <w:r w:rsidR="00843C4C">
        <w:rPr>
          <w:sz w:val="26"/>
          <w:szCs w:val="26"/>
        </w:rPr>
        <w:t>в Филиала по расходам на хозяйственные и иные нужды</w:t>
      </w:r>
      <w:r w:rsidR="00DE2A34" w:rsidRPr="00CB6D2C">
        <w:rPr>
          <w:sz w:val="26"/>
          <w:szCs w:val="26"/>
        </w:rPr>
        <w:t>;</w:t>
      </w:r>
    </w:p>
    <w:p w:rsidR="00843C4C" w:rsidRPr="00CB6D2C" w:rsidRDefault="00843C4C" w:rsidP="00843C4C">
      <w:pPr>
        <w:tabs>
          <w:tab w:val="left" w:pos="709"/>
          <w:tab w:val="left" w:pos="1276"/>
        </w:tabs>
        <w:autoSpaceDE w:val="0"/>
        <w:autoSpaceDN w:val="0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5.6. </w:t>
      </w:r>
      <w:r w:rsidRPr="00CB6D2C">
        <w:rPr>
          <w:sz w:val="26"/>
          <w:szCs w:val="26"/>
        </w:rPr>
        <w:t>ведение учет</w:t>
      </w:r>
      <w:r>
        <w:rPr>
          <w:sz w:val="26"/>
          <w:szCs w:val="26"/>
        </w:rPr>
        <w:t>а расчетов по возмещению расходов на хозяйственные и иные нужды</w:t>
      </w:r>
      <w:r w:rsidRPr="00CB6D2C">
        <w:rPr>
          <w:sz w:val="26"/>
          <w:szCs w:val="26"/>
        </w:rPr>
        <w:t>, осуществление сверки предоставляемых первичных документов на соответствие данных, указанных в отчетных документах;</w:t>
      </w:r>
    </w:p>
    <w:p w:rsidR="00843C4C" w:rsidRPr="00CB6D2C" w:rsidRDefault="00843C4C" w:rsidP="00843C4C">
      <w:pPr>
        <w:tabs>
          <w:tab w:val="left" w:pos="709"/>
          <w:tab w:val="left" w:pos="1276"/>
        </w:tabs>
        <w:autoSpaceDE w:val="0"/>
        <w:autoSpaceDN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5.7. </w:t>
      </w:r>
      <w:r w:rsidRPr="00CB6D2C">
        <w:rPr>
          <w:sz w:val="26"/>
          <w:szCs w:val="26"/>
        </w:rPr>
        <w:t>ведение учет</w:t>
      </w:r>
      <w:r>
        <w:rPr>
          <w:sz w:val="26"/>
          <w:szCs w:val="26"/>
        </w:rPr>
        <w:t>а расчетов по возмещению расходов на хозяйственные и иные нужды</w:t>
      </w:r>
      <w:r w:rsidRPr="00CB6D2C">
        <w:rPr>
          <w:sz w:val="26"/>
          <w:szCs w:val="26"/>
        </w:rPr>
        <w:t>, осуществление сверки предоставляемых первичных документов на соответствие данных, указанных в отчетных документах;</w:t>
      </w:r>
    </w:p>
    <w:p w:rsidR="00843C4C" w:rsidRDefault="00843C4C" w:rsidP="001E2099">
      <w:pPr>
        <w:tabs>
          <w:tab w:val="left" w:pos="1276"/>
        </w:tabs>
        <w:autoSpaceDE w:val="0"/>
        <w:autoSpaceDN w:val="0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5.8. </w:t>
      </w:r>
      <w:r w:rsidRPr="00843C4C">
        <w:rPr>
          <w:sz w:val="26"/>
          <w:szCs w:val="26"/>
        </w:rPr>
        <w:t>отражение в бухгалтерском учете записей хозяйственных опер</w:t>
      </w:r>
      <w:r>
        <w:rPr>
          <w:sz w:val="26"/>
          <w:szCs w:val="26"/>
        </w:rPr>
        <w:t>аций, представленных в</w:t>
      </w:r>
      <w:r w:rsidRPr="00843C4C">
        <w:rPr>
          <w:sz w:val="26"/>
          <w:szCs w:val="26"/>
        </w:rPr>
        <w:t xml:space="preserve"> отчетах и иных документах;</w:t>
      </w:r>
    </w:p>
    <w:p w:rsidR="00843C4C" w:rsidRDefault="00843C4C" w:rsidP="00843C4C">
      <w:pPr>
        <w:tabs>
          <w:tab w:val="left" w:pos="709"/>
          <w:tab w:val="left" w:pos="1276"/>
        </w:tabs>
        <w:autoSpaceDE w:val="0"/>
        <w:autoSpaceDN w:val="0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5.9. </w:t>
      </w:r>
      <w:r w:rsidRPr="00CB6D2C">
        <w:rPr>
          <w:sz w:val="26"/>
          <w:szCs w:val="26"/>
        </w:rPr>
        <w:t>участие в проведении инвентаризации расчетов и финансовых обязательств;</w:t>
      </w:r>
    </w:p>
    <w:p w:rsidR="00843C4C" w:rsidRPr="00CB6D2C" w:rsidRDefault="00843C4C" w:rsidP="00843C4C">
      <w:pPr>
        <w:tabs>
          <w:tab w:val="left" w:pos="709"/>
          <w:tab w:val="left" w:pos="1276"/>
        </w:tabs>
        <w:autoSpaceDE w:val="0"/>
        <w:autoSpaceDN w:val="0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5.10. </w:t>
      </w:r>
      <w:r w:rsidRPr="00CB6D2C">
        <w:rPr>
          <w:sz w:val="26"/>
          <w:szCs w:val="26"/>
        </w:rPr>
        <w:t>составление оперативных отчетов и иной бухгалтерской и налоговой отчетности для представления в установленном порядке в соответствующие органы;</w:t>
      </w:r>
    </w:p>
    <w:p w:rsidR="00843C4C" w:rsidRDefault="00843C4C" w:rsidP="00843C4C">
      <w:pPr>
        <w:tabs>
          <w:tab w:val="left" w:pos="709"/>
          <w:tab w:val="left" w:pos="1276"/>
        </w:tabs>
        <w:autoSpaceDE w:val="0"/>
        <w:autoSpaceDN w:val="0"/>
        <w:ind w:left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5.11. </w:t>
      </w:r>
      <w:r w:rsidRPr="00CB6D2C">
        <w:rPr>
          <w:sz w:val="26"/>
          <w:szCs w:val="26"/>
        </w:rPr>
        <w:t>осуществление контроля целевого использования денежных средств;</w:t>
      </w:r>
    </w:p>
    <w:p w:rsidR="00843C4C" w:rsidRDefault="00843C4C" w:rsidP="00843C4C">
      <w:pPr>
        <w:tabs>
          <w:tab w:val="left" w:pos="709"/>
          <w:tab w:val="left" w:pos="1276"/>
        </w:tabs>
        <w:autoSpaceDE w:val="0"/>
        <w:autoSpaceDN w:val="0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5.12. осуществление сверки с контрагентами (физическими, юридическими лицами и индивидуальными предпринимателями) по наличию дебетовых и кредитовых остатков на счета бухгалтерского учета на предмет недопущения наличия просроченной дебиторской (кредиторской) задолженности;</w:t>
      </w:r>
    </w:p>
    <w:p w:rsidR="00843C4C" w:rsidRPr="00CB6D2C" w:rsidRDefault="00843C4C" w:rsidP="00843C4C">
      <w:pPr>
        <w:tabs>
          <w:tab w:val="left" w:pos="709"/>
          <w:tab w:val="left" w:pos="1276"/>
        </w:tabs>
        <w:autoSpaceDE w:val="0"/>
        <w:autoSpaceDN w:val="0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5.13. обеспечение сохранности бухгалтерских документов, оформление их в соответствии с установленным порядком для передачи их в архив;</w:t>
      </w:r>
    </w:p>
    <w:p w:rsidR="00843C4C" w:rsidRPr="00CB6D2C" w:rsidRDefault="00843C4C" w:rsidP="00693397">
      <w:pPr>
        <w:tabs>
          <w:tab w:val="left" w:pos="709"/>
          <w:tab w:val="left" w:pos="1276"/>
        </w:tabs>
        <w:autoSpaceDE w:val="0"/>
        <w:autoSpaceDN w:val="0"/>
        <w:ind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5.14. </w:t>
      </w:r>
      <w:r w:rsidRPr="00CB6D2C">
        <w:rPr>
          <w:sz w:val="26"/>
          <w:szCs w:val="26"/>
        </w:rPr>
        <w:t>иные обязанности, установленные законодательством Российской Федерации и/или локальными нормативными актами (приказами, распоряжениями) Университета, Филиала</w:t>
      </w:r>
      <w:r w:rsidR="00AB0128">
        <w:rPr>
          <w:sz w:val="26"/>
          <w:szCs w:val="26"/>
        </w:rPr>
        <w:t>»</w:t>
      </w:r>
      <w:r w:rsidR="00F15ED0">
        <w:rPr>
          <w:sz w:val="26"/>
          <w:szCs w:val="26"/>
        </w:rPr>
        <w:t>.</w:t>
      </w:r>
    </w:p>
    <w:p w:rsidR="00843C4C" w:rsidRPr="00CB6D2C" w:rsidRDefault="00843C4C" w:rsidP="00843C4C">
      <w:pPr>
        <w:tabs>
          <w:tab w:val="left" w:pos="709"/>
          <w:tab w:val="left" w:pos="1276"/>
        </w:tabs>
        <w:autoSpaceDE w:val="0"/>
        <w:autoSpaceDN w:val="0"/>
        <w:ind w:firstLine="851"/>
        <w:contextualSpacing/>
        <w:jc w:val="both"/>
        <w:rPr>
          <w:sz w:val="26"/>
          <w:szCs w:val="26"/>
        </w:rPr>
      </w:pPr>
    </w:p>
    <w:p w:rsidR="00843C4C" w:rsidRPr="00CB6D2C" w:rsidRDefault="00843C4C" w:rsidP="001E2099">
      <w:pPr>
        <w:tabs>
          <w:tab w:val="left" w:pos="1276"/>
        </w:tabs>
        <w:autoSpaceDE w:val="0"/>
        <w:autoSpaceDN w:val="0"/>
        <w:ind w:firstLine="851"/>
        <w:contextualSpacing/>
        <w:jc w:val="both"/>
        <w:rPr>
          <w:sz w:val="26"/>
          <w:szCs w:val="26"/>
        </w:rPr>
      </w:pPr>
    </w:p>
    <w:p w:rsidR="005D4B8D" w:rsidRDefault="005D4B8D" w:rsidP="005D4B8D">
      <w:pPr>
        <w:tabs>
          <w:tab w:val="left" w:pos="7230"/>
        </w:tabs>
        <w:contextualSpacing/>
        <w:jc w:val="both"/>
        <w:rPr>
          <w:sz w:val="26"/>
          <w:szCs w:val="26"/>
        </w:rPr>
      </w:pPr>
    </w:p>
    <w:p w:rsidR="0093377D" w:rsidRPr="00A069C1" w:rsidRDefault="00DE2A34" w:rsidP="005D4B8D">
      <w:pPr>
        <w:tabs>
          <w:tab w:val="left" w:pos="7230"/>
        </w:tabs>
        <w:contextualSpacing/>
        <w:jc w:val="both"/>
        <w:rPr>
          <w:szCs w:val="21"/>
        </w:rPr>
      </w:pPr>
      <w:r w:rsidRPr="00CB6D2C">
        <w:rPr>
          <w:sz w:val="26"/>
          <w:szCs w:val="26"/>
        </w:rPr>
        <w:t>Дире</w:t>
      </w:r>
      <w:r>
        <w:rPr>
          <w:sz w:val="26"/>
          <w:szCs w:val="26"/>
        </w:rPr>
        <w:t>ктор</w:t>
      </w:r>
      <w:r>
        <w:rPr>
          <w:sz w:val="26"/>
          <w:szCs w:val="26"/>
        </w:rPr>
        <w:tab/>
      </w:r>
      <w:r w:rsidRPr="00CB6D2C">
        <w:rPr>
          <w:sz w:val="26"/>
          <w:szCs w:val="26"/>
        </w:rPr>
        <w:t xml:space="preserve">             А.А.</w:t>
      </w:r>
      <w:r>
        <w:rPr>
          <w:sz w:val="26"/>
          <w:szCs w:val="26"/>
        </w:rPr>
        <w:t xml:space="preserve"> </w:t>
      </w:r>
      <w:r w:rsidRPr="00CB6D2C">
        <w:rPr>
          <w:sz w:val="26"/>
          <w:szCs w:val="26"/>
        </w:rPr>
        <w:t>Бляхман</w:t>
      </w:r>
    </w:p>
    <w:sectPr w:rsidR="0093377D" w:rsidRPr="00A069C1" w:rsidSect="005D4B8D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567" w:bottom="1134" w:left="1701" w:header="397" w:footer="709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C8F" w:rsidRDefault="00D47C8F" w:rsidP="00075138">
      <w:r>
        <w:separator/>
      </w:r>
    </w:p>
  </w:endnote>
  <w:endnote w:type="continuationSeparator" w:id="0">
    <w:p w:rsidR="00D47C8F" w:rsidRDefault="00D47C8F" w:rsidP="00075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u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501" w:rsidRDefault="00BE5501" w:rsidP="00683A79">
    <w:pPr>
      <w:pStyle w:val="a7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501" w:rsidRDefault="00BE5501">
    <w:pPr>
      <w:pStyle w:val="a7"/>
      <w:jc w:val="center"/>
    </w:pPr>
  </w:p>
  <w:p w:rsidR="00BE5501" w:rsidRDefault="00BE550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C8F" w:rsidRDefault="00D47C8F" w:rsidP="00075138">
      <w:r>
        <w:separator/>
      </w:r>
    </w:p>
  </w:footnote>
  <w:footnote w:type="continuationSeparator" w:id="0">
    <w:p w:rsidR="00D47C8F" w:rsidRDefault="00D47C8F" w:rsidP="00075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501" w:rsidRDefault="00C22EFC">
    <w:pPr>
      <w:pStyle w:val="a5"/>
      <w:jc w:val="center"/>
    </w:pPr>
    <w:fldSimple w:instr="PAGE   \* MERGEFORMAT">
      <w:r w:rsidR="00693397">
        <w:rPr>
          <w:noProof/>
        </w:rPr>
        <w:t>2</w:t>
      </w:r>
    </w:fldSimple>
  </w:p>
  <w:p w:rsidR="00BE5501" w:rsidRDefault="00BE550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501" w:rsidRDefault="00BE5501">
    <w:pPr>
      <w:pStyle w:val="a5"/>
      <w:jc w:val="center"/>
    </w:pPr>
  </w:p>
  <w:p w:rsidR="00BE5501" w:rsidRDefault="00BE550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079"/>
    <w:multiLevelType w:val="multilevel"/>
    <w:tmpl w:val="58A63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61EA5"/>
    <w:multiLevelType w:val="multilevel"/>
    <w:tmpl w:val="8D1A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F27B8"/>
    <w:multiLevelType w:val="multilevel"/>
    <w:tmpl w:val="E5E4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6371B0"/>
    <w:multiLevelType w:val="multilevel"/>
    <w:tmpl w:val="5FB4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0F2FC2"/>
    <w:multiLevelType w:val="multilevel"/>
    <w:tmpl w:val="CF4E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B2C36"/>
    <w:multiLevelType w:val="multilevel"/>
    <w:tmpl w:val="BA64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A52564"/>
    <w:multiLevelType w:val="multilevel"/>
    <w:tmpl w:val="48A6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271D2"/>
    <w:multiLevelType w:val="multilevel"/>
    <w:tmpl w:val="9E86E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A30ECE"/>
    <w:multiLevelType w:val="multilevel"/>
    <w:tmpl w:val="5F5E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7170BF"/>
    <w:multiLevelType w:val="multilevel"/>
    <w:tmpl w:val="2288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2A0849"/>
    <w:multiLevelType w:val="multilevel"/>
    <w:tmpl w:val="FF54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280038"/>
    <w:multiLevelType w:val="multilevel"/>
    <w:tmpl w:val="D7128C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276C10CF"/>
    <w:multiLevelType w:val="multilevel"/>
    <w:tmpl w:val="1B86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13438E"/>
    <w:multiLevelType w:val="multilevel"/>
    <w:tmpl w:val="A50EAF98"/>
    <w:lvl w:ilvl="0">
      <w:start w:val="3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9314186"/>
    <w:multiLevelType w:val="multilevel"/>
    <w:tmpl w:val="DE4E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BF0C92"/>
    <w:multiLevelType w:val="multilevel"/>
    <w:tmpl w:val="F868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085DED"/>
    <w:multiLevelType w:val="multilevel"/>
    <w:tmpl w:val="2FAC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21121D"/>
    <w:multiLevelType w:val="multilevel"/>
    <w:tmpl w:val="4782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9F0AA6"/>
    <w:multiLevelType w:val="multilevel"/>
    <w:tmpl w:val="5E00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C03AA2"/>
    <w:multiLevelType w:val="multilevel"/>
    <w:tmpl w:val="146C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072BE7"/>
    <w:multiLevelType w:val="multilevel"/>
    <w:tmpl w:val="E778A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A34EBD"/>
    <w:multiLevelType w:val="multilevel"/>
    <w:tmpl w:val="C72E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1F63AC"/>
    <w:multiLevelType w:val="multilevel"/>
    <w:tmpl w:val="047C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7C41C6"/>
    <w:multiLevelType w:val="multilevel"/>
    <w:tmpl w:val="1ED40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135FE"/>
    <w:multiLevelType w:val="multilevel"/>
    <w:tmpl w:val="1ACED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FA24A4"/>
    <w:multiLevelType w:val="multilevel"/>
    <w:tmpl w:val="CF161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B52864"/>
    <w:multiLevelType w:val="multilevel"/>
    <w:tmpl w:val="6F68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45D6DE6"/>
    <w:multiLevelType w:val="multilevel"/>
    <w:tmpl w:val="6534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B20776"/>
    <w:multiLevelType w:val="multilevel"/>
    <w:tmpl w:val="DF7C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126F48"/>
    <w:multiLevelType w:val="multilevel"/>
    <w:tmpl w:val="BCAC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5B7BE8"/>
    <w:multiLevelType w:val="multilevel"/>
    <w:tmpl w:val="AC54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7211CD"/>
    <w:multiLevelType w:val="multilevel"/>
    <w:tmpl w:val="5282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FF4918"/>
    <w:multiLevelType w:val="multilevel"/>
    <w:tmpl w:val="C982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5"/>
  </w:num>
  <w:num w:numId="3">
    <w:abstractNumId w:val="24"/>
  </w:num>
  <w:num w:numId="4">
    <w:abstractNumId w:val="8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30"/>
  </w:num>
  <w:num w:numId="11">
    <w:abstractNumId w:val="1"/>
  </w:num>
  <w:num w:numId="12">
    <w:abstractNumId w:val="10"/>
  </w:num>
  <w:num w:numId="13">
    <w:abstractNumId w:val="26"/>
  </w:num>
  <w:num w:numId="14">
    <w:abstractNumId w:val="19"/>
  </w:num>
  <w:num w:numId="15">
    <w:abstractNumId w:val="6"/>
  </w:num>
  <w:num w:numId="16">
    <w:abstractNumId w:val="3"/>
  </w:num>
  <w:num w:numId="17">
    <w:abstractNumId w:val="25"/>
  </w:num>
  <w:num w:numId="18">
    <w:abstractNumId w:val="12"/>
  </w:num>
  <w:num w:numId="19">
    <w:abstractNumId w:val="2"/>
  </w:num>
  <w:num w:numId="20">
    <w:abstractNumId w:val="23"/>
  </w:num>
  <w:num w:numId="21">
    <w:abstractNumId w:val="28"/>
  </w:num>
  <w:num w:numId="22">
    <w:abstractNumId w:val="7"/>
  </w:num>
  <w:num w:numId="23">
    <w:abstractNumId w:val="32"/>
  </w:num>
  <w:num w:numId="24">
    <w:abstractNumId w:val="4"/>
  </w:num>
  <w:num w:numId="25">
    <w:abstractNumId w:val="20"/>
  </w:num>
  <w:num w:numId="26">
    <w:abstractNumId w:val="9"/>
  </w:num>
  <w:num w:numId="27">
    <w:abstractNumId w:val="29"/>
  </w:num>
  <w:num w:numId="28">
    <w:abstractNumId w:val="21"/>
  </w:num>
  <w:num w:numId="29">
    <w:abstractNumId w:val="0"/>
  </w:num>
  <w:num w:numId="30">
    <w:abstractNumId w:val="22"/>
  </w:num>
  <w:num w:numId="31">
    <w:abstractNumId w:val="31"/>
  </w:num>
  <w:num w:numId="32">
    <w:abstractNumId w:val="11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E83"/>
    <w:rsid w:val="00000A98"/>
    <w:rsid w:val="00002D20"/>
    <w:rsid w:val="000115C5"/>
    <w:rsid w:val="00023326"/>
    <w:rsid w:val="0002344C"/>
    <w:rsid w:val="00040265"/>
    <w:rsid w:val="00047E0E"/>
    <w:rsid w:val="00056447"/>
    <w:rsid w:val="00057C59"/>
    <w:rsid w:val="0006634C"/>
    <w:rsid w:val="00075138"/>
    <w:rsid w:val="000831A0"/>
    <w:rsid w:val="00085511"/>
    <w:rsid w:val="000916F2"/>
    <w:rsid w:val="000973C8"/>
    <w:rsid w:val="000C518D"/>
    <w:rsid w:val="000D6F3B"/>
    <w:rsid w:val="000E22C0"/>
    <w:rsid w:val="000E232A"/>
    <w:rsid w:val="000E67D5"/>
    <w:rsid w:val="000F5247"/>
    <w:rsid w:val="00102A9D"/>
    <w:rsid w:val="00105860"/>
    <w:rsid w:val="00120258"/>
    <w:rsid w:val="001349F2"/>
    <w:rsid w:val="00153A6A"/>
    <w:rsid w:val="00154763"/>
    <w:rsid w:val="00163632"/>
    <w:rsid w:val="001647E7"/>
    <w:rsid w:val="001914FA"/>
    <w:rsid w:val="0019289A"/>
    <w:rsid w:val="00193107"/>
    <w:rsid w:val="001959E1"/>
    <w:rsid w:val="001B73BA"/>
    <w:rsid w:val="001B7A44"/>
    <w:rsid w:val="001C162E"/>
    <w:rsid w:val="001E2099"/>
    <w:rsid w:val="002079A3"/>
    <w:rsid w:val="00214850"/>
    <w:rsid w:val="002234ED"/>
    <w:rsid w:val="00223F3E"/>
    <w:rsid w:val="0022685D"/>
    <w:rsid w:val="00240487"/>
    <w:rsid w:val="0024166B"/>
    <w:rsid w:val="002728A3"/>
    <w:rsid w:val="0028380D"/>
    <w:rsid w:val="0028589C"/>
    <w:rsid w:val="00291FB6"/>
    <w:rsid w:val="00296E07"/>
    <w:rsid w:val="002A2E8E"/>
    <w:rsid w:val="002A3D1D"/>
    <w:rsid w:val="002A4ECE"/>
    <w:rsid w:val="002B172B"/>
    <w:rsid w:val="002C31A2"/>
    <w:rsid w:val="002C3DAF"/>
    <w:rsid w:val="002D0E83"/>
    <w:rsid w:val="002D3308"/>
    <w:rsid w:val="002D3C77"/>
    <w:rsid w:val="002F744A"/>
    <w:rsid w:val="0031245F"/>
    <w:rsid w:val="00354F5F"/>
    <w:rsid w:val="003623E9"/>
    <w:rsid w:val="00386C14"/>
    <w:rsid w:val="003B1992"/>
    <w:rsid w:val="003F1BD6"/>
    <w:rsid w:val="003F67BE"/>
    <w:rsid w:val="003F73C6"/>
    <w:rsid w:val="0041622F"/>
    <w:rsid w:val="00426090"/>
    <w:rsid w:val="00434779"/>
    <w:rsid w:val="004361F6"/>
    <w:rsid w:val="00445EC1"/>
    <w:rsid w:val="004467DC"/>
    <w:rsid w:val="004474B8"/>
    <w:rsid w:val="0047293D"/>
    <w:rsid w:val="00474671"/>
    <w:rsid w:val="004751CF"/>
    <w:rsid w:val="00480C81"/>
    <w:rsid w:val="0048245B"/>
    <w:rsid w:val="00483C0F"/>
    <w:rsid w:val="00486B31"/>
    <w:rsid w:val="0049088F"/>
    <w:rsid w:val="00491C78"/>
    <w:rsid w:val="0049702E"/>
    <w:rsid w:val="004A64E3"/>
    <w:rsid w:val="004B450A"/>
    <w:rsid w:val="004B6B91"/>
    <w:rsid w:val="004C604E"/>
    <w:rsid w:val="004E1216"/>
    <w:rsid w:val="004E73B7"/>
    <w:rsid w:val="00502243"/>
    <w:rsid w:val="00507640"/>
    <w:rsid w:val="00522F05"/>
    <w:rsid w:val="00534FBA"/>
    <w:rsid w:val="00556232"/>
    <w:rsid w:val="00557613"/>
    <w:rsid w:val="0057143F"/>
    <w:rsid w:val="00580949"/>
    <w:rsid w:val="005821FA"/>
    <w:rsid w:val="00585A06"/>
    <w:rsid w:val="005860C9"/>
    <w:rsid w:val="00595407"/>
    <w:rsid w:val="005B1DE6"/>
    <w:rsid w:val="005B44CC"/>
    <w:rsid w:val="005B4ACF"/>
    <w:rsid w:val="005D01FB"/>
    <w:rsid w:val="005D4B8D"/>
    <w:rsid w:val="005D633E"/>
    <w:rsid w:val="005D728A"/>
    <w:rsid w:val="005F1EE0"/>
    <w:rsid w:val="0060368E"/>
    <w:rsid w:val="006071CE"/>
    <w:rsid w:val="00613076"/>
    <w:rsid w:val="006212EC"/>
    <w:rsid w:val="00630FAB"/>
    <w:rsid w:val="0065256F"/>
    <w:rsid w:val="0066555A"/>
    <w:rsid w:val="0066701B"/>
    <w:rsid w:val="00683A79"/>
    <w:rsid w:val="00684EB1"/>
    <w:rsid w:val="00690172"/>
    <w:rsid w:val="00693397"/>
    <w:rsid w:val="006A48F6"/>
    <w:rsid w:val="006A536E"/>
    <w:rsid w:val="006A6223"/>
    <w:rsid w:val="006D0FFB"/>
    <w:rsid w:val="006D1701"/>
    <w:rsid w:val="006D528E"/>
    <w:rsid w:val="006E4279"/>
    <w:rsid w:val="006F158C"/>
    <w:rsid w:val="006F48BD"/>
    <w:rsid w:val="0070081A"/>
    <w:rsid w:val="007045FE"/>
    <w:rsid w:val="007059FB"/>
    <w:rsid w:val="007324B4"/>
    <w:rsid w:val="007340F0"/>
    <w:rsid w:val="007412E0"/>
    <w:rsid w:val="00742E71"/>
    <w:rsid w:val="00742E79"/>
    <w:rsid w:val="007566B1"/>
    <w:rsid w:val="007823F8"/>
    <w:rsid w:val="00787CE4"/>
    <w:rsid w:val="007C181A"/>
    <w:rsid w:val="007C6F12"/>
    <w:rsid w:val="007E0557"/>
    <w:rsid w:val="007E1FFA"/>
    <w:rsid w:val="007F4CED"/>
    <w:rsid w:val="007F6755"/>
    <w:rsid w:val="00800F45"/>
    <w:rsid w:val="00803E60"/>
    <w:rsid w:val="0080657B"/>
    <w:rsid w:val="00814518"/>
    <w:rsid w:val="008160F6"/>
    <w:rsid w:val="00821211"/>
    <w:rsid w:val="00843C4C"/>
    <w:rsid w:val="0087365F"/>
    <w:rsid w:val="00875427"/>
    <w:rsid w:val="00875F61"/>
    <w:rsid w:val="008801BD"/>
    <w:rsid w:val="00886550"/>
    <w:rsid w:val="008A01A6"/>
    <w:rsid w:val="008A7E9A"/>
    <w:rsid w:val="008D79A4"/>
    <w:rsid w:val="008E75F0"/>
    <w:rsid w:val="00902F5C"/>
    <w:rsid w:val="00922AE1"/>
    <w:rsid w:val="0093377D"/>
    <w:rsid w:val="00944F3D"/>
    <w:rsid w:val="00971497"/>
    <w:rsid w:val="00972C9F"/>
    <w:rsid w:val="00975D04"/>
    <w:rsid w:val="0097724D"/>
    <w:rsid w:val="009A0962"/>
    <w:rsid w:val="009A3DAB"/>
    <w:rsid w:val="009B1FA3"/>
    <w:rsid w:val="009B34B6"/>
    <w:rsid w:val="009D17FD"/>
    <w:rsid w:val="009D53ED"/>
    <w:rsid w:val="009D75F0"/>
    <w:rsid w:val="00A069C1"/>
    <w:rsid w:val="00A10D57"/>
    <w:rsid w:val="00A147F7"/>
    <w:rsid w:val="00A3409D"/>
    <w:rsid w:val="00A356D1"/>
    <w:rsid w:val="00AB0128"/>
    <w:rsid w:val="00AB02C1"/>
    <w:rsid w:val="00AB3D37"/>
    <w:rsid w:val="00AD16A3"/>
    <w:rsid w:val="00AD4723"/>
    <w:rsid w:val="00AE6CA6"/>
    <w:rsid w:val="00AF2D30"/>
    <w:rsid w:val="00B11865"/>
    <w:rsid w:val="00B226EA"/>
    <w:rsid w:val="00B34816"/>
    <w:rsid w:val="00B6345C"/>
    <w:rsid w:val="00B63A6D"/>
    <w:rsid w:val="00B71283"/>
    <w:rsid w:val="00BA1BC6"/>
    <w:rsid w:val="00BA2CF1"/>
    <w:rsid w:val="00BA6034"/>
    <w:rsid w:val="00BB1F42"/>
    <w:rsid w:val="00BC4C0E"/>
    <w:rsid w:val="00BD1493"/>
    <w:rsid w:val="00BD36A7"/>
    <w:rsid w:val="00BD70D0"/>
    <w:rsid w:val="00BE3C94"/>
    <w:rsid w:val="00BE5501"/>
    <w:rsid w:val="00BE7C33"/>
    <w:rsid w:val="00C07EDC"/>
    <w:rsid w:val="00C10DF0"/>
    <w:rsid w:val="00C11663"/>
    <w:rsid w:val="00C13380"/>
    <w:rsid w:val="00C17C4D"/>
    <w:rsid w:val="00C20E81"/>
    <w:rsid w:val="00C22EFC"/>
    <w:rsid w:val="00C30B86"/>
    <w:rsid w:val="00C354CA"/>
    <w:rsid w:val="00C55755"/>
    <w:rsid w:val="00C679EC"/>
    <w:rsid w:val="00C7530A"/>
    <w:rsid w:val="00C82072"/>
    <w:rsid w:val="00C85604"/>
    <w:rsid w:val="00C9299C"/>
    <w:rsid w:val="00CA1256"/>
    <w:rsid w:val="00CA13AB"/>
    <w:rsid w:val="00CA20A5"/>
    <w:rsid w:val="00CA2FC1"/>
    <w:rsid w:val="00CB048E"/>
    <w:rsid w:val="00CB060B"/>
    <w:rsid w:val="00CB7C75"/>
    <w:rsid w:val="00CC13F4"/>
    <w:rsid w:val="00CC471B"/>
    <w:rsid w:val="00CF4EC2"/>
    <w:rsid w:val="00CF5001"/>
    <w:rsid w:val="00CF580C"/>
    <w:rsid w:val="00D2011A"/>
    <w:rsid w:val="00D2734B"/>
    <w:rsid w:val="00D2768C"/>
    <w:rsid w:val="00D3178B"/>
    <w:rsid w:val="00D32372"/>
    <w:rsid w:val="00D47C8F"/>
    <w:rsid w:val="00D52F57"/>
    <w:rsid w:val="00D545F3"/>
    <w:rsid w:val="00D556BE"/>
    <w:rsid w:val="00D576B4"/>
    <w:rsid w:val="00D815D7"/>
    <w:rsid w:val="00D818EB"/>
    <w:rsid w:val="00DA552B"/>
    <w:rsid w:val="00DD09FA"/>
    <w:rsid w:val="00DD5D9F"/>
    <w:rsid w:val="00DE2A34"/>
    <w:rsid w:val="00DE3243"/>
    <w:rsid w:val="00DE6009"/>
    <w:rsid w:val="00DE6BD2"/>
    <w:rsid w:val="00E11D5F"/>
    <w:rsid w:val="00E13E60"/>
    <w:rsid w:val="00E17B79"/>
    <w:rsid w:val="00E24D8D"/>
    <w:rsid w:val="00E3436A"/>
    <w:rsid w:val="00E3463D"/>
    <w:rsid w:val="00E37A68"/>
    <w:rsid w:val="00E40D02"/>
    <w:rsid w:val="00E422D8"/>
    <w:rsid w:val="00E70DAA"/>
    <w:rsid w:val="00E9202A"/>
    <w:rsid w:val="00E9372D"/>
    <w:rsid w:val="00EA4F64"/>
    <w:rsid w:val="00EB7BB4"/>
    <w:rsid w:val="00EC0870"/>
    <w:rsid w:val="00EC4F51"/>
    <w:rsid w:val="00EE42C8"/>
    <w:rsid w:val="00EF556F"/>
    <w:rsid w:val="00F10B60"/>
    <w:rsid w:val="00F15ED0"/>
    <w:rsid w:val="00F17804"/>
    <w:rsid w:val="00F44D07"/>
    <w:rsid w:val="00F62B2F"/>
    <w:rsid w:val="00F7396E"/>
    <w:rsid w:val="00F73DA9"/>
    <w:rsid w:val="00F82591"/>
    <w:rsid w:val="00F942EB"/>
    <w:rsid w:val="00FA1489"/>
    <w:rsid w:val="00FA44B7"/>
    <w:rsid w:val="00FB4CB1"/>
    <w:rsid w:val="00FC127F"/>
    <w:rsid w:val="00FC6B1D"/>
    <w:rsid w:val="00FD645C"/>
    <w:rsid w:val="00FE034B"/>
    <w:rsid w:val="00FE4980"/>
    <w:rsid w:val="00FF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1DE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D201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58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22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2E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0E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E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7513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75138"/>
  </w:style>
  <w:style w:type="paragraph" w:styleId="a7">
    <w:name w:val="footer"/>
    <w:basedOn w:val="a"/>
    <w:link w:val="a8"/>
    <w:uiPriority w:val="99"/>
    <w:unhideWhenUsed/>
    <w:rsid w:val="000751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5138"/>
  </w:style>
  <w:style w:type="character" w:styleId="a9">
    <w:name w:val="Hyperlink"/>
    <w:basedOn w:val="a0"/>
    <w:uiPriority w:val="99"/>
    <w:semiHidden/>
    <w:unhideWhenUsed/>
    <w:rsid w:val="00075138"/>
    <w:rPr>
      <w:color w:val="E3050B"/>
      <w:u w:val="single"/>
    </w:rPr>
  </w:style>
  <w:style w:type="character" w:customStyle="1" w:styleId="20">
    <w:name w:val="Заголовок 2 Знак"/>
    <w:basedOn w:val="a0"/>
    <w:link w:val="2"/>
    <w:uiPriority w:val="9"/>
    <w:rsid w:val="00D201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D2011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B1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5B1DE6"/>
    <w:rPr>
      <w:b/>
      <w:bCs/>
    </w:rPr>
  </w:style>
  <w:style w:type="paragraph" w:customStyle="1" w:styleId="greysmall1">
    <w:name w:val="greysmall1"/>
    <w:basedOn w:val="a"/>
    <w:rsid w:val="005B1DE6"/>
    <w:pPr>
      <w:spacing w:before="100" w:beforeAutospacing="1" w:after="100" w:afterAutospacing="1"/>
      <w:jc w:val="both"/>
    </w:pPr>
    <w:rPr>
      <w:sz w:val="18"/>
      <w:szCs w:val="18"/>
    </w:rPr>
  </w:style>
  <w:style w:type="character" w:customStyle="1" w:styleId="title-info-title-text1">
    <w:name w:val="title-info-title-text1"/>
    <w:basedOn w:val="a0"/>
    <w:rsid w:val="000D6F3B"/>
  </w:style>
  <w:style w:type="character" w:customStyle="1" w:styleId="price-value-string3">
    <w:name w:val="price-value-string3"/>
    <w:basedOn w:val="a0"/>
    <w:rsid w:val="000D6F3B"/>
    <w:rPr>
      <w:shd w:val="clear" w:color="auto" w:fill="FFFFFF"/>
    </w:rPr>
  </w:style>
  <w:style w:type="character" w:customStyle="1" w:styleId="fontarial-rub3">
    <w:name w:val="font_arial-rub3"/>
    <w:basedOn w:val="a0"/>
    <w:rsid w:val="000D6F3B"/>
    <w:rPr>
      <w:rFonts w:ascii="Arial Rub" w:hAnsi="Arial Rub" w:hint="default"/>
    </w:rPr>
  </w:style>
  <w:style w:type="character" w:customStyle="1" w:styleId="price-value-string1">
    <w:name w:val="price-value-string1"/>
    <w:basedOn w:val="a0"/>
    <w:rsid w:val="00486B31"/>
    <w:rPr>
      <w:shd w:val="clear" w:color="auto" w:fill="FFFFFF"/>
    </w:rPr>
  </w:style>
  <w:style w:type="character" w:customStyle="1" w:styleId="item-map-address1">
    <w:name w:val="item-map-address1"/>
    <w:basedOn w:val="a0"/>
    <w:rsid w:val="00486B31"/>
  </w:style>
  <w:style w:type="character" w:customStyle="1" w:styleId="50">
    <w:name w:val="Заголовок 5 Знак"/>
    <w:basedOn w:val="a0"/>
    <w:link w:val="5"/>
    <w:uiPriority w:val="9"/>
    <w:semiHidden/>
    <w:rsid w:val="002A2E8E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m-listing-description1">
    <w:name w:val="m-listing-description1"/>
    <w:basedOn w:val="a"/>
    <w:rsid w:val="002A2E8E"/>
    <w:pPr>
      <w:spacing w:after="300"/>
    </w:pPr>
    <w:rPr>
      <w:color w:val="2F2C2A"/>
    </w:rPr>
  </w:style>
  <w:style w:type="character" w:styleId="ac">
    <w:name w:val="Emphasis"/>
    <w:basedOn w:val="a0"/>
    <w:uiPriority w:val="20"/>
    <w:qFormat/>
    <w:rsid w:val="001B73BA"/>
    <w:rPr>
      <w:i/>
      <w:iCs/>
    </w:rPr>
  </w:style>
  <w:style w:type="character" w:customStyle="1" w:styleId="title1">
    <w:name w:val="title1"/>
    <w:basedOn w:val="a0"/>
    <w:rsid w:val="001B73BA"/>
  </w:style>
  <w:style w:type="character" w:customStyle="1" w:styleId="share-counter">
    <w:name w:val="share-counter"/>
    <w:basedOn w:val="a0"/>
    <w:rsid w:val="001B73BA"/>
  </w:style>
  <w:style w:type="character" w:customStyle="1" w:styleId="resortname">
    <w:name w:val="resortname"/>
    <w:basedOn w:val="a0"/>
    <w:rsid w:val="00800F45"/>
  </w:style>
  <w:style w:type="character" w:customStyle="1" w:styleId="countryname">
    <w:name w:val="countryname"/>
    <w:basedOn w:val="a0"/>
    <w:rsid w:val="00800F45"/>
  </w:style>
  <w:style w:type="character" w:customStyle="1" w:styleId="ticketparamlabel">
    <w:name w:val="ticketparamlabel"/>
    <w:basedOn w:val="a0"/>
    <w:rsid w:val="00800F45"/>
  </w:style>
  <w:style w:type="character" w:customStyle="1" w:styleId="ticketparamvalue">
    <w:name w:val="ticketparamvalue"/>
    <w:basedOn w:val="a0"/>
    <w:rsid w:val="00800F45"/>
  </w:style>
  <w:style w:type="character" w:customStyle="1" w:styleId="hidden">
    <w:name w:val="hidden"/>
    <w:basedOn w:val="a0"/>
    <w:rsid w:val="00800F45"/>
  </w:style>
  <w:style w:type="character" w:customStyle="1" w:styleId="shown">
    <w:name w:val="shown"/>
    <w:basedOn w:val="a0"/>
    <w:rsid w:val="00800F45"/>
  </w:style>
  <w:style w:type="character" w:customStyle="1" w:styleId="firstline">
    <w:name w:val="firstline"/>
    <w:basedOn w:val="a0"/>
    <w:rsid w:val="00800F45"/>
  </w:style>
  <w:style w:type="character" w:customStyle="1" w:styleId="secondline">
    <w:name w:val="secondline"/>
    <w:basedOn w:val="a0"/>
    <w:rsid w:val="00800F45"/>
  </w:style>
  <w:style w:type="character" w:customStyle="1" w:styleId="dayname">
    <w:name w:val="dayname"/>
    <w:basedOn w:val="a0"/>
    <w:rsid w:val="00800F45"/>
  </w:style>
  <w:style w:type="character" w:customStyle="1" w:styleId="thirdline">
    <w:name w:val="thirdline"/>
    <w:basedOn w:val="a0"/>
    <w:rsid w:val="00800F45"/>
  </w:style>
  <w:style w:type="character" w:customStyle="1" w:styleId="airportcode">
    <w:name w:val="airportcode"/>
    <w:basedOn w:val="a0"/>
    <w:rsid w:val="00800F45"/>
  </w:style>
  <w:style w:type="character" w:customStyle="1" w:styleId="airporttip">
    <w:name w:val="airporttip"/>
    <w:basedOn w:val="a0"/>
    <w:rsid w:val="00800F45"/>
  </w:style>
  <w:style w:type="character" w:customStyle="1" w:styleId="slidedowntext">
    <w:name w:val="slidedowntext"/>
    <w:basedOn w:val="a0"/>
    <w:rsid w:val="00800F45"/>
  </w:style>
  <w:style w:type="character" w:customStyle="1" w:styleId="slideuptext">
    <w:name w:val="slideuptext"/>
    <w:basedOn w:val="a0"/>
    <w:rsid w:val="00800F45"/>
  </w:style>
  <w:style w:type="character" w:customStyle="1" w:styleId="fueltaxvalue">
    <w:name w:val="fueltaxvalue"/>
    <w:basedOn w:val="a0"/>
    <w:rsid w:val="00800F45"/>
  </w:style>
  <w:style w:type="character" w:customStyle="1" w:styleId="popovercontent">
    <w:name w:val="popovercontent"/>
    <w:basedOn w:val="a0"/>
    <w:rsid w:val="00800F45"/>
  </w:style>
  <w:style w:type="character" w:customStyle="1" w:styleId="totalpricevalue">
    <w:name w:val="totalpricevalue"/>
    <w:basedOn w:val="a0"/>
    <w:rsid w:val="00800F45"/>
  </w:style>
  <w:style w:type="character" w:customStyle="1" w:styleId="paymentinfoitemlabel">
    <w:name w:val="paymentinfoitemlabel"/>
    <w:basedOn w:val="a0"/>
    <w:rsid w:val="00800F45"/>
  </w:style>
  <w:style w:type="character" w:customStyle="1" w:styleId="paymentinfoitemvalue">
    <w:name w:val="paymentinfoitemvalue"/>
    <w:basedOn w:val="a0"/>
    <w:rsid w:val="00800F45"/>
  </w:style>
  <w:style w:type="character" w:customStyle="1" w:styleId="tourpricevalue">
    <w:name w:val="tourpricevalue"/>
    <w:basedOn w:val="a0"/>
    <w:rsid w:val="00800F45"/>
  </w:style>
  <w:style w:type="character" w:customStyle="1" w:styleId="installmentslink">
    <w:name w:val="installmentslink"/>
    <w:basedOn w:val="a0"/>
    <w:rsid w:val="00800F45"/>
  </w:style>
  <w:style w:type="character" w:customStyle="1" w:styleId="entry-date">
    <w:name w:val="entry-date"/>
    <w:basedOn w:val="a0"/>
    <w:rsid w:val="00085511"/>
  </w:style>
  <w:style w:type="character" w:customStyle="1" w:styleId="meta-sep">
    <w:name w:val="meta-sep"/>
    <w:basedOn w:val="a0"/>
    <w:rsid w:val="00085511"/>
  </w:style>
  <w:style w:type="paragraph" w:customStyle="1" w:styleId="dt-p">
    <w:name w:val="dt-p"/>
    <w:basedOn w:val="a"/>
    <w:rsid w:val="003623E9"/>
    <w:pPr>
      <w:spacing w:line="360" w:lineRule="atLeast"/>
      <w:textAlignment w:val="baseline"/>
    </w:pPr>
    <w:rPr>
      <w:sz w:val="24"/>
      <w:szCs w:val="24"/>
    </w:rPr>
  </w:style>
  <w:style w:type="paragraph" w:customStyle="1" w:styleId="useful-message">
    <w:name w:val="useful-message"/>
    <w:basedOn w:val="a"/>
    <w:rsid w:val="003623E9"/>
    <w:pPr>
      <w:textAlignment w:val="baseline"/>
    </w:pPr>
    <w:rPr>
      <w:sz w:val="24"/>
      <w:szCs w:val="24"/>
    </w:rPr>
  </w:style>
  <w:style w:type="character" w:customStyle="1" w:styleId="dt-m12">
    <w:name w:val="dt-m12"/>
    <w:basedOn w:val="a0"/>
    <w:rsid w:val="003623E9"/>
    <w:rPr>
      <w:vertAlign w:val="baseline"/>
    </w:rPr>
  </w:style>
  <w:style w:type="character" w:customStyle="1" w:styleId="ficon2">
    <w:name w:val="ficon2"/>
    <w:basedOn w:val="a0"/>
    <w:rsid w:val="003623E9"/>
    <w:rPr>
      <w:vertAlign w:val="baseline"/>
    </w:rPr>
  </w:style>
  <w:style w:type="character" w:customStyle="1" w:styleId="add-text2">
    <w:name w:val="add-text2"/>
    <w:basedOn w:val="a0"/>
    <w:rsid w:val="003623E9"/>
    <w:rPr>
      <w:vertAlign w:val="baseline"/>
    </w:rPr>
  </w:style>
  <w:style w:type="character" w:customStyle="1" w:styleId="remove-text2">
    <w:name w:val="remove-text2"/>
    <w:basedOn w:val="a0"/>
    <w:rsid w:val="003623E9"/>
    <w:rPr>
      <w:vertAlign w:val="baseline"/>
    </w:rPr>
  </w:style>
  <w:style w:type="character" w:customStyle="1" w:styleId="useful-title2">
    <w:name w:val="useful-title2"/>
    <w:basedOn w:val="a0"/>
    <w:rsid w:val="003623E9"/>
    <w:rPr>
      <w:vertAlign w:val="baseline"/>
    </w:rPr>
  </w:style>
  <w:style w:type="paragraph" w:styleId="ad">
    <w:name w:val="List Paragraph"/>
    <w:basedOn w:val="a"/>
    <w:uiPriority w:val="34"/>
    <w:qFormat/>
    <w:rsid w:val="00D556BE"/>
    <w:pPr>
      <w:ind w:left="72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21">
    <w:name w:val="Body Text 2"/>
    <w:basedOn w:val="a"/>
    <w:link w:val="22"/>
    <w:rsid w:val="00E70DAA"/>
    <w:rPr>
      <w:sz w:val="24"/>
    </w:rPr>
  </w:style>
  <w:style w:type="character" w:customStyle="1" w:styleId="22">
    <w:name w:val="Основной текст 2 Знак"/>
    <w:basedOn w:val="a0"/>
    <w:link w:val="21"/>
    <w:rsid w:val="00E70D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589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823F8"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</w:pPr>
    <w:rPr>
      <w:rFonts w:ascii="Roboto" w:hAnsi="Roboto" w:cs="Consolas"/>
      <w:color w:val="333333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23F8"/>
    <w:rPr>
      <w:rFonts w:ascii="Roboto" w:eastAsia="Times New Roman" w:hAnsi="Roboto" w:cs="Consolas"/>
      <w:color w:val="333333"/>
      <w:sz w:val="20"/>
      <w:szCs w:val="20"/>
      <w:shd w:val="clear" w:color="auto" w:fill="F5F5F5"/>
      <w:lang w:eastAsia="ru-RU"/>
    </w:rPr>
  </w:style>
  <w:style w:type="paragraph" w:customStyle="1" w:styleId="cup">
    <w:name w:val="cup"/>
    <w:basedOn w:val="a"/>
    <w:rsid w:val="007823F8"/>
    <w:pPr>
      <w:spacing w:after="150"/>
    </w:pPr>
    <w:rPr>
      <w:sz w:val="24"/>
      <w:szCs w:val="24"/>
    </w:rPr>
  </w:style>
  <w:style w:type="character" w:customStyle="1" w:styleId="published">
    <w:name w:val="published"/>
    <w:basedOn w:val="a0"/>
    <w:rsid w:val="007823F8"/>
  </w:style>
  <w:style w:type="character" w:customStyle="1" w:styleId="40">
    <w:name w:val="Заголовок 4 Знак"/>
    <w:basedOn w:val="a0"/>
    <w:link w:val="4"/>
    <w:uiPriority w:val="9"/>
    <w:semiHidden/>
    <w:rsid w:val="00E422D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titlelink">
    <w:name w:val="title__link"/>
    <w:basedOn w:val="a0"/>
    <w:rsid w:val="00E422D8"/>
  </w:style>
  <w:style w:type="character" w:customStyle="1" w:styleId="headline">
    <w:name w:val="headline"/>
    <w:basedOn w:val="a0"/>
    <w:rsid w:val="00E422D8"/>
  </w:style>
  <w:style w:type="paragraph" w:customStyle="1" w:styleId="figcaption">
    <w:name w:val="figcaption"/>
    <w:basedOn w:val="a"/>
    <w:rsid w:val="00E422D8"/>
    <w:pPr>
      <w:spacing w:before="100" w:beforeAutospacing="1" w:after="100" w:afterAutospacing="1"/>
    </w:pPr>
    <w:rPr>
      <w:sz w:val="24"/>
      <w:szCs w:val="24"/>
    </w:rPr>
  </w:style>
  <w:style w:type="paragraph" w:customStyle="1" w:styleId="lead-in">
    <w:name w:val="lead-in"/>
    <w:basedOn w:val="a"/>
    <w:rsid w:val="00E422D8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rsid w:val="00E422D8"/>
  </w:style>
  <w:style w:type="character" w:customStyle="1" w:styleId="top-widgetsitemtext">
    <w:name w:val="top-widgets_item_text"/>
    <w:basedOn w:val="a0"/>
    <w:rsid w:val="00DD09FA"/>
  </w:style>
  <w:style w:type="character" w:customStyle="1" w:styleId="free3">
    <w:name w:val="free3"/>
    <w:basedOn w:val="a0"/>
    <w:rsid w:val="0093377D"/>
    <w:rPr>
      <w:color w:val="FFCB03"/>
    </w:rPr>
  </w:style>
  <w:style w:type="paragraph" w:customStyle="1" w:styleId="age-category3">
    <w:name w:val="age-category3"/>
    <w:basedOn w:val="a"/>
    <w:rsid w:val="0093377D"/>
    <w:pPr>
      <w:spacing w:after="255"/>
    </w:pPr>
    <w:rPr>
      <w:sz w:val="24"/>
      <w:szCs w:val="24"/>
    </w:rPr>
  </w:style>
  <w:style w:type="character" w:customStyle="1" w:styleId="sn-label9">
    <w:name w:val="sn-label9"/>
    <w:basedOn w:val="a0"/>
    <w:rsid w:val="0093377D"/>
  </w:style>
  <w:style w:type="character" w:customStyle="1" w:styleId="small-logo5">
    <w:name w:val="small-logo5"/>
    <w:basedOn w:val="a0"/>
    <w:rsid w:val="00933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359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34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4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1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85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76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707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318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77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855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90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233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49581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07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9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3482">
              <w:marLeft w:val="240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80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326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4599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56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6818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89894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9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2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546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0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0395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307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85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99627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8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7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7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0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5548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49811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6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7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5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0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6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995618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24238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3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8476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6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49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4479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1423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9985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29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23694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22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955">
                  <w:marLeft w:val="525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4106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E3E3E3"/>
                        <w:left w:val="single" w:sz="6" w:space="0" w:color="E3E3E3"/>
                        <w:bottom w:val="single" w:sz="6" w:space="0" w:color="E3E3E3"/>
                        <w:right w:val="single" w:sz="6" w:space="0" w:color="E3E3E3"/>
                      </w:divBdr>
                      <w:divsChild>
                        <w:div w:id="46199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3E3E3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36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28235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8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6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30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6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4477">
                          <w:marLeft w:val="0"/>
                          <w:marRight w:val="-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21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29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17589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23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7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73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193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4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663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45621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5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63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8D8D8"/>
                    <w:right w:val="none" w:sz="0" w:space="0" w:color="auto"/>
                  </w:divBdr>
                  <w:divsChild>
                    <w:div w:id="10919714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93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93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8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7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9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7728125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4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1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8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4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151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288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0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353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88110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629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33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55383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5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97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1E1"/>
                        <w:left w:val="single" w:sz="6" w:space="0" w:color="E1E1E1"/>
                        <w:bottom w:val="single" w:sz="6" w:space="0" w:color="E1E1E1"/>
                        <w:right w:val="single" w:sz="2" w:space="0" w:color="E1E1E1"/>
                      </w:divBdr>
                      <w:divsChild>
                        <w:div w:id="132632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19697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8600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87329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2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1E1E1"/>
                        <w:left w:val="single" w:sz="6" w:space="0" w:color="E1E1E1"/>
                        <w:bottom w:val="single" w:sz="6" w:space="0" w:color="E1E1E1"/>
                        <w:right w:val="single" w:sz="6" w:space="0" w:color="E1E1E1"/>
                      </w:divBdr>
                      <w:divsChild>
                        <w:div w:id="12061409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3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6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88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71493">
                                          <w:marLeft w:val="-1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92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595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10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26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4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35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79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18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710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28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14091">
                                  <w:marLeft w:val="0"/>
                                  <w:marRight w:val="0"/>
                                  <w:marTop w:val="75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15513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6" w:space="15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3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64983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6" w:space="15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4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2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75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41323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1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43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262487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6" w:space="15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3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73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453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84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01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943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4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3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9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5948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980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9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82448">
                                      <w:marLeft w:val="0"/>
                                      <w:marRight w:val="36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68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3895631">
                                      <w:marLeft w:val="0"/>
                                      <w:marRight w:val="36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8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31815">
                                      <w:marLeft w:val="0"/>
                                      <w:marRight w:val="36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45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0354616">
                                      <w:marLeft w:val="0"/>
                                      <w:marRight w:val="36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73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539004">
                                      <w:marLeft w:val="0"/>
                                      <w:marRight w:val="36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02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6628022">
                                      <w:marLeft w:val="0"/>
                                      <w:marRight w:val="36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889727">
                                      <w:marLeft w:val="0"/>
                                      <w:marRight w:val="36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02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551790">
                                      <w:marLeft w:val="0"/>
                                      <w:marRight w:val="36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8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17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6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3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8263161">
                      <w:marLeft w:val="-15"/>
                      <w:marRight w:val="0"/>
                      <w:marTop w:val="0"/>
                      <w:marBottom w:val="0"/>
                      <w:divBdr>
                        <w:top w:val="single" w:sz="2" w:space="15" w:color="E1E1E1"/>
                        <w:left w:val="single" w:sz="6" w:space="15" w:color="E1E1E1"/>
                        <w:bottom w:val="single" w:sz="6" w:space="15" w:color="E1E1E1"/>
                        <w:right w:val="single" w:sz="6" w:space="15" w:color="E1E1E1"/>
                      </w:divBdr>
                      <w:divsChild>
                        <w:div w:id="5487642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86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19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3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449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60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244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43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579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6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545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46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2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7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5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91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19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9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04338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71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92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7896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2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73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7694286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338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6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81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31788">
          <w:marLeft w:val="0"/>
          <w:marRight w:val="16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962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416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3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7141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2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05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037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0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7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93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8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54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18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34267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16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239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9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26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83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2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61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9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63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9353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5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0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5587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6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32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7924219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11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645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7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062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7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9484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2" w:color="DDDDDD"/>
                                        <w:right w:val="none" w:sz="0" w:space="0" w:color="auto"/>
                                      </w:divBdr>
                                    </w:div>
                                    <w:div w:id="740442432">
                                      <w:marLeft w:val="0"/>
                                      <w:marRight w:val="0"/>
                                      <w:marTop w:val="20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8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3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53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02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8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08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1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86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03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75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72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22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09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5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98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2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01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7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58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82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81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5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16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1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6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16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93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0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12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24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63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05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576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61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8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95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53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0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4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71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73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66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98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54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8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0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33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27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3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4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27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53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1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5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7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8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90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82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18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89458">
                          <w:marLeft w:val="-39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8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4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2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0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21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3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15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7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38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16396">
                      <w:marLeft w:val="60"/>
                      <w:marRight w:val="6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62638">
                              <w:marLeft w:val="3000"/>
                              <w:marRight w:val="3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104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4" w:color="F1C1C0"/>
                                    <w:left w:val="single" w:sz="6" w:space="0" w:color="F1C1C0"/>
                                    <w:bottom w:val="single" w:sz="6" w:space="0" w:color="F1C1C0"/>
                                    <w:right w:val="single" w:sz="6" w:space="0" w:color="F1C1C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4963">
          <w:marLeft w:val="0"/>
          <w:marRight w:val="0"/>
          <w:marTop w:val="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679">
              <w:marLeft w:val="-2400"/>
              <w:marRight w:val="-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49991">
                  <w:marLeft w:val="0"/>
                  <w:marRight w:val="0"/>
                  <w:marTop w:val="0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008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4644">
                  <w:marLeft w:val="-600"/>
                  <w:marRight w:val="-6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6455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5769">
                  <w:marLeft w:val="480"/>
                  <w:marRight w:val="0"/>
                  <w:marTop w:val="192"/>
                  <w:marBottom w:val="120"/>
                  <w:divBdr>
                    <w:top w:val="dotted" w:sz="6" w:space="0" w:color="665544"/>
                    <w:left w:val="dotted" w:sz="6" w:space="6" w:color="665544"/>
                    <w:bottom w:val="dotted" w:sz="6" w:space="2" w:color="665544"/>
                    <w:right w:val="dotted" w:sz="6" w:space="6" w:color="665544"/>
                  </w:divBdr>
                </w:div>
                <w:div w:id="2123920405">
                  <w:marLeft w:val="0"/>
                  <w:marRight w:val="0"/>
                  <w:marTop w:val="192"/>
                  <w:marBottom w:val="0"/>
                  <w:divBdr>
                    <w:top w:val="dotted" w:sz="6" w:space="0" w:color="66554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2998">
                  <w:marLeft w:val="0"/>
                  <w:marRight w:val="0"/>
                  <w:marTop w:val="192"/>
                  <w:marBottom w:val="0"/>
                  <w:divBdr>
                    <w:top w:val="dotted" w:sz="6" w:space="0" w:color="66554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2726">
                  <w:marLeft w:val="0"/>
                  <w:marRight w:val="0"/>
                  <w:marTop w:val="192"/>
                  <w:marBottom w:val="0"/>
                  <w:divBdr>
                    <w:top w:val="dotted" w:sz="6" w:space="0" w:color="66554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3504">
                  <w:marLeft w:val="0"/>
                  <w:marRight w:val="0"/>
                  <w:marTop w:val="192"/>
                  <w:marBottom w:val="0"/>
                  <w:divBdr>
                    <w:top w:val="dotted" w:sz="6" w:space="0" w:color="66554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8578">
                  <w:marLeft w:val="0"/>
                  <w:marRight w:val="0"/>
                  <w:marTop w:val="192"/>
                  <w:marBottom w:val="0"/>
                  <w:divBdr>
                    <w:top w:val="dotted" w:sz="6" w:space="0" w:color="66554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08256">
                  <w:marLeft w:val="0"/>
                  <w:marRight w:val="0"/>
                  <w:marTop w:val="192"/>
                  <w:marBottom w:val="0"/>
                  <w:divBdr>
                    <w:top w:val="dotted" w:sz="6" w:space="0" w:color="66554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3291">
                  <w:marLeft w:val="0"/>
                  <w:marRight w:val="0"/>
                  <w:marTop w:val="192"/>
                  <w:marBottom w:val="0"/>
                  <w:divBdr>
                    <w:top w:val="dotted" w:sz="6" w:space="0" w:color="66554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7153">
                  <w:marLeft w:val="0"/>
                  <w:marRight w:val="0"/>
                  <w:marTop w:val="192"/>
                  <w:marBottom w:val="0"/>
                  <w:divBdr>
                    <w:top w:val="dotted" w:sz="6" w:space="0" w:color="66554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70011">
                  <w:marLeft w:val="0"/>
                  <w:marRight w:val="0"/>
                  <w:marTop w:val="192"/>
                  <w:marBottom w:val="0"/>
                  <w:divBdr>
                    <w:top w:val="dotted" w:sz="6" w:space="0" w:color="66554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8667">
                  <w:marLeft w:val="0"/>
                  <w:marRight w:val="0"/>
                  <w:marTop w:val="192"/>
                  <w:marBottom w:val="0"/>
                  <w:divBdr>
                    <w:top w:val="dotted" w:sz="6" w:space="0" w:color="66554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4724">
                  <w:marLeft w:val="0"/>
                  <w:marRight w:val="0"/>
                  <w:marTop w:val="192"/>
                  <w:marBottom w:val="0"/>
                  <w:divBdr>
                    <w:top w:val="dotted" w:sz="6" w:space="0" w:color="66554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2215">
                  <w:marLeft w:val="0"/>
                  <w:marRight w:val="0"/>
                  <w:marTop w:val="192"/>
                  <w:marBottom w:val="0"/>
                  <w:divBdr>
                    <w:top w:val="dotted" w:sz="6" w:space="0" w:color="66554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8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0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752584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70878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2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8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4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2158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4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4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9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72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35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49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13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132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9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32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483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6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3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1803">
              <w:marLeft w:val="0"/>
              <w:marRight w:val="0"/>
              <w:marTop w:val="0"/>
              <w:marBottom w:val="0"/>
              <w:divBdr>
                <w:top w:val="single" w:sz="6" w:space="15" w:color="E4E3DF"/>
                <w:left w:val="single" w:sz="6" w:space="0" w:color="E4E3DF"/>
                <w:bottom w:val="single" w:sz="6" w:space="23" w:color="E4E3DF"/>
                <w:right w:val="single" w:sz="6" w:space="0" w:color="E4E3DF"/>
              </w:divBdr>
              <w:divsChild>
                <w:div w:id="1914924254">
                  <w:marLeft w:val="45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3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6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1E1E1"/>
                                <w:left w:val="single" w:sz="2" w:space="15" w:color="E1E1E1"/>
                                <w:bottom w:val="single" w:sz="6" w:space="15" w:color="E1E1E1"/>
                                <w:right w:val="single" w:sz="6" w:space="15" w:color="E1E1E1"/>
                              </w:divBdr>
                              <w:divsChild>
                                <w:div w:id="72168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1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96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217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12" w:color="FFFFFF"/>
                    <w:right w:val="single" w:sz="6" w:space="0" w:color="FFFFFF"/>
                  </w:divBdr>
                  <w:divsChild>
                    <w:div w:id="130312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5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8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57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5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20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4069">
              <w:marLeft w:val="0"/>
              <w:marRight w:val="0"/>
              <w:marTop w:val="0"/>
              <w:marBottom w:val="0"/>
              <w:divBdr>
                <w:top w:val="single" w:sz="6" w:space="15" w:color="E4E3DF"/>
                <w:left w:val="single" w:sz="6" w:space="0" w:color="E4E3DF"/>
                <w:bottom w:val="single" w:sz="6" w:space="23" w:color="E4E3DF"/>
                <w:right w:val="single" w:sz="6" w:space="0" w:color="E4E3DF"/>
              </w:divBdr>
              <w:divsChild>
                <w:div w:id="199049350">
                  <w:marLeft w:val="450"/>
                  <w:marRight w:val="45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5096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9184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6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7581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2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94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55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87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2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7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1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51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695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65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648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74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641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2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11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9681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585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58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24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5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130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2" w:space="0" w:color="D2D7DA"/>
                            <w:left w:val="single" w:sz="2" w:space="0" w:color="D2D7DA"/>
                            <w:bottom w:val="single" w:sz="2" w:space="0" w:color="D2D7DA"/>
                            <w:right w:val="single" w:sz="2" w:space="0" w:color="D2D7DA"/>
                          </w:divBdr>
                          <w:divsChild>
                            <w:div w:id="182427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97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13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9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7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2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744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73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85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30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94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4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8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9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44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33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89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560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31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27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93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1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1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6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9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97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4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5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23176">
                  <w:marLeft w:val="0"/>
                  <w:marRight w:val="60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6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33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87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0355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827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73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70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31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1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87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45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4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36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74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70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21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22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79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344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157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447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199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8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572">
                  <w:marLeft w:val="4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0564">
                      <w:marLeft w:val="0"/>
                      <w:marRight w:val="28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72952">
                              <w:marLeft w:val="0"/>
                              <w:marRight w:val="450"/>
                              <w:marTop w:val="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1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1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1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0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1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7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E1E1E1"/>
                                <w:left w:val="single" w:sz="2" w:space="15" w:color="E1E1E1"/>
                                <w:bottom w:val="single" w:sz="6" w:space="15" w:color="E1E1E1"/>
                                <w:right w:val="single" w:sz="6" w:space="15" w:color="E1E1E1"/>
                              </w:divBdr>
                              <w:divsChild>
                                <w:div w:id="171122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2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1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lselihova</dc:creator>
  <cp:lastModifiedBy>lselihova</cp:lastModifiedBy>
  <cp:revision>8</cp:revision>
  <cp:lastPrinted>2020-07-21T14:38:00Z</cp:lastPrinted>
  <dcterms:created xsi:type="dcterms:W3CDTF">2021-01-21T07:03:00Z</dcterms:created>
  <dcterms:modified xsi:type="dcterms:W3CDTF">2021-01-22T13:26:00Z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Селихова Л.М.</vt:lpwstr>
  </property>
  <property fmtid="{D5CDD505-2E9C-101B-9397-08002B2CF9AE}" pid="3" name="signerIof">
    <vt:lpwstr>А.А. Бляхман</vt:lpwstr>
  </property>
  <property fmtid="{D5CDD505-2E9C-101B-9397-08002B2CF9AE}" pid="4" name="creatorDepartment">
    <vt:lpwstr>Бухгалтерия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2020/7/15-637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Бляхман А.А.</vt:lpwstr>
  </property>
  <property fmtid="{D5CDD505-2E9C-101B-9397-08002B2CF9AE}" pid="12" name="documentContent">
    <vt:lpwstr>О возложении обязанностей и ответственности на ведущих бухгалтеров НИУ ВШЭ - Нижний Новгород</vt:lpwstr>
  </property>
  <property fmtid="{D5CDD505-2E9C-101B-9397-08002B2CF9AE}" pid="13" name="creatorPost">
    <vt:lpwstr>Главный бухгалтер</vt:lpwstr>
  </property>
  <property fmtid="{D5CDD505-2E9C-101B-9397-08002B2CF9AE}" pid="14" name="signerName">
    <vt:lpwstr>Бляхман А.А.</vt:lpwstr>
  </property>
  <property fmtid="{D5CDD505-2E9C-101B-9397-08002B2CF9AE}" pid="15" name="signerNameAndPostName">
    <vt:lpwstr>Бляхман А.А.,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6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Бляхман А.А.</vt:lpwstr>
  </property>
</Properties>
</file>