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09" w:rsidRPr="00695385" w:rsidRDefault="00D86409" w:rsidP="00695385">
      <w:pPr>
        <w:contextualSpacing/>
        <w:rPr>
          <w:b/>
        </w:rPr>
      </w:pPr>
    </w:p>
    <w:p w:rsidR="00D86409" w:rsidRPr="00695385" w:rsidRDefault="00D86409" w:rsidP="00695385">
      <w:pPr>
        <w:contextualSpacing/>
        <w:rPr>
          <w:b/>
        </w:rPr>
      </w:pPr>
    </w:p>
    <w:p w:rsidR="00D86409" w:rsidRPr="00695385" w:rsidRDefault="00D86409" w:rsidP="00695385">
      <w:pPr>
        <w:contextualSpacing/>
        <w:rPr>
          <w:b/>
        </w:rPr>
      </w:pPr>
    </w:p>
    <w:p w:rsidR="00D86409" w:rsidRPr="00695385" w:rsidRDefault="00D86409" w:rsidP="00695385">
      <w:pPr>
        <w:contextualSpacing/>
        <w:rPr>
          <w:b/>
        </w:rPr>
      </w:pPr>
    </w:p>
    <w:p w:rsidR="00D86409" w:rsidRPr="00695385" w:rsidRDefault="00D86409" w:rsidP="00695385">
      <w:pPr>
        <w:contextualSpacing/>
        <w:rPr>
          <w:b/>
        </w:rPr>
      </w:pPr>
    </w:p>
    <w:p w:rsidR="00D86409" w:rsidRPr="00695385" w:rsidRDefault="00D86409" w:rsidP="00695385">
      <w:pPr>
        <w:contextualSpacing/>
        <w:rPr>
          <w:b/>
        </w:rPr>
      </w:pPr>
    </w:p>
    <w:p w:rsidR="00D86409" w:rsidRDefault="00D86409" w:rsidP="00695385">
      <w:pPr>
        <w:contextualSpacing/>
        <w:rPr>
          <w:b/>
        </w:rPr>
      </w:pPr>
    </w:p>
    <w:p w:rsidR="003548BA" w:rsidRDefault="003548BA" w:rsidP="00695385">
      <w:pPr>
        <w:contextualSpacing/>
        <w:rPr>
          <w:b/>
        </w:rPr>
      </w:pPr>
    </w:p>
    <w:p w:rsidR="003548BA" w:rsidRDefault="003548BA" w:rsidP="00695385">
      <w:pPr>
        <w:contextualSpacing/>
        <w:rPr>
          <w:b/>
        </w:rPr>
      </w:pPr>
    </w:p>
    <w:p w:rsidR="003548BA" w:rsidRDefault="003548BA" w:rsidP="00695385">
      <w:pPr>
        <w:contextualSpacing/>
        <w:rPr>
          <w:b/>
        </w:rPr>
      </w:pPr>
    </w:p>
    <w:p w:rsidR="003548BA" w:rsidRPr="00695385" w:rsidRDefault="003548BA" w:rsidP="00695385">
      <w:pPr>
        <w:contextualSpacing/>
        <w:rPr>
          <w:b/>
        </w:rPr>
      </w:pPr>
    </w:p>
    <w:p w:rsidR="00D86409" w:rsidRPr="00695385" w:rsidRDefault="00D86409" w:rsidP="00811005">
      <w:pPr>
        <w:contextualSpacing/>
        <w:rPr>
          <w:i/>
          <w:color w:val="FF0000"/>
        </w:rPr>
      </w:pPr>
      <w:r w:rsidRPr="0085155E">
        <w:rPr>
          <w:b/>
        </w:rPr>
        <w:t xml:space="preserve">Об утверждении </w:t>
      </w:r>
      <w:r w:rsidR="00F7101F" w:rsidRPr="0085155E">
        <w:rPr>
          <w:b/>
        </w:rPr>
        <w:t>__________________</w:t>
      </w:r>
      <w:r w:rsidR="00F7101F" w:rsidRPr="00695385">
        <w:rPr>
          <w:b/>
        </w:rPr>
        <w:t xml:space="preserve"> </w:t>
      </w:r>
      <w:r w:rsidR="00F7101F" w:rsidRPr="00695385">
        <w:rPr>
          <w:i/>
          <w:color w:val="FF0000"/>
        </w:rPr>
        <w:t>(указать полное наименование локального нормативного акта)</w:t>
      </w:r>
    </w:p>
    <w:p w:rsidR="00D86409" w:rsidRDefault="00D86409" w:rsidP="00811005">
      <w:pPr>
        <w:contextualSpacing/>
      </w:pPr>
    </w:p>
    <w:p w:rsidR="0085155E" w:rsidRPr="0085155E" w:rsidRDefault="0085155E" w:rsidP="00811005">
      <w:pPr>
        <w:contextualSpacing/>
      </w:pPr>
    </w:p>
    <w:p w:rsidR="00D86409" w:rsidRPr="0058715C" w:rsidRDefault="00D86409" w:rsidP="00811005">
      <w:pPr>
        <w:contextualSpacing/>
      </w:pPr>
      <w:r w:rsidRPr="0058715C">
        <w:t>ПРИКАЗЫВАЮ:</w:t>
      </w:r>
    </w:p>
    <w:p w:rsidR="00D86409" w:rsidRPr="0085155E" w:rsidRDefault="00D86409" w:rsidP="00811005">
      <w:pPr>
        <w:contextualSpacing/>
      </w:pPr>
    </w:p>
    <w:p w:rsidR="00D86409" w:rsidRPr="0085155E" w:rsidRDefault="00D86409" w:rsidP="00811005">
      <w:pPr>
        <w:widowControl w:val="0"/>
        <w:tabs>
          <w:tab w:val="left" w:pos="993"/>
        </w:tabs>
        <w:ind w:firstLine="709"/>
        <w:contextualSpacing/>
      </w:pPr>
      <w:r w:rsidRPr="0085155E">
        <w:t>1.</w:t>
      </w:r>
      <w:r w:rsidR="0085155E">
        <w:tab/>
      </w:r>
      <w:r w:rsidRPr="0085155E">
        <w:t>Утвердить</w:t>
      </w:r>
      <w:r w:rsidR="006B7F81" w:rsidRPr="0085155E">
        <w:t xml:space="preserve"> </w:t>
      </w:r>
      <w:r w:rsidR="006B7F81" w:rsidRPr="0085155E">
        <w:rPr>
          <w:color w:val="FF0000"/>
        </w:rPr>
        <w:t xml:space="preserve">и ввести в действие </w:t>
      </w:r>
      <w:proofErr w:type="gramStart"/>
      <w:r w:rsidR="006B7F81" w:rsidRPr="0085155E">
        <w:rPr>
          <w:color w:val="FF0000"/>
        </w:rPr>
        <w:t>с</w:t>
      </w:r>
      <w:proofErr w:type="gramEnd"/>
      <w:r w:rsidR="006B7F81" w:rsidRPr="0085155E">
        <w:rPr>
          <w:color w:val="FF0000"/>
        </w:rPr>
        <w:t xml:space="preserve"> _______</w:t>
      </w:r>
      <w:r w:rsidR="006B7F81" w:rsidRPr="0085155E">
        <w:t xml:space="preserve"> </w:t>
      </w:r>
      <w:r w:rsidR="006B7F81" w:rsidRPr="00695385">
        <w:rPr>
          <w:i/>
          <w:color w:val="FF0000"/>
        </w:rPr>
        <w:t xml:space="preserve">(указывается </w:t>
      </w:r>
      <w:proofErr w:type="gramStart"/>
      <w:r w:rsidR="006B7F81" w:rsidRPr="00695385">
        <w:rPr>
          <w:i/>
          <w:color w:val="FF0000"/>
        </w:rPr>
        <w:t>при</w:t>
      </w:r>
      <w:proofErr w:type="gramEnd"/>
      <w:r w:rsidR="006B7F81" w:rsidRPr="00695385">
        <w:rPr>
          <w:i/>
          <w:color w:val="FF0000"/>
        </w:rPr>
        <w:t xml:space="preserve"> необходимости)</w:t>
      </w:r>
      <w:r w:rsidRPr="0085155E">
        <w:t xml:space="preserve"> </w:t>
      </w:r>
      <w:r w:rsidR="00F7101F" w:rsidRPr="0085155E">
        <w:t>_______________________________________________</w:t>
      </w:r>
      <w:r w:rsidR="007E63F2" w:rsidRPr="0085155E">
        <w:rPr>
          <w:color w:val="FF0000"/>
        </w:rPr>
        <w:t>(</w:t>
      </w:r>
      <w:r w:rsidR="007E63F2" w:rsidRPr="00695385">
        <w:rPr>
          <w:i/>
          <w:color w:val="FF0000"/>
        </w:rPr>
        <w:t>указать полное наименование локального нормативного акта</w:t>
      </w:r>
      <w:r w:rsidR="007E63F2" w:rsidRPr="0085155E">
        <w:rPr>
          <w:color w:val="FF0000"/>
        </w:rPr>
        <w:t>)</w:t>
      </w:r>
      <w:r w:rsidR="007E63F2" w:rsidRPr="0085155E">
        <w:t xml:space="preserve"> </w:t>
      </w:r>
      <w:r w:rsidR="00F7101F" w:rsidRPr="0085155E">
        <w:t>(</w:t>
      </w:r>
      <w:r w:rsidR="00811005">
        <w:t>п</w:t>
      </w:r>
      <w:r w:rsidR="00F7101F" w:rsidRPr="0085155E">
        <w:t>риложение</w:t>
      </w:r>
      <w:r w:rsidRPr="0085155E">
        <w:t>).</w:t>
      </w:r>
    </w:p>
    <w:p w:rsidR="00D86409" w:rsidRPr="0085155E" w:rsidRDefault="00D86409" w:rsidP="00811005">
      <w:pPr>
        <w:widowControl w:val="0"/>
        <w:tabs>
          <w:tab w:val="left" w:pos="993"/>
        </w:tabs>
        <w:ind w:firstLine="709"/>
        <w:contextualSpacing/>
      </w:pPr>
      <w:r w:rsidRPr="0085155E">
        <w:t>2.</w:t>
      </w:r>
      <w:r w:rsidR="0085155E">
        <w:tab/>
      </w:r>
      <w:r w:rsidR="00F7101F" w:rsidRPr="0085155E">
        <w:t>Признать утратившим</w:t>
      </w:r>
      <w:r w:rsidRPr="0085155E">
        <w:t xml:space="preserve"> силу </w:t>
      </w:r>
      <w:r w:rsidR="006B7F81" w:rsidRPr="0085155E">
        <w:rPr>
          <w:color w:val="FF0000"/>
        </w:rPr>
        <w:t>с _______</w:t>
      </w:r>
      <w:r w:rsidR="006B7F81" w:rsidRPr="0085155E">
        <w:t xml:space="preserve"> </w:t>
      </w:r>
      <w:r w:rsidR="006B7F81" w:rsidRPr="00695385">
        <w:rPr>
          <w:i/>
          <w:color w:val="FF0000"/>
        </w:rPr>
        <w:t>(указывается при необходимости)</w:t>
      </w:r>
      <w:r w:rsidR="006B7F81" w:rsidRPr="0085155E">
        <w:t xml:space="preserve"> </w:t>
      </w:r>
      <w:r w:rsidR="00F7101F" w:rsidRPr="0085155E">
        <w:t>_______________________________________________</w:t>
      </w:r>
      <w:r w:rsidR="007E63F2" w:rsidRPr="0085155E">
        <w:rPr>
          <w:color w:val="FF0000"/>
        </w:rPr>
        <w:t>(</w:t>
      </w:r>
      <w:r w:rsidR="007E63F2" w:rsidRPr="00695385">
        <w:rPr>
          <w:i/>
          <w:color w:val="FF0000"/>
        </w:rPr>
        <w:t>указать полное наименование локального нормативного акта</w:t>
      </w:r>
      <w:r w:rsidR="007E63F2" w:rsidRPr="0085155E">
        <w:rPr>
          <w:color w:val="FF0000"/>
        </w:rPr>
        <w:t>)</w:t>
      </w:r>
      <w:r w:rsidR="007E63F2" w:rsidRPr="0085155E">
        <w:t xml:space="preserve">, </w:t>
      </w:r>
      <w:proofErr w:type="gramStart"/>
      <w:r w:rsidR="007E63F2" w:rsidRPr="0085155E">
        <w:t>утвержденный</w:t>
      </w:r>
      <w:proofErr w:type="gramEnd"/>
      <w:r w:rsidR="007E63F2" w:rsidRPr="0085155E">
        <w:t xml:space="preserve"> (-</w:t>
      </w:r>
      <w:proofErr w:type="spellStart"/>
      <w:r w:rsidR="007E63F2" w:rsidRPr="0085155E">
        <w:t>ое</w:t>
      </w:r>
      <w:proofErr w:type="spellEnd"/>
      <w:r w:rsidR="007E63F2" w:rsidRPr="0085155E">
        <w:t xml:space="preserve">) приказом </w:t>
      </w:r>
      <w:r w:rsidR="00811005">
        <w:t>НИУ ВШЭ – Нижний Новгород</w:t>
      </w:r>
      <w:r w:rsidR="007E63F2" w:rsidRPr="0085155E">
        <w:t xml:space="preserve"> </w:t>
      </w:r>
      <w:proofErr w:type="spellStart"/>
      <w:r w:rsidR="007E63F2" w:rsidRPr="0085155E">
        <w:t>от__.___</w:t>
      </w:r>
      <w:proofErr w:type="spellEnd"/>
      <w:r w:rsidR="007E63F2" w:rsidRPr="0085155E">
        <w:t>._______ №</w:t>
      </w:r>
      <w:r w:rsidR="0085155E">
        <w:t> </w:t>
      </w:r>
      <w:r w:rsidR="007E63F2" w:rsidRPr="0085155E">
        <w:t>_.___._-__/___- __.</w:t>
      </w:r>
    </w:p>
    <w:p w:rsidR="00D86409" w:rsidRPr="0085155E" w:rsidRDefault="00D86409" w:rsidP="00811005">
      <w:pPr>
        <w:contextualSpacing/>
      </w:pPr>
    </w:p>
    <w:p w:rsidR="00D86409" w:rsidRPr="0085155E" w:rsidRDefault="00D86409" w:rsidP="00695385">
      <w:pPr>
        <w:contextualSpacing/>
      </w:pPr>
      <w:bookmarkStart w:id="0" w:name="_GoBack"/>
      <w:bookmarkEnd w:id="0"/>
    </w:p>
    <w:p w:rsidR="00D86409" w:rsidRPr="0085155E" w:rsidRDefault="00D86409" w:rsidP="00695385">
      <w:pPr>
        <w:contextualSpacing/>
      </w:pPr>
    </w:p>
    <w:p w:rsidR="00D86409" w:rsidRPr="0085155E" w:rsidRDefault="00811005" w:rsidP="00695385">
      <w:pPr>
        <w:contextualSpacing/>
      </w:pPr>
      <w:r>
        <w:t>Директор</w:t>
      </w:r>
      <w:r w:rsidR="00D86409" w:rsidRPr="0085155E">
        <w:tab/>
      </w:r>
      <w:r w:rsidR="00D86409" w:rsidRPr="0085155E">
        <w:tab/>
      </w:r>
      <w:r w:rsidR="00D86409" w:rsidRPr="0085155E">
        <w:tab/>
      </w:r>
      <w:r w:rsidR="00D86409" w:rsidRPr="0085155E">
        <w:tab/>
      </w:r>
      <w:r w:rsidR="00D86409" w:rsidRPr="0085155E">
        <w:tab/>
      </w:r>
      <w:r w:rsidR="00D86409" w:rsidRPr="0085155E">
        <w:tab/>
      </w:r>
      <w:r w:rsidR="00D86409" w:rsidRPr="0085155E">
        <w:tab/>
      </w:r>
      <w:r w:rsidR="00D86409" w:rsidRPr="0085155E">
        <w:tab/>
      </w:r>
      <w:r w:rsidR="00D86409" w:rsidRPr="0085155E">
        <w:tab/>
        <w:t xml:space="preserve">            </w:t>
      </w:r>
      <w:r>
        <w:t xml:space="preserve">   А.А. Бляхман</w:t>
      </w:r>
    </w:p>
    <w:p w:rsidR="00EA4F8E" w:rsidRPr="0085155E" w:rsidRDefault="00EA4F8E" w:rsidP="00695385">
      <w:pPr>
        <w:contextualSpacing/>
      </w:pPr>
    </w:p>
    <w:p w:rsidR="006F3674" w:rsidRPr="0085155E" w:rsidRDefault="006F3674" w:rsidP="00695385">
      <w:pPr>
        <w:contextualSpacing/>
      </w:pPr>
    </w:p>
    <w:sectPr w:rsidR="006F3674" w:rsidRPr="0085155E" w:rsidSect="0069538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406" w:rsidRDefault="008F6406" w:rsidP="0022172D">
      <w:r>
        <w:separator/>
      </w:r>
    </w:p>
  </w:endnote>
  <w:endnote w:type="continuationSeparator" w:id="0">
    <w:p w:rsidR="008F6406" w:rsidRDefault="008F6406" w:rsidP="00221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406" w:rsidRDefault="008F6406" w:rsidP="0022172D">
      <w:r>
        <w:separator/>
      </w:r>
    </w:p>
  </w:footnote>
  <w:footnote w:type="continuationSeparator" w:id="0">
    <w:p w:rsidR="008F6406" w:rsidRDefault="008F6406" w:rsidP="00221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02" w:rsidRDefault="006A3F33">
    <w:pPr>
      <w:pStyle w:val="a5"/>
      <w:jc w:val="center"/>
    </w:pPr>
    <w:r>
      <w:fldChar w:fldCharType="begin"/>
    </w:r>
    <w:r w:rsidR="00C47402">
      <w:instrText>PAGE   \* MERGEFORMAT</w:instrText>
    </w:r>
    <w:r>
      <w:fldChar w:fldCharType="separate"/>
    </w:r>
    <w:r w:rsidR="00364410">
      <w:rPr>
        <w:noProof/>
      </w:rPr>
      <w:t>2</w:t>
    </w:r>
    <w:r>
      <w:fldChar w:fldCharType="end"/>
    </w:r>
  </w:p>
  <w:p w:rsidR="00C47402" w:rsidRPr="0022172D" w:rsidRDefault="00C47402" w:rsidP="0022172D">
    <w:pPr>
      <w:pStyle w:val="a5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DB0A6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EDC204D"/>
    <w:multiLevelType w:val="multilevel"/>
    <w:tmpl w:val="4B22CC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55B3AC8"/>
    <w:multiLevelType w:val="hybridMultilevel"/>
    <w:tmpl w:val="5024CC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57"/>
    <w:rsid w:val="00011A30"/>
    <w:rsid w:val="00017447"/>
    <w:rsid w:val="000B6B3C"/>
    <w:rsid w:val="00105519"/>
    <w:rsid w:val="00127CD6"/>
    <w:rsid w:val="001645FB"/>
    <w:rsid w:val="001B1F9A"/>
    <w:rsid w:val="001C5FFA"/>
    <w:rsid w:val="002115EA"/>
    <w:rsid w:val="0022172D"/>
    <w:rsid w:val="00254043"/>
    <w:rsid w:val="00257939"/>
    <w:rsid w:val="002950F7"/>
    <w:rsid w:val="00297262"/>
    <w:rsid w:val="002E000C"/>
    <w:rsid w:val="002F3AE4"/>
    <w:rsid w:val="003004F8"/>
    <w:rsid w:val="003031AA"/>
    <w:rsid w:val="00306A62"/>
    <w:rsid w:val="0031053B"/>
    <w:rsid w:val="003548BA"/>
    <w:rsid w:val="00362205"/>
    <w:rsid w:val="00364410"/>
    <w:rsid w:val="00391A43"/>
    <w:rsid w:val="003C0212"/>
    <w:rsid w:val="003C1292"/>
    <w:rsid w:val="003D52AF"/>
    <w:rsid w:val="003E0E3B"/>
    <w:rsid w:val="003E5BCB"/>
    <w:rsid w:val="00412B61"/>
    <w:rsid w:val="0043051B"/>
    <w:rsid w:val="0043524C"/>
    <w:rsid w:val="00435600"/>
    <w:rsid w:val="004564C3"/>
    <w:rsid w:val="004D22C3"/>
    <w:rsid w:val="004F3C8C"/>
    <w:rsid w:val="00512B71"/>
    <w:rsid w:val="00514C3D"/>
    <w:rsid w:val="00515A0C"/>
    <w:rsid w:val="00520966"/>
    <w:rsid w:val="005832CC"/>
    <w:rsid w:val="0058715C"/>
    <w:rsid w:val="005D6836"/>
    <w:rsid w:val="005E0643"/>
    <w:rsid w:val="005F61BD"/>
    <w:rsid w:val="006427BF"/>
    <w:rsid w:val="00644C61"/>
    <w:rsid w:val="00656EBA"/>
    <w:rsid w:val="00670778"/>
    <w:rsid w:val="00695385"/>
    <w:rsid w:val="006A3F33"/>
    <w:rsid w:val="006B7F81"/>
    <w:rsid w:val="006D0A96"/>
    <w:rsid w:val="006F3674"/>
    <w:rsid w:val="007011AA"/>
    <w:rsid w:val="0072714A"/>
    <w:rsid w:val="0077211C"/>
    <w:rsid w:val="00790BC7"/>
    <w:rsid w:val="007A1275"/>
    <w:rsid w:val="007B015F"/>
    <w:rsid w:val="007E30F4"/>
    <w:rsid w:val="007E4409"/>
    <w:rsid w:val="007E63F2"/>
    <w:rsid w:val="008105E7"/>
    <w:rsid w:val="00811005"/>
    <w:rsid w:val="008141C0"/>
    <w:rsid w:val="00835E8C"/>
    <w:rsid w:val="0085155E"/>
    <w:rsid w:val="0085331A"/>
    <w:rsid w:val="00853F1B"/>
    <w:rsid w:val="00856428"/>
    <w:rsid w:val="008737B7"/>
    <w:rsid w:val="008B5F44"/>
    <w:rsid w:val="008D3EF6"/>
    <w:rsid w:val="008E0C02"/>
    <w:rsid w:val="008F4A79"/>
    <w:rsid w:val="008F6406"/>
    <w:rsid w:val="00901E40"/>
    <w:rsid w:val="0090260A"/>
    <w:rsid w:val="00907753"/>
    <w:rsid w:val="00920A14"/>
    <w:rsid w:val="009410E7"/>
    <w:rsid w:val="00962449"/>
    <w:rsid w:val="009B5A14"/>
    <w:rsid w:val="009B70C0"/>
    <w:rsid w:val="009D124C"/>
    <w:rsid w:val="009D4061"/>
    <w:rsid w:val="009D6367"/>
    <w:rsid w:val="009E325D"/>
    <w:rsid w:val="00A00006"/>
    <w:rsid w:val="00A02C63"/>
    <w:rsid w:val="00A1558C"/>
    <w:rsid w:val="00A17AB8"/>
    <w:rsid w:val="00A20E8F"/>
    <w:rsid w:val="00A23F59"/>
    <w:rsid w:val="00A37100"/>
    <w:rsid w:val="00A43D4C"/>
    <w:rsid w:val="00A47FEC"/>
    <w:rsid w:val="00A56517"/>
    <w:rsid w:val="00A65499"/>
    <w:rsid w:val="00A8356C"/>
    <w:rsid w:val="00AA38A3"/>
    <w:rsid w:val="00AC28CD"/>
    <w:rsid w:val="00AD3757"/>
    <w:rsid w:val="00B016C1"/>
    <w:rsid w:val="00B040E6"/>
    <w:rsid w:val="00B4379D"/>
    <w:rsid w:val="00B75415"/>
    <w:rsid w:val="00B820E6"/>
    <w:rsid w:val="00B87C35"/>
    <w:rsid w:val="00BC7414"/>
    <w:rsid w:val="00BD0531"/>
    <w:rsid w:val="00BE6C24"/>
    <w:rsid w:val="00BF48DD"/>
    <w:rsid w:val="00C3399D"/>
    <w:rsid w:val="00C418E2"/>
    <w:rsid w:val="00C47402"/>
    <w:rsid w:val="00C514DB"/>
    <w:rsid w:val="00C5156E"/>
    <w:rsid w:val="00CC06E4"/>
    <w:rsid w:val="00CE29A1"/>
    <w:rsid w:val="00D2306C"/>
    <w:rsid w:val="00D24E11"/>
    <w:rsid w:val="00D3643A"/>
    <w:rsid w:val="00D37A66"/>
    <w:rsid w:val="00D71C9D"/>
    <w:rsid w:val="00D86409"/>
    <w:rsid w:val="00DA0D00"/>
    <w:rsid w:val="00DC56D0"/>
    <w:rsid w:val="00E14FE7"/>
    <w:rsid w:val="00E30332"/>
    <w:rsid w:val="00E37F67"/>
    <w:rsid w:val="00E46E71"/>
    <w:rsid w:val="00E66EBA"/>
    <w:rsid w:val="00E80F0B"/>
    <w:rsid w:val="00E92291"/>
    <w:rsid w:val="00EA2319"/>
    <w:rsid w:val="00EA4F8E"/>
    <w:rsid w:val="00EB6764"/>
    <w:rsid w:val="00ED0ADB"/>
    <w:rsid w:val="00EF17AA"/>
    <w:rsid w:val="00EF5A4E"/>
    <w:rsid w:val="00F40D9F"/>
    <w:rsid w:val="00F46F94"/>
    <w:rsid w:val="00F47835"/>
    <w:rsid w:val="00F6076C"/>
    <w:rsid w:val="00F6168C"/>
    <w:rsid w:val="00F63E63"/>
    <w:rsid w:val="00F643E1"/>
    <w:rsid w:val="00F661E3"/>
    <w:rsid w:val="00F67221"/>
    <w:rsid w:val="00F7101F"/>
    <w:rsid w:val="00F81C19"/>
    <w:rsid w:val="00FB0486"/>
    <w:rsid w:val="00FD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2C3"/>
    <w:pPr>
      <w:jc w:val="both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3643A"/>
    <w:rPr>
      <w:rFonts w:ascii="Tahoma" w:hAnsi="Tahoma"/>
      <w:sz w:val="16"/>
      <w:szCs w:val="16"/>
      <w:lang/>
    </w:rPr>
  </w:style>
  <w:style w:type="paragraph" w:customStyle="1" w:styleId="1">
    <w:name w:val="Абзац списка1"/>
    <w:basedOn w:val="a"/>
    <w:rsid w:val="000B6B3C"/>
    <w:pPr>
      <w:ind w:left="720"/>
      <w:contextualSpacing/>
    </w:pPr>
  </w:style>
  <w:style w:type="character" w:customStyle="1" w:styleId="a4">
    <w:name w:val="Текст выноски Знак"/>
    <w:link w:val="a3"/>
    <w:semiHidden/>
    <w:locked/>
    <w:rsid w:val="00D3643A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22172D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locked/>
    <w:rsid w:val="0022172D"/>
    <w:rPr>
      <w:rFonts w:ascii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rsid w:val="0022172D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locked/>
    <w:rsid w:val="0022172D"/>
    <w:rPr>
      <w:rFonts w:ascii="Times New Roman" w:hAnsi="Times New Roman" w:cs="Times New Roman"/>
      <w:sz w:val="26"/>
      <w:szCs w:val="26"/>
      <w:lang w:eastAsia="ru-RU"/>
    </w:rPr>
  </w:style>
  <w:style w:type="character" w:styleId="a9">
    <w:name w:val="annotation reference"/>
    <w:semiHidden/>
    <w:rsid w:val="007011AA"/>
    <w:rPr>
      <w:sz w:val="16"/>
      <w:szCs w:val="16"/>
    </w:rPr>
  </w:style>
  <w:style w:type="paragraph" w:styleId="aa">
    <w:name w:val="annotation text"/>
    <w:basedOn w:val="a"/>
    <w:semiHidden/>
    <w:rsid w:val="007011AA"/>
    <w:rPr>
      <w:sz w:val="20"/>
      <w:szCs w:val="20"/>
    </w:rPr>
  </w:style>
  <w:style w:type="paragraph" w:styleId="ab">
    <w:name w:val="annotation subject"/>
    <w:basedOn w:val="aa"/>
    <w:next w:val="aa"/>
    <w:semiHidden/>
    <w:rsid w:val="007011AA"/>
    <w:rPr>
      <w:b/>
      <w:bCs/>
    </w:rPr>
  </w:style>
  <w:style w:type="paragraph" w:styleId="ac">
    <w:name w:val="Revision"/>
    <w:hidden/>
    <w:uiPriority w:val="99"/>
    <w:semiHidden/>
    <w:rsid w:val="00364410"/>
    <w:rPr>
      <w:rFonts w:ascii="Times New Roman" w:hAnsi="Times New Roman"/>
      <w:sz w:val="26"/>
      <w:szCs w:val="26"/>
    </w:rPr>
  </w:style>
  <w:style w:type="paragraph" w:styleId="ad">
    <w:name w:val="endnote text"/>
    <w:basedOn w:val="a"/>
    <w:link w:val="ae"/>
    <w:rsid w:val="006F3674"/>
    <w:rPr>
      <w:sz w:val="20"/>
      <w:szCs w:val="20"/>
    </w:rPr>
  </w:style>
  <w:style w:type="character" w:customStyle="1" w:styleId="ae">
    <w:name w:val="Текст концевой сноски Знак"/>
    <w:link w:val="ad"/>
    <w:rsid w:val="006F3674"/>
    <w:rPr>
      <w:rFonts w:ascii="Times New Roman" w:hAnsi="Times New Roman"/>
    </w:rPr>
  </w:style>
  <w:style w:type="character" w:styleId="af">
    <w:name w:val="endnote reference"/>
    <w:rsid w:val="006F3674"/>
    <w:rPr>
      <w:vertAlign w:val="superscript"/>
    </w:rPr>
  </w:style>
  <w:style w:type="paragraph" w:styleId="af0">
    <w:name w:val="footnote text"/>
    <w:basedOn w:val="a"/>
    <w:link w:val="af1"/>
    <w:rsid w:val="006F3674"/>
    <w:rPr>
      <w:sz w:val="20"/>
      <w:szCs w:val="20"/>
    </w:rPr>
  </w:style>
  <w:style w:type="character" w:customStyle="1" w:styleId="af1">
    <w:name w:val="Текст сноски Знак"/>
    <w:link w:val="af0"/>
    <w:rsid w:val="006F3674"/>
    <w:rPr>
      <w:rFonts w:ascii="Times New Roman" w:hAnsi="Times New Roman"/>
    </w:rPr>
  </w:style>
  <w:style w:type="character" w:styleId="af2">
    <w:name w:val="footnote reference"/>
    <w:rsid w:val="006F3674"/>
    <w:rPr>
      <w:vertAlign w:val="superscript"/>
    </w:rPr>
  </w:style>
  <w:style w:type="character" w:styleId="af3">
    <w:name w:val="Hyperlink"/>
    <w:rsid w:val="006B7F81"/>
    <w:rPr>
      <w:color w:val="0000FF"/>
      <w:u w:val="single"/>
    </w:rPr>
  </w:style>
  <w:style w:type="character" w:styleId="af4">
    <w:name w:val="FollowedHyperlink"/>
    <w:basedOn w:val="a0"/>
    <w:rsid w:val="003548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2C3"/>
    <w:pPr>
      <w:jc w:val="both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D3643A"/>
    <w:rPr>
      <w:rFonts w:ascii="Tahoma" w:hAnsi="Tahoma"/>
      <w:sz w:val="16"/>
      <w:szCs w:val="16"/>
      <w:lang w:val="x-none"/>
    </w:rPr>
  </w:style>
  <w:style w:type="paragraph" w:customStyle="1" w:styleId="ListParagraph">
    <w:name w:val="List Paragraph"/>
    <w:basedOn w:val="a"/>
    <w:rsid w:val="000B6B3C"/>
    <w:pPr>
      <w:ind w:left="720"/>
      <w:contextualSpacing/>
    </w:pPr>
  </w:style>
  <w:style w:type="character" w:customStyle="1" w:styleId="a4">
    <w:name w:val="Текст выноски Знак"/>
    <w:link w:val="a3"/>
    <w:semiHidden/>
    <w:locked/>
    <w:rsid w:val="00D3643A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rsid w:val="002217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locked/>
    <w:rsid w:val="0022172D"/>
    <w:rPr>
      <w:rFonts w:ascii="Times New Roman" w:hAnsi="Times New Roman" w:cs="Times New Roman"/>
      <w:sz w:val="26"/>
      <w:szCs w:val="26"/>
      <w:lang w:val="x-none" w:eastAsia="ru-RU"/>
    </w:rPr>
  </w:style>
  <w:style w:type="paragraph" w:styleId="a7">
    <w:name w:val="footer"/>
    <w:basedOn w:val="a"/>
    <w:link w:val="a8"/>
    <w:rsid w:val="002217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locked/>
    <w:rsid w:val="0022172D"/>
    <w:rPr>
      <w:rFonts w:ascii="Times New Roman" w:hAnsi="Times New Roman" w:cs="Times New Roman"/>
      <w:sz w:val="26"/>
      <w:szCs w:val="26"/>
      <w:lang w:val="x-none" w:eastAsia="ru-RU"/>
    </w:rPr>
  </w:style>
  <w:style w:type="character" w:styleId="a9">
    <w:name w:val="annotation reference"/>
    <w:semiHidden/>
    <w:rsid w:val="007011AA"/>
    <w:rPr>
      <w:sz w:val="16"/>
      <w:szCs w:val="16"/>
    </w:rPr>
  </w:style>
  <w:style w:type="paragraph" w:styleId="aa">
    <w:name w:val="annotation text"/>
    <w:basedOn w:val="a"/>
    <w:semiHidden/>
    <w:rsid w:val="007011AA"/>
    <w:rPr>
      <w:sz w:val="20"/>
      <w:szCs w:val="20"/>
    </w:rPr>
  </w:style>
  <w:style w:type="paragraph" w:styleId="ab">
    <w:name w:val="annotation subject"/>
    <w:basedOn w:val="aa"/>
    <w:next w:val="aa"/>
    <w:semiHidden/>
    <w:rsid w:val="007011AA"/>
    <w:rPr>
      <w:b/>
      <w:bCs/>
    </w:rPr>
  </w:style>
  <w:style w:type="paragraph" w:styleId="ac">
    <w:name w:val="Revision"/>
    <w:hidden/>
    <w:uiPriority w:val="99"/>
    <w:semiHidden/>
    <w:rsid w:val="00364410"/>
    <w:rPr>
      <w:rFonts w:ascii="Times New Roman" w:hAnsi="Times New Roman"/>
      <w:sz w:val="26"/>
      <w:szCs w:val="26"/>
    </w:rPr>
  </w:style>
  <w:style w:type="paragraph" w:styleId="ad">
    <w:name w:val="endnote text"/>
    <w:basedOn w:val="a"/>
    <w:link w:val="ae"/>
    <w:rsid w:val="006F3674"/>
    <w:rPr>
      <w:sz w:val="20"/>
      <w:szCs w:val="20"/>
    </w:rPr>
  </w:style>
  <w:style w:type="character" w:customStyle="1" w:styleId="ae">
    <w:name w:val="Текст концевой сноски Знак"/>
    <w:link w:val="ad"/>
    <w:rsid w:val="006F3674"/>
    <w:rPr>
      <w:rFonts w:ascii="Times New Roman" w:hAnsi="Times New Roman"/>
    </w:rPr>
  </w:style>
  <w:style w:type="character" w:styleId="af">
    <w:name w:val="endnote reference"/>
    <w:rsid w:val="006F3674"/>
    <w:rPr>
      <w:vertAlign w:val="superscript"/>
    </w:rPr>
  </w:style>
  <w:style w:type="paragraph" w:styleId="af0">
    <w:name w:val="footnote text"/>
    <w:basedOn w:val="a"/>
    <w:link w:val="af1"/>
    <w:rsid w:val="006F3674"/>
    <w:rPr>
      <w:sz w:val="20"/>
      <w:szCs w:val="20"/>
    </w:rPr>
  </w:style>
  <w:style w:type="character" w:customStyle="1" w:styleId="af1">
    <w:name w:val="Текст сноски Знак"/>
    <w:link w:val="af0"/>
    <w:rsid w:val="006F3674"/>
    <w:rPr>
      <w:rFonts w:ascii="Times New Roman" w:hAnsi="Times New Roman"/>
    </w:rPr>
  </w:style>
  <w:style w:type="character" w:styleId="af2">
    <w:name w:val="footnote reference"/>
    <w:rsid w:val="006F3674"/>
    <w:rPr>
      <w:vertAlign w:val="superscript"/>
    </w:rPr>
  </w:style>
  <w:style w:type="character" w:styleId="af3">
    <w:name w:val="Hyperlink"/>
    <w:rsid w:val="006B7F81"/>
    <w:rPr>
      <w:color w:val="0000FF"/>
      <w:u w:val="single"/>
    </w:rPr>
  </w:style>
  <w:style w:type="character" w:styleId="af4">
    <w:name w:val="FollowedHyperlink"/>
    <w:basedOn w:val="a0"/>
    <w:rsid w:val="003548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55B40-ACD4-45E7-A37E-98C1B9EB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планировании учебной нагрузки научно-педагогических работников НИУ ВШЭ на 2014-2015 учебный год</vt:lpstr>
    </vt:vector>
  </TitlesOfParts>
  <Company>HSE</Company>
  <LinksUpToDate>false</LinksUpToDate>
  <CharactersWithSpaces>633</CharactersWithSpaces>
  <SharedDoc>false</SharedDoc>
  <HLinks>
    <vt:vector size="6" baseType="variant"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https://www.hse.ru/org/hse/aup/ud/rukovoditeli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планировании учебной нагрузки научно-педагогических работников НИУ ВШЭ на 2014-2015 учебный год</dc:title>
  <dc:creator>kuznetsova</dc:creator>
  <cp:lastModifiedBy>ntatarchenko</cp:lastModifiedBy>
  <cp:revision>3</cp:revision>
  <cp:lastPrinted>2014-06-04T08:38:00Z</cp:lastPrinted>
  <dcterms:created xsi:type="dcterms:W3CDTF">2021-08-31T12:24:00Z</dcterms:created>
  <dcterms:modified xsi:type="dcterms:W3CDTF">2021-08-31T12:25:00Z</dcterms:modified>
</cp:coreProperties>
</file>