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01" w:rsidRPr="00DE2DDA" w:rsidRDefault="00DE2D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2DDA">
        <w:rPr>
          <w:rFonts w:ascii="Times New Roman" w:hAnsi="Times New Roman"/>
          <w:b/>
          <w:sz w:val="24"/>
          <w:szCs w:val="24"/>
        </w:rPr>
        <w:t>Траектор</w:t>
      </w:r>
      <w:r w:rsidR="00625875" w:rsidRPr="00DE2DDA">
        <w:rPr>
          <w:rFonts w:ascii="Times New Roman" w:hAnsi="Times New Roman"/>
          <w:b/>
          <w:sz w:val="24"/>
          <w:szCs w:val="24"/>
        </w:rPr>
        <w:t>ия «Банки и финансовые рынки», магистратура (МП Финансы)</w:t>
      </w:r>
    </w:p>
    <w:p w:rsidR="00CE2201" w:rsidRDefault="00CE22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2201" w:rsidRDefault="00625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 курс (год набора 2021-2023) - 56 аудиторных часов</w:t>
      </w:r>
    </w:p>
    <w:p w:rsidR="00CE2201" w:rsidRDefault="00625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«Современные проблемы финансовых рынков и финансовых институтов» (поддержка проектов)</w:t>
      </w:r>
    </w:p>
    <w:p w:rsidR="00CE2201" w:rsidRDefault="00CE22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571" w:type="dxa"/>
        <w:tblLook w:val="04A0"/>
      </w:tblPr>
      <w:tblGrid>
        <w:gridCol w:w="9571"/>
      </w:tblGrid>
      <w:tr w:rsidR="00CE2201">
        <w:tc>
          <w:tcPr>
            <w:tcW w:w="9571" w:type="dxa"/>
          </w:tcPr>
          <w:p w:rsidR="00CE2201" w:rsidRDefault="00625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НИС</w:t>
            </w:r>
          </w:p>
        </w:tc>
      </w:tr>
      <w:tr w:rsidR="00CE2201">
        <w:tc>
          <w:tcPr>
            <w:tcW w:w="9571" w:type="dxa"/>
          </w:tcPr>
          <w:p w:rsidR="00CE2201" w:rsidRDefault="00625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модуль 16 часов </w:t>
            </w:r>
          </w:p>
        </w:tc>
      </w:tr>
      <w:tr w:rsidR="00CE2201">
        <w:tc>
          <w:tcPr>
            <w:tcW w:w="9571" w:type="dxa"/>
          </w:tcPr>
          <w:p w:rsidR="00CE2201" w:rsidRDefault="00625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 научных исследований банковской деятельности и функционирования финансовых рынков. Тематика курсовых работ/магистерских диссертаций/проектов по профилю кафедры, требования по их подготовке и защите. </w:t>
            </w:r>
          </w:p>
          <w:p w:rsidR="00CE2201" w:rsidRDefault="00625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Хасянова СЮ, 4 ч</w:t>
            </w:r>
          </w:p>
        </w:tc>
      </w:tr>
      <w:tr w:rsidR="00CE2201">
        <w:tc>
          <w:tcPr>
            <w:tcW w:w="9571" w:type="dxa"/>
          </w:tcPr>
          <w:p w:rsidR="00CE2201" w:rsidRDefault="00625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развит</w:t>
            </w:r>
            <w:r>
              <w:rPr>
                <w:rFonts w:ascii="Times New Roman" w:hAnsi="Times New Roman"/>
                <w:sz w:val="24"/>
                <w:szCs w:val="24"/>
              </w:rPr>
              <w:t>ия финансового и банковского сектора: обзор зарубежной и отечественной научной литературы – Маляев ВБ, 12 ч</w:t>
            </w:r>
          </w:p>
        </w:tc>
      </w:tr>
      <w:tr w:rsidR="00CE2201">
        <w:tc>
          <w:tcPr>
            <w:tcW w:w="9571" w:type="dxa"/>
          </w:tcPr>
          <w:p w:rsidR="00CE2201" w:rsidRDefault="00625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модуль 16 часов </w:t>
            </w:r>
          </w:p>
        </w:tc>
      </w:tr>
      <w:tr w:rsidR="00CE2201">
        <w:tc>
          <w:tcPr>
            <w:tcW w:w="9571" w:type="dxa"/>
          </w:tcPr>
          <w:p w:rsidR="00CE2201" w:rsidRDefault="00625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управление бизнес-процессами в банке. Вопросы совершенствования риск менеджмента – Ермаков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(Сбербанк), 16 ч</w:t>
            </w:r>
          </w:p>
        </w:tc>
      </w:tr>
      <w:tr w:rsidR="00CE2201">
        <w:tc>
          <w:tcPr>
            <w:tcW w:w="9571" w:type="dxa"/>
          </w:tcPr>
          <w:p w:rsidR="00CE2201" w:rsidRDefault="00625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24 часа </w:t>
            </w:r>
          </w:p>
        </w:tc>
      </w:tr>
      <w:tr w:rsidR="00CE2201">
        <w:tc>
          <w:tcPr>
            <w:tcW w:w="9571" w:type="dxa"/>
          </w:tcPr>
          <w:p w:rsidR="00CE2201" w:rsidRDefault="00625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Конкурентоспособность, эффективность и финансовая устойчивость банков и банковских систем – Шашкина МЕ, 24 ч</w:t>
            </w:r>
          </w:p>
        </w:tc>
      </w:tr>
    </w:tbl>
    <w:p w:rsidR="00CE2201" w:rsidRDefault="00CE22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2201" w:rsidRDefault="00CE22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E1A" w:rsidRDefault="00F63E1A" w:rsidP="00F63E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 курс (год набора 2020-2022) - 60 аудиторных часов</w:t>
      </w:r>
    </w:p>
    <w:p w:rsidR="00F63E1A" w:rsidRDefault="00F63E1A" w:rsidP="00F63E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«Современные проблемы финансовых рынков и финансовых институтов» </w:t>
      </w:r>
    </w:p>
    <w:p w:rsidR="00F63E1A" w:rsidRDefault="00F63E1A" w:rsidP="00F63E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571" w:type="dxa"/>
        <w:tblLook w:val="04A0"/>
      </w:tblPr>
      <w:tblGrid>
        <w:gridCol w:w="9571"/>
      </w:tblGrid>
      <w:tr w:rsidR="00F63E1A" w:rsidTr="00F314AA">
        <w:tc>
          <w:tcPr>
            <w:tcW w:w="9571" w:type="dxa"/>
          </w:tcPr>
          <w:p w:rsidR="00F63E1A" w:rsidRDefault="00F63E1A" w:rsidP="00F31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НИС</w:t>
            </w:r>
          </w:p>
        </w:tc>
      </w:tr>
      <w:tr w:rsidR="00F63E1A" w:rsidTr="00F314AA">
        <w:tc>
          <w:tcPr>
            <w:tcW w:w="9571" w:type="dxa"/>
          </w:tcPr>
          <w:p w:rsidR="00F63E1A" w:rsidRDefault="00F63E1A" w:rsidP="00F31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модуль 28 часов </w:t>
            </w:r>
          </w:p>
        </w:tc>
      </w:tr>
      <w:tr w:rsidR="00F63E1A" w:rsidTr="00F314AA">
        <w:tc>
          <w:tcPr>
            <w:tcW w:w="9571" w:type="dxa"/>
          </w:tcPr>
          <w:p w:rsidR="00F63E1A" w:rsidRDefault="00F63E1A" w:rsidP="00F314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Модели и методы оценки рисков банковской деятельности (кредитный анализ и управление кредитным риском) - Чистякова 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Райффайзенбанк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28 ч </w:t>
            </w:r>
          </w:p>
        </w:tc>
      </w:tr>
      <w:tr w:rsidR="00F63E1A" w:rsidTr="00F314AA">
        <w:tc>
          <w:tcPr>
            <w:tcW w:w="9571" w:type="dxa"/>
          </w:tcPr>
          <w:p w:rsidR="00F63E1A" w:rsidRDefault="00F63E1A" w:rsidP="00F31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модуль 32 часа </w:t>
            </w:r>
          </w:p>
        </w:tc>
      </w:tr>
      <w:tr w:rsidR="00F63E1A" w:rsidTr="00F314AA">
        <w:tc>
          <w:tcPr>
            <w:tcW w:w="9571" w:type="dxa"/>
          </w:tcPr>
          <w:p w:rsidR="00F63E1A" w:rsidRDefault="00F63E1A" w:rsidP="00F314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Стратегический менеджмент в банке - Антонов 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32 ч</w:t>
            </w:r>
          </w:p>
        </w:tc>
      </w:tr>
    </w:tbl>
    <w:p w:rsidR="00F63E1A" w:rsidRDefault="00F63E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F63E1A" w:rsidSect="00CE2201">
      <w:footerReference w:type="default" r:id="rId7"/>
      <w:endnotePr>
        <w:numFmt w:val="decimal"/>
      </w:endnotePr>
      <w:pgSz w:w="11906" w:h="16838"/>
      <w:pgMar w:top="567" w:right="850" w:bottom="426" w:left="1701" w:header="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75" w:rsidRDefault="00625875" w:rsidP="00CE2201">
      <w:pPr>
        <w:spacing w:after="0" w:line="240" w:lineRule="auto"/>
      </w:pPr>
      <w:r>
        <w:separator/>
      </w:r>
    </w:p>
  </w:endnote>
  <w:endnote w:type="continuationSeparator" w:id="0">
    <w:p w:rsidR="00625875" w:rsidRDefault="00625875" w:rsidP="00CE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01" w:rsidRDefault="00CE2201">
    <w:pPr>
      <w:pStyle w:val="Footer"/>
      <w:jc w:val="right"/>
    </w:pPr>
    <w:r>
      <w:fldChar w:fldCharType="begin"/>
    </w:r>
    <w:r w:rsidR="00625875">
      <w:instrText xml:space="preserve"> PAGE </w:instrText>
    </w:r>
    <w:r>
      <w:fldChar w:fldCharType="separate"/>
    </w:r>
    <w:r w:rsidR="00DE2DDA">
      <w:rPr>
        <w:noProof/>
      </w:rPr>
      <w:t>1</w:t>
    </w:r>
    <w:r>
      <w:fldChar w:fldCharType="end"/>
    </w:r>
  </w:p>
  <w:p w:rsidR="00CE2201" w:rsidRDefault="00CE22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75" w:rsidRDefault="00625875" w:rsidP="00CE2201">
      <w:pPr>
        <w:spacing w:after="0" w:line="240" w:lineRule="auto"/>
      </w:pPr>
      <w:r>
        <w:separator/>
      </w:r>
    </w:p>
  </w:footnote>
  <w:footnote w:type="continuationSeparator" w:id="0">
    <w:p w:rsidR="00625875" w:rsidRDefault="00625875" w:rsidP="00CE2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910"/>
    <w:multiLevelType w:val="hybridMultilevel"/>
    <w:tmpl w:val="B97439AE"/>
    <w:name w:val="Нумерованный список 3"/>
    <w:lvl w:ilvl="0" w:tplc="1EC23D62">
      <w:start w:val="1"/>
      <w:numFmt w:val="decimal"/>
      <w:lvlText w:val="%1."/>
      <w:lvlJc w:val="left"/>
      <w:pPr>
        <w:ind w:left="360" w:firstLine="0"/>
      </w:pPr>
    </w:lvl>
    <w:lvl w:ilvl="1" w:tplc="32DA5160">
      <w:start w:val="1"/>
      <w:numFmt w:val="lowerLetter"/>
      <w:lvlText w:val="%2."/>
      <w:lvlJc w:val="left"/>
      <w:pPr>
        <w:ind w:left="1080" w:firstLine="0"/>
      </w:pPr>
    </w:lvl>
    <w:lvl w:ilvl="2" w:tplc="47A60E18">
      <w:start w:val="1"/>
      <w:numFmt w:val="lowerRoman"/>
      <w:lvlText w:val="%3."/>
      <w:lvlJc w:val="left"/>
      <w:pPr>
        <w:ind w:left="1980" w:firstLine="0"/>
      </w:pPr>
    </w:lvl>
    <w:lvl w:ilvl="3" w:tplc="15FEF5D4">
      <w:start w:val="1"/>
      <w:numFmt w:val="decimal"/>
      <w:lvlText w:val="%4."/>
      <w:lvlJc w:val="left"/>
      <w:pPr>
        <w:ind w:left="2520" w:firstLine="0"/>
      </w:pPr>
    </w:lvl>
    <w:lvl w:ilvl="4" w:tplc="6574AB32">
      <w:start w:val="1"/>
      <w:numFmt w:val="lowerLetter"/>
      <w:lvlText w:val="%5."/>
      <w:lvlJc w:val="left"/>
      <w:pPr>
        <w:ind w:left="3240" w:firstLine="0"/>
      </w:pPr>
    </w:lvl>
    <w:lvl w:ilvl="5" w:tplc="24F2DA6E">
      <w:start w:val="1"/>
      <w:numFmt w:val="lowerRoman"/>
      <w:lvlText w:val="%6."/>
      <w:lvlJc w:val="left"/>
      <w:pPr>
        <w:ind w:left="4140" w:firstLine="0"/>
      </w:pPr>
    </w:lvl>
    <w:lvl w:ilvl="6" w:tplc="2FD8C9EE">
      <w:start w:val="1"/>
      <w:numFmt w:val="decimal"/>
      <w:lvlText w:val="%7."/>
      <w:lvlJc w:val="left"/>
      <w:pPr>
        <w:ind w:left="4680" w:firstLine="0"/>
      </w:pPr>
    </w:lvl>
    <w:lvl w:ilvl="7" w:tplc="23C6AEF6">
      <w:start w:val="1"/>
      <w:numFmt w:val="lowerLetter"/>
      <w:lvlText w:val="%8."/>
      <w:lvlJc w:val="left"/>
      <w:pPr>
        <w:ind w:left="5400" w:firstLine="0"/>
      </w:pPr>
    </w:lvl>
    <w:lvl w:ilvl="8" w:tplc="C790948E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23D151BD"/>
    <w:multiLevelType w:val="hybridMultilevel"/>
    <w:tmpl w:val="FFF60EC2"/>
    <w:lvl w:ilvl="0" w:tplc="9A727A5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CDCAE3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5CC7B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0905BF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00403B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8FEF88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A965D4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034A71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670AC0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5E720DF4"/>
    <w:multiLevelType w:val="hybridMultilevel"/>
    <w:tmpl w:val="D6F4E802"/>
    <w:name w:val="Нумерованный список 2"/>
    <w:lvl w:ilvl="0" w:tplc="4D50606E">
      <w:start w:val="1"/>
      <w:numFmt w:val="decimal"/>
      <w:lvlText w:val="%1."/>
      <w:lvlJc w:val="left"/>
      <w:pPr>
        <w:ind w:left="360" w:firstLine="0"/>
      </w:pPr>
    </w:lvl>
    <w:lvl w:ilvl="1" w:tplc="D44E6DEC">
      <w:start w:val="1"/>
      <w:numFmt w:val="lowerLetter"/>
      <w:lvlText w:val="%2."/>
      <w:lvlJc w:val="left"/>
      <w:pPr>
        <w:ind w:left="1080" w:firstLine="0"/>
      </w:pPr>
    </w:lvl>
    <w:lvl w:ilvl="2" w:tplc="7E98EB66">
      <w:start w:val="1"/>
      <w:numFmt w:val="lowerRoman"/>
      <w:lvlText w:val="%3."/>
      <w:lvlJc w:val="left"/>
      <w:pPr>
        <w:ind w:left="1980" w:firstLine="0"/>
      </w:pPr>
    </w:lvl>
    <w:lvl w:ilvl="3" w:tplc="2E583ED2">
      <w:start w:val="1"/>
      <w:numFmt w:val="decimal"/>
      <w:lvlText w:val="%4."/>
      <w:lvlJc w:val="left"/>
      <w:pPr>
        <w:ind w:left="2520" w:firstLine="0"/>
      </w:pPr>
    </w:lvl>
    <w:lvl w:ilvl="4" w:tplc="74E2A646">
      <w:start w:val="1"/>
      <w:numFmt w:val="lowerLetter"/>
      <w:lvlText w:val="%5."/>
      <w:lvlJc w:val="left"/>
      <w:pPr>
        <w:ind w:left="3240" w:firstLine="0"/>
      </w:pPr>
    </w:lvl>
    <w:lvl w:ilvl="5" w:tplc="5B50A584">
      <w:start w:val="1"/>
      <w:numFmt w:val="lowerRoman"/>
      <w:lvlText w:val="%6."/>
      <w:lvlJc w:val="left"/>
      <w:pPr>
        <w:ind w:left="4140" w:firstLine="0"/>
      </w:pPr>
    </w:lvl>
    <w:lvl w:ilvl="6" w:tplc="4490DAFE">
      <w:start w:val="1"/>
      <w:numFmt w:val="decimal"/>
      <w:lvlText w:val="%7."/>
      <w:lvlJc w:val="left"/>
      <w:pPr>
        <w:ind w:left="4680" w:firstLine="0"/>
      </w:pPr>
    </w:lvl>
    <w:lvl w:ilvl="7" w:tplc="CF8E18CE">
      <w:start w:val="1"/>
      <w:numFmt w:val="lowerLetter"/>
      <w:lvlText w:val="%8."/>
      <w:lvlJc w:val="left"/>
      <w:pPr>
        <w:ind w:left="5400" w:firstLine="0"/>
      </w:pPr>
    </w:lvl>
    <w:lvl w:ilvl="8" w:tplc="E12E3CEA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700F4F30"/>
    <w:multiLevelType w:val="hybridMultilevel"/>
    <w:tmpl w:val="2E96848C"/>
    <w:name w:val="Нумерованный список 1"/>
    <w:lvl w:ilvl="0" w:tplc="6FA4839C">
      <w:start w:val="1"/>
      <w:numFmt w:val="decimal"/>
      <w:lvlText w:val="%1."/>
      <w:lvlJc w:val="left"/>
      <w:pPr>
        <w:ind w:left="360" w:firstLine="0"/>
      </w:pPr>
    </w:lvl>
    <w:lvl w:ilvl="1" w:tplc="A178E052">
      <w:start w:val="1"/>
      <w:numFmt w:val="lowerLetter"/>
      <w:lvlText w:val="%2."/>
      <w:lvlJc w:val="left"/>
      <w:pPr>
        <w:ind w:left="1080" w:firstLine="0"/>
      </w:pPr>
    </w:lvl>
    <w:lvl w:ilvl="2" w:tplc="2B3627E2">
      <w:start w:val="1"/>
      <w:numFmt w:val="lowerRoman"/>
      <w:lvlText w:val="%3."/>
      <w:lvlJc w:val="left"/>
      <w:pPr>
        <w:ind w:left="1980" w:firstLine="0"/>
      </w:pPr>
    </w:lvl>
    <w:lvl w:ilvl="3" w:tplc="6298D8D8">
      <w:start w:val="1"/>
      <w:numFmt w:val="decimal"/>
      <w:lvlText w:val="%4."/>
      <w:lvlJc w:val="left"/>
      <w:pPr>
        <w:ind w:left="2520" w:firstLine="0"/>
      </w:pPr>
    </w:lvl>
    <w:lvl w:ilvl="4" w:tplc="59AC87B8">
      <w:start w:val="1"/>
      <w:numFmt w:val="lowerLetter"/>
      <w:lvlText w:val="%5."/>
      <w:lvlJc w:val="left"/>
      <w:pPr>
        <w:ind w:left="3240" w:firstLine="0"/>
      </w:pPr>
    </w:lvl>
    <w:lvl w:ilvl="5" w:tplc="1AB2A920">
      <w:start w:val="1"/>
      <w:numFmt w:val="lowerRoman"/>
      <w:lvlText w:val="%6."/>
      <w:lvlJc w:val="left"/>
      <w:pPr>
        <w:ind w:left="4140" w:firstLine="0"/>
      </w:pPr>
    </w:lvl>
    <w:lvl w:ilvl="6" w:tplc="C4D004D0">
      <w:start w:val="1"/>
      <w:numFmt w:val="decimal"/>
      <w:lvlText w:val="%7."/>
      <w:lvlJc w:val="left"/>
      <w:pPr>
        <w:ind w:left="4680" w:firstLine="0"/>
      </w:pPr>
    </w:lvl>
    <w:lvl w:ilvl="7" w:tplc="1506DFF6">
      <w:start w:val="1"/>
      <w:numFmt w:val="lowerLetter"/>
      <w:lvlText w:val="%8."/>
      <w:lvlJc w:val="left"/>
      <w:pPr>
        <w:ind w:left="5400" w:firstLine="0"/>
      </w:pPr>
    </w:lvl>
    <w:lvl w:ilvl="8" w:tplc="93F228E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E2201"/>
    <w:rsid w:val="00625875"/>
    <w:rsid w:val="00CE2201"/>
    <w:rsid w:val="00DE2DDA"/>
    <w:rsid w:val="00F6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2201"/>
    <w:pPr>
      <w:ind w:left="720"/>
      <w:contextualSpacing/>
    </w:pPr>
  </w:style>
  <w:style w:type="paragraph" w:customStyle="1" w:styleId="Header">
    <w:name w:val="Header"/>
    <w:basedOn w:val="a"/>
    <w:qFormat/>
    <w:rsid w:val="00CE220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qFormat/>
    <w:rsid w:val="00CE2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rsid w:val="00CE2201"/>
  </w:style>
  <w:style w:type="character" w:customStyle="1" w:styleId="a5">
    <w:name w:val="Нижний колонтитул Знак"/>
    <w:basedOn w:val="a0"/>
    <w:rsid w:val="00CE2201"/>
  </w:style>
  <w:style w:type="character" w:styleId="a6">
    <w:name w:val="Hyperlink"/>
    <w:rsid w:val="00CE2201"/>
    <w:rPr>
      <w:color w:val="0000FF"/>
      <w:u w:val="single"/>
    </w:rPr>
  </w:style>
  <w:style w:type="table" w:styleId="a7">
    <w:name w:val="Table Grid"/>
    <w:basedOn w:val="a1"/>
    <w:uiPriority w:val="59"/>
    <w:rsid w:val="00CE22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  <w:style w:type="character" w:styleId="char2" w:customStyle="1">
    <w:name w:val="Нижний колонтитул Знак"/>
    <w:basedOn w:val="char0"/>
  </w:style>
  <w:style w:type="character" w:styleId="char3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amakarov</dc:creator>
  <cp:lastModifiedBy>npakhmutova</cp:lastModifiedBy>
  <cp:revision>3</cp:revision>
  <cp:lastPrinted>2019-08-26T06:24:00Z</cp:lastPrinted>
  <dcterms:created xsi:type="dcterms:W3CDTF">2021-09-06T09:11:00Z</dcterms:created>
  <dcterms:modified xsi:type="dcterms:W3CDTF">2021-09-06T09:12:00Z</dcterms:modified>
</cp:coreProperties>
</file>