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09" w:rsidRDefault="00492909" w:rsidP="00492909">
      <w:pPr>
        <w:spacing w:line="360" w:lineRule="auto"/>
        <w:jc w:val="center"/>
        <w:rPr>
          <w:sz w:val="28"/>
          <w:szCs w:val="28"/>
        </w:rPr>
      </w:pPr>
      <w:r w:rsidRPr="00026E73">
        <w:rPr>
          <w:sz w:val="28"/>
          <w:szCs w:val="28"/>
        </w:rPr>
        <w:t xml:space="preserve">ФЕДЕРАЛЬНОЕ ГОСУДАРСТВЕННОЕ АВТОНОМНОЕ </w:t>
      </w:r>
    </w:p>
    <w:p w:rsidR="00492909" w:rsidRDefault="00492909" w:rsidP="00492909">
      <w:pPr>
        <w:spacing w:line="360" w:lineRule="auto"/>
        <w:jc w:val="center"/>
        <w:rPr>
          <w:sz w:val="28"/>
          <w:szCs w:val="28"/>
        </w:rPr>
      </w:pPr>
      <w:r w:rsidRPr="00026E73">
        <w:rPr>
          <w:sz w:val="28"/>
          <w:szCs w:val="28"/>
        </w:rPr>
        <w:t xml:space="preserve">ОБРАЗОВАТЕЛЬНОЕ УЧРЕЖДЕНИЕ ВЫСШЕГО ОБРАЗОВАНИЯ </w:t>
      </w:r>
    </w:p>
    <w:p w:rsidR="00492909" w:rsidRDefault="00492909" w:rsidP="00492909">
      <w:pPr>
        <w:spacing w:line="360" w:lineRule="auto"/>
        <w:jc w:val="center"/>
        <w:rPr>
          <w:sz w:val="28"/>
          <w:szCs w:val="28"/>
        </w:rPr>
      </w:pPr>
      <w:r w:rsidRPr="00026E73">
        <w:rPr>
          <w:sz w:val="28"/>
          <w:szCs w:val="28"/>
        </w:rPr>
        <w:t xml:space="preserve">«НАЦИОНАЛЬНЫЙ ИССЛЕДОВАТЕЛЬСКИЙ УНИВЕРСИТЕТ </w:t>
      </w:r>
    </w:p>
    <w:p w:rsidR="00492909" w:rsidRPr="00026E73" w:rsidRDefault="00492909" w:rsidP="00492909">
      <w:pPr>
        <w:spacing w:line="360" w:lineRule="auto"/>
        <w:jc w:val="center"/>
        <w:rPr>
          <w:sz w:val="28"/>
          <w:szCs w:val="28"/>
        </w:rPr>
      </w:pPr>
      <w:r w:rsidRPr="00026E73">
        <w:rPr>
          <w:sz w:val="28"/>
          <w:szCs w:val="28"/>
        </w:rPr>
        <w:t xml:space="preserve">«ВЫСШАЯ ШКОЛА ЭКОНОМИКИ» </w:t>
      </w:r>
    </w:p>
    <w:p w:rsidR="00492909" w:rsidRPr="00026E73" w:rsidRDefault="00492909" w:rsidP="00492909">
      <w:pPr>
        <w:jc w:val="right"/>
        <w:rPr>
          <w:sz w:val="28"/>
          <w:szCs w:val="28"/>
          <w:highlight w:val="yellow"/>
        </w:rPr>
      </w:pPr>
    </w:p>
    <w:p w:rsidR="00492909" w:rsidRDefault="00492909" w:rsidP="00492909">
      <w:pPr>
        <w:spacing w:line="360" w:lineRule="auto"/>
        <w:jc w:val="center"/>
        <w:rPr>
          <w:bCs/>
          <w:sz w:val="28"/>
          <w:szCs w:val="28"/>
        </w:rPr>
      </w:pPr>
    </w:p>
    <w:p w:rsidR="00492909" w:rsidRDefault="00492909" w:rsidP="00492909">
      <w:pPr>
        <w:spacing w:line="360" w:lineRule="auto"/>
        <w:jc w:val="center"/>
        <w:rPr>
          <w:sz w:val="28"/>
          <w:szCs w:val="28"/>
        </w:rPr>
      </w:pPr>
      <w:r w:rsidRPr="00026E7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СНОВНАЯ О</w:t>
      </w:r>
      <w:r w:rsidRPr="00026E73">
        <w:rPr>
          <w:bCs/>
          <w:sz w:val="28"/>
          <w:szCs w:val="28"/>
        </w:rPr>
        <w:t>БРАЗОВАТЕЛЬНАЯ ПРОГРАММА</w:t>
      </w:r>
      <w:r>
        <w:rPr>
          <w:bCs/>
          <w:sz w:val="28"/>
          <w:szCs w:val="28"/>
        </w:rPr>
        <w:t xml:space="preserve"> </w:t>
      </w:r>
      <w:r w:rsidRPr="00026E73">
        <w:rPr>
          <w:sz w:val="28"/>
          <w:szCs w:val="28"/>
        </w:rPr>
        <w:t>ВЫСШЕ</w:t>
      </w:r>
      <w:r>
        <w:rPr>
          <w:sz w:val="28"/>
          <w:szCs w:val="28"/>
        </w:rPr>
        <w:t>ГО</w:t>
      </w:r>
      <w:r w:rsidRPr="00026E7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26E73">
        <w:rPr>
          <w:sz w:val="28"/>
          <w:szCs w:val="28"/>
        </w:rPr>
        <w:t>БРАЗОВАНИ</w:t>
      </w:r>
      <w:r>
        <w:rPr>
          <w:sz w:val="28"/>
          <w:szCs w:val="28"/>
        </w:rPr>
        <w:t>Я</w:t>
      </w:r>
      <w:r w:rsidRPr="00026E73">
        <w:rPr>
          <w:sz w:val="28"/>
          <w:szCs w:val="28"/>
        </w:rPr>
        <w:t xml:space="preserve"> </w:t>
      </w:r>
    </w:p>
    <w:p w:rsidR="00492909" w:rsidRDefault="00492909" w:rsidP="00492909">
      <w:pPr>
        <w:spacing w:line="360" w:lineRule="auto"/>
        <w:jc w:val="center"/>
        <w:rPr>
          <w:sz w:val="28"/>
          <w:szCs w:val="28"/>
        </w:rPr>
      </w:pPr>
      <w:r w:rsidRPr="00026E7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программа </w:t>
      </w:r>
      <w:r w:rsidRPr="006779AE">
        <w:rPr>
          <w:sz w:val="28"/>
          <w:szCs w:val="28"/>
        </w:rPr>
        <w:t>подготовки научно-педагогических кадров в аспирантуре</w:t>
      </w:r>
    </w:p>
    <w:p w:rsidR="00492909" w:rsidRPr="00492909" w:rsidRDefault="00492909" w:rsidP="00492909">
      <w:pPr>
        <w:spacing w:line="360" w:lineRule="auto"/>
        <w:jc w:val="center"/>
        <w:rPr>
          <w:sz w:val="28"/>
          <w:szCs w:val="28"/>
        </w:rPr>
      </w:pPr>
    </w:p>
    <w:p w:rsidR="00340B9F" w:rsidRDefault="00340B9F" w:rsidP="00340B9F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ЭКОНОМИКА</w:t>
      </w:r>
    </w:p>
    <w:p w:rsidR="00340B9F" w:rsidRDefault="00340B9F" w:rsidP="00340B9F">
      <w:pPr>
        <w:jc w:val="center"/>
        <w:rPr>
          <w:i/>
        </w:rPr>
      </w:pPr>
      <w:r>
        <w:rPr>
          <w:i/>
        </w:rPr>
        <w:t>(название программы)</w:t>
      </w:r>
    </w:p>
    <w:p w:rsidR="00340B9F" w:rsidRDefault="00340B9F" w:rsidP="00340B9F">
      <w:pPr>
        <w:spacing w:line="360" w:lineRule="auto"/>
        <w:jc w:val="center"/>
        <w:rPr>
          <w:sz w:val="28"/>
          <w:szCs w:val="28"/>
        </w:rPr>
      </w:pPr>
    </w:p>
    <w:p w:rsidR="00340B9F" w:rsidRDefault="00340B9F" w:rsidP="00340B9F">
      <w:pPr>
        <w:jc w:val="center"/>
        <w:rPr>
          <w:sz w:val="28"/>
          <w:szCs w:val="28"/>
        </w:rPr>
      </w:pPr>
      <w:r>
        <w:rPr>
          <w:sz w:val="28"/>
          <w:szCs w:val="28"/>
        </w:rPr>
        <w:t>38.06.01 Экономика</w:t>
      </w:r>
    </w:p>
    <w:p w:rsidR="00340B9F" w:rsidRDefault="00340B9F" w:rsidP="00340B9F">
      <w:pPr>
        <w:jc w:val="center"/>
        <w:rPr>
          <w:sz w:val="28"/>
          <w:szCs w:val="28"/>
        </w:rPr>
      </w:pPr>
      <w:r>
        <w:rPr>
          <w:i/>
        </w:rPr>
        <w:t>(направление подготовки)</w:t>
      </w:r>
    </w:p>
    <w:p w:rsidR="00340B9F" w:rsidRDefault="00340B9F" w:rsidP="00340B9F">
      <w:pPr>
        <w:spacing w:line="360" w:lineRule="auto"/>
        <w:jc w:val="center"/>
        <w:rPr>
          <w:sz w:val="28"/>
          <w:szCs w:val="28"/>
        </w:rPr>
      </w:pPr>
    </w:p>
    <w:p w:rsidR="00340B9F" w:rsidRDefault="00340B9F" w:rsidP="00340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«Математические и </w:t>
      </w:r>
      <w:proofErr w:type="spellStart"/>
      <w:r>
        <w:rPr>
          <w:sz w:val="28"/>
          <w:szCs w:val="28"/>
        </w:rPr>
        <w:t>ин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трументальные</w:t>
      </w:r>
      <w:proofErr w:type="spellEnd"/>
      <w:r>
        <w:rPr>
          <w:sz w:val="28"/>
          <w:szCs w:val="28"/>
        </w:rPr>
        <w:t xml:space="preserve"> методы экономики»</w:t>
      </w:r>
    </w:p>
    <w:p w:rsidR="00E16EC0" w:rsidRDefault="00E16EC0" w:rsidP="00340B9F">
      <w:pPr>
        <w:jc w:val="center"/>
        <w:rPr>
          <w:sz w:val="28"/>
          <w:szCs w:val="28"/>
        </w:rPr>
      </w:pPr>
      <w:r>
        <w:rPr>
          <w:sz w:val="28"/>
          <w:szCs w:val="28"/>
        </w:rPr>
        <w:t>«Финансы»</w:t>
      </w:r>
    </w:p>
    <w:p w:rsidR="00340B9F" w:rsidRDefault="00340B9F" w:rsidP="00340B9F">
      <w:pPr>
        <w:jc w:val="center"/>
        <w:rPr>
          <w:i/>
        </w:rPr>
      </w:pPr>
      <w:r>
        <w:rPr>
          <w:i/>
        </w:rPr>
        <w:t>(направленность)</w:t>
      </w:r>
    </w:p>
    <w:p w:rsidR="00340B9F" w:rsidRDefault="00340B9F" w:rsidP="00340B9F">
      <w:pPr>
        <w:spacing w:line="360" w:lineRule="auto"/>
        <w:jc w:val="center"/>
        <w:rPr>
          <w:sz w:val="28"/>
          <w:szCs w:val="28"/>
        </w:rPr>
      </w:pPr>
    </w:p>
    <w:p w:rsidR="00492909" w:rsidRDefault="00492909" w:rsidP="00492909">
      <w:pPr>
        <w:spacing w:line="360" w:lineRule="auto"/>
        <w:jc w:val="center"/>
        <w:rPr>
          <w:sz w:val="28"/>
          <w:szCs w:val="28"/>
        </w:rPr>
      </w:pPr>
    </w:p>
    <w:p w:rsidR="00492909" w:rsidRPr="00026E73" w:rsidRDefault="00492909" w:rsidP="00492909">
      <w:pPr>
        <w:spacing w:line="360" w:lineRule="auto"/>
        <w:jc w:val="center"/>
        <w:rPr>
          <w:sz w:val="28"/>
          <w:szCs w:val="28"/>
        </w:rPr>
      </w:pPr>
    </w:p>
    <w:p w:rsidR="00492909" w:rsidRDefault="00492909" w:rsidP="00A92D4A">
      <w:pPr>
        <w:spacing w:line="360" w:lineRule="auto"/>
        <w:jc w:val="center"/>
        <w:rPr>
          <w:sz w:val="28"/>
          <w:szCs w:val="28"/>
        </w:rPr>
      </w:pPr>
    </w:p>
    <w:p w:rsidR="00B03256" w:rsidRDefault="00B03256" w:rsidP="00A92D4A">
      <w:pPr>
        <w:spacing w:line="360" w:lineRule="auto"/>
        <w:jc w:val="center"/>
        <w:rPr>
          <w:sz w:val="28"/>
          <w:szCs w:val="28"/>
        </w:rPr>
      </w:pPr>
    </w:p>
    <w:p w:rsidR="00B03256" w:rsidRDefault="00B03256" w:rsidP="00A92D4A">
      <w:pPr>
        <w:spacing w:line="360" w:lineRule="auto"/>
        <w:jc w:val="center"/>
        <w:rPr>
          <w:sz w:val="28"/>
          <w:szCs w:val="28"/>
        </w:rPr>
      </w:pPr>
    </w:p>
    <w:p w:rsidR="00B03256" w:rsidRDefault="00B03256" w:rsidP="00A92D4A">
      <w:pPr>
        <w:spacing w:line="360" w:lineRule="auto"/>
        <w:jc w:val="center"/>
        <w:rPr>
          <w:sz w:val="28"/>
          <w:szCs w:val="28"/>
        </w:rPr>
      </w:pPr>
    </w:p>
    <w:p w:rsidR="00B03256" w:rsidRDefault="00B03256" w:rsidP="00A92D4A">
      <w:pPr>
        <w:spacing w:line="360" w:lineRule="auto"/>
        <w:jc w:val="center"/>
        <w:rPr>
          <w:sz w:val="28"/>
          <w:szCs w:val="28"/>
        </w:rPr>
      </w:pPr>
    </w:p>
    <w:p w:rsidR="00B03256" w:rsidRDefault="00B03256" w:rsidP="00A92D4A">
      <w:pPr>
        <w:spacing w:line="360" w:lineRule="auto"/>
        <w:jc w:val="center"/>
        <w:rPr>
          <w:sz w:val="28"/>
          <w:szCs w:val="28"/>
        </w:rPr>
      </w:pPr>
    </w:p>
    <w:p w:rsidR="00B03256" w:rsidRDefault="00B03256" w:rsidP="00A92D4A">
      <w:pPr>
        <w:spacing w:line="360" w:lineRule="auto"/>
        <w:jc w:val="center"/>
        <w:rPr>
          <w:sz w:val="28"/>
          <w:szCs w:val="28"/>
        </w:rPr>
      </w:pPr>
    </w:p>
    <w:p w:rsidR="00492909" w:rsidRDefault="00492909" w:rsidP="00A92D4A">
      <w:pPr>
        <w:spacing w:line="360" w:lineRule="auto"/>
        <w:jc w:val="center"/>
        <w:rPr>
          <w:sz w:val="28"/>
          <w:szCs w:val="28"/>
        </w:rPr>
      </w:pPr>
    </w:p>
    <w:p w:rsidR="00133BC4" w:rsidRDefault="00133BC4" w:rsidP="00492909">
      <w:pPr>
        <w:spacing w:line="360" w:lineRule="auto"/>
        <w:jc w:val="center"/>
        <w:rPr>
          <w:sz w:val="28"/>
          <w:szCs w:val="28"/>
        </w:rPr>
      </w:pPr>
    </w:p>
    <w:p w:rsidR="00133BC4" w:rsidRDefault="00133BC4" w:rsidP="00492909">
      <w:pPr>
        <w:spacing w:line="360" w:lineRule="auto"/>
        <w:jc w:val="center"/>
        <w:rPr>
          <w:sz w:val="28"/>
          <w:szCs w:val="28"/>
        </w:rPr>
      </w:pPr>
    </w:p>
    <w:p w:rsidR="00492909" w:rsidRPr="00340B9F" w:rsidRDefault="00492909" w:rsidP="0049290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201</w:t>
      </w:r>
      <w:r w:rsidR="002A3904" w:rsidRPr="00340B9F">
        <w:rPr>
          <w:sz w:val="28"/>
          <w:szCs w:val="28"/>
        </w:rPr>
        <w:t>8</w:t>
      </w:r>
    </w:p>
    <w:p w:rsidR="00492909" w:rsidRDefault="00492909" w:rsidP="00492909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:rsidR="00445994" w:rsidRDefault="00445994" w:rsidP="00445994">
      <w:pPr>
        <w:jc w:val="center"/>
        <w:rPr>
          <w:b/>
          <w:bCs/>
        </w:rPr>
      </w:pPr>
      <w:r>
        <w:rPr>
          <w:b/>
          <w:bCs/>
        </w:rPr>
        <w:lastRenderedPageBreak/>
        <w:t>Общая характеристика (к</w:t>
      </w:r>
      <w:r w:rsidRPr="009B43FF">
        <w:rPr>
          <w:b/>
          <w:bCs/>
        </w:rPr>
        <w:t>онцепция) ООП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93"/>
      </w:tblGrid>
      <w:tr w:rsidR="00445994" w:rsidRPr="00445994" w:rsidTr="00445994">
        <w:tc>
          <w:tcPr>
            <w:tcW w:w="3652" w:type="dxa"/>
          </w:tcPr>
          <w:p w:rsidR="00445994" w:rsidRPr="00445994" w:rsidRDefault="00445994" w:rsidP="004459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45994">
              <w:rPr>
                <w:rFonts w:ascii="Times New Roman" w:hAnsi="Times New Roman"/>
                <w:b/>
                <w:sz w:val="26"/>
                <w:szCs w:val="26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/>
          </w:tcPr>
          <w:p w:rsidR="00445994" w:rsidRPr="00445994" w:rsidRDefault="00445994" w:rsidP="004459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994">
              <w:rPr>
                <w:rFonts w:ascii="Times New Roman" w:hAnsi="Times New Roman"/>
                <w:sz w:val="26"/>
                <w:szCs w:val="26"/>
              </w:rPr>
              <w:t>38.06.01 Экономика, профиль 08.00.13 Математические и инструментальные методы экономики</w:t>
            </w:r>
          </w:p>
        </w:tc>
      </w:tr>
      <w:tr w:rsidR="00445994" w:rsidRPr="00445994" w:rsidTr="00445994">
        <w:trPr>
          <w:trHeight w:val="245"/>
        </w:trPr>
        <w:tc>
          <w:tcPr>
            <w:tcW w:w="3652" w:type="dxa"/>
          </w:tcPr>
          <w:p w:rsidR="00445994" w:rsidRPr="00F16E12" w:rsidRDefault="00445994" w:rsidP="004459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16E12">
              <w:rPr>
                <w:rFonts w:ascii="Times New Roman" w:hAnsi="Times New Roman"/>
                <w:b/>
                <w:sz w:val="26"/>
                <w:szCs w:val="26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/>
          </w:tcPr>
          <w:p w:rsidR="002C3833" w:rsidRPr="002C3833" w:rsidRDefault="002C3833" w:rsidP="004459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3833">
              <w:rPr>
                <w:rFonts w:ascii="Times New Roman" w:hAnsi="Times New Roman"/>
                <w:sz w:val="26"/>
                <w:szCs w:val="26"/>
              </w:rPr>
              <w:t>Протокол № 9 от 29.09.2017 решения ученого совета</w:t>
            </w:r>
          </w:p>
        </w:tc>
      </w:tr>
      <w:tr w:rsidR="00445994" w:rsidRPr="00445994" w:rsidTr="00445994">
        <w:trPr>
          <w:trHeight w:val="974"/>
        </w:trPr>
        <w:tc>
          <w:tcPr>
            <w:tcW w:w="3652" w:type="dxa"/>
          </w:tcPr>
          <w:p w:rsidR="00445994" w:rsidRPr="00445994" w:rsidRDefault="00445994" w:rsidP="004459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45994">
              <w:rPr>
                <w:rFonts w:ascii="Times New Roman" w:hAnsi="Times New Roman"/>
                <w:b/>
                <w:sz w:val="26"/>
                <w:szCs w:val="26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/>
          </w:tcPr>
          <w:p w:rsidR="00445994" w:rsidRPr="00445994" w:rsidRDefault="00445994" w:rsidP="004459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45994">
              <w:rPr>
                <w:rFonts w:ascii="Times New Roman" w:hAnsi="Times New Roman"/>
                <w:bCs/>
                <w:sz w:val="26"/>
                <w:szCs w:val="26"/>
              </w:rPr>
              <w:t>38.06.01 «Экономика»</w:t>
            </w:r>
          </w:p>
          <w:p w:rsidR="00445994" w:rsidRPr="00445994" w:rsidRDefault="00445994" w:rsidP="004459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994">
              <w:rPr>
                <w:rFonts w:ascii="Times New Roman" w:hAnsi="Times New Roman"/>
                <w:bCs/>
                <w:sz w:val="26"/>
                <w:szCs w:val="26"/>
              </w:rPr>
              <w:t>утвержден ученым советом НИУ ВШЭ протокол от 28.11.2014 № 08</w:t>
            </w:r>
          </w:p>
        </w:tc>
      </w:tr>
      <w:tr w:rsidR="00445994" w:rsidRPr="00445994" w:rsidTr="00445994">
        <w:tc>
          <w:tcPr>
            <w:tcW w:w="3652" w:type="dxa"/>
          </w:tcPr>
          <w:p w:rsidR="00445994" w:rsidRPr="00445994" w:rsidRDefault="00445994" w:rsidP="004459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45994">
              <w:rPr>
                <w:rFonts w:ascii="Times New Roman" w:hAnsi="Times New Roman"/>
                <w:b/>
                <w:sz w:val="26"/>
                <w:szCs w:val="26"/>
              </w:rPr>
              <w:t>Объём программы</w:t>
            </w:r>
          </w:p>
        </w:tc>
        <w:tc>
          <w:tcPr>
            <w:tcW w:w="5693" w:type="dxa"/>
            <w:shd w:val="clear" w:color="auto" w:fill="FFFFFF"/>
          </w:tcPr>
          <w:p w:rsidR="00445994" w:rsidRPr="00445994" w:rsidRDefault="00445994" w:rsidP="004459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994">
              <w:rPr>
                <w:rFonts w:ascii="Times New Roman" w:hAnsi="Times New Roman"/>
                <w:sz w:val="26"/>
                <w:szCs w:val="26"/>
              </w:rPr>
              <w:t xml:space="preserve">180 </w:t>
            </w:r>
            <w:proofErr w:type="spellStart"/>
            <w:r w:rsidRPr="00445994">
              <w:rPr>
                <w:rFonts w:ascii="Times New Roman" w:hAnsi="Times New Roman"/>
                <w:sz w:val="26"/>
                <w:szCs w:val="26"/>
              </w:rPr>
              <w:t>з.е</w:t>
            </w:r>
            <w:proofErr w:type="spellEnd"/>
            <w:r w:rsidRPr="004459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45994" w:rsidRPr="00445994" w:rsidTr="00445994">
        <w:tc>
          <w:tcPr>
            <w:tcW w:w="3652" w:type="dxa"/>
          </w:tcPr>
          <w:p w:rsidR="00445994" w:rsidRPr="00445994" w:rsidRDefault="00445994" w:rsidP="004459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45994">
              <w:rPr>
                <w:rFonts w:ascii="Times New Roman" w:hAnsi="Times New Roman"/>
                <w:b/>
                <w:sz w:val="26"/>
                <w:szCs w:val="26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/>
          </w:tcPr>
          <w:p w:rsidR="00445994" w:rsidRPr="00445994" w:rsidRDefault="00445994" w:rsidP="004459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994">
              <w:rPr>
                <w:rFonts w:ascii="Times New Roman" w:hAnsi="Times New Roman"/>
                <w:sz w:val="26"/>
                <w:szCs w:val="26"/>
              </w:rPr>
              <w:t xml:space="preserve">3 года, </w:t>
            </w:r>
            <w:proofErr w:type="spellStart"/>
            <w:r w:rsidRPr="00445994">
              <w:rPr>
                <w:rFonts w:ascii="Times New Roman" w:hAnsi="Times New Roman"/>
                <w:sz w:val="26"/>
                <w:szCs w:val="26"/>
              </w:rPr>
              <w:t>очно</w:t>
            </w:r>
            <w:proofErr w:type="spellEnd"/>
          </w:p>
        </w:tc>
      </w:tr>
      <w:tr w:rsidR="00445994" w:rsidRPr="00445994" w:rsidTr="00445994">
        <w:tc>
          <w:tcPr>
            <w:tcW w:w="3652" w:type="dxa"/>
          </w:tcPr>
          <w:p w:rsidR="00445994" w:rsidRPr="00445994" w:rsidRDefault="00445994" w:rsidP="004459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45994">
              <w:rPr>
                <w:rFonts w:ascii="Times New Roman" w:hAnsi="Times New Roman"/>
                <w:b/>
                <w:sz w:val="26"/>
                <w:szCs w:val="26"/>
              </w:rPr>
              <w:t>Язык обучения</w:t>
            </w:r>
          </w:p>
        </w:tc>
        <w:tc>
          <w:tcPr>
            <w:tcW w:w="5693" w:type="dxa"/>
            <w:shd w:val="clear" w:color="auto" w:fill="FFFFFF"/>
          </w:tcPr>
          <w:p w:rsidR="00445994" w:rsidRPr="00445994" w:rsidRDefault="00445994" w:rsidP="004459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  <w:r w:rsidRPr="00445994">
              <w:rPr>
                <w:rFonts w:ascii="Times New Roman" w:hAnsi="Times New Roman"/>
                <w:sz w:val="26"/>
                <w:szCs w:val="26"/>
              </w:rPr>
              <w:t>Русский</w:t>
            </w:r>
          </w:p>
        </w:tc>
      </w:tr>
      <w:tr w:rsidR="00445994" w:rsidRPr="00445994" w:rsidTr="00445994">
        <w:tc>
          <w:tcPr>
            <w:tcW w:w="3652" w:type="dxa"/>
          </w:tcPr>
          <w:p w:rsidR="00445994" w:rsidRPr="00445994" w:rsidRDefault="00445994" w:rsidP="004459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45994">
              <w:rPr>
                <w:rFonts w:ascii="Times New Roman" w:hAnsi="Times New Roman"/>
                <w:b/>
                <w:sz w:val="26"/>
                <w:szCs w:val="26"/>
              </w:rPr>
              <w:t>Квалификация</w:t>
            </w:r>
          </w:p>
        </w:tc>
        <w:tc>
          <w:tcPr>
            <w:tcW w:w="5693" w:type="dxa"/>
            <w:shd w:val="clear" w:color="auto" w:fill="FFFFFF"/>
          </w:tcPr>
          <w:p w:rsidR="00445994" w:rsidRPr="00445994" w:rsidRDefault="00445994" w:rsidP="00445994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994">
              <w:rPr>
                <w:rFonts w:ascii="Times New Roman" w:hAnsi="Times New Roman"/>
                <w:sz w:val="26"/>
                <w:szCs w:val="26"/>
              </w:rPr>
              <w:t>Исследователь. Преподаватель-исследователь</w:t>
            </w:r>
          </w:p>
        </w:tc>
      </w:tr>
    </w:tbl>
    <w:p w:rsidR="00445994" w:rsidRPr="00445994" w:rsidRDefault="00445994" w:rsidP="00445994">
      <w:pPr>
        <w:spacing w:line="360" w:lineRule="auto"/>
        <w:jc w:val="both"/>
        <w:rPr>
          <w:b/>
          <w:bCs/>
        </w:rPr>
      </w:pPr>
    </w:p>
    <w:p w:rsidR="00B03256" w:rsidRDefault="00B03256" w:rsidP="008B7253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445994" w:rsidRPr="00B03256" w:rsidRDefault="008B7253" w:rsidP="00B03256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B03256">
        <w:rPr>
          <w:rFonts w:ascii="Times New Roman" w:hAnsi="Times New Roman"/>
          <w:b/>
          <w:sz w:val="26"/>
          <w:szCs w:val="26"/>
        </w:rPr>
        <w:t>Ц</w:t>
      </w:r>
      <w:r w:rsidR="00445994" w:rsidRPr="00B03256">
        <w:rPr>
          <w:rFonts w:ascii="Times New Roman" w:hAnsi="Times New Roman"/>
          <w:b/>
          <w:sz w:val="26"/>
          <w:szCs w:val="26"/>
        </w:rPr>
        <w:t>ели и задачи ООП</w:t>
      </w:r>
    </w:p>
    <w:p w:rsidR="00445994" w:rsidRPr="008B7253" w:rsidRDefault="00445994" w:rsidP="008B7253">
      <w:pPr>
        <w:pStyle w:val="10"/>
        <w:widowControl/>
        <w:suppressAutoHyphens w:val="0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8B7253">
        <w:rPr>
          <w:sz w:val="26"/>
          <w:szCs w:val="26"/>
        </w:rPr>
        <w:t xml:space="preserve">Цель программы – </w:t>
      </w:r>
      <w:r w:rsidR="008B7253" w:rsidRPr="00C13301">
        <w:rPr>
          <w:sz w:val="26"/>
          <w:szCs w:val="26"/>
        </w:rPr>
        <w:t>обеспечить качественную подготовку высокообразованных, разносторонне развитых и востребованных на мировом рынке специалистов по направлению «</w:t>
      </w:r>
      <w:r w:rsidR="008B7253">
        <w:rPr>
          <w:sz w:val="26"/>
          <w:szCs w:val="26"/>
        </w:rPr>
        <w:t>Экономика</w:t>
      </w:r>
      <w:r w:rsidR="008B7253" w:rsidRPr="00C13301">
        <w:rPr>
          <w:sz w:val="26"/>
          <w:szCs w:val="26"/>
        </w:rPr>
        <w:t>»</w:t>
      </w:r>
      <w:r w:rsidR="008B7253">
        <w:rPr>
          <w:sz w:val="26"/>
          <w:szCs w:val="26"/>
        </w:rPr>
        <w:t xml:space="preserve">, способных </w:t>
      </w:r>
      <w:r w:rsidRPr="008B7253">
        <w:rPr>
          <w:sz w:val="26"/>
          <w:szCs w:val="26"/>
        </w:rPr>
        <w:t xml:space="preserve">к профессиональной деятельности в академической сфере, в органах государственного и муниципального управления, в компаниях реального сектора экономики, в финансовых, экономических или аналитических подразделений фирм, банков и страховых компаний, требующих профессиональных знаний в области экономики, математики, статистики, компьютерных технологий, управления эффективностью. </w:t>
      </w:r>
    </w:p>
    <w:p w:rsidR="00445994" w:rsidRPr="008B7253" w:rsidRDefault="00445994" w:rsidP="008B7253">
      <w:pPr>
        <w:pStyle w:val="10"/>
        <w:widowControl/>
        <w:suppressAutoHyphens w:val="0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8B7253">
        <w:rPr>
          <w:sz w:val="26"/>
          <w:szCs w:val="26"/>
        </w:rPr>
        <w:t>Область профессиональной деятельности выпускников, освоивших программу аспирантуры, включает: образование и науку в сфере математических и инструментальных методов экономики. Области исследований:</w:t>
      </w:r>
    </w:p>
    <w:p w:rsidR="00445994" w:rsidRPr="008B7253" w:rsidRDefault="00445994" w:rsidP="008B7253">
      <w:pPr>
        <w:pStyle w:val="10"/>
        <w:widowControl/>
        <w:suppressAutoHyphens w:val="0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8B7253">
        <w:rPr>
          <w:sz w:val="26"/>
          <w:szCs w:val="26"/>
        </w:rPr>
        <w:t>- Разработка и развитие моделей и методов эконометрики, прикладной статистики, теории игр, оптимизации, теории принятия решений, теории управления для анализа экономических систем, процессов и объектов.</w:t>
      </w:r>
    </w:p>
    <w:p w:rsidR="00445994" w:rsidRPr="008B7253" w:rsidRDefault="00445994" w:rsidP="008B7253">
      <w:pPr>
        <w:pStyle w:val="10"/>
        <w:widowControl/>
        <w:suppressAutoHyphens w:val="0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8B7253">
        <w:rPr>
          <w:sz w:val="26"/>
          <w:szCs w:val="26"/>
        </w:rPr>
        <w:t xml:space="preserve">- Разработка и исследование количественных методов в финансах, развитие методов финансовой математики и актуарных расчетов. </w:t>
      </w:r>
    </w:p>
    <w:p w:rsidR="00445994" w:rsidRPr="008B7253" w:rsidRDefault="00445994" w:rsidP="008B7253">
      <w:pPr>
        <w:pStyle w:val="10"/>
        <w:widowControl/>
        <w:suppressAutoHyphens w:val="0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8B7253">
        <w:rPr>
          <w:sz w:val="26"/>
          <w:szCs w:val="26"/>
        </w:rPr>
        <w:t>- Разработка механизмов и исследование методов оценки и снижения предпринимательских рисков в экономике и финансах, обоснования принимаемых инвестиционных решений.</w:t>
      </w:r>
    </w:p>
    <w:p w:rsidR="00445994" w:rsidRPr="008B7253" w:rsidRDefault="00445994" w:rsidP="008B7253">
      <w:pPr>
        <w:pStyle w:val="10"/>
        <w:widowControl/>
        <w:suppressAutoHyphens w:val="0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8B7253">
        <w:rPr>
          <w:sz w:val="26"/>
          <w:szCs w:val="26"/>
        </w:rPr>
        <w:t>- Разработка и исследование методов оптимального принятия решений в экономике общественного сектора и прогнозирования развития социально-экономических процессов общественной жизни.</w:t>
      </w:r>
    </w:p>
    <w:p w:rsidR="00445994" w:rsidRPr="008B7253" w:rsidRDefault="00445994" w:rsidP="008B7253">
      <w:pPr>
        <w:pStyle w:val="10"/>
        <w:widowControl/>
        <w:suppressAutoHyphens w:val="0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8B7253">
        <w:rPr>
          <w:sz w:val="26"/>
          <w:szCs w:val="26"/>
        </w:rPr>
        <w:t>- Математическое моделирование экономической конъюнктуры, деловой активности, определение трендов, циклов и тенденций развития макроэкономических процессов.</w:t>
      </w:r>
    </w:p>
    <w:p w:rsidR="00445994" w:rsidRPr="008B7253" w:rsidRDefault="00445994" w:rsidP="008B7253">
      <w:pPr>
        <w:pStyle w:val="10"/>
        <w:widowControl/>
        <w:suppressAutoHyphens w:val="0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8B7253">
        <w:rPr>
          <w:sz w:val="26"/>
          <w:szCs w:val="26"/>
        </w:rPr>
        <w:t xml:space="preserve">Объектами профессиональной деятельности выпускников, освоивших программу аспирантуры, являются: фундаментальные проблемы экономической науки, включая методы экономического анализа; прикладные проблемы функционирования различных экономических агентов, рынков и систем. </w:t>
      </w:r>
    </w:p>
    <w:p w:rsidR="008B7253" w:rsidRPr="008B7253" w:rsidRDefault="00445994" w:rsidP="008B7253">
      <w:pPr>
        <w:pStyle w:val="10"/>
        <w:widowControl/>
        <w:suppressAutoHyphens w:val="0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8B7253">
        <w:rPr>
          <w:sz w:val="26"/>
          <w:szCs w:val="26"/>
        </w:rPr>
        <w:lastRenderedPageBreak/>
        <w:t xml:space="preserve">Программа аспирантуры направлена на подготовку ко всем видам профессиональной деятельности, указанным в ОС НИУ ВШЭ по направлению 38.06.01 Экономика. </w:t>
      </w:r>
    </w:p>
    <w:p w:rsidR="00445994" w:rsidRPr="00B03256" w:rsidRDefault="00445994" w:rsidP="00B03256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03256">
        <w:rPr>
          <w:rFonts w:ascii="Times New Roman" w:hAnsi="Times New Roman"/>
          <w:b/>
          <w:sz w:val="26"/>
          <w:szCs w:val="26"/>
        </w:rPr>
        <w:t>Типы</w:t>
      </w:r>
      <w:r w:rsidRPr="00B0325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задачи профессиональной деятельности</w:t>
      </w:r>
      <w:r w:rsidRPr="00B03256">
        <w:rPr>
          <w:rFonts w:ascii="Times New Roman" w:eastAsia="Times New Roman" w:hAnsi="Times New Roman"/>
          <w:sz w:val="26"/>
          <w:szCs w:val="26"/>
          <w:lang w:eastAsia="ru-RU"/>
        </w:rPr>
        <w:t xml:space="preserve">, к которым готовятся </w:t>
      </w:r>
      <w:r w:rsidRPr="00B03256">
        <w:rPr>
          <w:rFonts w:ascii="Times New Roman" w:hAnsi="Times New Roman"/>
          <w:sz w:val="26"/>
          <w:szCs w:val="26"/>
        </w:rPr>
        <w:t xml:space="preserve">выпускники, освоившие программу аспирантуры: </w:t>
      </w:r>
    </w:p>
    <w:p w:rsidR="00445994" w:rsidRPr="008B7253" w:rsidRDefault="00445994" w:rsidP="008B7253">
      <w:pPr>
        <w:pStyle w:val="10"/>
        <w:widowControl/>
        <w:suppressAutoHyphens w:val="0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8B7253">
        <w:rPr>
          <w:sz w:val="26"/>
          <w:szCs w:val="26"/>
        </w:rPr>
        <w:t xml:space="preserve">– научно-исследовательская деятельность: </w:t>
      </w:r>
    </w:p>
    <w:p w:rsidR="00445994" w:rsidRPr="008B7253" w:rsidRDefault="00445994" w:rsidP="008B7253">
      <w:pPr>
        <w:pStyle w:val="10"/>
        <w:widowControl/>
        <w:suppressAutoHyphens w:val="0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8B7253">
        <w:rPr>
          <w:sz w:val="26"/>
          <w:szCs w:val="26"/>
        </w:rPr>
        <w:t xml:space="preserve">фундаментальные исследования в области экономической теории и финансов; исследования финансов хозяйствующих субъектов; исследования финансов домохозяйств;  исследования рынка ценных бумаг, валютного рынка и рынка страховых услуг; исследования денежного рынка, денежной системы и денежного оборота; исследования оценочной деятельности; исследования кредитных отношений, банков и иных финансово-кредитных организаций; разработка и совершенствование математических и инструментальных методов экономического анализа; прикладные экономические исследования на основе фундаментальных методов экономического анализа; анализ спроса и предложения, структуры и развития рынков, их исследование и сегментация, рыночное позиционирование продуктов и компаний, конкурентоспособность и конкуренция; исследования, раскрывающие источники и механизмы достижения фирмами конкурентных преимуществ на современных рынках, новейшие явления и тенденции мировой практики управления компаниями; фундаментальные и прикладные исследования отраслевых, региональных и мировых рынков; организационно-хозяйственной деятельности субъектов рынка; анализ современных тенденций и прогнозов развития экономики. </w:t>
      </w:r>
    </w:p>
    <w:p w:rsidR="00445994" w:rsidRPr="008B7253" w:rsidRDefault="00445994" w:rsidP="008B7253">
      <w:pPr>
        <w:pStyle w:val="10"/>
        <w:widowControl/>
        <w:suppressAutoHyphens w:val="0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8B7253">
        <w:rPr>
          <w:sz w:val="26"/>
          <w:szCs w:val="26"/>
        </w:rPr>
        <w:t xml:space="preserve">– преподавательская деятельность: </w:t>
      </w:r>
    </w:p>
    <w:p w:rsidR="00445994" w:rsidRPr="008B7253" w:rsidRDefault="00445994" w:rsidP="008B7253">
      <w:pPr>
        <w:pStyle w:val="10"/>
        <w:widowControl/>
        <w:suppressAutoHyphens w:val="0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8B7253">
        <w:rPr>
          <w:sz w:val="26"/>
          <w:szCs w:val="26"/>
        </w:rPr>
        <w:t xml:space="preserve"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 преподавание экономических дисциплин и учебно-методическая работа по областям профессиональной деятельности; ведение научно-исследовательской работы, в том числе руководство научно-исследовательской работой студентов. </w:t>
      </w:r>
    </w:p>
    <w:p w:rsidR="00FA1331" w:rsidRDefault="00FA1331" w:rsidP="008B7253">
      <w:pPr>
        <w:pStyle w:val="10"/>
        <w:widowControl/>
        <w:suppressAutoHyphens w:val="0"/>
        <w:spacing w:after="0" w:line="240" w:lineRule="auto"/>
        <w:ind w:left="0" w:firstLine="567"/>
        <w:contextualSpacing/>
        <w:jc w:val="both"/>
        <w:rPr>
          <w:b/>
          <w:sz w:val="26"/>
          <w:szCs w:val="26"/>
        </w:rPr>
      </w:pPr>
    </w:p>
    <w:p w:rsidR="00445994" w:rsidRPr="00B03256" w:rsidRDefault="00445994" w:rsidP="00B03256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B03256">
        <w:rPr>
          <w:rFonts w:ascii="Times New Roman" w:hAnsi="Times New Roman"/>
          <w:b/>
          <w:sz w:val="26"/>
          <w:szCs w:val="26"/>
        </w:rPr>
        <w:t>Анализ и потребности рынка труда в выпускниках программы</w:t>
      </w:r>
    </w:p>
    <w:p w:rsidR="00445994" w:rsidRPr="008B7253" w:rsidRDefault="00445994" w:rsidP="008B7253">
      <w:pPr>
        <w:pStyle w:val="10"/>
        <w:widowControl/>
        <w:suppressAutoHyphens w:val="0"/>
        <w:spacing w:after="0" w:line="240" w:lineRule="auto"/>
        <w:ind w:left="0" w:firstLine="567"/>
        <w:contextualSpacing/>
        <w:jc w:val="both"/>
        <w:rPr>
          <w:sz w:val="26"/>
          <w:szCs w:val="26"/>
        </w:rPr>
      </w:pPr>
      <w:r w:rsidRPr="008B7253">
        <w:rPr>
          <w:sz w:val="26"/>
          <w:szCs w:val="26"/>
        </w:rPr>
        <w:t xml:space="preserve">Последние десятилетия отмечены развитием математических методов и проникновением информационных технологий во все сферы человеческой деятельности. Все более важную роль играет фундаментальная подготовка, позволяющая стать выпускникам аналитиками высокого уровня и занимать профессиональные позиции с уровнем оплаты, соответствующим приобретенной высокой квалификации. Для кадрового обеспечения бизнеса, финансовых, </w:t>
      </w:r>
      <w:r w:rsidR="00216C62">
        <w:rPr>
          <w:sz w:val="26"/>
          <w:szCs w:val="26"/>
        </w:rPr>
        <w:t>образовательных</w:t>
      </w:r>
      <w:r w:rsidRPr="008B7253">
        <w:rPr>
          <w:sz w:val="26"/>
          <w:szCs w:val="26"/>
        </w:rPr>
        <w:t xml:space="preserve"> и научных организаций возникает необходимость в подготовке специалистов, владеющих современным экономическим, математическим и информационным инструментарием и способных эффективно использовать все это в своей практической деятельности. Образовательная программа «Экономика» имеет тесные контакты с потенциальными потребителями выпускников на региональном и федеральном уровнях. Партнерами являются международные и российские коммерческие и государственные предприятия, финансовые институты, государственные и муниципальные органы и организации города и области. Среди них: Администрация города Нижнего Новгорода, Управление Федеральной Налоговой Службой по Нижнему Новгороду, </w:t>
      </w:r>
      <w:proofErr w:type="spellStart"/>
      <w:r w:rsidRPr="008B7253">
        <w:rPr>
          <w:sz w:val="26"/>
          <w:szCs w:val="26"/>
        </w:rPr>
        <w:t>Волго</w:t>
      </w:r>
      <w:proofErr w:type="spellEnd"/>
      <w:r w:rsidRPr="008B7253">
        <w:rPr>
          <w:sz w:val="26"/>
          <w:szCs w:val="26"/>
        </w:rPr>
        <w:t xml:space="preserve"> – Вятский банк ПАО Сбербанк, </w:t>
      </w:r>
      <w:proofErr w:type="spellStart"/>
      <w:r w:rsidRPr="008B7253">
        <w:rPr>
          <w:sz w:val="26"/>
          <w:szCs w:val="26"/>
        </w:rPr>
        <w:lastRenderedPageBreak/>
        <w:t>Волго</w:t>
      </w:r>
      <w:proofErr w:type="spellEnd"/>
      <w:r w:rsidRPr="008B7253">
        <w:rPr>
          <w:sz w:val="26"/>
          <w:szCs w:val="26"/>
        </w:rPr>
        <w:t xml:space="preserve"> – Вятское главное управление Центрального Банка Российской Федерации, Приволжский региональный центр КПМГ и другие.</w:t>
      </w:r>
    </w:p>
    <w:p w:rsidR="00FA1331" w:rsidRDefault="00FA1331" w:rsidP="008B7253">
      <w:pPr>
        <w:pStyle w:val="10"/>
        <w:widowControl/>
        <w:suppressAutoHyphens w:val="0"/>
        <w:spacing w:after="0" w:line="240" w:lineRule="auto"/>
        <w:ind w:left="0" w:firstLine="567"/>
        <w:contextualSpacing/>
        <w:jc w:val="both"/>
        <w:rPr>
          <w:b/>
          <w:bCs/>
          <w:sz w:val="26"/>
          <w:szCs w:val="26"/>
        </w:rPr>
      </w:pPr>
    </w:p>
    <w:p w:rsidR="00445994" w:rsidRPr="00B03256" w:rsidRDefault="00445994" w:rsidP="00B03256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B03256">
        <w:rPr>
          <w:rFonts w:ascii="Times New Roman" w:hAnsi="Times New Roman"/>
          <w:b/>
          <w:sz w:val="26"/>
          <w:szCs w:val="26"/>
        </w:rPr>
        <w:t xml:space="preserve">Целевая аудитория программы, критерии набора аспирантов </w:t>
      </w:r>
    </w:p>
    <w:p w:rsidR="00445994" w:rsidRPr="00C13301" w:rsidRDefault="00445994" w:rsidP="00445994">
      <w:pPr>
        <w:pStyle w:val="10"/>
        <w:spacing w:after="0" w:line="240" w:lineRule="auto"/>
        <w:ind w:left="0" w:firstLine="567"/>
        <w:jc w:val="both"/>
        <w:rPr>
          <w:sz w:val="26"/>
          <w:szCs w:val="26"/>
        </w:rPr>
      </w:pPr>
      <w:r w:rsidRPr="00C13301">
        <w:rPr>
          <w:sz w:val="26"/>
          <w:szCs w:val="26"/>
        </w:rPr>
        <w:t>Порядок приема в аспирантуру и условия конкурсного отбора определяются Правилами приема в аспирантуру, ежегодно устанавливаемыми НИУ ВШЭ. Для успешного выполнения поставленных задач и достижения цели программы на программу будут набираться аспиранты, отвечающие следующим критериям:</w:t>
      </w:r>
    </w:p>
    <w:p w:rsidR="00445994" w:rsidRPr="00C13301" w:rsidRDefault="00445994" w:rsidP="00445994">
      <w:pPr>
        <w:pStyle w:val="10"/>
        <w:widowControl/>
        <w:numPr>
          <w:ilvl w:val="0"/>
          <w:numId w:val="8"/>
        </w:numPr>
        <w:suppressAutoHyphens w:val="0"/>
        <w:spacing w:after="0" w:line="240" w:lineRule="auto"/>
        <w:ind w:left="993" w:hanging="284"/>
        <w:contextualSpacing/>
        <w:jc w:val="both"/>
        <w:rPr>
          <w:sz w:val="26"/>
          <w:szCs w:val="26"/>
        </w:rPr>
      </w:pPr>
      <w:r w:rsidRPr="00C13301">
        <w:rPr>
          <w:sz w:val="26"/>
          <w:szCs w:val="26"/>
        </w:rPr>
        <w:t>уровень образования – высшее профессиональное образование, подтвержденное дипломом специалиста или дипломом магистра;</w:t>
      </w:r>
    </w:p>
    <w:p w:rsidR="00445994" w:rsidRPr="00C13301" w:rsidRDefault="00445994" w:rsidP="00445994">
      <w:pPr>
        <w:pStyle w:val="10"/>
        <w:widowControl/>
        <w:numPr>
          <w:ilvl w:val="0"/>
          <w:numId w:val="8"/>
        </w:numPr>
        <w:suppressAutoHyphens w:val="0"/>
        <w:spacing w:after="0" w:line="240" w:lineRule="auto"/>
        <w:ind w:left="993" w:hanging="284"/>
        <w:contextualSpacing/>
        <w:jc w:val="both"/>
        <w:rPr>
          <w:sz w:val="26"/>
          <w:szCs w:val="26"/>
        </w:rPr>
      </w:pPr>
      <w:r w:rsidRPr="00C13301">
        <w:rPr>
          <w:sz w:val="26"/>
          <w:szCs w:val="26"/>
        </w:rPr>
        <w:t>наиболее успешно сдавшие всту</w:t>
      </w:r>
      <w:r>
        <w:rPr>
          <w:sz w:val="26"/>
          <w:szCs w:val="26"/>
        </w:rPr>
        <w:t xml:space="preserve">пительные экзамены по </w:t>
      </w:r>
      <w:r w:rsidR="008B7253">
        <w:rPr>
          <w:sz w:val="26"/>
          <w:szCs w:val="26"/>
        </w:rPr>
        <w:t>экономике</w:t>
      </w:r>
      <w:r w:rsidRPr="00C13301">
        <w:rPr>
          <w:sz w:val="26"/>
          <w:szCs w:val="26"/>
        </w:rPr>
        <w:t xml:space="preserve"> и иностранному языку и получившие балл выше проходного и продемонстрировавшие свои способности к исследовательской работе.</w:t>
      </w:r>
    </w:p>
    <w:p w:rsidR="00445994" w:rsidRPr="00C13301" w:rsidRDefault="00445994" w:rsidP="00445994">
      <w:pPr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445994" w:rsidRPr="00B03256" w:rsidRDefault="00445994" w:rsidP="00B03256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B03256">
        <w:rPr>
          <w:rFonts w:ascii="Times New Roman" w:hAnsi="Times New Roman"/>
          <w:b/>
          <w:sz w:val="26"/>
          <w:szCs w:val="26"/>
        </w:rPr>
        <w:t>Характеристика кадрового потенциала программы</w:t>
      </w:r>
    </w:p>
    <w:p w:rsidR="00445994" w:rsidRPr="00C13301" w:rsidRDefault="00445994" w:rsidP="00445994">
      <w:pPr>
        <w:ind w:right="-143" w:firstLine="567"/>
        <w:jc w:val="both"/>
        <w:rPr>
          <w:sz w:val="26"/>
          <w:szCs w:val="26"/>
        </w:rPr>
      </w:pPr>
      <w:r w:rsidRPr="00C13301">
        <w:rPr>
          <w:sz w:val="26"/>
          <w:szCs w:val="26"/>
        </w:rPr>
        <w:t>В аспир</w:t>
      </w:r>
      <w:r>
        <w:rPr>
          <w:sz w:val="26"/>
          <w:szCs w:val="26"/>
        </w:rPr>
        <w:t xml:space="preserve">антской школе </w:t>
      </w:r>
      <w:r w:rsidR="00FA1331">
        <w:rPr>
          <w:sz w:val="26"/>
          <w:szCs w:val="26"/>
        </w:rPr>
        <w:t>экономики</w:t>
      </w:r>
      <w:r>
        <w:rPr>
          <w:sz w:val="26"/>
          <w:szCs w:val="26"/>
        </w:rPr>
        <w:t xml:space="preserve">, реализующей данную программу, </w:t>
      </w:r>
      <w:r w:rsidRPr="00C133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имеется </w:t>
      </w:r>
      <w:r w:rsidRPr="00C13301">
        <w:rPr>
          <w:sz w:val="26"/>
          <w:szCs w:val="26"/>
        </w:rPr>
        <w:t xml:space="preserve">достаточный количественный и качественный состав преподавателей для реализации дисциплин направления и программы. Профессорско-преподавательский состав имеет </w:t>
      </w:r>
      <w:r>
        <w:rPr>
          <w:sz w:val="26"/>
          <w:szCs w:val="26"/>
        </w:rPr>
        <w:t xml:space="preserve">требуемую </w:t>
      </w:r>
      <w:r w:rsidRPr="00C13301">
        <w:rPr>
          <w:sz w:val="26"/>
          <w:szCs w:val="26"/>
        </w:rPr>
        <w:t xml:space="preserve">ученую степень, осуществляет научно-исследовательскую деятельность в рамках профилей направления </w:t>
      </w:r>
      <w:r>
        <w:rPr>
          <w:bCs/>
          <w:sz w:val="26"/>
          <w:szCs w:val="26"/>
        </w:rPr>
        <w:t>38.06.01 «Экономика</w:t>
      </w:r>
      <w:r w:rsidRPr="00C13301">
        <w:rPr>
          <w:bCs/>
          <w:sz w:val="26"/>
          <w:szCs w:val="26"/>
        </w:rPr>
        <w:t>»</w:t>
      </w:r>
      <w:r w:rsidRPr="00C13301">
        <w:rPr>
          <w:sz w:val="26"/>
          <w:szCs w:val="26"/>
        </w:rPr>
        <w:t xml:space="preserve">, результатом которой являются публикации в ведущих </w:t>
      </w:r>
      <w:r w:rsidR="00FA1331">
        <w:rPr>
          <w:sz w:val="26"/>
          <w:szCs w:val="26"/>
        </w:rPr>
        <w:t xml:space="preserve">российских и </w:t>
      </w:r>
      <w:r w:rsidRPr="00C13301">
        <w:rPr>
          <w:sz w:val="26"/>
          <w:szCs w:val="26"/>
        </w:rPr>
        <w:t>зарубежных рецензируемых научных журналах</w:t>
      </w:r>
      <w:r w:rsidR="00FA1331">
        <w:rPr>
          <w:sz w:val="26"/>
          <w:szCs w:val="26"/>
        </w:rPr>
        <w:t>,</w:t>
      </w:r>
      <w:r w:rsidRPr="00C13301">
        <w:rPr>
          <w:sz w:val="26"/>
          <w:szCs w:val="26"/>
        </w:rPr>
        <w:t xml:space="preserve"> являются рецензентами </w:t>
      </w:r>
      <w:r w:rsidR="00FA1331">
        <w:rPr>
          <w:sz w:val="26"/>
          <w:szCs w:val="26"/>
        </w:rPr>
        <w:t xml:space="preserve">и входят в редколлегии </w:t>
      </w:r>
      <w:r>
        <w:rPr>
          <w:sz w:val="26"/>
          <w:szCs w:val="26"/>
        </w:rPr>
        <w:t xml:space="preserve">ведущих </w:t>
      </w:r>
      <w:r w:rsidR="00FA1331">
        <w:rPr>
          <w:sz w:val="26"/>
          <w:szCs w:val="26"/>
        </w:rPr>
        <w:t>российских научных</w:t>
      </w:r>
      <w:r w:rsidRPr="00C13301">
        <w:rPr>
          <w:sz w:val="26"/>
          <w:szCs w:val="26"/>
        </w:rPr>
        <w:t xml:space="preserve"> журналов.</w:t>
      </w:r>
      <w:r>
        <w:rPr>
          <w:sz w:val="26"/>
          <w:szCs w:val="26"/>
        </w:rPr>
        <w:t xml:space="preserve"> </w:t>
      </w:r>
    </w:p>
    <w:p w:rsidR="00445994" w:rsidRPr="00FC334C" w:rsidRDefault="00445994" w:rsidP="00445994">
      <w:pPr>
        <w:ind w:right="-143" w:firstLine="567"/>
        <w:jc w:val="both"/>
        <w:rPr>
          <w:sz w:val="26"/>
          <w:szCs w:val="26"/>
        </w:rPr>
      </w:pPr>
      <w:r w:rsidRPr="00C13301">
        <w:rPr>
          <w:sz w:val="26"/>
          <w:szCs w:val="26"/>
        </w:rPr>
        <w:t>Преподаватели аспирантуры имеют выс</w:t>
      </w:r>
      <w:r>
        <w:rPr>
          <w:sz w:val="26"/>
          <w:szCs w:val="26"/>
        </w:rPr>
        <w:t>окую репутацию в экономическом</w:t>
      </w:r>
      <w:r w:rsidRPr="00C13301">
        <w:rPr>
          <w:sz w:val="26"/>
          <w:szCs w:val="26"/>
        </w:rPr>
        <w:t xml:space="preserve"> сообществе как в России, так и на международной арене. Научные сотрудники и преподаватели аспирантской школы имеют высокую академическую мобильность, регулярно выступая на международных конференциях, системно проводя международные исследования, в том числе на этапах разработки дизайна, сбора данных, его анализа и презентации. Это дает возможность разрабатывать и обновлять учебные программы в соответствии с потребностями и особенностями межд</w:t>
      </w:r>
      <w:r>
        <w:rPr>
          <w:sz w:val="26"/>
          <w:szCs w:val="26"/>
        </w:rPr>
        <w:t>ународного рынка труда в сфере экономической</w:t>
      </w:r>
      <w:r w:rsidRPr="00C13301">
        <w:rPr>
          <w:sz w:val="26"/>
          <w:szCs w:val="26"/>
        </w:rPr>
        <w:t xml:space="preserve"> науки, базироваться на </w:t>
      </w:r>
      <w:r w:rsidRPr="00FC334C">
        <w:rPr>
          <w:sz w:val="26"/>
          <w:szCs w:val="26"/>
        </w:rPr>
        <w:t xml:space="preserve">передовой литературе и актуальных дебатах в профессиональной сфере. </w:t>
      </w:r>
    </w:p>
    <w:p w:rsidR="00FA1331" w:rsidRDefault="00FA1331" w:rsidP="00445994">
      <w:pPr>
        <w:jc w:val="both"/>
        <w:rPr>
          <w:b/>
          <w:sz w:val="26"/>
          <w:szCs w:val="26"/>
        </w:rPr>
      </w:pPr>
    </w:p>
    <w:p w:rsidR="00445994" w:rsidRPr="00B03256" w:rsidRDefault="00445994" w:rsidP="00B03256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B03256">
        <w:rPr>
          <w:rFonts w:ascii="Times New Roman" w:hAnsi="Times New Roman"/>
          <w:b/>
          <w:sz w:val="26"/>
          <w:szCs w:val="26"/>
        </w:rPr>
        <w:t>Адаптация ООП для обучения лиц с ограниченными возможностями здоровья и инвалидов.</w:t>
      </w:r>
    </w:p>
    <w:p w:rsidR="00445994" w:rsidRPr="00C13301" w:rsidRDefault="00445994" w:rsidP="00445994">
      <w:pPr>
        <w:ind w:right="-143" w:firstLine="567"/>
        <w:jc w:val="both"/>
        <w:rPr>
          <w:sz w:val="26"/>
          <w:szCs w:val="26"/>
        </w:rPr>
      </w:pPr>
      <w:r w:rsidRPr="00C13301">
        <w:rPr>
          <w:sz w:val="26"/>
          <w:szCs w:val="26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</w:t>
      </w:r>
      <w:r>
        <w:rPr>
          <w:sz w:val="26"/>
          <w:szCs w:val="26"/>
        </w:rPr>
        <w:t>е</w:t>
      </w:r>
      <w:r w:rsidRPr="00C13301">
        <w:rPr>
          <w:sz w:val="26"/>
          <w:szCs w:val="26"/>
        </w:rPr>
        <w:t xml:space="preserve">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445994" w:rsidRPr="00C13301" w:rsidRDefault="00445994" w:rsidP="00445994">
      <w:pPr>
        <w:ind w:right="-143" w:firstLine="567"/>
        <w:jc w:val="both"/>
        <w:rPr>
          <w:sz w:val="26"/>
          <w:szCs w:val="26"/>
        </w:rPr>
      </w:pPr>
      <w:r w:rsidRPr="00C13301">
        <w:rPr>
          <w:sz w:val="26"/>
          <w:szCs w:val="26"/>
        </w:rPr>
        <w:t xml:space="preserve">1) для лиц с нарушениями зрения: в печатной форме увеличенным шрифтом; в форме электронного документа; в форме </w:t>
      </w:r>
      <w:proofErr w:type="spellStart"/>
      <w:r w:rsidRPr="00C13301">
        <w:rPr>
          <w:sz w:val="26"/>
          <w:szCs w:val="26"/>
        </w:rPr>
        <w:t>аудиофайла</w:t>
      </w:r>
      <w:proofErr w:type="spellEnd"/>
      <w:r w:rsidRPr="00C13301">
        <w:rPr>
          <w:sz w:val="26"/>
          <w:szCs w:val="26"/>
        </w:rPr>
        <w:t xml:space="preserve"> (перевод учебных материалов в </w:t>
      </w:r>
      <w:proofErr w:type="spellStart"/>
      <w:r w:rsidRPr="00C13301">
        <w:rPr>
          <w:sz w:val="26"/>
          <w:szCs w:val="26"/>
        </w:rPr>
        <w:t>аудиоформат</w:t>
      </w:r>
      <w:proofErr w:type="spellEnd"/>
      <w:r w:rsidRPr="00C13301">
        <w:rPr>
          <w:sz w:val="26"/>
          <w:szCs w:val="26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C13301">
        <w:rPr>
          <w:sz w:val="26"/>
          <w:szCs w:val="26"/>
        </w:rPr>
        <w:t>тифлосурдопереводчика</w:t>
      </w:r>
      <w:proofErr w:type="spellEnd"/>
      <w:r w:rsidRPr="00C13301">
        <w:rPr>
          <w:sz w:val="26"/>
          <w:szCs w:val="26"/>
        </w:rPr>
        <w:t>; индивидуальные задания и консультации.</w:t>
      </w:r>
    </w:p>
    <w:p w:rsidR="00445994" w:rsidRPr="00C13301" w:rsidRDefault="00445994" w:rsidP="00445994">
      <w:pPr>
        <w:ind w:right="-143" w:firstLine="567"/>
        <w:jc w:val="both"/>
        <w:rPr>
          <w:sz w:val="26"/>
          <w:szCs w:val="26"/>
        </w:rPr>
      </w:pPr>
      <w:r w:rsidRPr="00C13301">
        <w:rPr>
          <w:sz w:val="26"/>
          <w:szCs w:val="26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C13301">
        <w:rPr>
          <w:sz w:val="26"/>
          <w:szCs w:val="26"/>
        </w:rPr>
        <w:t>сурдопереводчика</w:t>
      </w:r>
      <w:proofErr w:type="spellEnd"/>
      <w:r w:rsidRPr="00C13301">
        <w:rPr>
          <w:sz w:val="26"/>
          <w:szCs w:val="26"/>
        </w:rPr>
        <w:t>; индивидуальные задания и консультации.</w:t>
      </w:r>
    </w:p>
    <w:p w:rsidR="00445994" w:rsidRPr="000E0E9F" w:rsidRDefault="00445994" w:rsidP="00445994">
      <w:pPr>
        <w:ind w:right="-143" w:firstLine="567"/>
        <w:jc w:val="both"/>
        <w:rPr>
          <w:sz w:val="26"/>
          <w:szCs w:val="26"/>
        </w:rPr>
      </w:pPr>
      <w:r w:rsidRPr="00C13301">
        <w:rPr>
          <w:sz w:val="26"/>
          <w:szCs w:val="26"/>
        </w:rPr>
        <w:lastRenderedPageBreak/>
        <w:t xml:space="preserve">3) для лиц с нарушениями опорно-двигательного аппарата: в печатной форме; в форме электронного документа; в форме </w:t>
      </w:r>
      <w:proofErr w:type="spellStart"/>
      <w:r w:rsidRPr="00C13301">
        <w:rPr>
          <w:sz w:val="26"/>
          <w:szCs w:val="26"/>
        </w:rPr>
        <w:t>аудиофайла</w:t>
      </w:r>
      <w:proofErr w:type="spellEnd"/>
      <w:r w:rsidRPr="00C13301">
        <w:rPr>
          <w:sz w:val="26"/>
          <w:szCs w:val="26"/>
        </w:rPr>
        <w:t>; индивидуальные задания и консультации.</w:t>
      </w:r>
    </w:p>
    <w:p w:rsidR="00FA1331" w:rsidRDefault="00FA1331" w:rsidP="00445994">
      <w:pPr>
        <w:ind w:right="-143" w:firstLine="567"/>
        <w:jc w:val="both"/>
        <w:rPr>
          <w:b/>
          <w:bCs/>
          <w:sz w:val="26"/>
          <w:szCs w:val="26"/>
        </w:rPr>
      </w:pPr>
    </w:p>
    <w:sectPr w:rsidR="00FA1331" w:rsidSect="008C1B2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6D2" w:rsidRDefault="008C56D2" w:rsidP="00D3154E">
      <w:r>
        <w:separator/>
      </w:r>
    </w:p>
  </w:endnote>
  <w:endnote w:type="continuationSeparator" w:id="0">
    <w:p w:rsidR="008C56D2" w:rsidRDefault="008C56D2" w:rsidP="00D3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23" w:rsidRPr="008C1B23" w:rsidRDefault="000E247B">
    <w:pPr>
      <w:pStyle w:val="ad"/>
      <w:jc w:val="right"/>
      <w:rPr>
        <w:sz w:val="26"/>
        <w:szCs w:val="26"/>
      </w:rPr>
    </w:pPr>
    <w:r w:rsidRPr="008C1B23">
      <w:rPr>
        <w:sz w:val="26"/>
        <w:szCs w:val="26"/>
      </w:rPr>
      <w:fldChar w:fldCharType="begin"/>
    </w:r>
    <w:r w:rsidR="008C1B23" w:rsidRPr="008C1B23">
      <w:rPr>
        <w:sz w:val="26"/>
        <w:szCs w:val="26"/>
      </w:rPr>
      <w:instrText xml:space="preserve"> PAGE   \* MERGEFORMAT </w:instrText>
    </w:r>
    <w:r w:rsidRPr="008C1B23">
      <w:rPr>
        <w:sz w:val="26"/>
        <w:szCs w:val="26"/>
      </w:rPr>
      <w:fldChar w:fldCharType="separate"/>
    </w:r>
    <w:r w:rsidR="00E16EC0">
      <w:rPr>
        <w:noProof/>
        <w:sz w:val="26"/>
        <w:szCs w:val="26"/>
      </w:rPr>
      <w:t>6</w:t>
    </w:r>
    <w:r w:rsidRPr="008C1B23">
      <w:rPr>
        <w:sz w:val="26"/>
        <w:szCs w:val="26"/>
      </w:rPr>
      <w:fldChar w:fldCharType="end"/>
    </w:r>
  </w:p>
  <w:p w:rsidR="008C1B23" w:rsidRDefault="008C1B2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6D2" w:rsidRDefault="008C56D2" w:rsidP="00D3154E">
      <w:r>
        <w:separator/>
      </w:r>
    </w:p>
  </w:footnote>
  <w:footnote w:type="continuationSeparator" w:id="0">
    <w:p w:rsidR="008C56D2" w:rsidRDefault="008C56D2" w:rsidP="00D31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FDE"/>
    <w:multiLevelType w:val="hybridMultilevel"/>
    <w:tmpl w:val="46D0107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09E00EF2"/>
    <w:multiLevelType w:val="hybridMultilevel"/>
    <w:tmpl w:val="298A12E8"/>
    <w:lvl w:ilvl="0" w:tplc="9B98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24ED2"/>
    <w:multiLevelType w:val="hybridMultilevel"/>
    <w:tmpl w:val="0E808DE6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5">
    <w:nsid w:val="43624F8A"/>
    <w:multiLevelType w:val="hybridMultilevel"/>
    <w:tmpl w:val="7FFC6F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5F09"/>
    <w:multiLevelType w:val="hybridMultilevel"/>
    <w:tmpl w:val="5D969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3211041"/>
    <w:multiLevelType w:val="hybridMultilevel"/>
    <w:tmpl w:val="BC9E8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A8588E"/>
    <w:multiLevelType w:val="hybridMultilevel"/>
    <w:tmpl w:val="A6C43948"/>
    <w:lvl w:ilvl="0" w:tplc="F300E8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D47"/>
    <w:rsid w:val="000240FE"/>
    <w:rsid w:val="000304CA"/>
    <w:rsid w:val="000C3756"/>
    <w:rsid w:val="000E247B"/>
    <w:rsid w:val="00133BC4"/>
    <w:rsid w:val="00177E91"/>
    <w:rsid w:val="001F053B"/>
    <w:rsid w:val="00216C62"/>
    <w:rsid w:val="002926E1"/>
    <w:rsid w:val="002A3904"/>
    <w:rsid w:val="002C3833"/>
    <w:rsid w:val="00340B9F"/>
    <w:rsid w:val="00381873"/>
    <w:rsid w:val="00427195"/>
    <w:rsid w:val="00445994"/>
    <w:rsid w:val="00445F64"/>
    <w:rsid w:val="00452EBF"/>
    <w:rsid w:val="00472B55"/>
    <w:rsid w:val="00492909"/>
    <w:rsid w:val="00550B95"/>
    <w:rsid w:val="00565FF7"/>
    <w:rsid w:val="00576092"/>
    <w:rsid w:val="005B4027"/>
    <w:rsid w:val="00672B21"/>
    <w:rsid w:val="00691BC0"/>
    <w:rsid w:val="006C22B0"/>
    <w:rsid w:val="00746637"/>
    <w:rsid w:val="00752DA2"/>
    <w:rsid w:val="007F0F3D"/>
    <w:rsid w:val="007F6C85"/>
    <w:rsid w:val="00821722"/>
    <w:rsid w:val="008B0511"/>
    <w:rsid w:val="008B7253"/>
    <w:rsid w:val="008C1B23"/>
    <w:rsid w:val="008C56D2"/>
    <w:rsid w:val="008D6909"/>
    <w:rsid w:val="00911FC1"/>
    <w:rsid w:val="009943A5"/>
    <w:rsid w:val="00A92D4A"/>
    <w:rsid w:val="00AA0B1F"/>
    <w:rsid w:val="00AE5E76"/>
    <w:rsid w:val="00B03256"/>
    <w:rsid w:val="00B66BCD"/>
    <w:rsid w:val="00C41F9F"/>
    <w:rsid w:val="00D3154E"/>
    <w:rsid w:val="00D54F27"/>
    <w:rsid w:val="00D57702"/>
    <w:rsid w:val="00DF0CB9"/>
    <w:rsid w:val="00E16EC0"/>
    <w:rsid w:val="00E172FD"/>
    <w:rsid w:val="00EC4179"/>
    <w:rsid w:val="00EF1D47"/>
    <w:rsid w:val="00F16E12"/>
    <w:rsid w:val="00FA1331"/>
    <w:rsid w:val="00FD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3154E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3">
    <w:name w:val="footnote text"/>
    <w:basedOn w:val="a"/>
    <w:link w:val="a4"/>
    <w:autoRedefine/>
    <w:semiHidden/>
    <w:rsid w:val="00D3154E"/>
    <w:pPr>
      <w:jc w:val="both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3154E"/>
    <w:rPr>
      <w:lang w:eastAsia="en-US"/>
    </w:rPr>
  </w:style>
  <w:style w:type="character" w:styleId="a5">
    <w:name w:val="footnote reference"/>
    <w:semiHidden/>
    <w:rsid w:val="00D3154E"/>
    <w:rPr>
      <w:rFonts w:cs="Times New Roman"/>
      <w:vertAlign w:val="superscript"/>
    </w:rPr>
  </w:style>
  <w:style w:type="paragraph" w:styleId="a6">
    <w:name w:val="List Paragraph"/>
    <w:basedOn w:val="a"/>
    <w:qFormat/>
    <w:rsid w:val="00AA0B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AA0B1F"/>
    <w:pPr>
      <w:spacing w:before="100" w:beforeAutospacing="1" w:after="100" w:afterAutospacing="1"/>
    </w:pPr>
  </w:style>
  <w:style w:type="paragraph" w:customStyle="1" w:styleId="Default">
    <w:name w:val="Default"/>
    <w:rsid w:val="00AA0B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rsid w:val="00472B55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rsid w:val="00472B55"/>
    <w:rPr>
      <w:b/>
      <w:bCs/>
      <w:sz w:val="24"/>
      <w:szCs w:val="24"/>
    </w:rPr>
  </w:style>
  <w:style w:type="paragraph" w:customStyle="1" w:styleId="10">
    <w:name w:val="Абзац списка1"/>
    <w:basedOn w:val="a"/>
    <w:rsid w:val="00445994"/>
    <w:pPr>
      <w:widowControl w:val="0"/>
      <w:suppressAutoHyphens/>
      <w:spacing w:after="200" w:line="252" w:lineRule="auto"/>
      <w:ind w:left="720"/>
    </w:pPr>
    <w:rPr>
      <w:rFonts w:eastAsia="SimSun"/>
      <w:kern w:val="2"/>
      <w:lang w:eastAsia="zh-CN"/>
    </w:rPr>
  </w:style>
  <w:style w:type="table" w:styleId="aa">
    <w:name w:val="Table Grid"/>
    <w:basedOn w:val="a1"/>
    <w:uiPriority w:val="59"/>
    <w:rsid w:val="00445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C1B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1B23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C1B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1B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Высшая Школа Экономики</vt:lpstr>
    </vt:vector>
  </TitlesOfParts>
  <Company>HSE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Высшая Школа Экономики</dc:title>
  <dc:creator>Silaev</dc:creator>
  <cp:lastModifiedBy>priem</cp:lastModifiedBy>
  <cp:revision>2</cp:revision>
  <cp:lastPrinted>2019-02-24T12:09:00Z</cp:lastPrinted>
  <dcterms:created xsi:type="dcterms:W3CDTF">2022-02-11T08:30:00Z</dcterms:created>
  <dcterms:modified xsi:type="dcterms:W3CDTF">2022-02-11T08:30:00Z</dcterms:modified>
</cp:coreProperties>
</file>