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EF6367" w:rsidRPr="00A70477" w:rsidTr="00661F66">
        <w:tc>
          <w:tcPr>
            <w:tcW w:w="4536" w:type="dxa"/>
          </w:tcPr>
          <w:p w:rsidR="00EF6367" w:rsidRPr="00A70477" w:rsidRDefault="00EF6367" w:rsidP="002357DA">
            <w:pPr>
              <w:tabs>
                <w:tab w:val="left" w:pos="709"/>
              </w:tabs>
              <w:overflowPunct w:val="0"/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6367" w:rsidRPr="00A70477" w:rsidRDefault="00EF6367" w:rsidP="002357DA">
            <w:pPr>
              <w:spacing w:after="0" w:line="240" w:lineRule="auto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</w:tcPr>
          <w:p w:rsidR="00EF6367" w:rsidRPr="00A70477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EF6367" w:rsidRPr="00A70477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приказу НИУ ВШЭ </w:t>
            </w:r>
            <w:r w:rsidR="00AC7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Нижний Новгород</w:t>
            </w:r>
          </w:p>
          <w:p w:rsidR="00EF6367" w:rsidRPr="008E511E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8E5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19.10.2022</w:t>
            </w:r>
            <w:bookmarkStart w:id="0" w:name="_GoBack"/>
            <w:bookmarkEnd w:id="0"/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8E5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11E" w:rsidRPr="008E5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8.1.6.3-14/191022-1</w:t>
            </w:r>
            <w:r w:rsidR="008E5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6367" w:rsidRPr="00A70477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367" w:rsidRPr="00A70477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EF6367" w:rsidRPr="00A70477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ученым советом НИУ 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Нижний Новгород</w:t>
            </w:r>
          </w:p>
          <w:p w:rsidR="00EF6367" w:rsidRPr="008E511E" w:rsidRDefault="00EF6367" w:rsidP="00FD5B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от</w:t>
            </w:r>
            <w:r w:rsidRPr="00E31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1F66" w:rsidRPr="00661F66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  <w:r w:rsidR="0066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E5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1F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F6367" w:rsidRDefault="00EF6367" w:rsidP="002357DA">
            <w:pPr>
              <w:tabs>
                <w:tab w:val="left" w:pos="709"/>
              </w:tabs>
              <w:overflowPunct w:val="0"/>
              <w:autoSpaceDE w:val="0"/>
              <w:adjustRightInd w:val="0"/>
              <w:spacing w:after="0" w:line="240" w:lineRule="auto"/>
              <w:ind w:left="-503" w:firstLine="503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6367" w:rsidRPr="00A70477" w:rsidRDefault="00EF6367" w:rsidP="002357DA">
            <w:pPr>
              <w:tabs>
                <w:tab w:val="left" w:pos="709"/>
              </w:tabs>
              <w:overflowPunct w:val="0"/>
              <w:autoSpaceDE w:val="0"/>
              <w:adjustRightInd w:val="0"/>
              <w:spacing w:after="0" w:line="240" w:lineRule="auto"/>
              <w:ind w:left="-503" w:firstLine="503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49C2" w:rsidRPr="000C5267" w:rsidRDefault="005D49C2" w:rsidP="006923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FA9" w:rsidRDefault="00854FA9" w:rsidP="006923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367" w:rsidRDefault="00EF6367" w:rsidP="006923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EF6367">
        <w:rPr>
          <w:rFonts w:ascii="Times New Roman" w:hAnsi="Times New Roman" w:cs="Times New Roman"/>
          <w:b/>
          <w:sz w:val="26"/>
          <w:szCs w:val="26"/>
        </w:rPr>
        <w:t>нутренний порядок перевода студентов НИУ ВШЭ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367">
        <w:rPr>
          <w:rFonts w:ascii="Times New Roman" w:hAnsi="Times New Roman" w:cs="Times New Roman"/>
          <w:b/>
          <w:sz w:val="26"/>
          <w:szCs w:val="26"/>
        </w:rPr>
        <w:t>или других образовательных организаций</w:t>
      </w:r>
      <w:r w:rsidR="009927AA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</w:t>
      </w:r>
      <w:r w:rsidRPr="00EF6367">
        <w:rPr>
          <w:rFonts w:ascii="Times New Roman" w:hAnsi="Times New Roman" w:cs="Times New Roman"/>
          <w:b/>
          <w:sz w:val="26"/>
          <w:szCs w:val="26"/>
        </w:rPr>
        <w:t xml:space="preserve"> для обучения по образовательным</w:t>
      </w:r>
      <w:r w:rsidRPr="00EF6367">
        <w:t xml:space="preserve"> </w:t>
      </w:r>
      <w:r w:rsidRPr="00EF6367">
        <w:rPr>
          <w:rFonts w:ascii="Times New Roman" w:hAnsi="Times New Roman" w:cs="Times New Roman"/>
          <w:b/>
          <w:sz w:val="26"/>
          <w:szCs w:val="26"/>
        </w:rPr>
        <w:t>программам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367">
        <w:rPr>
          <w:rFonts w:ascii="Times New Roman" w:hAnsi="Times New Roman" w:cs="Times New Roman"/>
          <w:b/>
          <w:sz w:val="26"/>
          <w:szCs w:val="26"/>
        </w:rPr>
        <w:t>факультетов</w:t>
      </w:r>
      <w:r w:rsidR="009927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367">
        <w:rPr>
          <w:rFonts w:ascii="Times New Roman" w:hAnsi="Times New Roman" w:cs="Times New Roman"/>
          <w:b/>
          <w:sz w:val="26"/>
          <w:szCs w:val="26"/>
        </w:rPr>
        <w:t xml:space="preserve">НИУ </w:t>
      </w:r>
      <w:r w:rsidR="00A32F63" w:rsidRPr="00EF6367">
        <w:rPr>
          <w:rFonts w:ascii="Times New Roman" w:hAnsi="Times New Roman" w:cs="Times New Roman"/>
          <w:b/>
          <w:sz w:val="26"/>
          <w:szCs w:val="26"/>
        </w:rPr>
        <w:t>ВШЭ</w:t>
      </w:r>
      <w:r w:rsidR="00A32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F63" w:rsidRPr="000C5267">
        <w:rPr>
          <w:rFonts w:ascii="Times New Roman" w:hAnsi="Times New Roman" w:cs="Times New Roman"/>
          <w:b/>
          <w:sz w:val="26"/>
          <w:szCs w:val="26"/>
        </w:rPr>
        <w:t xml:space="preserve">– Нижний </w:t>
      </w:r>
      <w:r w:rsidRPr="00EF6367">
        <w:rPr>
          <w:rFonts w:ascii="Times New Roman" w:hAnsi="Times New Roman" w:cs="Times New Roman"/>
          <w:b/>
          <w:sz w:val="26"/>
          <w:szCs w:val="26"/>
        </w:rPr>
        <w:t>Новгород</w:t>
      </w:r>
    </w:p>
    <w:p w:rsidR="00C30E77" w:rsidRPr="000C5267" w:rsidRDefault="00C30E77" w:rsidP="00C408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с:</w:t>
      </w:r>
    </w:p>
    <w:p w:rsidR="00C30E77" w:rsidRPr="00A32F63" w:rsidRDefault="00A32F63" w:rsidP="00C4086C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4FA9">
        <w:rPr>
          <w:rFonts w:ascii="Times New Roman" w:hAnsi="Times New Roman" w:cs="Times New Roman"/>
          <w:sz w:val="26"/>
          <w:szCs w:val="26"/>
        </w:rPr>
        <w:t>пунктами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>20, 21 Правил перевода студентов бакалавриата, специалитета, магистратуры Национального исследовательского университета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C30E77"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ученым советом НИУ ВШЭ (</w:t>
      </w:r>
      <w:r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от 25.02.2022 № 02</w:t>
      </w:r>
      <w:r w:rsidR="00C30E77"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введенных в действие приказом НИУ ВШЭ </w:t>
      </w:r>
      <w:r w:rsidRPr="00A3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22.03.2022 № 6.18.1-01/220322-6</w:t>
      </w:r>
      <w:r w:rsidR="00C30E77" w:rsidRPr="00A32F63">
        <w:rPr>
          <w:rFonts w:ascii="Times New Roman" w:hAnsi="Times New Roman" w:cs="Times New Roman"/>
          <w:sz w:val="26"/>
          <w:szCs w:val="26"/>
        </w:rPr>
        <w:t xml:space="preserve"> (далее – Правила перевода);</w:t>
      </w:r>
    </w:p>
    <w:p w:rsidR="00C30E77" w:rsidRPr="000C5267" w:rsidRDefault="00042F32" w:rsidP="00C4086C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Положением об аттестационных комиссиях образовательных программ высшего образования и порядке проведения аттестации в НИУ ВШЭ (далее – Положение), утвержденным ученым советом НИУ ВШЭ (протокол от 23.06.2017 </w:t>
      </w:r>
      <w:r w:rsidR="00C30E77" w:rsidRPr="000C5267">
        <w:rPr>
          <w:rFonts w:ascii="Times New Roman" w:hAnsi="Times New Roman" w:cs="Times New Roman"/>
          <w:sz w:val="26"/>
          <w:szCs w:val="26"/>
        </w:rPr>
        <w:br/>
        <w:t xml:space="preserve">№ 07) и введенным в действие приказом НИУ ВШЭ от 10.07.2017 </w:t>
      </w:r>
      <w:r w:rsidR="00C30E77" w:rsidRPr="000C5267">
        <w:rPr>
          <w:rFonts w:ascii="Times New Roman" w:hAnsi="Times New Roman" w:cs="Times New Roman"/>
          <w:sz w:val="26"/>
          <w:szCs w:val="26"/>
        </w:rPr>
        <w:br/>
        <w:t>№ 6.18.1-01/1007-02.</w:t>
      </w:r>
    </w:p>
    <w:p w:rsidR="00DF2381" w:rsidRPr="000C5267" w:rsidRDefault="007F20D3" w:rsidP="00C408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0D3">
        <w:rPr>
          <w:rFonts w:ascii="Times New Roman" w:hAnsi="Times New Roman" w:cs="Times New Roman"/>
          <w:sz w:val="26"/>
          <w:szCs w:val="26"/>
        </w:rPr>
        <w:t>Внутренний порядок перевода студентов НИУ ВШЭ или других образовательных организаций</w:t>
      </w:r>
      <w:r w:rsidR="009927AA" w:rsidRPr="009927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7AA" w:rsidRPr="009927AA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Pr="007F20D3">
        <w:rPr>
          <w:rFonts w:ascii="Times New Roman" w:hAnsi="Times New Roman" w:cs="Times New Roman"/>
          <w:sz w:val="26"/>
          <w:szCs w:val="26"/>
        </w:rPr>
        <w:t xml:space="preserve"> для обучения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факультетов </w:t>
      </w:r>
      <w:r w:rsidRPr="007F20D3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DF2381" w:rsidRPr="000C5267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особенности перевода студентов факультетов гуманитарных наук, экономики, менеджмента, права</w:t>
      </w:r>
      <w:r w:rsidR="008B342F" w:rsidRPr="000C5267">
        <w:rPr>
          <w:rFonts w:ascii="Times New Roman" w:hAnsi="Times New Roman" w:cs="Times New Roman"/>
          <w:sz w:val="26"/>
          <w:szCs w:val="26"/>
        </w:rPr>
        <w:t>,</w:t>
      </w:r>
      <w:r w:rsidR="00DF2381" w:rsidRPr="000C5267">
        <w:rPr>
          <w:rFonts w:ascii="Times New Roman" w:hAnsi="Times New Roman" w:cs="Times New Roman"/>
          <w:sz w:val="26"/>
          <w:szCs w:val="26"/>
        </w:rPr>
        <w:t xml:space="preserve"> информатики, математики и компьютерных наук НИУ ВШЭ</w:t>
      </w:r>
      <w:r w:rsidR="00DF2381" w:rsidRPr="000C5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F2381" w:rsidRPr="000C5267">
        <w:rPr>
          <w:rFonts w:ascii="Times New Roman" w:hAnsi="Times New Roman" w:cs="Times New Roman"/>
          <w:sz w:val="26"/>
          <w:szCs w:val="26"/>
        </w:rPr>
        <w:t>–</w:t>
      </w:r>
      <w:r w:rsidR="00DF2381" w:rsidRPr="000C5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F2381" w:rsidRPr="000C5267">
        <w:rPr>
          <w:rFonts w:ascii="Times New Roman" w:hAnsi="Times New Roman" w:cs="Times New Roman"/>
          <w:sz w:val="26"/>
          <w:szCs w:val="26"/>
        </w:rPr>
        <w:t>Нижний Новгород, а также студентов других образовательных организаций высшего образования для обучения на образовательных программах факультетов</w:t>
      </w:r>
      <w:r w:rsidR="008B342F" w:rsidRPr="000C5267">
        <w:rPr>
          <w:rFonts w:ascii="Times New Roman" w:hAnsi="Times New Roman" w:cs="Times New Roman"/>
          <w:sz w:val="26"/>
          <w:szCs w:val="26"/>
        </w:rPr>
        <w:t xml:space="preserve"> НИУ ВШЭ </w:t>
      </w:r>
      <w:r w:rsidRPr="000C5267">
        <w:rPr>
          <w:rFonts w:ascii="Times New Roman" w:hAnsi="Times New Roman" w:cs="Times New Roman"/>
          <w:sz w:val="26"/>
          <w:szCs w:val="26"/>
        </w:rPr>
        <w:t>–</w:t>
      </w:r>
      <w:r w:rsidRPr="000C5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B342F" w:rsidRPr="000C5267">
        <w:rPr>
          <w:rFonts w:ascii="Times New Roman" w:hAnsi="Times New Roman" w:cs="Times New Roman"/>
          <w:sz w:val="26"/>
          <w:szCs w:val="26"/>
        </w:rPr>
        <w:t>Нижний Новгород.</w:t>
      </w:r>
    </w:p>
    <w:p w:rsidR="00C30E77" w:rsidRPr="000C5267" w:rsidRDefault="00C30E77" w:rsidP="00C4086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Настоящий Порядок распространяется на все образовательные программы, реализуемые факультетами</w:t>
      </w:r>
      <w:r w:rsidR="00DF2381" w:rsidRPr="000C5267">
        <w:rPr>
          <w:rFonts w:ascii="Times New Roman" w:hAnsi="Times New Roman" w:cs="Times New Roman"/>
          <w:sz w:val="26"/>
          <w:szCs w:val="26"/>
        </w:rPr>
        <w:t xml:space="preserve"> гуманитарных наук, экономики, менеджмента, права</w:t>
      </w:r>
      <w:r w:rsidR="008B342F" w:rsidRPr="000C5267">
        <w:rPr>
          <w:rFonts w:ascii="Times New Roman" w:hAnsi="Times New Roman" w:cs="Times New Roman"/>
          <w:sz w:val="26"/>
          <w:szCs w:val="26"/>
        </w:rPr>
        <w:t>,</w:t>
      </w:r>
      <w:r w:rsidR="00DF2381" w:rsidRPr="000C5267">
        <w:rPr>
          <w:rFonts w:ascii="Times New Roman" w:hAnsi="Times New Roman" w:cs="Times New Roman"/>
          <w:sz w:val="26"/>
          <w:szCs w:val="26"/>
        </w:rPr>
        <w:t xml:space="preserve"> информатики, математики и компьютерных наук НИУ ВШЭ</w:t>
      </w:r>
      <w:r w:rsidR="00DF2381" w:rsidRPr="000C5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F2381" w:rsidRPr="000C5267">
        <w:rPr>
          <w:rFonts w:ascii="Times New Roman" w:hAnsi="Times New Roman" w:cs="Times New Roman"/>
          <w:sz w:val="26"/>
          <w:szCs w:val="26"/>
        </w:rPr>
        <w:t>–</w:t>
      </w:r>
      <w:r w:rsidR="00DF2381" w:rsidRPr="000C5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F2381" w:rsidRPr="000C5267">
        <w:rPr>
          <w:rFonts w:ascii="Times New Roman" w:hAnsi="Times New Roman" w:cs="Times New Roman"/>
          <w:sz w:val="26"/>
          <w:szCs w:val="26"/>
        </w:rPr>
        <w:t>Нижний Новгород</w:t>
      </w:r>
      <w:r w:rsidRPr="000C5267">
        <w:rPr>
          <w:rFonts w:ascii="Times New Roman" w:hAnsi="Times New Roman" w:cs="Times New Roman"/>
          <w:sz w:val="26"/>
          <w:szCs w:val="26"/>
        </w:rPr>
        <w:t xml:space="preserve"> (далее – ОП факультет</w:t>
      </w:r>
      <w:r w:rsidR="00A70CCA" w:rsidRPr="000C5267">
        <w:rPr>
          <w:rFonts w:ascii="Times New Roman" w:hAnsi="Times New Roman" w:cs="Times New Roman"/>
          <w:sz w:val="26"/>
          <w:szCs w:val="26"/>
        </w:rPr>
        <w:t>а</w:t>
      </w:r>
      <w:r w:rsidRPr="000C5267">
        <w:rPr>
          <w:rFonts w:ascii="Times New Roman" w:hAnsi="Times New Roman" w:cs="Times New Roman"/>
          <w:sz w:val="26"/>
          <w:szCs w:val="26"/>
        </w:rPr>
        <w:t>).</w:t>
      </w:r>
    </w:p>
    <w:p w:rsidR="00C30E77" w:rsidRPr="000C5267" w:rsidRDefault="00C30E77" w:rsidP="00C4086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Перевод студентов на ОП факультет</w:t>
      </w:r>
      <w:r w:rsidR="00A70CCA" w:rsidRPr="000C5267">
        <w:rPr>
          <w:rFonts w:ascii="Times New Roman" w:hAnsi="Times New Roman" w:cs="Times New Roman"/>
          <w:sz w:val="26"/>
          <w:szCs w:val="26"/>
        </w:rPr>
        <w:t>а</w:t>
      </w:r>
      <w:r w:rsidRPr="000C5267">
        <w:rPr>
          <w:rFonts w:ascii="Times New Roman" w:hAnsi="Times New Roman" w:cs="Times New Roman"/>
          <w:sz w:val="26"/>
          <w:szCs w:val="26"/>
        </w:rPr>
        <w:t xml:space="preserve"> осуществляется при наличии вакантных мест для перевода в порядке, установленном Правилами перевода.</w:t>
      </w:r>
    </w:p>
    <w:p w:rsidR="003853F3" w:rsidRDefault="00C30E77" w:rsidP="00C408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Перевод студентов на вакантные места ОП факультет</w:t>
      </w:r>
      <w:r w:rsidR="00A70CCA" w:rsidRPr="000C5267">
        <w:rPr>
          <w:rFonts w:ascii="Times New Roman" w:hAnsi="Times New Roman" w:cs="Times New Roman"/>
          <w:sz w:val="26"/>
          <w:szCs w:val="26"/>
        </w:rPr>
        <w:t>а</w:t>
      </w:r>
      <w:r w:rsidRPr="000C5267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E24905" w:rsidRPr="000C5267">
        <w:rPr>
          <w:rFonts w:ascii="Times New Roman" w:hAnsi="Times New Roman" w:cs="Times New Roman"/>
          <w:sz w:val="26"/>
          <w:szCs w:val="26"/>
        </w:rPr>
        <w:t>течени</w:t>
      </w:r>
      <w:r w:rsidR="00CF200B" w:rsidRPr="000C5267">
        <w:rPr>
          <w:rFonts w:ascii="Times New Roman" w:hAnsi="Times New Roman" w:cs="Times New Roman"/>
          <w:sz w:val="26"/>
          <w:szCs w:val="26"/>
        </w:rPr>
        <w:t>е</w:t>
      </w:r>
      <w:r w:rsidR="00E24905"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1C0AFF">
        <w:rPr>
          <w:rFonts w:ascii="Times New Roman" w:hAnsi="Times New Roman" w:cs="Times New Roman"/>
          <w:sz w:val="26"/>
          <w:szCs w:val="26"/>
        </w:rPr>
        <w:t>трех</w:t>
      </w:r>
      <w:r w:rsidR="00E24905" w:rsidRPr="000C5267">
        <w:rPr>
          <w:rFonts w:ascii="Times New Roman" w:hAnsi="Times New Roman" w:cs="Times New Roman"/>
          <w:sz w:val="26"/>
          <w:szCs w:val="26"/>
        </w:rPr>
        <w:t xml:space="preserve"> периодов – в </w:t>
      </w:r>
      <w:r w:rsidR="00E44026" w:rsidRPr="000C5267">
        <w:rPr>
          <w:rFonts w:ascii="Times New Roman" w:hAnsi="Times New Roman" w:cs="Times New Roman"/>
          <w:sz w:val="26"/>
          <w:szCs w:val="26"/>
        </w:rPr>
        <w:t xml:space="preserve">июне </w:t>
      </w:r>
      <w:r w:rsidR="00E24905" w:rsidRPr="000C5267">
        <w:rPr>
          <w:rFonts w:ascii="Times New Roman" w:hAnsi="Times New Roman" w:cs="Times New Roman"/>
          <w:sz w:val="26"/>
          <w:szCs w:val="26"/>
        </w:rPr>
        <w:t xml:space="preserve">(летний период), в декабре (зимний период) и в </w:t>
      </w:r>
      <w:r w:rsidR="00E24905" w:rsidRPr="000C5267">
        <w:rPr>
          <w:rFonts w:ascii="Times New Roman" w:hAnsi="Times New Roman" w:cs="Times New Roman"/>
          <w:sz w:val="26"/>
          <w:szCs w:val="26"/>
        </w:rPr>
        <w:lastRenderedPageBreak/>
        <w:t>феврале (дополнительный период)</w:t>
      </w:r>
      <w:r w:rsidR="003853F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597D3F">
        <w:rPr>
          <w:rFonts w:ascii="Times New Roman" w:hAnsi="Times New Roman" w:cs="Times New Roman"/>
          <w:sz w:val="26"/>
          <w:szCs w:val="26"/>
        </w:rPr>
        <w:t xml:space="preserve">образовательных программ, указанных в </w:t>
      </w:r>
      <w:r w:rsidR="00854FA9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597D3F">
        <w:rPr>
          <w:rFonts w:ascii="Times New Roman" w:hAnsi="Times New Roman" w:cs="Times New Roman"/>
          <w:sz w:val="26"/>
          <w:szCs w:val="26"/>
        </w:rPr>
        <w:t>5.1-5.2</w:t>
      </w:r>
      <w:r w:rsidR="00212B6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3853F3">
        <w:rPr>
          <w:rFonts w:ascii="Times New Roman" w:hAnsi="Times New Roman" w:cs="Times New Roman"/>
          <w:sz w:val="26"/>
          <w:szCs w:val="26"/>
        </w:rPr>
        <w:t>.</w:t>
      </w:r>
    </w:p>
    <w:p w:rsidR="00C30E77" w:rsidRDefault="003853F3" w:rsidP="00C4086C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ОП «</w:t>
      </w:r>
      <w:r w:rsidRPr="003853F3">
        <w:rPr>
          <w:rFonts w:ascii="Times New Roman" w:hAnsi="Times New Roman" w:cs="Times New Roman"/>
          <w:sz w:val="26"/>
          <w:szCs w:val="26"/>
        </w:rPr>
        <w:t>Экономика и бизнес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53F3">
        <w:rPr>
          <w:rFonts w:ascii="Times New Roman" w:hAnsi="Times New Roman" w:cs="Times New Roman"/>
          <w:sz w:val="26"/>
          <w:szCs w:val="26"/>
        </w:rPr>
        <w:t xml:space="preserve"> (очно-заочное</w:t>
      </w:r>
      <w:r w:rsidR="00E646E5">
        <w:rPr>
          <w:rFonts w:ascii="Times New Roman" w:hAnsi="Times New Roman" w:cs="Times New Roman"/>
          <w:sz w:val="26"/>
          <w:szCs w:val="26"/>
        </w:rPr>
        <w:t xml:space="preserve"> </w:t>
      </w:r>
      <w:r w:rsidRPr="003853F3">
        <w:rPr>
          <w:rFonts w:ascii="Times New Roman" w:hAnsi="Times New Roman" w:cs="Times New Roman"/>
          <w:sz w:val="26"/>
          <w:szCs w:val="26"/>
        </w:rPr>
        <w:t>обучение)</w:t>
      </w:r>
      <w:r w:rsidR="00E646E5">
        <w:rPr>
          <w:rFonts w:ascii="Times New Roman" w:hAnsi="Times New Roman" w:cs="Times New Roman"/>
          <w:sz w:val="26"/>
          <w:szCs w:val="26"/>
        </w:rPr>
        <w:t>, «</w:t>
      </w:r>
      <w:r w:rsidR="00E646E5" w:rsidRPr="00E646E5">
        <w:rPr>
          <w:rFonts w:ascii="Times New Roman" w:hAnsi="Times New Roman" w:cs="Times New Roman"/>
          <w:sz w:val="26"/>
          <w:szCs w:val="26"/>
        </w:rPr>
        <w:t>Экономика и анализ бизнеса</w:t>
      </w:r>
      <w:r w:rsidR="00E646E5">
        <w:rPr>
          <w:rFonts w:ascii="Times New Roman" w:hAnsi="Times New Roman" w:cs="Times New Roman"/>
          <w:sz w:val="26"/>
          <w:szCs w:val="26"/>
        </w:rPr>
        <w:t>»</w:t>
      </w:r>
      <w:r w:rsidR="00E646E5" w:rsidRPr="00E646E5">
        <w:rPr>
          <w:rFonts w:ascii="Times New Roman" w:hAnsi="Times New Roman" w:cs="Times New Roman"/>
          <w:sz w:val="26"/>
          <w:szCs w:val="26"/>
        </w:rPr>
        <w:t xml:space="preserve"> (заочное обучение)</w:t>
      </w:r>
      <w:r w:rsidR="00D80C28" w:rsidRPr="00D80C28">
        <w:t xml:space="preserve"> </w:t>
      </w:r>
      <w:r w:rsidR="00D80C28" w:rsidRPr="000B202A"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  <w:r w:rsidR="00D80C28" w:rsidRPr="00D80C28">
        <w:rPr>
          <w:rFonts w:ascii="Times New Roman" w:hAnsi="Times New Roman" w:cs="Times New Roman"/>
          <w:sz w:val="26"/>
          <w:szCs w:val="26"/>
        </w:rPr>
        <w:t>38.03.01 Экономика</w:t>
      </w:r>
      <w:r w:rsidRPr="003853F3">
        <w:t xml:space="preserve"> </w:t>
      </w:r>
      <w:r w:rsidR="001C0AFF">
        <w:rPr>
          <w:rFonts w:ascii="Times New Roman" w:hAnsi="Times New Roman" w:cs="Times New Roman"/>
          <w:sz w:val="26"/>
          <w:szCs w:val="26"/>
        </w:rPr>
        <w:t xml:space="preserve">факультета экономики НИУ ВШЭ – </w:t>
      </w:r>
      <w:r w:rsidR="001C0AFF" w:rsidRPr="001C0AFF">
        <w:rPr>
          <w:rFonts w:ascii="Times New Roman" w:hAnsi="Times New Roman" w:cs="Times New Roman"/>
          <w:sz w:val="26"/>
          <w:szCs w:val="26"/>
        </w:rPr>
        <w:t>Нижний Новгород</w:t>
      </w:r>
      <w:r w:rsidR="001C0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53F3">
        <w:rPr>
          <w:rFonts w:ascii="Times New Roman" w:hAnsi="Times New Roman" w:cs="Times New Roman"/>
          <w:sz w:val="26"/>
          <w:szCs w:val="26"/>
        </w:rPr>
        <w:t>еревод студентов на вакантные места</w:t>
      </w:r>
      <w:r w:rsidRPr="001C0AFF">
        <w:rPr>
          <w:rFonts w:ascii="Times New Roman" w:hAnsi="Times New Roman" w:cs="Times New Roman"/>
          <w:sz w:val="26"/>
          <w:szCs w:val="26"/>
        </w:rPr>
        <w:t xml:space="preserve"> </w:t>
      </w:r>
      <w:r w:rsidRPr="003853F3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1C0AFF">
        <w:rPr>
          <w:rFonts w:ascii="Times New Roman" w:hAnsi="Times New Roman" w:cs="Times New Roman"/>
          <w:sz w:val="26"/>
          <w:szCs w:val="26"/>
        </w:rPr>
        <w:t>трех</w:t>
      </w:r>
      <w:r w:rsidRPr="003853F3">
        <w:rPr>
          <w:rFonts w:ascii="Times New Roman" w:hAnsi="Times New Roman" w:cs="Times New Roman"/>
          <w:sz w:val="26"/>
          <w:szCs w:val="26"/>
        </w:rPr>
        <w:t xml:space="preserve"> периодов – в июне (летний период), в декабре (зимний период) и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3853F3">
        <w:rPr>
          <w:rFonts w:ascii="Times New Roman" w:hAnsi="Times New Roman" w:cs="Times New Roman"/>
          <w:sz w:val="26"/>
          <w:szCs w:val="26"/>
        </w:rPr>
        <w:t xml:space="preserve"> (дополнительный период)</w:t>
      </w:r>
      <w:r w:rsidR="00854FA9">
        <w:rPr>
          <w:rFonts w:ascii="Times New Roman" w:hAnsi="Times New Roman" w:cs="Times New Roman"/>
          <w:sz w:val="26"/>
          <w:szCs w:val="26"/>
        </w:rPr>
        <w:t>;</w:t>
      </w:r>
    </w:p>
    <w:p w:rsidR="00597D3F" w:rsidRPr="000C5267" w:rsidRDefault="00D87394" w:rsidP="00C4086C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597D3F" w:rsidRPr="00597D3F">
        <w:rPr>
          <w:rFonts w:ascii="Times New Roman" w:hAnsi="Times New Roman" w:cs="Times New Roman"/>
          <w:sz w:val="26"/>
          <w:szCs w:val="26"/>
        </w:rPr>
        <w:t>о программам магистратуры</w:t>
      </w:r>
      <w:r w:rsidR="000B202A" w:rsidRPr="000B202A">
        <w:t xml:space="preserve"> </w:t>
      </w:r>
      <w:r w:rsidR="000B202A" w:rsidRPr="000B202A">
        <w:rPr>
          <w:rFonts w:ascii="Times New Roman" w:hAnsi="Times New Roman" w:cs="Times New Roman"/>
          <w:sz w:val="26"/>
          <w:szCs w:val="26"/>
        </w:rPr>
        <w:t>направления подготовки 38.04.02 Менеджмент</w:t>
      </w:r>
      <w:r w:rsidR="00597D3F" w:rsidRPr="00597D3F">
        <w:rPr>
          <w:rFonts w:ascii="Times New Roman" w:hAnsi="Times New Roman" w:cs="Times New Roman"/>
          <w:sz w:val="26"/>
          <w:szCs w:val="26"/>
        </w:rPr>
        <w:t xml:space="preserve"> факультета менеджмента НИУ ВШЭ – Нижний Новгород</w:t>
      </w:r>
      <w:r w:rsidR="00DE5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53F3">
        <w:rPr>
          <w:rFonts w:ascii="Times New Roman" w:hAnsi="Times New Roman" w:cs="Times New Roman"/>
          <w:sz w:val="26"/>
          <w:szCs w:val="26"/>
        </w:rPr>
        <w:t>еревод студентов на вакантные места</w:t>
      </w:r>
      <w:r w:rsidRPr="003853F3">
        <w:t xml:space="preserve"> </w:t>
      </w:r>
      <w:r w:rsidRPr="003853F3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4E7B0A">
        <w:rPr>
          <w:rFonts w:ascii="Times New Roman" w:hAnsi="Times New Roman" w:cs="Times New Roman"/>
          <w:sz w:val="26"/>
          <w:szCs w:val="26"/>
        </w:rPr>
        <w:t>трех</w:t>
      </w:r>
      <w:r w:rsidRPr="003853F3">
        <w:rPr>
          <w:rFonts w:ascii="Times New Roman" w:hAnsi="Times New Roman" w:cs="Times New Roman"/>
          <w:sz w:val="26"/>
          <w:szCs w:val="26"/>
        </w:rPr>
        <w:t xml:space="preserve"> периодов – в июне (летний период), в декабре (зимний период) и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3853F3">
        <w:rPr>
          <w:rFonts w:ascii="Times New Roman" w:hAnsi="Times New Roman" w:cs="Times New Roman"/>
          <w:sz w:val="26"/>
          <w:szCs w:val="26"/>
        </w:rPr>
        <w:t xml:space="preserve"> (дополнительный период)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A7D" w:rsidRPr="000C5267" w:rsidRDefault="00994A7D" w:rsidP="00C408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График переводов по ОП</w:t>
      </w:r>
      <w:r w:rsidR="00953E54"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A70CCA" w:rsidRPr="000C526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953E54" w:rsidRPr="000C5267">
        <w:rPr>
          <w:rFonts w:ascii="Times New Roman" w:hAnsi="Times New Roman" w:cs="Times New Roman"/>
          <w:sz w:val="26"/>
          <w:szCs w:val="26"/>
        </w:rPr>
        <w:t>утверждается приказом директора</w:t>
      </w:r>
      <w:r w:rsidR="004E7B0A" w:rsidRPr="004E7B0A">
        <w:rPr>
          <w:rFonts w:ascii="Times New Roman" w:hAnsi="Times New Roman" w:cs="Times New Roman"/>
          <w:sz w:val="26"/>
          <w:szCs w:val="26"/>
        </w:rPr>
        <w:t xml:space="preserve"> </w:t>
      </w:r>
      <w:r w:rsidR="004E7B0A" w:rsidRPr="00597D3F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953E54" w:rsidRPr="000C5267">
        <w:rPr>
          <w:rFonts w:ascii="Times New Roman" w:hAnsi="Times New Roman" w:cs="Times New Roman"/>
          <w:sz w:val="26"/>
          <w:szCs w:val="26"/>
        </w:rPr>
        <w:t xml:space="preserve"> ежегодно не позднее </w:t>
      </w:r>
      <w:r w:rsidR="00AF2837">
        <w:rPr>
          <w:rFonts w:ascii="Times New Roman" w:hAnsi="Times New Roman" w:cs="Times New Roman"/>
          <w:sz w:val="26"/>
          <w:szCs w:val="26"/>
        </w:rPr>
        <w:t>2</w:t>
      </w:r>
      <w:r w:rsidR="00242DE3">
        <w:rPr>
          <w:rFonts w:ascii="Times New Roman" w:hAnsi="Times New Roman" w:cs="Times New Roman"/>
          <w:sz w:val="26"/>
          <w:szCs w:val="26"/>
        </w:rPr>
        <w:t>5</w:t>
      </w:r>
      <w:r w:rsidR="00AF2837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53E54" w:rsidRPr="000C5267">
        <w:rPr>
          <w:rFonts w:ascii="Times New Roman" w:hAnsi="Times New Roman" w:cs="Times New Roman"/>
          <w:sz w:val="26"/>
          <w:szCs w:val="26"/>
        </w:rPr>
        <w:t>.</w:t>
      </w:r>
    </w:p>
    <w:p w:rsidR="00C30E77" w:rsidRPr="000C5267" w:rsidRDefault="00C30E77" w:rsidP="00C408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 xml:space="preserve">Менеджеры </w:t>
      </w:r>
      <w:r w:rsidR="00DF2381" w:rsidRPr="000C5267">
        <w:rPr>
          <w:rFonts w:ascii="Times New Roman" w:hAnsi="Times New Roman" w:cs="Times New Roman"/>
          <w:sz w:val="26"/>
          <w:szCs w:val="26"/>
        </w:rPr>
        <w:t>ОП факультет</w:t>
      </w:r>
      <w:r w:rsidR="00A70CCA" w:rsidRPr="000C5267">
        <w:rPr>
          <w:rFonts w:ascii="Times New Roman" w:hAnsi="Times New Roman" w:cs="Times New Roman"/>
          <w:sz w:val="26"/>
          <w:szCs w:val="26"/>
        </w:rPr>
        <w:t>а</w:t>
      </w:r>
      <w:r w:rsidR="0059336C" w:rsidRPr="000C5267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="00DA425A" w:rsidRPr="000C5267">
        <w:rPr>
          <w:rFonts w:ascii="Times New Roman" w:hAnsi="Times New Roman" w:cs="Times New Roman"/>
          <w:sz w:val="26"/>
          <w:szCs w:val="26"/>
        </w:rPr>
        <w:t>с академическими</w:t>
      </w:r>
      <w:r w:rsidR="0059336C" w:rsidRPr="000C5267">
        <w:rPr>
          <w:rFonts w:ascii="Times New Roman" w:hAnsi="Times New Roman" w:cs="Times New Roman"/>
          <w:sz w:val="26"/>
          <w:szCs w:val="26"/>
        </w:rPr>
        <w:t xml:space="preserve"> руководителями</w:t>
      </w:r>
      <w:r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A70CCA" w:rsidRPr="000C5267">
        <w:rPr>
          <w:rFonts w:ascii="Times New Roman" w:hAnsi="Times New Roman" w:cs="Times New Roman"/>
          <w:sz w:val="26"/>
          <w:szCs w:val="26"/>
        </w:rPr>
        <w:t>ОП факультета</w:t>
      </w:r>
      <w:r w:rsidRPr="000C5267">
        <w:rPr>
          <w:rFonts w:ascii="Times New Roman" w:hAnsi="Times New Roman" w:cs="Times New Roman"/>
          <w:sz w:val="26"/>
          <w:szCs w:val="26"/>
        </w:rPr>
        <w:t xml:space="preserve"> (далее по тексту – академические руководители):</w:t>
      </w:r>
    </w:p>
    <w:p w:rsidR="00C30E77" w:rsidRPr="000C5267" w:rsidRDefault="00953E54" w:rsidP="00A22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7</w:t>
      </w:r>
      <w:r w:rsidR="00C30E77" w:rsidRPr="000C5267">
        <w:rPr>
          <w:rFonts w:ascii="Times New Roman" w:hAnsi="Times New Roman" w:cs="Times New Roman"/>
          <w:sz w:val="26"/>
          <w:szCs w:val="26"/>
        </w:rPr>
        <w:t>.1.</w:t>
      </w:r>
      <w:r w:rsidR="00C30E77" w:rsidRPr="000C5267">
        <w:rPr>
          <w:rFonts w:ascii="Times New Roman" w:hAnsi="Times New Roman" w:cs="Times New Roman"/>
          <w:sz w:val="26"/>
          <w:szCs w:val="26"/>
        </w:rPr>
        <w:tab/>
      </w:r>
      <w:r w:rsidR="00A07436" w:rsidRPr="000C5267">
        <w:rPr>
          <w:rFonts w:ascii="Times New Roman" w:hAnsi="Times New Roman" w:cs="Times New Roman"/>
          <w:sz w:val="26"/>
          <w:szCs w:val="26"/>
        </w:rPr>
        <w:t>три раза в году: 29-31 января</w:t>
      </w:r>
      <w:r w:rsidR="00242DE3">
        <w:rPr>
          <w:rFonts w:ascii="Times New Roman" w:hAnsi="Times New Roman" w:cs="Times New Roman"/>
          <w:sz w:val="26"/>
          <w:szCs w:val="26"/>
        </w:rPr>
        <w:t xml:space="preserve"> (28-30 сентября для ОП</w:t>
      </w:r>
      <w:r w:rsidR="00425D5B">
        <w:rPr>
          <w:rFonts w:ascii="Times New Roman" w:hAnsi="Times New Roman" w:cs="Times New Roman"/>
          <w:sz w:val="26"/>
          <w:szCs w:val="26"/>
        </w:rPr>
        <w:t>, указанных в</w:t>
      </w:r>
      <w:r w:rsidR="00854FA9">
        <w:rPr>
          <w:rFonts w:ascii="Times New Roman" w:hAnsi="Times New Roman" w:cs="Times New Roman"/>
          <w:sz w:val="26"/>
          <w:szCs w:val="26"/>
        </w:rPr>
        <w:t xml:space="preserve"> пунктах </w:t>
      </w:r>
      <w:r w:rsidR="00425D5B">
        <w:rPr>
          <w:rFonts w:ascii="Times New Roman" w:hAnsi="Times New Roman" w:cs="Times New Roman"/>
          <w:sz w:val="26"/>
          <w:szCs w:val="26"/>
        </w:rPr>
        <w:t>5.1-5.2</w:t>
      </w:r>
      <w:r w:rsidR="000A1ABD" w:rsidRPr="000A1ABD">
        <w:rPr>
          <w:rFonts w:ascii="Times New Roman" w:hAnsi="Times New Roman" w:cs="Times New Roman"/>
          <w:sz w:val="26"/>
          <w:szCs w:val="26"/>
        </w:rPr>
        <w:t xml:space="preserve"> </w:t>
      </w:r>
      <w:r w:rsidR="000A1ABD">
        <w:rPr>
          <w:rFonts w:ascii="Times New Roman" w:hAnsi="Times New Roman" w:cs="Times New Roman"/>
          <w:sz w:val="26"/>
          <w:szCs w:val="26"/>
        </w:rPr>
        <w:t>Порядка</w:t>
      </w:r>
      <w:r w:rsidR="00242DE3" w:rsidRPr="003853F3">
        <w:rPr>
          <w:rFonts w:ascii="Times New Roman" w:hAnsi="Times New Roman" w:cs="Times New Roman"/>
          <w:sz w:val="26"/>
          <w:szCs w:val="26"/>
        </w:rPr>
        <w:t>)</w:t>
      </w:r>
      <w:r w:rsidR="00A07436" w:rsidRPr="000C5267">
        <w:rPr>
          <w:rFonts w:ascii="Times New Roman" w:hAnsi="Times New Roman" w:cs="Times New Roman"/>
          <w:sz w:val="26"/>
          <w:szCs w:val="26"/>
        </w:rPr>
        <w:t xml:space="preserve">, </w:t>
      </w:r>
      <w:r w:rsidR="00814379" w:rsidRPr="00814379">
        <w:rPr>
          <w:rFonts w:ascii="Times New Roman" w:hAnsi="Times New Roman" w:cs="Times New Roman"/>
          <w:sz w:val="26"/>
          <w:szCs w:val="26"/>
        </w:rPr>
        <w:t xml:space="preserve">25-29 ноября и 26-30 мая </w:t>
      </w:r>
      <w:r w:rsidR="00A07436" w:rsidRPr="000C5267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определяют отдельно количество вакантных мест для перевода на места по договору об оказании платных образовательных услуг (далее по тексту – платные места) и для перевода на места, финансируемые за счет субсидии из федерального бюджета на выполнение государственного задания (далее по тексту – бюджетные места), в порядке, установленном </w:t>
      </w:r>
      <w:r w:rsidR="00854FA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814379">
        <w:rPr>
          <w:rFonts w:ascii="Times New Roman" w:hAnsi="Times New Roman" w:cs="Times New Roman"/>
          <w:sz w:val="26"/>
          <w:szCs w:val="26"/>
        </w:rPr>
        <w:t>10-14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 Правил перевода;</w:t>
      </w:r>
    </w:p>
    <w:p w:rsidR="00C30E77" w:rsidRPr="00042F32" w:rsidRDefault="00953E54" w:rsidP="00A22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7</w:t>
      </w:r>
      <w:r w:rsidR="00C30E77" w:rsidRPr="000C5267">
        <w:rPr>
          <w:rFonts w:ascii="Times New Roman" w:hAnsi="Times New Roman" w:cs="Times New Roman"/>
          <w:sz w:val="26"/>
          <w:szCs w:val="26"/>
        </w:rPr>
        <w:t>.2.</w:t>
      </w:r>
      <w:r w:rsidR="00C30E77" w:rsidRPr="000C5267">
        <w:rPr>
          <w:rFonts w:ascii="Times New Roman" w:hAnsi="Times New Roman" w:cs="Times New Roman"/>
          <w:sz w:val="26"/>
          <w:szCs w:val="26"/>
        </w:rPr>
        <w:tab/>
      </w:r>
      <w:r w:rsidR="00A07436" w:rsidRPr="000C5267">
        <w:rPr>
          <w:rFonts w:ascii="Times New Roman" w:hAnsi="Times New Roman" w:cs="Times New Roman"/>
          <w:sz w:val="26"/>
          <w:szCs w:val="26"/>
        </w:rPr>
        <w:t>три раза в году: не позднее 01 декабря, 01 февраля</w:t>
      </w:r>
      <w:r w:rsidR="00242DE3">
        <w:rPr>
          <w:rFonts w:ascii="Times New Roman" w:hAnsi="Times New Roman" w:cs="Times New Roman"/>
          <w:sz w:val="26"/>
          <w:szCs w:val="26"/>
        </w:rPr>
        <w:t xml:space="preserve"> (01 октября для </w:t>
      </w:r>
      <w:r w:rsidR="00425D5B">
        <w:rPr>
          <w:rFonts w:ascii="Times New Roman" w:hAnsi="Times New Roman" w:cs="Times New Roman"/>
          <w:sz w:val="26"/>
          <w:szCs w:val="26"/>
        </w:rPr>
        <w:t xml:space="preserve">ОП, указанных в </w:t>
      </w:r>
      <w:r w:rsidR="00854FA9">
        <w:rPr>
          <w:rFonts w:ascii="Times New Roman" w:hAnsi="Times New Roman" w:cs="Times New Roman"/>
          <w:sz w:val="26"/>
          <w:szCs w:val="26"/>
        </w:rPr>
        <w:t>пунктах</w:t>
      </w:r>
      <w:r w:rsidR="003A742D">
        <w:rPr>
          <w:rFonts w:ascii="Times New Roman" w:hAnsi="Times New Roman" w:cs="Times New Roman"/>
          <w:sz w:val="26"/>
          <w:szCs w:val="26"/>
        </w:rPr>
        <w:t xml:space="preserve"> </w:t>
      </w:r>
      <w:r w:rsidR="00425D5B">
        <w:rPr>
          <w:rFonts w:ascii="Times New Roman" w:hAnsi="Times New Roman" w:cs="Times New Roman"/>
          <w:sz w:val="26"/>
          <w:szCs w:val="26"/>
        </w:rPr>
        <w:t>5.1-5.2</w:t>
      </w:r>
      <w:r w:rsidR="000A1AB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42DE3" w:rsidRPr="003853F3">
        <w:rPr>
          <w:rFonts w:ascii="Times New Roman" w:hAnsi="Times New Roman" w:cs="Times New Roman"/>
          <w:sz w:val="26"/>
          <w:szCs w:val="26"/>
        </w:rPr>
        <w:t>)</w:t>
      </w:r>
      <w:r w:rsidR="00A07436" w:rsidRPr="000C5267">
        <w:rPr>
          <w:rFonts w:ascii="Times New Roman" w:hAnsi="Times New Roman" w:cs="Times New Roman"/>
          <w:sz w:val="26"/>
          <w:szCs w:val="26"/>
        </w:rPr>
        <w:t xml:space="preserve"> и 01 июня текущего года </w:t>
      </w:r>
      <w:r w:rsidR="00C30E77" w:rsidRPr="000C5267">
        <w:rPr>
          <w:rFonts w:ascii="Times New Roman" w:hAnsi="Times New Roman" w:cs="Times New Roman"/>
          <w:sz w:val="26"/>
          <w:szCs w:val="26"/>
        </w:rPr>
        <w:t>размещают информацию о вакантных бюджетных</w:t>
      </w:r>
      <w:r w:rsidR="00377EE2">
        <w:rPr>
          <w:rFonts w:ascii="Times New Roman" w:hAnsi="Times New Roman" w:cs="Times New Roman"/>
          <w:sz w:val="26"/>
          <w:szCs w:val="26"/>
        </w:rPr>
        <w:t xml:space="preserve"> </w:t>
      </w:r>
      <w:r w:rsidR="00C30E77" w:rsidRPr="000C5267">
        <w:rPr>
          <w:rFonts w:ascii="Times New Roman" w:hAnsi="Times New Roman" w:cs="Times New Roman"/>
          <w:sz w:val="26"/>
          <w:szCs w:val="26"/>
        </w:rPr>
        <w:t>и</w:t>
      </w:r>
      <w:r w:rsidR="00377EE2">
        <w:rPr>
          <w:rFonts w:ascii="Times New Roman" w:hAnsi="Times New Roman" w:cs="Times New Roman"/>
          <w:sz w:val="26"/>
          <w:szCs w:val="26"/>
        </w:rPr>
        <w:t xml:space="preserve"> платных 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местах </w:t>
      </w:r>
      <w:r w:rsidR="00C30E77" w:rsidRPr="00042F32">
        <w:rPr>
          <w:rFonts w:ascii="Times New Roman" w:hAnsi="Times New Roman" w:cs="Times New Roman"/>
          <w:sz w:val="26"/>
          <w:szCs w:val="26"/>
        </w:rPr>
        <w:t xml:space="preserve">в специализированном разделе «Число </w:t>
      </w:r>
      <w:r w:rsidR="003A742D">
        <w:rPr>
          <w:rFonts w:ascii="Times New Roman" w:hAnsi="Times New Roman" w:cs="Times New Roman"/>
          <w:sz w:val="26"/>
          <w:szCs w:val="26"/>
        </w:rPr>
        <w:t xml:space="preserve">студентов и вакантные места» на </w:t>
      </w:r>
      <w:r w:rsidR="00C30E77" w:rsidRPr="00042F32">
        <w:rPr>
          <w:rFonts w:ascii="Times New Roman" w:hAnsi="Times New Roman" w:cs="Times New Roman"/>
          <w:sz w:val="26"/>
          <w:szCs w:val="26"/>
        </w:rPr>
        <w:t xml:space="preserve">интернет-странице соответствующей </w:t>
      </w:r>
      <w:r w:rsidR="00A70CCA" w:rsidRPr="00042F32">
        <w:rPr>
          <w:rFonts w:ascii="Times New Roman" w:hAnsi="Times New Roman" w:cs="Times New Roman"/>
          <w:sz w:val="26"/>
          <w:szCs w:val="26"/>
        </w:rPr>
        <w:t>ОП факультета</w:t>
      </w:r>
      <w:r w:rsidR="00C30E77" w:rsidRPr="00042F32">
        <w:rPr>
          <w:rFonts w:ascii="Times New Roman" w:hAnsi="Times New Roman" w:cs="Times New Roman"/>
          <w:sz w:val="26"/>
          <w:szCs w:val="26"/>
        </w:rPr>
        <w:t xml:space="preserve"> на корпоративном портале (сайте) НИУ ВШЭ (далее – страница ОП корпоративного портала НИУ ВШЭ</w:t>
      </w:r>
      <w:r w:rsidR="00B86A43" w:rsidRPr="00042F32">
        <w:rPr>
          <w:rFonts w:ascii="Times New Roman" w:hAnsi="Times New Roman" w:cs="Times New Roman"/>
          <w:sz w:val="26"/>
          <w:szCs w:val="26"/>
        </w:rPr>
        <w:t>)</w:t>
      </w:r>
      <w:r w:rsidR="00E44026" w:rsidRPr="00042F32">
        <w:rPr>
          <w:rFonts w:ascii="Times New Roman" w:hAnsi="Times New Roman" w:cs="Times New Roman"/>
          <w:sz w:val="26"/>
          <w:szCs w:val="26"/>
        </w:rPr>
        <w:t>.</w:t>
      </w:r>
    </w:p>
    <w:p w:rsidR="00042F32" w:rsidRPr="00042F32" w:rsidRDefault="00042F32" w:rsidP="00C4086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042F32" w:rsidRPr="00042F32" w:rsidRDefault="00042F32" w:rsidP="00C4086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>Перевод возможен только на платные места:</w:t>
      </w:r>
    </w:p>
    <w:p w:rsidR="00042F32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>при переводе на обучение по образовательным программам, прием на которые осуществляется только на платные места;</w:t>
      </w:r>
    </w:p>
    <w:p w:rsidR="00042F32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 xml:space="preserve"> для студентов, получающих второе или последующее образование такого же или более низкого уровня;</w:t>
      </w:r>
    </w:p>
    <w:p w:rsidR="00042F32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 xml:space="preserve"> для студентов, общая продолжительность обучения</w:t>
      </w:r>
      <w:r w:rsidRPr="00042F32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042F32">
        <w:rPr>
          <w:rFonts w:ascii="Times New Roman" w:hAnsi="Times New Roman" w:cs="Times New Roman"/>
          <w:sz w:val="26"/>
          <w:szCs w:val="26"/>
        </w:rPr>
        <w:t xml:space="preserve"> которых более чем на один учебный год превышает срок освоения, установленный ФГОС по соответствующему направлению подготовки образовательной программы, на которую планируется перевод;</w:t>
      </w:r>
    </w:p>
    <w:p w:rsidR="00042F32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 xml:space="preserve"> для студентов, являющихся гражданами иностранных государств и не относящихся к категориям, которые могут быть зачислены на бюджетные места в образовательную организацию Российской Федерации; </w:t>
      </w:r>
    </w:p>
    <w:p w:rsidR="00042F32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lastRenderedPageBreak/>
        <w:t>для лиц, являющихся студентами НИУ ВШЭ, имеющих одну или две академические задолженности по элементам учебного плана, которые являются обязательными на той образовательной программе, на которую они желают перевестись;</w:t>
      </w:r>
    </w:p>
    <w:p w:rsidR="00C30E77" w:rsidRPr="00042F32" w:rsidRDefault="00042F32" w:rsidP="00C4086C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32">
        <w:rPr>
          <w:rFonts w:ascii="Times New Roman" w:hAnsi="Times New Roman" w:cs="Times New Roman"/>
          <w:sz w:val="26"/>
          <w:szCs w:val="26"/>
        </w:rPr>
        <w:t>для студентов, переводящихся для обучения по образовательной программе без отчисления с образовательной программы, студентами которой они являются на момент перевода</w:t>
      </w:r>
      <w:r w:rsidR="00C30E77" w:rsidRPr="00042F32">
        <w:rPr>
          <w:rFonts w:ascii="Times New Roman" w:hAnsi="Times New Roman" w:cs="Times New Roman"/>
          <w:sz w:val="26"/>
          <w:szCs w:val="26"/>
        </w:rPr>
        <w:t>.</w:t>
      </w:r>
    </w:p>
    <w:p w:rsidR="00725D14" w:rsidRPr="000C5267" w:rsidRDefault="00725D14" w:rsidP="00C408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П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еревод студентов первого года обучения (кандидатов на перевод) </w:t>
      </w:r>
      <w:r w:rsidR="00C30E77" w:rsidRPr="000C5267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A70CCA" w:rsidRPr="000C5267">
        <w:rPr>
          <w:rFonts w:ascii="Times New Roman" w:hAnsi="Times New Roman" w:cs="Times New Roman"/>
          <w:sz w:val="26"/>
          <w:szCs w:val="26"/>
        </w:rPr>
        <w:t>ОП факультета</w:t>
      </w:r>
      <w:r w:rsidR="00C30E77" w:rsidRPr="000C5267">
        <w:rPr>
          <w:rFonts w:ascii="Times New Roman" w:hAnsi="Times New Roman" w:cs="Times New Roman"/>
          <w:sz w:val="26"/>
          <w:szCs w:val="26"/>
        </w:rPr>
        <w:t xml:space="preserve"> допускается не ранее чем после прохождения первой промежуточной аттестации в исходной образовательной организации.</w:t>
      </w:r>
    </w:p>
    <w:p w:rsidR="00945897" w:rsidRPr="000C5267" w:rsidRDefault="00945897" w:rsidP="00C408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 xml:space="preserve">Условием конкурсного отбора (условием перевода) на вакантное бюджетное место студента, ранее обучавшегося на бюджетном или платном месте в другой образовательной организации, является соблюдение условий </w:t>
      </w:r>
      <w:r w:rsidRPr="000C5267">
        <w:rPr>
          <w:rFonts w:ascii="Times New Roman" w:hAnsi="Times New Roman" w:cs="Times New Roman"/>
          <w:sz w:val="26"/>
          <w:szCs w:val="26"/>
        </w:rPr>
        <w:br/>
        <w:t>в нижеследующем порядке</w:t>
      </w:r>
      <w:r w:rsidRPr="000C5267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0C52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5897" w:rsidRPr="000C5267" w:rsidRDefault="00945897" w:rsidP="00C4086C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кандидатом на перевод освоено не менее 60 кредитов за каждый полный учебный год</w:t>
      </w:r>
      <w:r w:rsidRPr="000C5267"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 w:rsidRPr="000C5267">
        <w:rPr>
          <w:rFonts w:ascii="Times New Roman" w:hAnsi="Times New Roman" w:cs="Times New Roman"/>
          <w:sz w:val="26"/>
          <w:szCs w:val="26"/>
        </w:rPr>
        <w:t>;</w:t>
      </w:r>
    </w:p>
    <w:p w:rsidR="00945897" w:rsidRPr="000C5267" w:rsidRDefault="00945897" w:rsidP="00C4086C">
      <w:pPr>
        <w:pStyle w:val="a3"/>
        <w:numPr>
          <w:ilvl w:val="1"/>
          <w:numId w:val="3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 xml:space="preserve">кандидаты на перевод, наиболее подготовленные к освоению соответствующей </w:t>
      </w:r>
      <w:r w:rsidR="005B0A33" w:rsidRPr="000C5267">
        <w:rPr>
          <w:rFonts w:ascii="Times New Roman" w:hAnsi="Times New Roman" w:cs="Times New Roman"/>
          <w:sz w:val="26"/>
          <w:szCs w:val="26"/>
        </w:rPr>
        <w:t>ОП факультета</w:t>
      </w:r>
      <w:r w:rsidRPr="000C5267">
        <w:rPr>
          <w:rFonts w:ascii="Times New Roman" w:hAnsi="Times New Roman" w:cs="Times New Roman"/>
          <w:sz w:val="26"/>
          <w:szCs w:val="26"/>
        </w:rPr>
        <w:t>, определяются по среднему баллу</w:t>
      </w:r>
      <w:r w:rsidRPr="000C5267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0C5267">
        <w:rPr>
          <w:rFonts w:ascii="Times New Roman" w:hAnsi="Times New Roman" w:cs="Times New Roman"/>
          <w:sz w:val="26"/>
          <w:szCs w:val="26"/>
        </w:rPr>
        <w:t xml:space="preserve"> (округленному до сотых долей) результата перезачитываемых и переаттестуемых всех элементов учебного плана образовательной программы;</w:t>
      </w:r>
    </w:p>
    <w:p w:rsidR="00945897" w:rsidRPr="000C5267" w:rsidRDefault="00945897" w:rsidP="00C4086C">
      <w:pPr>
        <w:pStyle w:val="a3"/>
        <w:numPr>
          <w:ilvl w:val="1"/>
          <w:numId w:val="3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в случае равенства среднего балла у нескольких кандидатов</w:t>
      </w:r>
      <w:r w:rsidR="00A70CCA" w:rsidRPr="000C5267">
        <w:rPr>
          <w:rFonts w:ascii="Times New Roman" w:hAnsi="Times New Roman" w:cs="Times New Roman"/>
          <w:sz w:val="26"/>
          <w:szCs w:val="26"/>
        </w:rPr>
        <w:t xml:space="preserve">, определенного в соответствии с </w:t>
      </w:r>
      <w:r w:rsidR="00854FA9">
        <w:rPr>
          <w:rFonts w:ascii="Times New Roman" w:hAnsi="Times New Roman" w:cs="Times New Roman"/>
          <w:sz w:val="26"/>
          <w:szCs w:val="26"/>
        </w:rPr>
        <w:t>пунктом</w:t>
      </w:r>
      <w:r w:rsidRPr="000C5267">
        <w:rPr>
          <w:rFonts w:ascii="Times New Roman" w:hAnsi="Times New Roman" w:cs="Times New Roman"/>
          <w:sz w:val="26"/>
          <w:szCs w:val="26"/>
        </w:rPr>
        <w:t> 1</w:t>
      </w:r>
      <w:r w:rsidR="00650459" w:rsidRPr="000C5267">
        <w:rPr>
          <w:rFonts w:ascii="Times New Roman" w:hAnsi="Times New Roman" w:cs="Times New Roman"/>
          <w:sz w:val="26"/>
          <w:szCs w:val="26"/>
        </w:rPr>
        <w:t>1</w:t>
      </w:r>
      <w:r w:rsidRPr="000C5267">
        <w:rPr>
          <w:rFonts w:ascii="Times New Roman" w:hAnsi="Times New Roman" w:cs="Times New Roman"/>
          <w:sz w:val="26"/>
          <w:szCs w:val="26"/>
        </w:rPr>
        <w:t xml:space="preserve">.2 </w:t>
      </w:r>
      <w:r w:rsidR="00A70CCA" w:rsidRPr="000C526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C5267">
        <w:rPr>
          <w:rFonts w:ascii="Times New Roman" w:hAnsi="Times New Roman" w:cs="Times New Roman"/>
          <w:sz w:val="26"/>
          <w:szCs w:val="26"/>
        </w:rPr>
        <w:t xml:space="preserve">Порядка, производится ранжирование таких кандидатов по среднему баллу (округленному до сотых долей) по дисциплинам профильного цикла той </w:t>
      </w:r>
      <w:r w:rsidR="005B0A33" w:rsidRPr="000C5267">
        <w:rPr>
          <w:rFonts w:ascii="Times New Roman" w:hAnsi="Times New Roman" w:cs="Times New Roman"/>
          <w:sz w:val="26"/>
          <w:szCs w:val="26"/>
        </w:rPr>
        <w:t>ОП факультета</w:t>
      </w:r>
      <w:r w:rsidRPr="000C5267">
        <w:rPr>
          <w:rFonts w:ascii="Times New Roman" w:hAnsi="Times New Roman" w:cs="Times New Roman"/>
          <w:sz w:val="26"/>
          <w:szCs w:val="26"/>
        </w:rPr>
        <w:t>, на которую переводится кандидат;</w:t>
      </w:r>
    </w:p>
    <w:p w:rsidR="00945897" w:rsidRPr="000C5267" w:rsidRDefault="00945897" w:rsidP="00C4086C">
      <w:pPr>
        <w:pStyle w:val="a3"/>
        <w:numPr>
          <w:ilvl w:val="1"/>
          <w:numId w:val="3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в случае равенства среднего балла у нескольких кандидатов</w:t>
      </w:r>
      <w:r w:rsidR="00A70CCA" w:rsidRPr="000C5267">
        <w:rPr>
          <w:rFonts w:ascii="Times New Roman" w:hAnsi="Times New Roman" w:cs="Times New Roman"/>
          <w:sz w:val="26"/>
          <w:szCs w:val="26"/>
        </w:rPr>
        <w:t xml:space="preserve">, определенному в соответствии с </w:t>
      </w:r>
      <w:r w:rsidR="00854FA9">
        <w:rPr>
          <w:rFonts w:ascii="Times New Roman" w:hAnsi="Times New Roman" w:cs="Times New Roman"/>
          <w:sz w:val="26"/>
          <w:szCs w:val="26"/>
        </w:rPr>
        <w:t>пунктом</w:t>
      </w:r>
      <w:r w:rsidRPr="000C5267">
        <w:rPr>
          <w:rFonts w:ascii="Times New Roman" w:hAnsi="Times New Roman" w:cs="Times New Roman"/>
          <w:sz w:val="26"/>
          <w:szCs w:val="26"/>
        </w:rPr>
        <w:t> 1</w:t>
      </w:r>
      <w:r w:rsidR="00650459" w:rsidRPr="000C5267">
        <w:rPr>
          <w:rFonts w:ascii="Times New Roman" w:hAnsi="Times New Roman" w:cs="Times New Roman"/>
          <w:sz w:val="26"/>
          <w:szCs w:val="26"/>
        </w:rPr>
        <w:t>1</w:t>
      </w:r>
      <w:r w:rsidRPr="000C5267">
        <w:rPr>
          <w:rFonts w:ascii="Times New Roman" w:hAnsi="Times New Roman" w:cs="Times New Roman"/>
          <w:sz w:val="26"/>
          <w:szCs w:val="26"/>
        </w:rPr>
        <w:t xml:space="preserve">.3 </w:t>
      </w:r>
      <w:r w:rsidR="00A70CCA" w:rsidRPr="000C526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C5267">
        <w:rPr>
          <w:rFonts w:ascii="Times New Roman" w:hAnsi="Times New Roman" w:cs="Times New Roman"/>
          <w:sz w:val="26"/>
          <w:szCs w:val="26"/>
        </w:rPr>
        <w:t>Порядка, производится ранжирование таких кандидатов по среднему баллу по английскому языку по академической справке, справке об обучении с округлением до десятых долей.</w:t>
      </w:r>
    </w:p>
    <w:p w:rsidR="0073052E" w:rsidRDefault="00C531DE" w:rsidP="00C408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7E2">
        <w:rPr>
          <w:rFonts w:ascii="Times New Roman" w:hAnsi="Times New Roman" w:cs="Times New Roman"/>
          <w:sz w:val="26"/>
          <w:szCs w:val="26"/>
        </w:rPr>
        <w:t>Список дисциплин учебного плана, по которым в обязательном порядке проводится переаттестация (для студентов, переводящихся с любой образовательно</w:t>
      </w:r>
      <w:r w:rsidR="00A55AC9" w:rsidRPr="00CF67E2">
        <w:rPr>
          <w:rFonts w:ascii="Times New Roman" w:hAnsi="Times New Roman" w:cs="Times New Roman"/>
          <w:sz w:val="26"/>
          <w:szCs w:val="26"/>
        </w:rPr>
        <w:t xml:space="preserve">й программы) </w:t>
      </w:r>
      <w:r w:rsidR="0073052E" w:rsidRPr="00CF67E2">
        <w:rPr>
          <w:rFonts w:ascii="Times New Roman" w:hAnsi="Times New Roman" w:cs="Times New Roman"/>
          <w:sz w:val="26"/>
          <w:szCs w:val="26"/>
        </w:rPr>
        <w:t xml:space="preserve">для всех ОП факультетов НИУ ВШЭ – Нижний Новгород </w:t>
      </w:r>
      <w:r w:rsidR="00A55AC9" w:rsidRPr="00CF67E2">
        <w:rPr>
          <w:rFonts w:ascii="Times New Roman" w:hAnsi="Times New Roman" w:cs="Times New Roman"/>
          <w:sz w:val="26"/>
          <w:szCs w:val="26"/>
        </w:rPr>
        <w:t xml:space="preserve">не устанавливается, </w:t>
      </w:r>
      <w:r w:rsidR="0073052E">
        <w:rPr>
          <w:rFonts w:ascii="Times New Roman" w:hAnsi="Times New Roman" w:cs="Times New Roman"/>
          <w:sz w:val="26"/>
          <w:szCs w:val="26"/>
        </w:rPr>
        <w:t>за исключением</w:t>
      </w:r>
      <w:r w:rsidR="001472F7" w:rsidRPr="00CF67E2">
        <w:rPr>
          <w:rFonts w:ascii="Times New Roman" w:hAnsi="Times New Roman" w:cs="Times New Roman"/>
          <w:sz w:val="26"/>
          <w:szCs w:val="26"/>
        </w:rPr>
        <w:t xml:space="preserve"> ОП</w:t>
      </w:r>
      <w:r w:rsidR="00D27D68">
        <w:rPr>
          <w:rFonts w:ascii="Times New Roman" w:hAnsi="Times New Roman" w:cs="Times New Roman"/>
          <w:sz w:val="26"/>
          <w:szCs w:val="26"/>
        </w:rPr>
        <w:t>, указанны</w:t>
      </w:r>
      <w:r w:rsidR="00167F63">
        <w:rPr>
          <w:rFonts w:ascii="Times New Roman" w:hAnsi="Times New Roman" w:cs="Times New Roman"/>
          <w:sz w:val="26"/>
          <w:szCs w:val="26"/>
        </w:rPr>
        <w:t>х</w:t>
      </w:r>
      <w:r w:rsidR="00D27D68">
        <w:rPr>
          <w:rFonts w:ascii="Times New Roman" w:hAnsi="Times New Roman" w:cs="Times New Roman"/>
          <w:sz w:val="26"/>
          <w:szCs w:val="26"/>
        </w:rPr>
        <w:t xml:space="preserve"> в </w:t>
      </w:r>
      <w:r w:rsidR="00854FA9">
        <w:rPr>
          <w:rFonts w:ascii="Times New Roman" w:hAnsi="Times New Roman" w:cs="Times New Roman"/>
          <w:sz w:val="26"/>
          <w:szCs w:val="26"/>
        </w:rPr>
        <w:t>пунктах</w:t>
      </w:r>
      <w:r w:rsidR="00D27D68">
        <w:rPr>
          <w:rFonts w:ascii="Times New Roman" w:hAnsi="Times New Roman" w:cs="Times New Roman"/>
          <w:sz w:val="26"/>
          <w:szCs w:val="26"/>
        </w:rPr>
        <w:t xml:space="preserve"> 12.1-12.</w:t>
      </w:r>
      <w:r w:rsidR="00D60A5A">
        <w:rPr>
          <w:rFonts w:ascii="Times New Roman" w:hAnsi="Times New Roman" w:cs="Times New Roman"/>
          <w:sz w:val="26"/>
          <w:szCs w:val="26"/>
        </w:rPr>
        <w:t>3</w:t>
      </w:r>
      <w:r w:rsidR="00C97E5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1472F7" w:rsidRPr="00CF67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72F7" w:rsidRDefault="001472F7" w:rsidP="00C4086C">
      <w:pPr>
        <w:pStyle w:val="a3"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7E2">
        <w:rPr>
          <w:rFonts w:ascii="Times New Roman" w:hAnsi="Times New Roman" w:cs="Times New Roman"/>
          <w:sz w:val="26"/>
          <w:szCs w:val="26"/>
        </w:rPr>
        <w:t>Для студентов</w:t>
      </w:r>
      <w:r w:rsidR="000F1B84">
        <w:rPr>
          <w:rFonts w:ascii="Times New Roman" w:hAnsi="Times New Roman" w:cs="Times New Roman"/>
          <w:sz w:val="26"/>
          <w:szCs w:val="26"/>
        </w:rPr>
        <w:t>,</w:t>
      </w:r>
      <w:r w:rsidRPr="00CF67E2">
        <w:rPr>
          <w:rFonts w:ascii="Times New Roman" w:hAnsi="Times New Roman" w:cs="Times New Roman"/>
          <w:sz w:val="26"/>
          <w:szCs w:val="26"/>
        </w:rPr>
        <w:t xml:space="preserve"> переводящихся на </w:t>
      </w:r>
      <w:r w:rsidR="00716100">
        <w:rPr>
          <w:rFonts w:ascii="Times New Roman" w:hAnsi="Times New Roman" w:cs="Times New Roman"/>
          <w:sz w:val="26"/>
          <w:szCs w:val="26"/>
        </w:rPr>
        <w:t>ОП</w:t>
      </w:r>
      <w:r w:rsidR="00207A59" w:rsidRPr="00207A59">
        <w:t xml:space="preserve"> </w:t>
      </w:r>
      <w:r w:rsidR="00207A59">
        <w:t>«</w:t>
      </w:r>
      <w:r w:rsidR="00207A59" w:rsidRPr="00207A59">
        <w:rPr>
          <w:rFonts w:ascii="Times New Roman" w:hAnsi="Times New Roman" w:cs="Times New Roman"/>
          <w:sz w:val="26"/>
          <w:szCs w:val="26"/>
        </w:rPr>
        <w:t>Юриспруденция</w:t>
      </w:r>
      <w:r w:rsidR="00207A59">
        <w:rPr>
          <w:rFonts w:ascii="Times New Roman" w:hAnsi="Times New Roman" w:cs="Times New Roman"/>
          <w:sz w:val="26"/>
          <w:szCs w:val="26"/>
        </w:rPr>
        <w:t>»</w:t>
      </w:r>
      <w:r w:rsidR="00D41385">
        <w:rPr>
          <w:rFonts w:ascii="Times New Roman" w:hAnsi="Times New Roman" w:cs="Times New Roman"/>
          <w:sz w:val="26"/>
          <w:szCs w:val="26"/>
        </w:rPr>
        <w:t xml:space="preserve"> по направлению 40.03.01 Юриспруденция</w:t>
      </w:r>
      <w:r w:rsidR="00716100">
        <w:rPr>
          <w:rFonts w:ascii="Times New Roman" w:hAnsi="Times New Roman" w:cs="Times New Roman"/>
          <w:sz w:val="26"/>
          <w:szCs w:val="26"/>
        </w:rPr>
        <w:t xml:space="preserve"> факультета права</w:t>
      </w:r>
      <w:r w:rsidR="005E5F28" w:rsidRPr="005E5F28">
        <w:rPr>
          <w:rFonts w:ascii="Times New Roman" w:hAnsi="Times New Roman" w:cs="Times New Roman"/>
          <w:sz w:val="26"/>
          <w:szCs w:val="26"/>
        </w:rPr>
        <w:t xml:space="preserve"> </w:t>
      </w:r>
      <w:r w:rsidR="005E5F28" w:rsidRPr="00597D3F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262F79">
        <w:rPr>
          <w:rFonts w:ascii="Times New Roman" w:hAnsi="Times New Roman" w:cs="Times New Roman"/>
          <w:sz w:val="26"/>
          <w:szCs w:val="26"/>
        </w:rPr>
        <w:t>,</w:t>
      </w:r>
      <w:r w:rsidR="000F1B84">
        <w:rPr>
          <w:rFonts w:ascii="Times New Roman" w:hAnsi="Times New Roman" w:cs="Times New Roman"/>
          <w:sz w:val="26"/>
          <w:szCs w:val="26"/>
        </w:rPr>
        <w:t xml:space="preserve"> </w:t>
      </w:r>
      <w:r w:rsidRPr="00CF67E2">
        <w:rPr>
          <w:rFonts w:ascii="Times New Roman" w:hAnsi="Times New Roman" w:cs="Times New Roman"/>
          <w:sz w:val="26"/>
          <w:szCs w:val="26"/>
        </w:rPr>
        <w:t>в обязательном порядке предусматривается собеседование</w:t>
      </w:r>
      <w:r w:rsidR="00854FA9">
        <w:rPr>
          <w:rFonts w:ascii="Times New Roman" w:hAnsi="Times New Roman" w:cs="Times New Roman"/>
          <w:sz w:val="26"/>
          <w:szCs w:val="26"/>
        </w:rPr>
        <w:t xml:space="preserve"> по дисциплине «История России»;</w:t>
      </w:r>
    </w:p>
    <w:p w:rsidR="00D27D68" w:rsidRPr="00D27D68" w:rsidRDefault="00D27D68" w:rsidP="00C4086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 xml:space="preserve">Список дисциплин учебного плана </w:t>
      </w:r>
      <w:r w:rsidR="003C16B5">
        <w:rPr>
          <w:rFonts w:ascii="Times New Roman" w:hAnsi="Times New Roman" w:cs="Times New Roman"/>
          <w:sz w:val="26"/>
          <w:szCs w:val="26"/>
        </w:rPr>
        <w:t xml:space="preserve">по </w:t>
      </w:r>
      <w:r w:rsidR="00167F63" w:rsidRPr="00597D3F">
        <w:rPr>
          <w:rFonts w:ascii="Times New Roman" w:hAnsi="Times New Roman" w:cs="Times New Roman"/>
          <w:sz w:val="26"/>
          <w:szCs w:val="26"/>
        </w:rPr>
        <w:t xml:space="preserve">программам магистратуры </w:t>
      </w:r>
      <w:r w:rsidR="005E5F28" w:rsidRPr="000B202A">
        <w:rPr>
          <w:rFonts w:ascii="Times New Roman" w:hAnsi="Times New Roman" w:cs="Times New Roman"/>
          <w:sz w:val="26"/>
          <w:szCs w:val="26"/>
        </w:rPr>
        <w:t>направления подготовки 38.04.02 Менеджмент</w:t>
      </w:r>
      <w:r w:rsidR="005E5F28" w:rsidRPr="00597D3F">
        <w:rPr>
          <w:rFonts w:ascii="Times New Roman" w:hAnsi="Times New Roman" w:cs="Times New Roman"/>
          <w:sz w:val="26"/>
          <w:szCs w:val="26"/>
        </w:rPr>
        <w:t xml:space="preserve"> </w:t>
      </w:r>
      <w:r w:rsidR="00167F63" w:rsidRPr="00597D3F">
        <w:rPr>
          <w:rFonts w:ascii="Times New Roman" w:hAnsi="Times New Roman" w:cs="Times New Roman"/>
          <w:sz w:val="26"/>
          <w:szCs w:val="26"/>
        </w:rPr>
        <w:t>факультета менеджмента НИУ ВШЭ – Нижний Новгород</w:t>
      </w:r>
      <w:r w:rsidRPr="00D27D68">
        <w:rPr>
          <w:rFonts w:ascii="Times New Roman" w:hAnsi="Times New Roman" w:cs="Times New Roman"/>
          <w:sz w:val="26"/>
          <w:szCs w:val="26"/>
        </w:rPr>
        <w:t>, по которым в обязательном порядке проводится переаттестация</w:t>
      </w:r>
      <w:r w:rsidR="00E52474">
        <w:rPr>
          <w:rFonts w:ascii="Times New Roman" w:hAnsi="Times New Roman" w:cs="Times New Roman"/>
          <w:sz w:val="26"/>
          <w:szCs w:val="26"/>
        </w:rPr>
        <w:t>,</w:t>
      </w:r>
      <w:r w:rsidR="009B1F0F">
        <w:rPr>
          <w:rFonts w:ascii="Times New Roman" w:hAnsi="Times New Roman" w:cs="Times New Roman"/>
          <w:sz w:val="26"/>
          <w:szCs w:val="26"/>
        </w:rPr>
        <w:t xml:space="preserve"> следующий</w:t>
      </w:r>
      <w:r w:rsidRPr="00D27D6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f4"/>
        <w:tblW w:w="9498" w:type="dxa"/>
        <w:tblInd w:w="108" w:type="dxa"/>
        <w:tblLook w:val="04A0" w:firstRow="1" w:lastRow="0" w:firstColumn="1" w:lastColumn="0" w:noHBand="0" w:noVBand="1"/>
      </w:tblPr>
      <w:tblGrid>
        <w:gridCol w:w="825"/>
        <w:gridCol w:w="3020"/>
        <w:gridCol w:w="5653"/>
      </w:tblGrid>
      <w:tr w:rsidR="00D27D68" w:rsidRPr="00A667D4" w:rsidTr="00D27D68">
        <w:trPr>
          <w:trHeight w:val="527"/>
        </w:trPr>
        <w:tc>
          <w:tcPr>
            <w:tcW w:w="825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0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5653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Перечень дисциплин</w:t>
            </w:r>
          </w:p>
        </w:tc>
      </w:tr>
      <w:tr w:rsidR="00D27D68" w:rsidRPr="00A667D4" w:rsidTr="00D27D68">
        <w:trPr>
          <w:trHeight w:val="650"/>
        </w:trPr>
        <w:tc>
          <w:tcPr>
            <w:tcW w:w="825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020" w:type="dxa"/>
          </w:tcPr>
          <w:p w:rsidR="00D27D68" w:rsidRPr="00A667D4" w:rsidRDefault="00D13E7E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E7E"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</w:t>
            </w:r>
          </w:p>
        </w:tc>
        <w:tc>
          <w:tcPr>
            <w:tcW w:w="5653" w:type="dxa"/>
          </w:tcPr>
          <w:p w:rsidR="00D27D68" w:rsidRPr="00A667D4" w:rsidRDefault="00D27D68" w:rsidP="00C4086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Основы менеджмента</w:t>
            </w:r>
          </w:p>
          <w:p w:rsidR="00D27D68" w:rsidRPr="00A667D4" w:rsidRDefault="00D27D68" w:rsidP="00C4086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Стратегии в менеджменте</w:t>
            </w:r>
          </w:p>
        </w:tc>
      </w:tr>
      <w:tr w:rsidR="00D27D68" w:rsidRPr="002D63C6" w:rsidTr="00D27D68">
        <w:trPr>
          <w:trHeight w:val="840"/>
        </w:trPr>
        <w:tc>
          <w:tcPr>
            <w:tcW w:w="825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0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  <w:tc>
          <w:tcPr>
            <w:tcW w:w="5653" w:type="dxa"/>
          </w:tcPr>
          <w:p w:rsidR="00D27D68" w:rsidRPr="00A667D4" w:rsidRDefault="00D27D68" w:rsidP="00C4086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Основы маркетинга</w:t>
            </w:r>
          </w:p>
          <w:p w:rsidR="00D27D68" w:rsidRPr="00A667D4" w:rsidRDefault="00D27D68" w:rsidP="00C4086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Стратегии в менеджменте: маркетинговые стратегии</w:t>
            </w:r>
          </w:p>
        </w:tc>
      </w:tr>
      <w:tr w:rsidR="00D27D68" w:rsidRPr="002D63C6" w:rsidTr="00D27D68">
        <w:trPr>
          <w:trHeight w:val="980"/>
        </w:trPr>
        <w:tc>
          <w:tcPr>
            <w:tcW w:w="825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20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Управление бизнесом в глобальных условиях</w:t>
            </w:r>
          </w:p>
        </w:tc>
        <w:tc>
          <w:tcPr>
            <w:tcW w:w="5653" w:type="dxa"/>
          </w:tcPr>
          <w:p w:rsidR="00D27D68" w:rsidRPr="00A667D4" w:rsidRDefault="00D27D68" w:rsidP="00C4086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менеджмент </w:t>
            </w:r>
          </w:p>
          <w:p w:rsidR="00D27D68" w:rsidRPr="00A667D4" w:rsidRDefault="00D27D68" w:rsidP="00C4086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Стратегии в менеджменте: бизнес-стратегии в глобальных условиях</w:t>
            </w:r>
          </w:p>
        </w:tc>
      </w:tr>
      <w:tr w:rsidR="00D27D68" w:rsidRPr="002D63C6" w:rsidTr="00D27D68">
        <w:trPr>
          <w:trHeight w:val="980"/>
        </w:trPr>
        <w:tc>
          <w:tcPr>
            <w:tcW w:w="825" w:type="dxa"/>
          </w:tcPr>
          <w:p w:rsidR="00D27D68" w:rsidRPr="00A667D4" w:rsidRDefault="00E453E2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7D68" w:rsidRPr="00A667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20" w:type="dxa"/>
          </w:tcPr>
          <w:p w:rsidR="00D27D68" w:rsidRPr="00A667D4" w:rsidRDefault="00D27D68" w:rsidP="00A22B9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образованием</w:t>
            </w:r>
          </w:p>
        </w:tc>
        <w:tc>
          <w:tcPr>
            <w:tcW w:w="5653" w:type="dxa"/>
          </w:tcPr>
          <w:p w:rsidR="00D27D68" w:rsidRPr="00A667D4" w:rsidRDefault="00D27D68" w:rsidP="00C4086C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uppressAutoHyphens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Основы менеджмента</w:t>
            </w:r>
          </w:p>
          <w:p w:rsidR="00D27D68" w:rsidRPr="00A667D4" w:rsidRDefault="00D27D68" w:rsidP="00C4086C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D4">
              <w:rPr>
                <w:rFonts w:ascii="Times New Roman" w:hAnsi="Times New Roman" w:cs="Times New Roman"/>
                <w:sz w:val="26"/>
                <w:szCs w:val="26"/>
              </w:rPr>
              <w:t>Образовательные теории и образовательные реформы</w:t>
            </w:r>
          </w:p>
        </w:tc>
      </w:tr>
    </w:tbl>
    <w:p w:rsidR="00D27D68" w:rsidRPr="00D27D68" w:rsidRDefault="00D27D68" w:rsidP="00A22B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12.2.1.</w:t>
      </w:r>
      <w:r w:rsidRPr="00D27D68">
        <w:rPr>
          <w:rFonts w:ascii="Times New Roman" w:hAnsi="Times New Roman" w:cs="Times New Roman"/>
          <w:sz w:val="26"/>
          <w:szCs w:val="26"/>
        </w:rPr>
        <w:t xml:space="preserve"> Критерии успешности аттестационных испытаний по дисциплинам учебного плана,</w:t>
      </w:r>
      <w:r w:rsidR="00E453E2" w:rsidRPr="00E453E2">
        <w:rPr>
          <w:rFonts w:ascii="Times New Roman" w:hAnsi="Times New Roman" w:cs="Times New Roman"/>
          <w:sz w:val="26"/>
          <w:szCs w:val="26"/>
        </w:rPr>
        <w:t xml:space="preserve"> </w:t>
      </w:r>
      <w:r w:rsidR="00E453E2">
        <w:rPr>
          <w:rFonts w:ascii="Times New Roman" w:hAnsi="Times New Roman" w:cs="Times New Roman"/>
          <w:sz w:val="26"/>
          <w:szCs w:val="26"/>
        </w:rPr>
        <w:t xml:space="preserve">указанным в </w:t>
      </w:r>
      <w:r w:rsidR="00854FA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E453E2">
        <w:rPr>
          <w:rFonts w:ascii="Times New Roman" w:hAnsi="Times New Roman" w:cs="Times New Roman"/>
          <w:sz w:val="26"/>
          <w:szCs w:val="26"/>
        </w:rPr>
        <w:t>12.2,</w:t>
      </w:r>
      <w:r w:rsidRPr="00D27D68">
        <w:rPr>
          <w:rFonts w:ascii="Times New Roman" w:hAnsi="Times New Roman" w:cs="Times New Roman"/>
          <w:sz w:val="26"/>
          <w:szCs w:val="26"/>
        </w:rPr>
        <w:t xml:space="preserve"> по которым в обязательном порядке проводится переаттестация: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полнота ответов на поставленные вопросы;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точность ответов на вопросы;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логичность рассуждений;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приведение примеров из практики;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владение профессиональной терминологией и умение аргументировать свою позицию, вести профессиональную беседу.</w:t>
      </w:r>
    </w:p>
    <w:p w:rsidR="00D27D68" w:rsidRPr="00D27D68" w:rsidRDefault="00D27D68" w:rsidP="00A22B90">
      <w:pPr>
        <w:pStyle w:val="a3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Форма прове</w:t>
      </w:r>
      <w:r w:rsidR="00854FA9">
        <w:rPr>
          <w:rFonts w:ascii="Times New Roman" w:hAnsi="Times New Roman" w:cs="Times New Roman"/>
          <w:sz w:val="26"/>
          <w:szCs w:val="26"/>
        </w:rPr>
        <w:t>дения испытания – собеседование;</w:t>
      </w:r>
    </w:p>
    <w:p w:rsidR="00D27D68" w:rsidRPr="00D27D68" w:rsidRDefault="00D27D68" w:rsidP="00C4086C">
      <w:pPr>
        <w:pStyle w:val="a3"/>
        <w:numPr>
          <w:ilvl w:val="2"/>
          <w:numId w:val="1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 xml:space="preserve">В случае если заявлений о переводе подано больше количества вакантных мест для перевода, </w:t>
      </w:r>
      <w:r w:rsidR="00262F79">
        <w:rPr>
          <w:rFonts w:ascii="Times New Roman" w:hAnsi="Times New Roman" w:cs="Times New Roman"/>
          <w:sz w:val="26"/>
          <w:szCs w:val="26"/>
        </w:rPr>
        <w:t xml:space="preserve">учебный офис </w:t>
      </w:r>
      <w:r w:rsidRPr="00D27D68">
        <w:rPr>
          <w:rFonts w:ascii="Times New Roman" w:hAnsi="Times New Roman" w:cs="Times New Roman"/>
          <w:sz w:val="26"/>
          <w:szCs w:val="26"/>
        </w:rPr>
        <w:t>образовательн</w:t>
      </w:r>
      <w:r w:rsidR="00262F79">
        <w:rPr>
          <w:rFonts w:ascii="Times New Roman" w:hAnsi="Times New Roman" w:cs="Times New Roman"/>
          <w:sz w:val="26"/>
          <w:szCs w:val="26"/>
        </w:rPr>
        <w:t>ой</w:t>
      </w:r>
      <w:r w:rsidRPr="00D27D6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62F79">
        <w:rPr>
          <w:rFonts w:ascii="Times New Roman" w:hAnsi="Times New Roman" w:cs="Times New Roman"/>
          <w:sz w:val="26"/>
          <w:szCs w:val="26"/>
        </w:rPr>
        <w:t>ы</w:t>
      </w:r>
      <w:r w:rsidR="00E453E2">
        <w:rPr>
          <w:rFonts w:ascii="Times New Roman" w:hAnsi="Times New Roman" w:cs="Times New Roman"/>
          <w:sz w:val="26"/>
          <w:szCs w:val="26"/>
        </w:rPr>
        <w:t>, указанн</w:t>
      </w:r>
      <w:r w:rsidR="00F83769">
        <w:rPr>
          <w:rFonts w:ascii="Times New Roman" w:hAnsi="Times New Roman" w:cs="Times New Roman"/>
          <w:sz w:val="26"/>
          <w:szCs w:val="26"/>
        </w:rPr>
        <w:t>ой</w:t>
      </w:r>
      <w:r w:rsidR="00E453E2">
        <w:rPr>
          <w:rFonts w:ascii="Times New Roman" w:hAnsi="Times New Roman" w:cs="Times New Roman"/>
          <w:sz w:val="26"/>
          <w:szCs w:val="26"/>
        </w:rPr>
        <w:t xml:space="preserve"> в </w:t>
      </w:r>
      <w:r w:rsidR="00854FA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E453E2">
        <w:rPr>
          <w:rFonts w:ascii="Times New Roman" w:hAnsi="Times New Roman" w:cs="Times New Roman"/>
          <w:sz w:val="26"/>
          <w:szCs w:val="26"/>
        </w:rPr>
        <w:t>12.2,</w:t>
      </w:r>
      <w:r w:rsidR="001C4748">
        <w:rPr>
          <w:rFonts w:ascii="Times New Roman" w:hAnsi="Times New Roman" w:cs="Times New Roman"/>
          <w:sz w:val="26"/>
          <w:szCs w:val="26"/>
        </w:rPr>
        <w:t xml:space="preserve"> организует</w:t>
      </w:r>
      <w:r w:rsidR="00E453E2">
        <w:rPr>
          <w:rFonts w:ascii="Times New Roman" w:hAnsi="Times New Roman" w:cs="Times New Roman"/>
          <w:sz w:val="26"/>
          <w:szCs w:val="26"/>
        </w:rPr>
        <w:t xml:space="preserve"> </w:t>
      </w:r>
      <w:r w:rsidRPr="00D27D68">
        <w:rPr>
          <w:rFonts w:ascii="Times New Roman" w:hAnsi="Times New Roman" w:cs="Times New Roman"/>
          <w:sz w:val="26"/>
          <w:szCs w:val="26"/>
        </w:rPr>
        <w:t>пров</w:t>
      </w:r>
      <w:r w:rsidR="001C4748">
        <w:rPr>
          <w:rFonts w:ascii="Times New Roman" w:hAnsi="Times New Roman" w:cs="Times New Roman"/>
          <w:sz w:val="26"/>
          <w:szCs w:val="26"/>
        </w:rPr>
        <w:t>едение</w:t>
      </w:r>
      <w:r w:rsidRPr="00D27D68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1C4748">
        <w:rPr>
          <w:rFonts w:ascii="Times New Roman" w:hAnsi="Times New Roman" w:cs="Times New Roman"/>
          <w:sz w:val="26"/>
          <w:szCs w:val="26"/>
        </w:rPr>
        <w:t>ого</w:t>
      </w:r>
      <w:r w:rsidRPr="00D27D68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1C4748">
        <w:rPr>
          <w:rFonts w:ascii="Times New Roman" w:hAnsi="Times New Roman" w:cs="Times New Roman"/>
          <w:sz w:val="26"/>
          <w:szCs w:val="26"/>
        </w:rPr>
        <w:t>а</w:t>
      </w:r>
      <w:r w:rsidRPr="00D27D68">
        <w:rPr>
          <w:rFonts w:ascii="Times New Roman" w:hAnsi="Times New Roman" w:cs="Times New Roman"/>
          <w:sz w:val="26"/>
          <w:szCs w:val="26"/>
        </w:rPr>
        <w:t xml:space="preserve"> для всех студентов, подавших заявления. </w:t>
      </w:r>
    </w:p>
    <w:p w:rsidR="00D27D68" w:rsidRPr="00D27D68" w:rsidRDefault="00D27D68" w:rsidP="00A22B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Конкурсный отбор лиц при переводе на вакантные места для перевода ОП осуществляется с учетом следующих приоритетов (в порядке убывания):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Студенты НИУ ВШЭ, обучающиеся в НИУ ВШЭ – Нижний Новгород по направлению подготовки 38.04.02 Менеджмент на бюджетных или платных местах, успевающие на «хорошо» и «отлично».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Студенты НИУ ВШЭ, обучающиеся в филиалах НИУ ВШЭ по направлению подготовки 38.04.02 Менеджмент на бюджетных или платных местах.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Студенты НИУ ВШЭ, обучающиеся на других образовательных программах магистратуры, на бюджетных или платных местах, успевающие на «хорошо» и «отлично».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>Лица, ранее обучавшиеся в НИУ ВШЭ и отчисленные с бюджетных мест по собственному желанию по направлениям подготовки, отличным от тех, на которые они переводятся одновременно с восстановлением в НИУ ВШЭ.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 xml:space="preserve">Студенты НИУ ВШЭ, обучающиеся в филиалах НИУ ВШЭ по направлениям подготовки, отличным от тех, на которые они переводятся в магистратуру направления 38.04.02 Менеджмент факультета менеджмента. 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 xml:space="preserve">Студенты, обучающиеся в других образовательных организациях </w:t>
      </w:r>
      <w:r w:rsidR="00212B6B" w:rsidRPr="00D27D68">
        <w:rPr>
          <w:rFonts w:ascii="Times New Roman" w:hAnsi="Times New Roman" w:cs="Times New Roman"/>
          <w:sz w:val="26"/>
          <w:szCs w:val="26"/>
        </w:rPr>
        <w:t>по направлению</w:t>
      </w:r>
      <w:r w:rsidRPr="00D27D68">
        <w:rPr>
          <w:rFonts w:ascii="Times New Roman" w:hAnsi="Times New Roman" w:cs="Times New Roman"/>
          <w:sz w:val="26"/>
          <w:szCs w:val="26"/>
        </w:rPr>
        <w:t xml:space="preserve"> подготовки 38.04.02 Менеджмент, успевающие на «хорошо» и «отлично».</w:t>
      </w:r>
    </w:p>
    <w:p w:rsidR="00D27D68" w:rsidRPr="00D27D68" w:rsidRDefault="00D27D68" w:rsidP="00C4086C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lastRenderedPageBreak/>
        <w:t>Студенты, обучающиеся в других образовательных организациях по направлениям подготовки или специальностям, отличным направления 38.04.02 Менеджмент, успевающие на «хорошо» и «о</w:t>
      </w:r>
      <w:r w:rsidR="00F83769">
        <w:rPr>
          <w:rFonts w:ascii="Times New Roman" w:hAnsi="Times New Roman" w:cs="Times New Roman"/>
          <w:sz w:val="26"/>
          <w:szCs w:val="26"/>
        </w:rPr>
        <w:t>тлично»;</w:t>
      </w:r>
    </w:p>
    <w:p w:rsidR="00D27D68" w:rsidRDefault="00D27D68" w:rsidP="00C4086C">
      <w:pPr>
        <w:pStyle w:val="a3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D68">
        <w:rPr>
          <w:rFonts w:ascii="Times New Roman" w:hAnsi="Times New Roman" w:cs="Times New Roman"/>
          <w:sz w:val="26"/>
          <w:szCs w:val="26"/>
        </w:rPr>
        <w:t xml:space="preserve">Перевод студентов между </w:t>
      </w:r>
      <w:r w:rsidR="003C16B5">
        <w:rPr>
          <w:rFonts w:ascii="Times New Roman" w:hAnsi="Times New Roman" w:cs="Times New Roman"/>
          <w:sz w:val="26"/>
          <w:szCs w:val="26"/>
        </w:rPr>
        <w:t>магистерскими</w:t>
      </w:r>
      <w:r w:rsidRPr="00D27D68">
        <w:rPr>
          <w:rFonts w:ascii="Times New Roman" w:hAnsi="Times New Roman" w:cs="Times New Roman"/>
          <w:sz w:val="26"/>
          <w:szCs w:val="26"/>
        </w:rPr>
        <w:t xml:space="preserve"> программами направления подготовки 38.04.02 Менеджмент может осуществляться один раз в течение года в один из периодов, указанных в </w:t>
      </w:r>
      <w:r w:rsidR="007E08FD">
        <w:rPr>
          <w:rFonts w:ascii="Times New Roman" w:hAnsi="Times New Roman" w:cs="Times New Roman"/>
          <w:sz w:val="26"/>
          <w:szCs w:val="26"/>
        </w:rPr>
        <w:t>пункте 5.2</w:t>
      </w:r>
      <w:r w:rsidRPr="00D27D68">
        <w:rPr>
          <w:rFonts w:ascii="Times New Roman" w:hAnsi="Times New Roman" w:cs="Times New Roman"/>
          <w:sz w:val="26"/>
          <w:szCs w:val="26"/>
        </w:rPr>
        <w:t xml:space="preserve"> с разрешения академического руководителя программы, на которую переходит студент и программы, с которой он уходит, без рассмотрения на заседании аттестационной коми</w:t>
      </w:r>
      <w:r w:rsidR="009D6511">
        <w:rPr>
          <w:rFonts w:ascii="Times New Roman" w:hAnsi="Times New Roman" w:cs="Times New Roman"/>
          <w:sz w:val="26"/>
          <w:szCs w:val="26"/>
        </w:rPr>
        <w:t>ссии при наличии вакантных мест;</w:t>
      </w:r>
    </w:p>
    <w:p w:rsidR="00D60A5A" w:rsidRDefault="00D60A5A" w:rsidP="00C4086C">
      <w:pPr>
        <w:pStyle w:val="a3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A5A">
        <w:rPr>
          <w:rFonts w:ascii="Times New Roman" w:hAnsi="Times New Roman" w:cs="Times New Roman"/>
          <w:sz w:val="26"/>
          <w:szCs w:val="26"/>
        </w:rPr>
        <w:t xml:space="preserve">При переводе на ОП «Дизайн» по направлению 54.03.01 Дизайн факультета гуманитарных наук – Нижний Новгород студентам необходимо пройти творческое испытание. </w:t>
      </w:r>
    </w:p>
    <w:p w:rsidR="00D60A5A" w:rsidRPr="00D60A5A" w:rsidRDefault="00D60A5A" w:rsidP="00C4086C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A5A">
        <w:rPr>
          <w:rFonts w:ascii="Times New Roman" w:hAnsi="Times New Roman" w:cs="Times New Roman"/>
          <w:sz w:val="26"/>
          <w:szCs w:val="26"/>
        </w:rPr>
        <w:t>Для прохождения творческого испытания студенты обязаны предоставить в учебный офис образовательной программы справку об успеваемости</w:t>
      </w:r>
      <w:r w:rsidR="00117C14">
        <w:rPr>
          <w:rFonts w:ascii="Times New Roman" w:hAnsi="Times New Roman" w:cs="Times New Roman"/>
          <w:sz w:val="26"/>
          <w:szCs w:val="26"/>
        </w:rPr>
        <w:t xml:space="preserve"> или иной заменяющий ее документ</w:t>
      </w:r>
      <w:r w:rsidRPr="00D60A5A">
        <w:rPr>
          <w:rFonts w:ascii="Times New Roman" w:hAnsi="Times New Roman" w:cs="Times New Roman"/>
          <w:sz w:val="26"/>
          <w:szCs w:val="26"/>
        </w:rPr>
        <w:t xml:space="preserve"> и свое творческое портфолио. Творческое портфолио должно содержать творческие работы студента, демонстрировать его навыки и умения. </w:t>
      </w:r>
      <w:r w:rsidR="00BD1073" w:rsidRPr="00BD1073">
        <w:rPr>
          <w:rFonts w:ascii="Times New Roman" w:hAnsi="Times New Roman" w:cs="Times New Roman"/>
          <w:sz w:val="26"/>
          <w:szCs w:val="26"/>
        </w:rPr>
        <w:t>Помимо творческого портфолио, студенты при желании, могут предоставить информацию об опыте своей работы в области дизайна, а также представить свои достижения в области дизайна</w:t>
      </w:r>
      <w:r w:rsidR="00117C14">
        <w:rPr>
          <w:rFonts w:ascii="Times New Roman" w:hAnsi="Times New Roman" w:cs="Times New Roman"/>
          <w:sz w:val="26"/>
          <w:szCs w:val="26"/>
        </w:rPr>
        <w:t xml:space="preserve"> и</w:t>
      </w:r>
      <w:r w:rsidR="00BD1073" w:rsidRPr="00BD1073">
        <w:rPr>
          <w:rFonts w:ascii="Times New Roman" w:hAnsi="Times New Roman" w:cs="Times New Roman"/>
          <w:sz w:val="26"/>
          <w:szCs w:val="26"/>
        </w:rPr>
        <w:t xml:space="preserve"> искусства (дипломы, сертификаты, грамоты и </w:t>
      </w:r>
      <w:r w:rsidR="00117C14">
        <w:rPr>
          <w:rFonts w:ascii="Times New Roman" w:hAnsi="Times New Roman" w:cs="Times New Roman"/>
          <w:sz w:val="26"/>
          <w:szCs w:val="26"/>
        </w:rPr>
        <w:t>пр.);</w:t>
      </w:r>
    </w:p>
    <w:p w:rsidR="00D60A5A" w:rsidRPr="009D6511" w:rsidRDefault="00D60A5A" w:rsidP="00C4086C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A5A">
        <w:rPr>
          <w:rFonts w:ascii="Times New Roman" w:hAnsi="Times New Roman" w:cs="Times New Roman"/>
          <w:sz w:val="26"/>
          <w:szCs w:val="26"/>
        </w:rPr>
        <w:t xml:space="preserve">Аттестационные испытания для студентов, претендующих на перевод </w:t>
      </w:r>
      <w:r w:rsidRPr="009D6511">
        <w:rPr>
          <w:rFonts w:ascii="Times New Roman" w:hAnsi="Times New Roman" w:cs="Times New Roman"/>
          <w:sz w:val="26"/>
          <w:szCs w:val="26"/>
        </w:rPr>
        <w:t>на ОП «Дизайн» проводятся в заочной форме путем рассмотрения портфолио студента и анализа</w:t>
      </w:r>
      <w:r w:rsidR="00392CDD">
        <w:rPr>
          <w:rFonts w:ascii="Times New Roman" w:hAnsi="Times New Roman" w:cs="Times New Roman"/>
          <w:sz w:val="26"/>
          <w:szCs w:val="26"/>
        </w:rPr>
        <w:t xml:space="preserve"> имеющихся</w:t>
      </w:r>
      <w:r w:rsidR="00C86D2B">
        <w:rPr>
          <w:rFonts w:ascii="Times New Roman" w:hAnsi="Times New Roman" w:cs="Times New Roman"/>
          <w:sz w:val="26"/>
          <w:szCs w:val="26"/>
        </w:rPr>
        <w:t xml:space="preserve"> оценок</w:t>
      </w:r>
      <w:r w:rsidR="00455339">
        <w:rPr>
          <w:rFonts w:ascii="Times New Roman" w:hAnsi="Times New Roman" w:cs="Times New Roman"/>
          <w:sz w:val="26"/>
          <w:szCs w:val="26"/>
        </w:rPr>
        <w:t>. В</w:t>
      </w:r>
      <w:r w:rsidRPr="009D6511">
        <w:rPr>
          <w:rFonts w:ascii="Times New Roman" w:hAnsi="Times New Roman" w:cs="Times New Roman"/>
          <w:sz w:val="26"/>
          <w:szCs w:val="26"/>
        </w:rPr>
        <w:t xml:space="preserve"> случае решения аттестационной комиссии провести собеседование, студент приглашается менеджером образовательной программы на собеседование с аттестационной комиссией.</w:t>
      </w:r>
    </w:p>
    <w:p w:rsidR="00C531DE" w:rsidRPr="001472F7" w:rsidRDefault="007520AE" w:rsidP="00C4086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2F7">
        <w:rPr>
          <w:rFonts w:ascii="Times New Roman" w:hAnsi="Times New Roman" w:cs="Times New Roman"/>
          <w:sz w:val="26"/>
          <w:szCs w:val="26"/>
        </w:rPr>
        <w:t>Менеджер программы</w:t>
      </w:r>
      <w:r w:rsidR="000A3325" w:rsidRPr="001472F7">
        <w:rPr>
          <w:rFonts w:ascii="Times New Roman" w:hAnsi="Times New Roman" w:cs="Times New Roman"/>
          <w:sz w:val="26"/>
          <w:szCs w:val="26"/>
        </w:rPr>
        <w:t xml:space="preserve"> имеет право вынести решение о перезачете отдельных элементов учебного плана без дополнительных испытаний с определением разницы в учебных планах и определяет курс, на который может быть переведен студент. Результаты аттестации с указанием дисциплин, рекомендованных к перезачету, подлежащих переаттестации или изучению указываются в протоколе аттестации.</w:t>
      </w:r>
    </w:p>
    <w:p w:rsidR="00725D14" w:rsidRPr="000C5267" w:rsidRDefault="000A3325" w:rsidP="00C4086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В случае необходимости может быть проведено аттестационное испытание по учебной дисциплине в форме собеседования на темы, обозначенные в программе дисциплины, (переаттестация) и/или запросить программы дисциплин, изученных студентом</w:t>
      </w:r>
      <w:r w:rsidR="00F83769">
        <w:rPr>
          <w:rFonts w:ascii="Times New Roman" w:hAnsi="Times New Roman" w:cs="Times New Roman"/>
          <w:sz w:val="26"/>
          <w:szCs w:val="26"/>
        </w:rPr>
        <w:t xml:space="preserve"> </w:t>
      </w:r>
      <w:r w:rsidR="00A87CC6">
        <w:rPr>
          <w:rFonts w:ascii="Times New Roman" w:hAnsi="Times New Roman" w:cs="Times New Roman"/>
          <w:sz w:val="26"/>
          <w:szCs w:val="26"/>
        </w:rPr>
        <w:t>за</w:t>
      </w:r>
      <w:r w:rsidR="00F83769">
        <w:rPr>
          <w:rFonts w:ascii="Times New Roman" w:hAnsi="Times New Roman" w:cs="Times New Roman"/>
          <w:sz w:val="26"/>
          <w:szCs w:val="26"/>
        </w:rPr>
        <w:t xml:space="preserve"> время обучения</w:t>
      </w:r>
      <w:r w:rsidRPr="000C5267">
        <w:rPr>
          <w:rFonts w:ascii="Times New Roman" w:hAnsi="Times New Roman" w:cs="Times New Roman"/>
          <w:sz w:val="26"/>
          <w:szCs w:val="26"/>
        </w:rPr>
        <w:t xml:space="preserve"> на другой </w:t>
      </w:r>
      <w:r w:rsidR="005B0A33" w:rsidRPr="000C5267">
        <w:rPr>
          <w:rFonts w:ascii="Times New Roman" w:hAnsi="Times New Roman" w:cs="Times New Roman"/>
          <w:sz w:val="26"/>
          <w:szCs w:val="26"/>
        </w:rPr>
        <w:t>образовательной программе</w:t>
      </w:r>
      <w:r w:rsidRPr="000C5267">
        <w:rPr>
          <w:rFonts w:ascii="Times New Roman" w:hAnsi="Times New Roman" w:cs="Times New Roman"/>
          <w:sz w:val="26"/>
          <w:szCs w:val="26"/>
        </w:rPr>
        <w:t xml:space="preserve"> или в другой образовательной организации. Собеседование с соискателем происходит только лично. Результат такого испытания фиксируется в листе аттестационного испытания.</w:t>
      </w:r>
    </w:p>
    <w:p w:rsidR="00A70CCA" w:rsidRPr="000C5267" w:rsidRDefault="00C531DE" w:rsidP="00C4086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При рассмотрении вопроса о переводе на вакантное бюджетное место</w:t>
      </w:r>
      <w:r w:rsidR="00650459"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Pr="000C5267">
        <w:rPr>
          <w:rFonts w:ascii="Times New Roman" w:hAnsi="Times New Roman" w:cs="Times New Roman"/>
          <w:sz w:val="26"/>
          <w:szCs w:val="26"/>
        </w:rPr>
        <w:t xml:space="preserve">студента, </w:t>
      </w:r>
      <w:r w:rsidR="00650459" w:rsidRPr="000C5267">
        <w:rPr>
          <w:rFonts w:ascii="Times New Roman" w:hAnsi="Times New Roman" w:cs="Times New Roman"/>
          <w:sz w:val="26"/>
          <w:szCs w:val="26"/>
        </w:rPr>
        <w:t>ранее обучавшегося на платном месте, обязательные  аттестационные испытания не проводятся.</w:t>
      </w:r>
      <w:r w:rsidR="00345D95" w:rsidRPr="000C5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CCA" w:rsidRPr="000C5267" w:rsidRDefault="000A3325" w:rsidP="00C4086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В случае возникновения конкурса на вакантные бюджетные или платные места для перевода отбор осуществляется на основании следующих критериев (перечислены в порядке убывания значимости):</w:t>
      </w:r>
      <w:r w:rsidR="00345D95" w:rsidRPr="000C5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66A" w:rsidRPr="000C5267" w:rsidRDefault="00953E54" w:rsidP="00A22B9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1</w:t>
      </w:r>
      <w:r w:rsidR="00345D95" w:rsidRPr="000C5267">
        <w:rPr>
          <w:rFonts w:ascii="Times New Roman" w:hAnsi="Times New Roman" w:cs="Times New Roman"/>
          <w:sz w:val="26"/>
          <w:szCs w:val="26"/>
        </w:rPr>
        <w:t>6</w:t>
      </w:r>
      <w:r w:rsidRPr="000C5267">
        <w:rPr>
          <w:rFonts w:ascii="Times New Roman" w:hAnsi="Times New Roman" w:cs="Times New Roman"/>
          <w:sz w:val="26"/>
          <w:szCs w:val="26"/>
        </w:rPr>
        <w:t>.1</w:t>
      </w:r>
      <w:r w:rsidR="000717A1">
        <w:rPr>
          <w:rFonts w:ascii="Times New Roman" w:hAnsi="Times New Roman" w:cs="Times New Roman"/>
          <w:sz w:val="26"/>
          <w:szCs w:val="26"/>
        </w:rPr>
        <w:t>.</w:t>
      </w:r>
      <w:r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0A3325" w:rsidRPr="000C5267">
        <w:rPr>
          <w:rFonts w:ascii="Times New Roman" w:hAnsi="Times New Roman" w:cs="Times New Roman"/>
          <w:sz w:val="26"/>
          <w:szCs w:val="26"/>
        </w:rPr>
        <w:t>результаты собеседования;</w:t>
      </w:r>
    </w:p>
    <w:p w:rsidR="0087666A" w:rsidRPr="000C5267" w:rsidRDefault="007520AE" w:rsidP="00A22B9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1</w:t>
      </w:r>
      <w:r w:rsidR="00345D95" w:rsidRPr="000C5267">
        <w:rPr>
          <w:rFonts w:ascii="Times New Roman" w:hAnsi="Times New Roman" w:cs="Times New Roman"/>
          <w:sz w:val="26"/>
          <w:szCs w:val="26"/>
        </w:rPr>
        <w:t>6</w:t>
      </w:r>
      <w:r w:rsidRPr="000C5267">
        <w:rPr>
          <w:rFonts w:ascii="Times New Roman" w:hAnsi="Times New Roman" w:cs="Times New Roman"/>
          <w:sz w:val="26"/>
          <w:szCs w:val="26"/>
        </w:rPr>
        <w:t>.2</w:t>
      </w:r>
      <w:r w:rsidR="000717A1">
        <w:rPr>
          <w:rFonts w:ascii="Times New Roman" w:hAnsi="Times New Roman" w:cs="Times New Roman"/>
          <w:sz w:val="26"/>
          <w:szCs w:val="26"/>
        </w:rPr>
        <w:t>.</w:t>
      </w:r>
      <w:r w:rsidR="00953E54"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0A3325" w:rsidRPr="000C5267">
        <w:rPr>
          <w:rFonts w:ascii="Times New Roman" w:hAnsi="Times New Roman" w:cs="Times New Roman"/>
          <w:sz w:val="26"/>
          <w:szCs w:val="26"/>
        </w:rPr>
        <w:t>сумма кредитов перезачтенных дисциплин по учебному плану ОП</w:t>
      </w:r>
      <w:r w:rsidR="005B0A33" w:rsidRPr="000C5267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0A3325" w:rsidRPr="000C5267">
        <w:rPr>
          <w:rFonts w:ascii="Times New Roman" w:hAnsi="Times New Roman" w:cs="Times New Roman"/>
          <w:sz w:val="26"/>
          <w:szCs w:val="26"/>
        </w:rPr>
        <w:t xml:space="preserve"> (преимущество имеют студен</w:t>
      </w:r>
      <w:r w:rsidR="0087666A" w:rsidRPr="000C5267">
        <w:rPr>
          <w:rFonts w:ascii="Times New Roman" w:hAnsi="Times New Roman" w:cs="Times New Roman"/>
          <w:sz w:val="26"/>
          <w:szCs w:val="26"/>
        </w:rPr>
        <w:t>ты, у которых эта сумма больше);</w:t>
      </w:r>
    </w:p>
    <w:p w:rsidR="000A3325" w:rsidRPr="000C5267" w:rsidRDefault="00650459" w:rsidP="00A22B9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267">
        <w:rPr>
          <w:rFonts w:ascii="Times New Roman" w:hAnsi="Times New Roman" w:cs="Times New Roman"/>
          <w:sz w:val="26"/>
          <w:szCs w:val="26"/>
        </w:rPr>
        <w:t>1</w:t>
      </w:r>
      <w:r w:rsidR="00345D95" w:rsidRPr="000C5267">
        <w:rPr>
          <w:rFonts w:ascii="Times New Roman" w:hAnsi="Times New Roman" w:cs="Times New Roman"/>
          <w:sz w:val="26"/>
          <w:szCs w:val="26"/>
        </w:rPr>
        <w:t>6</w:t>
      </w:r>
      <w:r w:rsidRPr="000C5267">
        <w:rPr>
          <w:rFonts w:ascii="Times New Roman" w:hAnsi="Times New Roman" w:cs="Times New Roman"/>
          <w:sz w:val="26"/>
          <w:szCs w:val="26"/>
        </w:rPr>
        <w:t>.3</w:t>
      </w:r>
      <w:r w:rsidR="000717A1">
        <w:rPr>
          <w:rFonts w:ascii="Times New Roman" w:hAnsi="Times New Roman" w:cs="Times New Roman"/>
          <w:sz w:val="26"/>
          <w:szCs w:val="26"/>
        </w:rPr>
        <w:t>.</w:t>
      </w:r>
      <w:r w:rsidR="007520AE" w:rsidRPr="000C5267">
        <w:rPr>
          <w:rFonts w:ascii="Times New Roman" w:hAnsi="Times New Roman" w:cs="Times New Roman"/>
          <w:sz w:val="26"/>
          <w:szCs w:val="26"/>
        </w:rPr>
        <w:t xml:space="preserve"> </w:t>
      </w:r>
      <w:r w:rsidR="000A3325" w:rsidRPr="000C5267">
        <w:rPr>
          <w:rFonts w:ascii="Times New Roman" w:hAnsi="Times New Roman" w:cs="Times New Roman"/>
          <w:sz w:val="26"/>
          <w:szCs w:val="26"/>
        </w:rPr>
        <w:t>средний балл перезачтенных дисциплин по соответствующей балльной шкале.</w:t>
      </w:r>
    </w:p>
    <w:sectPr w:rsidR="000A3325" w:rsidRPr="000C5267" w:rsidSect="005A72F9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67" w:rsidRDefault="00FF7C67" w:rsidP="00C30E77">
      <w:pPr>
        <w:spacing w:after="0" w:line="240" w:lineRule="auto"/>
      </w:pPr>
      <w:r>
        <w:separator/>
      </w:r>
    </w:p>
  </w:endnote>
  <w:endnote w:type="continuationSeparator" w:id="0">
    <w:p w:rsidR="00FF7C67" w:rsidRDefault="00FF7C67" w:rsidP="00C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FF7C67">
    <w:pPr>
      <w:pStyle w:val="a5"/>
      <w:jc w:val="right"/>
    </w:pPr>
    <w:r>
      <w:rPr>
        <w:b/>
        <w:lang w:val="en-US"/>
      </w:rPr>
      <w:t>19.10.2022 № 8.1.6.3-14/191022-1</w:t>
    </w:r>
  </w:p>
  <w:p w:rsidR="00263AE8" w:rsidRDefault="00FF7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67" w:rsidRDefault="00FF7C67" w:rsidP="00C30E77">
      <w:pPr>
        <w:spacing w:after="0" w:line="240" w:lineRule="auto"/>
      </w:pPr>
      <w:r>
        <w:separator/>
      </w:r>
    </w:p>
  </w:footnote>
  <w:footnote w:type="continuationSeparator" w:id="0">
    <w:p w:rsidR="00FF7C67" w:rsidRDefault="00FF7C67" w:rsidP="00C30E77">
      <w:pPr>
        <w:spacing w:after="0" w:line="240" w:lineRule="auto"/>
      </w:pPr>
      <w:r>
        <w:continuationSeparator/>
      </w:r>
    </w:p>
  </w:footnote>
  <w:footnote w:id="1">
    <w:p w:rsidR="00042F32" w:rsidRPr="00042F32" w:rsidRDefault="00042F32" w:rsidP="00042F32">
      <w:pPr>
        <w:pStyle w:val="ad"/>
        <w:jc w:val="both"/>
        <w:rPr>
          <w:rFonts w:ascii="Times New Roman" w:hAnsi="Times New Roman" w:cs="Times New Roman"/>
        </w:rPr>
      </w:pPr>
      <w:r w:rsidRPr="00042F32">
        <w:rPr>
          <w:rStyle w:val="af"/>
          <w:rFonts w:ascii="Times New Roman" w:hAnsi="Times New Roman" w:cs="Times New Roman"/>
        </w:rPr>
        <w:footnoteRef/>
      </w:r>
      <w:r w:rsidRPr="00042F32">
        <w:rPr>
          <w:rFonts w:ascii="Times New Roman" w:hAnsi="Times New Roman" w:cs="Times New Roman"/>
        </w:rPr>
        <w:t xml:space="preserve"> 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 по уходу за ребенком до достижения им возраста трех лет (далее – отпуск), подтвержденного выписками из приказов о предоставлении отпуска, либо справкой исходящей организации с указанием периода (-ов) нахождения в отпуске и реквизитов соответствующих приказов.</w:t>
      </w:r>
    </w:p>
  </w:footnote>
  <w:footnote w:id="2">
    <w:p w:rsidR="00945897" w:rsidRPr="00F61DEC" w:rsidRDefault="00945897" w:rsidP="00945897">
      <w:pPr>
        <w:pStyle w:val="ad"/>
        <w:jc w:val="both"/>
        <w:rPr>
          <w:rFonts w:ascii="Times New Roman" w:hAnsi="Times New Roman" w:cs="Times New Roman"/>
        </w:rPr>
      </w:pPr>
      <w:r w:rsidRPr="009255AC">
        <w:rPr>
          <w:rStyle w:val="af"/>
          <w:rFonts w:ascii="Times New Roman" w:hAnsi="Times New Roman" w:cs="Times New Roman"/>
        </w:rPr>
        <w:footnoteRef/>
      </w:r>
      <w:r w:rsidRPr="009255AC">
        <w:rPr>
          <w:rFonts w:ascii="Times New Roman" w:hAnsi="Times New Roman" w:cs="Times New Roman"/>
        </w:rPr>
        <w:t xml:space="preserve"> </w:t>
      </w:r>
      <w:r w:rsidRPr="00F61DEC">
        <w:rPr>
          <w:rFonts w:ascii="Times New Roman" w:hAnsi="Times New Roman" w:cs="Times New Roman"/>
        </w:rPr>
        <w:t>Аналогичный порядок применяется при конкурсном отборе на вакантные платные места</w:t>
      </w:r>
    </w:p>
  </w:footnote>
  <w:footnote w:id="3">
    <w:p w:rsidR="00945897" w:rsidRPr="00F61DEC" w:rsidRDefault="00945897" w:rsidP="00945897">
      <w:pPr>
        <w:pStyle w:val="ad"/>
        <w:jc w:val="both"/>
        <w:rPr>
          <w:rFonts w:ascii="Times New Roman" w:hAnsi="Times New Roman" w:cs="Times New Roman"/>
        </w:rPr>
      </w:pPr>
      <w:r w:rsidRPr="00F61DE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854FA9">
        <w:rPr>
          <w:rFonts w:ascii="Times New Roman" w:hAnsi="Times New Roman" w:cs="Times New Roman"/>
        </w:rPr>
        <w:t xml:space="preserve">Пункт </w:t>
      </w:r>
      <w:r w:rsidRPr="00F61DEC">
        <w:rPr>
          <w:rFonts w:ascii="Times New Roman" w:hAnsi="Times New Roman" w:cs="Times New Roman"/>
        </w:rPr>
        <w:t>1</w:t>
      </w:r>
      <w:r w:rsidR="005B0A33">
        <w:rPr>
          <w:rFonts w:ascii="Times New Roman" w:hAnsi="Times New Roman" w:cs="Times New Roman"/>
        </w:rPr>
        <w:t>1</w:t>
      </w:r>
      <w:r w:rsidRPr="00F61DEC">
        <w:rPr>
          <w:rFonts w:ascii="Times New Roman" w:hAnsi="Times New Roman" w:cs="Times New Roman"/>
        </w:rPr>
        <w:t>.1 не применяется в отношении студентов (кандидатов на перевод) первого года обучения.</w:t>
      </w:r>
    </w:p>
  </w:footnote>
  <w:footnote w:id="4">
    <w:p w:rsidR="00945897" w:rsidRPr="00506DCD" w:rsidRDefault="00945897" w:rsidP="00945897">
      <w:pPr>
        <w:pStyle w:val="ad"/>
        <w:jc w:val="both"/>
        <w:rPr>
          <w:rFonts w:ascii="Times New Roman" w:hAnsi="Times New Roman" w:cs="Times New Roman"/>
        </w:rPr>
      </w:pPr>
      <w:r w:rsidRPr="00F61DEC">
        <w:rPr>
          <w:rStyle w:val="af"/>
          <w:rFonts w:ascii="Times New Roman" w:hAnsi="Times New Roman" w:cs="Times New Roman"/>
        </w:rPr>
        <w:footnoteRef/>
      </w:r>
      <w:r w:rsidRPr="00F61DEC">
        <w:rPr>
          <w:rFonts w:ascii="Times New Roman" w:hAnsi="Times New Roman" w:cs="Times New Roman"/>
        </w:rPr>
        <w:t xml:space="preserve"> Здесь, и далее, средний балл считается по пяти</w:t>
      </w:r>
      <w:r>
        <w:rPr>
          <w:rFonts w:ascii="Times New Roman" w:hAnsi="Times New Roman" w:cs="Times New Roman"/>
        </w:rPr>
        <w:t>балльной</w:t>
      </w:r>
      <w:r w:rsidRPr="00506DCD">
        <w:rPr>
          <w:rFonts w:ascii="Times New Roman" w:hAnsi="Times New Roman" w:cs="Times New Roman"/>
        </w:rPr>
        <w:t xml:space="preserve"> шкале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074"/>
      <w:docPartObj>
        <w:docPartGallery w:val="Page Numbers (Top of Page)"/>
        <w:docPartUnique/>
      </w:docPartObj>
    </w:sdtPr>
    <w:sdtEndPr/>
    <w:sdtContent>
      <w:p w:rsidR="005A72F9" w:rsidRDefault="006F4069">
        <w:pPr>
          <w:pStyle w:val="af0"/>
          <w:jc w:val="center"/>
        </w:pPr>
        <w:r>
          <w:rPr>
            <w:noProof/>
          </w:rPr>
          <w:fldChar w:fldCharType="begin"/>
        </w:r>
        <w:r w:rsidR="008058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72F9" w:rsidRDefault="005A72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BB8"/>
    <w:multiLevelType w:val="hybridMultilevel"/>
    <w:tmpl w:val="60A034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F5586"/>
    <w:multiLevelType w:val="hybridMultilevel"/>
    <w:tmpl w:val="781E9A9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94567D9"/>
    <w:multiLevelType w:val="multilevel"/>
    <w:tmpl w:val="849E022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FC690D"/>
    <w:multiLevelType w:val="multilevel"/>
    <w:tmpl w:val="BA2A553A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45E4967"/>
    <w:multiLevelType w:val="multilevel"/>
    <w:tmpl w:val="586A4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6661EA4"/>
    <w:multiLevelType w:val="multilevel"/>
    <w:tmpl w:val="6E88E66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97BD1"/>
    <w:multiLevelType w:val="multilevel"/>
    <w:tmpl w:val="8640D2BE"/>
    <w:lvl w:ilvl="0">
      <w:start w:val="10"/>
      <w:numFmt w:val="decimal"/>
      <w:lvlText w:val="%1."/>
      <w:lvlJc w:val="left"/>
      <w:pPr>
        <w:ind w:left="1376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AF5E68"/>
    <w:multiLevelType w:val="hybridMultilevel"/>
    <w:tmpl w:val="0114C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0F7"/>
    <w:multiLevelType w:val="multilevel"/>
    <w:tmpl w:val="6264F49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597BBA"/>
    <w:multiLevelType w:val="hybridMultilevel"/>
    <w:tmpl w:val="E06A0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161"/>
    <w:multiLevelType w:val="hybridMultilevel"/>
    <w:tmpl w:val="9446C19E"/>
    <w:lvl w:ilvl="0" w:tplc="E174C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CA7050"/>
    <w:multiLevelType w:val="hybridMultilevel"/>
    <w:tmpl w:val="F9C0E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7"/>
    <w:rsid w:val="00005450"/>
    <w:rsid w:val="000250A4"/>
    <w:rsid w:val="00042F32"/>
    <w:rsid w:val="00044503"/>
    <w:rsid w:val="00047FE9"/>
    <w:rsid w:val="00054D44"/>
    <w:rsid w:val="00056D5E"/>
    <w:rsid w:val="000717A1"/>
    <w:rsid w:val="00090CF7"/>
    <w:rsid w:val="000A1ABD"/>
    <w:rsid w:val="000A3325"/>
    <w:rsid w:val="000B202A"/>
    <w:rsid w:val="000C5267"/>
    <w:rsid w:val="000C6383"/>
    <w:rsid w:val="000D3E04"/>
    <w:rsid w:val="000D6AFC"/>
    <w:rsid w:val="000E490E"/>
    <w:rsid w:val="000F1B84"/>
    <w:rsid w:val="001070CD"/>
    <w:rsid w:val="00117C14"/>
    <w:rsid w:val="0012127B"/>
    <w:rsid w:val="00131FA6"/>
    <w:rsid w:val="001472F7"/>
    <w:rsid w:val="00160880"/>
    <w:rsid w:val="00167F63"/>
    <w:rsid w:val="00175DE5"/>
    <w:rsid w:val="001C0AFF"/>
    <w:rsid w:val="001C4748"/>
    <w:rsid w:val="001D1DEA"/>
    <w:rsid w:val="001D30C0"/>
    <w:rsid w:val="001D7CD1"/>
    <w:rsid w:val="001E5EA0"/>
    <w:rsid w:val="00207A59"/>
    <w:rsid w:val="00212B6B"/>
    <w:rsid w:val="00213BE7"/>
    <w:rsid w:val="00216CD4"/>
    <w:rsid w:val="002234E7"/>
    <w:rsid w:val="0022712C"/>
    <w:rsid w:val="002328A1"/>
    <w:rsid w:val="00241BCA"/>
    <w:rsid w:val="00242DE3"/>
    <w:rsid w:val="00262F79"/>
    <w:rsid w:val="0026392B"/>
    <w:rsid w:val="0027240A"/>
    <w:rsid w:val="0028289C"/>
    <w:rsid w:val="002A22F7"/>
    <w:rsid w:val="002D61D5"/>
    <w:rsid w:val="002E76E2"/>
    <w:rsid w:val="002F547B"/>
    <w:rsid w:val="003237AD"/>
    <w:rsid w:val="00325D8F"/>
    <w:rsid w:val="0032650B"/>
    <w:rsid w:val="003338DA"/>
    <w:rsid w:val="00345D95"/>
    <w:rsid w:val="00347865"/>
    <w:rsid w:val="00374B09"/>
    <w:rsid w:val="00377EE2"/>
    <w:rsid w:val="003853F3"/>
    <w:rsid w:val="00392CDD"/>
    <w:rsid w:val="003A3715"/>
    <w:rsid w:val="003A5C1D"/>
    <w:rsid w:val="003A742D"/>
    <w:rsid w:val="003C16B5"/>
    <w:rsid w:val="003E52FD"/>
    <w:rsid w:val="003F059F"/>
    <w:rsid w:val="003F173E"/>
    <w:rsid w:val="003F1D88"/>
    <w:rsid w:val="00425D5B"/>
    <w:rsid w:val="00433B6C"/>
    <w:rsid w:val="00435A93"/>
    <w:rsid w:val="00455339"/>
    <w:rsid w:val="004679F8"/>
    <w:rsid w:val="00472331"/>
    <w:rsid w:val="004805E5"/>
    <w:rsid w:val="004B0571"/>
    <w:rsid w:val="004E2071"/>
    <w:rsid w:val="004E7B0A"/>
    <w:rsid w:val="004F355B"/>
    <w:rsid w:val="00506675"/>
    <w:rsid w:val="00546007"/>
    <w:rsid w:val="00546ADC"/>
    <w:rsid w:val="005500CD"/>
    <w:rsid w:val="005750EF"/>
    <w:rsid w:val="0059336C"/>
    <w:rsid w:val="00597D3F"/>
    <w:rsid w:val="005A1D62"/>
    <w:rsid w:val="005A4D98"/>
    <w:rsid w:val="005A72F9"/>
    <w:rsid w:val="005B0A33"/>
    <w:rsid w:val="005D49C2"/>
    <w:rsid w:val="005E206F"/>
    <w:rsid w:val="005E5F28"/>
    <w:rsid w:val="005F61DE"/>
    <w:rsid w:val="0060760F"/>
    <w:rsid w:val="006243FE"/>
    <w:rsid w:val="00631582"/>
    <w:rsid w:val="00632D78"/>
    <w:rsid w:val="00637AE9"/>
    <w:rsid w:val="0064029D"/>
    <w:rsid w:val="00650459"/>
    <w:rsid w:val="00661F66"/>
    <w:rsid w:val="006821B8"/>
    <w:rsid w:val="006923E7"/>
    <w:rsid w:val="006927CF"/>
    <w:rsid w:val="006A13E3"/>
    <w:rsid w:val="006A405D"/>
    <w:rsid w:val="006C04A8"/>
    <w:rsid w:val="006C3BE6"/>
    <w:rsid w:val="006C6D19"/>
    <w:rsid w:val="006C7144"/>
    <w:rsid w:val="006F25B6"/>
    <w:rsid w:val="006F3DCE"/>
    <w:rsid w:val="006F4069"/>
    <w:rsid w:val="007131CC"/>
    <w:rsid w:val="00713B2F"/>
    <w:rsid w:val="007140DB"/>
    <w:rsid w:val="00716100"/>
    <w:rsid w:val="00725D14"/>
    <w:rsid w:val="0073052E"/>
    <w:rsid w:val="007520AE"/>
    <w:rsid w:val="0076355A"/>
    <w:rsid w:val="007777B7"/>
    <w:rsid w:val="0078274D"/>
    <w:rsid w:val="00794E03"/>
    <w:rsid w:val="00794E8D"/>
    <w:rsid w:val="007E08FD"/>
    <w:rsid w:val="007E7C45"/>
    <w:rsid w:val="007F20D3"/>
    <w:rsid w:val="007F2A7D"/>
    <w:rsid w:val="008058A0"/>
    <w:rsid w:val="00814379"/>
    <w:rsid w:val="008328DE"/>
    <w:rsid w:val="008419D0"/>
    <w:rsid w:val="00846371"/>
    <w:rsid w:val="00854FA9"/>
    <w:rsid w:val="00864D9A"/>
    <w:rsid w:val="0087298F"/>
    <w:rsid w:val="00876002"/>
    <w:rsid w:val="0087666A"/>
    <w:rsid w:val="00877C99"/>
    <w:rsid w:val="00881C3B"/>
    <w:rsid w:val="00884F97"/>
    <w:rsid w:val="008B092C"/>
    <w:rsid w:val="008B32F1"/>
    <w:rsid w:val="008B342F"/>
    <w:rsid w:val="008D1857"/>
    <w:rsid w:val="008D3258"/>
    <w:rsid w:val="008D75B8"/>
    <w:rsid w:val="008E232A"/>
    <w:rsid w:val="008E511E"/>
    <w:rsid w:val="008F3C4E"/>
    <w:rsid w:val="008F6A4E"/>
    <w:rsid w:val="00907444"/>
    <w:rsid w:val="00911F23"/>
    <w:rsid w:val="009417C8"/>
    <w:rsid w:val="00945897"/>
    <w:rsid w:val="00953E54"/>
    <w:rsid w:val="00977EE6"/>
    <w:rsid w:val="009927AA"/>
    <w:rsid w:val="00994A7D"/>
    <w:rsid w:val="009A3771"/>
    <w:rsid w:val="009B1F0F"/>
    <w:rsid w:val="009C180E"/>
    <w:rsid w:val="009C4054"/>
    <w:rsid w:val="009D0138"/>
    <w:rsid w:val="009D6511"/>
    <w:rsid w:val="009E5194"/>
    <w:rsid w:val="009E5D10"/>
    <w:rsid w:val="00A00D6B"/>
    <w:rsid w:val="00A07436"/>
    <w:rsid w:val="00A22B90"/>
    <w:rsid w:val="00A26FB6"/>
    <w:rsid w:val="00A32F63"/>
    <w:rsid w:val="00A351D0"/>
    <w:rsid w:val="00A40139"/>
    <w:rsid w:val="00A55AC9"/>
    <w:rsid w:val="00A65EB6"/>
    <w:rsid w:val="00A70CCA"/>
    <w:rsid w:val="00A87CC6"/>
    <w:rsid w:val="00AA3973"/>
    <w:rsid w:val="00AC4674"/>
    <w:rsid w:val="00AC7A94"/>
    <w:rsid w:val="00AC7C7C"/>
    <w:rsid w:val="00AD359F"/>
    <w:rsid w:val="00AF06C0"/>
    <w:rsid w:val="00AF2837"/>
    <w:rsid w:val="00B161C6"/>
    <w:rsid w:val="00B34707"/>
    <w:rsid w:val="00B5350E"/>
    <w:rsid w:val="00B55D2C"/>
    <w:rsid w:val="00B71BD3"/>
    <w:rsid w:val="00B86A43"/>
    <w:rsid w:val="00BB33D7"/>
    <w:rsid w:val="00BB6A4E"/>
    <w:rsid w:val="00BC0ADD"/>
    <w:rsid w:val="00BD1073"/>
    <w:rsid w:val="00BE6EA7"/>
    <w:rsid w:val="00C11631"/>
    <w:rsid w:val="00C243A0"/>
    <w:rsid w:val="00C30E77"/>
    <w:rsid w:val="00C37E0A"/>
    <w:rsid w:val="00C4086C"/>
    <w:rsid w:val="00C531DE"/>
    <w:rsid w:val="00C5568D"/>
    <w:rsid w:val="00C60B24"/>
    <w:rsid w:val="00C77C69"/>
    <w:rsid w:val="00C86D2B"/>
    <w:rsid w:val="00C97E51"/>
    <w:rsid w:val="00CB56F1"/>
    <w:rsid w:val="00CC71EE"/>
    <w:rsid w:val="00CF200B"/>
    <w:rsid w:val="00CF67E2"/>
    <w:rsid w:val="00D00F4C"/>
    <w:rsid w:val="00D13E7E"/>
    <w:rsid w:val="00D16EAA"/>
    <w:rsid w:val="00D27D68"/>
    <w:rsid w:val="00D33667"/>
    <w:rsid w:val="00D41385"/>
    <w:rsid w:val="00D57908"/>
    <w:rsid w:val="00D57ED1"/>
    <w:rsid w:val="00D60A5A"/>
    <w:rsid w:val="00D65A48"/>
    <w:rsid w:val="00D71685"/>
    <w:rsid w:val="00D80C28"/>
    <w:rsid w:val="00D854C4"/>
    <w:rsid w:val="00D87394"/>
    <w:rsid w:val="00DA425A"/>
    <w:rsid w:val="00DB3C2E"/>
    <w:rsid w:val="00DD0ED0"/>
    <w:rsid w:val="00DE56A0"/>
    <w:rsid w:val="00DF2381"/>
    <w:rsid w:val="00E24905"/>
    <w:rsid w:val="00E32BEE"/>
    <w:rsid w:val="00E3495F"/>
    <w:rsid w:val="00E44026"/>
    <w:rsid w:val="00E453E2"/>
    <w:rsid w:val="00E52474"/>
    <w:rsid w:val="00E646E5"/>
    <w:rsid w:val="00E72869"/>
    <w:rsid w:val="00E75C2F"/>
    <w:rsid w:val="00E97CA0"/>
    <w:rsid w:val="00EB518E"/>
    <w:rsid w:val="00EC5901"/>
    <w:rsid w:val="00ED3049"/>
    <w:rsid w:val="00ED3CAF"/>
    <w:rsid w:val="00EE50A2"/>
    <w:rsid w:val="00EF6367"/>
    <w:rsid w:val="00F03C98"/>
    <w:rsid w:val="00F1349B"/>
    <w:rsid w:val="00F428D4"/>
    <w:rsid w:val="00F463D8"/>
    <w:rsid w:val="00F51675"/>
    <w:rsid w:val="00F67FD6"/>
    <w:rsid w:val="00F73EA5"/>
    <w:rsid w:val="00F81DCB"/>
    <w:rsid w:val="00F83769"/>
    <w:rsid w:val="00F965B5"/>
    <w:rsid w:val="00FC7B32"/>
    <w:rsid w:val="00FD5B07"/>
    <w:rsid w:val="00FE61CA"/>
    <w:rsid w:val="00FF25E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4C58-B5DB-4E53-9764-FC1BE30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30E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0E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0E7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A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72F9"/>
  </w:style>
  <w:style w:type="paragraph" w:styleId="af2">
    <w:name w:val="footer"/>
    <w:basedOn w:val="a"/>
    <w:link w:val="af3"/>
    <w:unhideWhenUsed/>
    <w:rsid w:val="005A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5A72F9"/>
  </w:style>
  <w:style w:type="table" w:styleId="af4">
    <w:name w:val="Table Grid"/>
    <w:basedOn w:val="a1"/>
    <w:uiPriority w:val="59"/>
    <w:rsid w:val="00D2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4562-AA2A-4E60-8545-EC8435FE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Терешина Наталья Петровна</cp:lastModifiedBy>
  <cp:revision>86</cp:revision>
  <cp:lastPrinted>2020-11-09T10:35:00Z</cp:lastPrinted>
  <dcterms:created xsi:type="dcterms:W3CDTF">2022-09-02T12:01:00Z</dcterms:created>
  <dcterms:modified xsi:type="dcterms:W3CDTF">2022-10-21T09:13:00Z</dcterms:modified>
</cp:coreProperties>
</file>