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EE6" w:rsidRDefault="00490B15" w:rsidP="00DD1EE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6939">
        <w:rPr>
          <w:rFonts w:ascii="Times New Roman" w:hAnsi="Times New Roman" w:cs="Times New Roman"/>
          <w:b/>
          <w:sz w:val="26"/>
          <w:szCs w:val="26"/>
        </w:rPr>
        <w:t xml:space="preserve">Аннотации образовательного компонента образовательной программы </w:t>
      </w:r>
    </w:p>
    <w:p w:rsidR="005F63B1" w:rsidRDefault="00490B15" w:rsidP="00DD1EE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6939">
        <w:rPr>
          <w:rFonts w:ascii="Times New Roman" w:hAnsi="Times New Roman" w:cs="Times New Roman"/>
          <w:b/>
          <w:sz w:val="26"/>
          <w:szCs w:val="26"/>
        </w:rPr>
        <w:t>«</w:t>
      </w:r>
      <w:r w:rsidR="00DD1EE6" w:rsidRPr="00DD1EE6">
        <w:rPr>
          <w:rFonts w:ascii="Times New Roman" w:hAnsi="Times New Roman" w:cs="Times New Roman"/>
          <w:b/>
          <w:sz w:val="26"/>
          <w:szCs w:val="26"/>
        </w:rPr>
        <w:t>Менеджмент</w:t>
      </w:r>
      <w:r w:rsidRPr="00346939">
        <w:rPr>
          <w:rFonts w:ascii="Times New Roman" w:hAnsi="Times New Roman" w:cs="Times New Roman"/>
          <w:b/>
          <w:sz w:val="26"/>
          <w:szCs w:val="26"/>
        </w:rPr>
        <w:t>»</w:t>
      </w:r>
    </w:p>
    <w:p w:rsidR="00545ADD" w:rsidRDefault="00545ADD" w:rsidP="00545AD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НИУ ВШЭ – Нижний Новгород</w:t>
      </w:r>
    </w:p>
    <w:tbl>
      <w:tblPr>
        <w:tblStyle w:val="a3"/>
        <w:tblW w:w="9352" w:type="dxa"/>
        <w:tblLook w:val="04A0"/>
      </w:tblPr>
      <w:tblGrid>
        <w:gridCol w:w="2465"/>
        <w:gridCol w:w="756"/>
        <w:gridCol w:w="6131"/>
      </w:tblGrid>
      <w:tr w:rsidR="00490B15" w:rsidRPr="00490B15" w:rsidTr="00302973">
        <w:tc>
          <w:tcPr>
            <w:tcW w:w="2465" w:type="dxa"/>
          </w:tcPr>
          <w:p w:rsidR="00490B15" w:rsidRPr="00490B15" w:rsidRDefault="00490B1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0B15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Образовательный компонент</w:t>
            </w:r>
          </w:p>
        </w:tc>
        <w:tc>
          <w:tcPr>
            <w:tcW w:w="756" w:type="dxa"/>
          </w:tcPr>
          <w:p w:rsidR="00490B15" w:rsidRPr="00490B15" w:rsidRDefault="00490B15">
            <w:pPr>
              <w:ind w:left="-6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0B15">
              <w:rPr>
                <w:rFonts w:ascii="Times New Roman" w:hAnsi="Times New Roman" w:cs="Times New Roman"/>
                <w:b/>
                <w:sz w:val="26"/>
                <w:szCs w:val="26"/>
              </w:rPr>
              <w:t>Тип</w:t>
            </w:r>
            <w:r w:rsidR="005E5812">
              <w:rPr>
                <w:rFonts w:ascii="Times New Roman" w:hAnsi="Times New Roman" w:cs="Times New Roman"/>
                <w:b/>
                <w:sz w:val="26"/>
                <w:szCs w:val="26"/>
              </w:rPr>
              <w:t>*</w:t>
            </w:r>
          </w:p>
        </w:tc>
        <w:tc>
          <w:tcPr>
            <w:tcW w:w="6131" w:type="dxa"/>
          </w:tcPr>
          <w:p w:rsidR="00490B15" w:rsidRPr="00490B15" w:rsidRDefault="00490B1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0B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Аннотация </w:t>
            </w:r>
          </w:p>
        </w:tc>
      </w:tr>
      <w:tr w:rsidR="00184F44" w:rsidRPr="00490B15" w:rsidTr="00302973">
        <w:tc>
          <w:tcPr>
            <w:tcW w:w="2465" w:type="dxa"/>
            <w:vAlign w:val="center"/>
          </w:tcPr>
          <w:p w:rsidR="00184F44" w:rsidRPr="00302973" w:rsidRDefault="00184F44" w:rsidP="003029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F44">
              <w:rPr>
                <w:rFonts w:ascii="Times New Roman" w:hAnsi="Times New Roman" w:cs="Times New Roman"/>
                <w:sz w:val="26"/>
                <w:szCs w:val="26"/>
              </w:rPr>
              <w:t xml:space="preserve">Научно-исследовательский семинар "Исследования в менеджменте" / </w:t>
            </w:r>
            <w:proofErr w:type="spellStart"/>
            <w:r w:rsidRPr="00184F44">
              <w:rPr>
                <w:rFonts w:ascii="Times New Roman" w:hAnsi="Times New Roman" w:cs="Times New Roman"/>
                <w:sz w:val="26"/>
                <w:szCs w:val="26"/>
              </w:rPr>
              <w:t>Research</w:t>
            </w:r>
            <w:proofErr w:type="spellEnd"/>
            <w:r w:rsidRPr="00184F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84F44">
              <w:rPr>
                <w:rFonts w:ascii="Times New Roman" w:hAnsi="Times New Roman" w:cs="Times New Roman"/>
                <w:sz w:val="26"/>
                <w:szCs w:val="26"/>
              </w:rPr>
              <w:t>Seminar</w:t>
            </w:r>
            <w:proofErr w:type="spellEnd"/>
            <w:r w:rsidRPr="00184F44">
              <w:rPr>
                <w:rFonts w:ascii="Times New Roman" w:hAnsi="Times New Roman" w:cs="Times New Roman"/>
                <w:sz w:val="26"/>
                <w:szCs w:val="26"/>
              </w:rPr>
              <w:t xml:space="preserve"> "</w:t>
            </w:r>
            <w:proofErr w:type="spellStart"/>
            <w:r w:rsidRPr="00184F44">
              <w:rPr>
                <w:rFonts w:ascii="Times New Roman" w:hAnsi="Times New Roman" w:cs="Times New Roman"/>
                <w:sz w:val="26"/>
                <w:szCs w:val="26"/>
              </w:rPr>
              <w:t>Research</w:t>
            </w:r>
            <w:proofErr w:type="spellEnd"/>
            <w:r w:rsidRPr="00184F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84F44">
              <w:rPr>
                <w:rFonts w:ascii="Times New Roman" w:hAnsi="Times New Roman" w:cs="Times New Roman"/>
                <w:sz w:val="26"/>
                <w:szCs w:val="26"/>
              </w:rPr>
              <w:t>In</w:t>
            </w:r>
            <w:proofErr w:type="spellEnd"/>
            <w:r w:rsidRPr="00184F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84F44">
              <w:rPr>
                <w:rFonts w:ascii="Times New Roman" w:hAnsi="Times New Roman" w:cs="Times New Roman"/>
                <w:sz w:val="26"/>
                <w:szCs w:val="26"/>
              </w:rPr>
              <w:t>management</w:t>
            </w:r>
            <w:proofErr w:type="spellEnd"/>
            <w:r w:rsidRPr="00184F44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756" w:type="dxa"/>
          </w:tcPr>
          <w:p w:rsidR="00184F44" w:rsidRPr="00184F44" w:rsidRDefault="00184F44" w:rsidP="003029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6131" w:type="dxa"/>
          </w:tcPr>
          <w:p w:rsidR="00184F44" w:rsidRDefault="00184F44" w:rsidP="006C6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F44">
              <w:rPr>
                <w:rFonts w:ascii="Times New Roman" w:hAnsi="Times New Roman" w:cs="Times New Roman"/>
                <w:sz w:val="26"/>
                <w:szCs w:val="26"/>
              </w:rPr>
              <w:t xml:space="preserve">Научно-исследовательский семинар направлен на погружение аспирантов в теоретические и методологические вопросы современных исследований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области менеджмента</w:t>
            </w:r>
            <w:r w:rsidRPr="00184F44">
              <w:rPr>
                <w:rFonts w:ascii="Times New Roman" w:hAnsi="Times New Roman" w:cs="Times New Roman"/>
                <w:sz w:val="26"/>
                <w:szCs w:val="26"/>
              </w:rPr>
              <w:t xml:space="preserve">. Основной целью семинара является развитие и отработка навыков проведения научного исследования от создания идеи, ее формализации, постановки исследовательского вопроса, проведения анализа литературы, разработки концептуальной модели и подготовки проекта статьи по актуальным тематикам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менеджмента</w:t>
            </w:r>
            <w:bookmarkStart w:id="0" w:name="_GoBack"/>
            <w:bookmarkEnd w:id="0"/>
            <w:r w:rsidRPr="00184F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02973" w:rsidRPr="00490B15" w:rsidTr="00302973">
        <w:tc>
          <w:tcPr>
            <w:tcW w:w="2465" w:type="dxa"/>
            <w:vAlign w:val="center"/>
          </w:tcPr>
          <w:p w:rsidR="00302973" w:rsidRPr="00302973" w:rsidRDefault="00302973" w:rsidP="0030297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02973">
              <w:rPr>
                <w:rFonts w:ascii="Times New Roman" w:hAnsi="Times New Roman" w:cs="Times New Roman"/>
                <w:sz w:val="26"/>
                <w:szCs w:val="26"/>
              </w:rPr>
              <w:t>Эволюция</w:t>
            </w:r>
            <w:r w:rsidRPr="003029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302973">
              <w:rPr>
                <w:rFonts w:ascii="Times New Roman" w:hAnsi="Times New Roman" w:cs="Times New Roman"/>
                <w:sz w:val="26"/>
                <w:szCs w:val="26"/>
              </w:rPr>
              <w:t>теории</w:t>
            </w:r>
            <w:r w:rsidRPr="003029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30297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029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302973">
              <w:rPr>
                <w:rFonts w:ascii="Times New Roman" w:hAnsi="Times New Roman" w:cs="Times New Roman"/>
                <w:sz w:val="26"/>
                <w:szCs w:val="26"/>
              </w:rPr>
              <w:t>современные</w:t>
            </w:r>
            <w:r w:rsidRPr="003029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302973">
              <w:rPr>
                <w:rFonts w:ascii="Times New Roman" w:hAnsi="Times New Roman" w:cs="Times New Roman"/>
                <w:sz w:val="26"/>
                <w:szCs w:val="26"/>
              </w:rPr>
              <w:t>тренды</w:t>
            </w:r>
            <w:r w:rsidRPr="003029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302973">
              <w:rPr>
                <w:rFonts w:ascii="Times New Roman" w:hAnsi="Times New Roman" w:cs="Times New Roman"/>
                <w:sz w:val="26"/>
                <w:szCs w:val="26"/>
              </w:rPr>
              <w:t>менеджмента</w:t>
            </w:r>
            <w:r w:rsidRPr="003029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/ Evolution of Management Theory and Recent Trends in Management</w:t>
            </w:r>
          </w:p>
        </w:tc>
        <w:tc>
          <w:tcPr>
            <w:tcW w:w="756" w:type="dxa"/>
          </w:tcPr>
          <w:p w:rsidR="00302973" w:rsidRPr="00490B15" w:rsidRDefault="00302973" w:rsidP="003029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6131" w:type="dxa"/>
          </w:tcPr>
          <w:p w:rsidR="00F61E07" w:rsidRDefault="00253242" w:rsidP="00F61E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Дисциплина «Эволюция теории и современные тренды менеджмента» знакомит </w:t>
            </w:r>
            <w:r w:rsidR="00F61E07">
              <w:rPr>
                <w:rFonts w:ascii="Times New Roman" w:hAnsi="Times New Roman" w:cs="Times New Roman"/>
                <w:sz w:val="26"/>
                <w:szCs w:val="26"/>
              </w:rPr>
              <w:t xml:space="preserve">аспирантов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основными классическими теориями менеджмента </w:t>
            </w:r>
            <w:r w:rsidR="00F61E07">
              <w:rPr>
                <w:rFonts w:ascii="Times New Roman" w:hAnsi="Times New Roman" w:cs="Times New Roman"/>
                <w:sz w:val="26"/>
                <w:szCs w:val="26"/>
              </w:rPr>
              <w:t xml:space="preserve">и их современными приложениями в исследованиях для формирования у аспирантов глубинных знаний и способностей к теоретическому позиционированию собственного исследования в современной исследовательской повестке. </w:t>
            </w:r>
          </w:p>
          <w:p w:rsidR="00302973" w:rsidRPr="00253242" w:rsidRDefault="00253242" w:rsidP="006C6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3242">
              <w:rPr>
                <w:rFonts w:ascii="Times New Roman" w:hAnsi="Times New Roman" w:cs="Times New Roman"/>
                <w:sz w:val="26"/>
                <w:szCs w:val="26"/>
              </w:rPr>
              <w:t xml:space="preserve">Целью </w:t>
            </w:r>
            <w:r w:rsidR="00F61E07">
              <w:rPr>
                <w:rFonts w:ascii="Times New Roman" w:hAnsi="Times New Roman" w:cs="Times New Roman"/>
                <w:sz w:val="26"/>
                <w:szCs w:val="26"/>
              </w:rPr>
              <w:t>дисциплины</w:t>
            </w:r>
            <w:r w:rsidRPr="00253242">
              <w:rPr>
                <w:rFonts w:ascii="Times New Roman" w:hAnsi="Times New Roman" w:cs="Times New Roman"/>
                <w:sz w:val="26"/>
                <w:szCs w:val="26"/>
              </w:rPr>
              <w:t xml:space="preserve"> является обзор и </w:t>
            </w:r>
            <w:r w:rsidR="00F61E07">
              <w:rPr>
                <w:rFonts w:ascii="Times New Roman" w:hAnsi="Times New Roman" w:cs="Times New Roman"/>
                <w:sz w:val="26"/>
                <w:szCs w:val="26"/>
              </w:rPr>
              <w:t xml:space="preserve">анализ </w:t>
            </w:r>
            <w:r w:rsidRPr="00253242">
              <w:rPr>
                <w:rFonts w:ascii="Times New Roman" w:hAnsi="Times New Roman" w:cs="Times New Roman"/>
                <w:sz w:val="26"/>
                <w:szCs w:val="26"/>
              </w:rPr>
              <w:t xml:space="preserve">различных теорий, </w:t>
            </w:r>
            <w:r w:rsidR="00F61E07">
              <w:rPr>
                <w:rFonts w:ascii="Times New Roman" w:hAnsi="Times New Roman" w:cs="Times New Roman"/>
                <w:sz w:val="26"/>
                <w:szCs w:val="26"/>
              </w:rPr>
              <w:t>концепций и понятий</w:t>
            </w:r>
            <w:r w:rsidRPr="00253242">
              <w:rPr>
                <w:rFonts w:ascii="Times New Roman" w:hAnsi="Times New Roman" w:cs="Times New Roman"/>
                <w:sz w:val="26"/>
                <w:szCs w:val="26"/>
              </w:rPr>
              <w:t>, связанных с пониманием организаций</w:t>
            </w:r>
            <w:r w:rsidR="00F61E07">
              <w:rPr>
                <w:rFonts w:ascii="Times New Roman" w:hAnsi="Times New Roman" w:cs="Times New Roman"/>
                <w:sz w:val="26"/>
                <w:szCs w:val="26"/>
              </w:rPr>
              <w:t xml:space="preserve"> и управления ими</w:t>
            </w:r>
            <w:r w:rsidRPr="00253242">
              <w:rPr>
                <w:rFonts w:ascii="Times New Roman" w:hAnsi="Times New Roman" w:cs="Times New Roman"/>
                <w:sz w:val="26"/>
                <w:szCs w:val="26"/>
              </w:rPr>
              <w:t xml:space="preserve">, включая </w:t>
            </w:r>
            <w:r w:rsidR="00F61E07">
              <w:rPr>
                <w:rFonts w:ascii="Times New Roman" w:hAnsi="Times New Roman" w:cs="Times New Roman"/>
                <w:sz w:val="26"/>
                <w:szCs w:val="26"/>
              </w:rPr>
              <w:t>как классические, так и</w:t>
            </w:r>
            <w:r w:rsidRPr="00253242">
              <w:rPr>
                <w:rFonts w:ascii="Times New Roman" w:hAnsi="Times New Roman" w:cs="Times New Roman"/>
                <w:sz w:val="26"/>
                <w:szCs w:val="26"/>
              </w:rPr>
              <w:t xml:space="preserve"> современны</w:t>
            </w:r>
            <w:r w:rsidR="00F61E0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53242">
              <w:rPr>
                <w:rFonts w:ascii="Times New Roman" w:hAnsi="Times New Roman" w:cs="Times New Roman"/>
                <w:sz w:val="26"/>
                <w:szCs w:val="26"/>
              </w:rPr>
              <w:t xml:space="preserve"> подход</w:t>
            </w:r>
            <w:r w:rsidR="00F61E07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2C272B">
              <w:rPr>
                <w:rFonts w:ascii="Times New Roman" w:hAnsi="Times New Roman" w:cs="Times New Roman"/>
                <w:sz w:val="26"/>
                <w:szCs w:val="26"/>
              </w:rPr>
              <w:t xml:space="preserve">, а также развитие способностей </w:t>
            </w:r>
            <w:r w:rsidR="00023EC0">
              <w:rPr>
                <w:rFonts w:ascii="Times New Roman" w:hAnsi="Times New Roman" w:cs="Times New Roman"/>
                <w:sz w:val="26"/>
                <w:szCs w:val="26"/>
              </w:rPr>
              <w:t xml:space="preserve">аспирантов </w:t>
            </w:r>
            <w:r w:rsidR="002C272B">
              <w:rPr>
                <w:rFonts w:ascii="Times New Roman" w:hAnsi="Times New Roman" w:cs="Times New Roman"/>
                <w:sz w:val="26"/>
                <w:szCs w:val="26"/>
              </w:rPr>
              <w:t xml:space="preserve">к формированию теоретических </w:t>
            </w:r>
            <w:r w:rsidR="00023EC0">
              <w:rPr>
                <w:rFonts w:ascii="Times New Roman" w:hAnsi="Times New Roman" w:cs="Times New Roman"/>
                <w:sz w:val="26"/>
                <w:szCs w:val="26"/>
              </w:rPr>
              <w:t>основ их</w:t>
            </w:r>
            <w:r w:rsidR="002C272B">
              <w:rPr>
                <w:rFonts w:ascii="Times New Roman" w:hAnsi="Times New Roman" w:cs="Times New Roman"/>
                <w:sz w:val="26"/>
                <w:szCs w:val="26"/>
              </w:rPr>
              <w:t xml:space="preserve"> исследований.</w:t>
            </w:r>
          </w:p>
        </w:tc>
      </w:tr>
      <w:tr w:rsidR="00302973" w:rsidRPr="00490B15" w:rsidTr="00302973">
        <w:tc>
          <w:tcPr>
            <w:tcW w:w="2465" w:type="dxa"/>
            <w:vAlign w:val="center"/>
          </w:tcPr>
          <w:p w:rsidR="00302973" w:rsidRPr="00302973" w:rsidRDefault="00302973" w:rsidP="003029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2973">
              <w:rPr>
                <w:rFonts w:ascii="Times New Roman" w:hAnsi="Times New Roman" w:cs="Times New Roman"/>
                <w:sz w:val="26"/>
                <w:szCs w:val="26"/>
              </w:rPr>
              <w:t xml:space="preserve">Качественные методы исследований в менеджменте / </w:t>
            </w:r>
            <w:proofErr w:type="spellStart"/>
            <w:r w:rsidRPr="00302973">
              <w:rPr>
                <w:rFonts w:ascii="Times New Roman" w:hAnsi="Times New Roman" w:cs="Times New Roman"/>
                <w:sz w:val="26"/>
                <w:szCs w:val="26"/>
              </w:rPr>
              <w:t>Qualitative</w:t>
            </w:r>
            <w:proofErr w:type="spellEnd"/>
            <w:r w:rsidRPr="003029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02973">
              <w:rPr>
                <w:rFonts w:ascii="Times New Roman" w:hAnsi="Times New Roman" w:cs="Times New Roman"/>
                <w:sz w:val="26"/>
                <w:szCs w:val="26"/>
              </w:rPr>
              <w:t>Research</w:t>
            </w:r>
            <w:proofErr w:type="spellEnd"/>
            <w:r w:rsidRPr="003029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02973">
              <w:rPr>
                <w:rFonts w:ascii="Times New Roman" w:hAnsi="Times New Roman" w:cs="Times New Roman"/>
                <w:sz w:val="26"/>
                <w:szCs w:val="26"/>
              </w:rPr>
              <w:t>Methods</w:t>
            </w:r>
            <w:proofErr w:type="spellEnd"/>
            <w:r w:rsidRPr="003029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02973">
              <w:rPr>
                <w:rFonts w:ascii="Times New Roman" w:hAnsi="Times New Roman" w:cs="Times New Roman"/>
                <w:sz w:val="26"/>
                <w:szCs w:val="26"/>
              </w:rPr>
              <w:t>in</w:t>
            </w:r>
            <w:proofErr w:type="spellEnd"/>
            <w:r w:rsidRPr="00302973">
              <w:rPr>
                <w:rFonts w:ascii="Times New Roman" w:hAnsi="Times New Roman" w:cs="Times New Roman"/>
                <w:sz w:val="26"/>
                <w:szCs w:val="26"/>
              </w:rPr>
              <w:t xml:space="preserve"> Management (на английском языке)</w:t>
            </w:r>
          </w:p>
        </w:tc>
        <w:tc>
          <w:tcPr>
            <w:tcW w:w="756" w:type="dxa"/>
          </w:tcPr>
          <w:p w:rsidR="00302973" w:rsidRDefault="00302973" w:rsidP="003029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6131" w:type="dxa"/>
          </w:tcPr>
          <w:p w:rsidR="00302973" w:rsidRDefault="002C272B" w:rsidP="003029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Дисциплина «Качественные методы исследований в менеджменте» </w:t>
            </w:r>
            <w:r w:rsidR="000A2C4A">
              <w:rPr>
                <w:rFonts w:ascii="Times New Roman" w:hAnsi="Times New Roman" w:cs="Times New Roman"/>
                <w:sz w:val="26"/>
                <w:szCs w:val="26"/>
              </w:rPr>
              <w:t xml:space="preserve">предполагает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знакомство аспирант</w:t>
            </w:r>
            <w:r w:rsidR="001C75B5">
              <w:rPr>
                <w:rFonts w:ascii="Times New Roman" w:hAnsi="Times New Roman" w:cs="Times New Roman"/>
                <w:sz w:val="26"/>
                <w:szCs w:val="26"/>
              </w:rPr>
              <w:t>ов с основными предпосылками качественных исследований, философскими основами и теоретическими подходами, стратегиями и инструментами сбора и анализа качественных данных.</w:t>
            </w:r>
          </w:p>
          <w:p w:rsidR="002C272B" w:rsidRDefault="002C272B" w:rsidP="001C75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Целью дисциплины является формирование </w:t>
            </w:r>
            <w:r w:rsidRPr="002C272B">
              <w:rPr>
                <w:rFonts w:ascii="Times New Roman" w:hAnsi="Times New Roman" w:cs="Times New Roman"/>
                <w:sz w:val="26"/>
                <w:szCs w:val="26"/>
              </w:rPr>
              <w:t>понимания специфики качественных методов, сущност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C272B">
              <w:rPr>
                <w:rFonts w:ascii="Times New Roman" w:hAnsi="Times New Roman" w:cs="Times New Roman"/>
                <w:sz w:val="26"/>
                <w:szCs w:val="26"/>
              </w:rPr>
              <w:t xml:space="preserve"> и разнообрази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2C272B">
              <w:rPr>
                <w:rFonts w:ascii="Times New Roman" w:hAnsi="Times New Roman" w:cs="Times New Roman"/>
                <w:sz w:val="26"/>
                <w:szCs w:val="26"/>
              </w:rPr>
              <w:t xml:space="preserve"> возможностей качественн</w:t>
            </w:r>
            <w:r w:rsidR="001C75B5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Pr="002C272B">
              <w:rPr>
                <w:rFonts w:ascii="Times New Roman" w:hAnsi="Times New Roman" w:cs="Times New Roman"/>
                <w:sz w:val="26"/>
                <w:szCs w:val="26"/>
              </w:rPr>
              <w:t xml:space="preserve"> исследовательск</w:t>
            </w:r>
            <w:r w:rsidR="001C75B5"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r w:rsidRPr="002C272B">
              <w:rPr>
                <w:rFonts w:ascii="Times New Roman" w:hAnsi="Times New Roman" w:cs="Times New Roman"/>
                <w:sz w:val="26"/>
                <w:szCs w:val="26"/>
              </w:rPr>
              <w:t xml:space="preserve"> стратеги</w:t>
            </w:r>
            <w:r w:rsidR="001C75B5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2C272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отработка</w:t>
            </w:r>
            <w:r w:rsidRPr="002C272B">
              <w:rPr>
                <w:rFonts w:ascii="Times New Roman" w:hAnsi="Times New Roman" w:cs="Times New Roman"/>
                <w:sz w:val="26"/>
                <w:szCs w:val="26"/>
              </w:rPr>
              <w:t xml:space="preserve"> практически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2C272B">
              <w:rPr>
                <w:rFonts w:ascii="Times New Roman" w:hAnsi="Times New Roman" w:cs="Times New Roman"/>
                <w:sz w:val="26"/>
                <w:szCs w:val="26"/>
              </w:rPr>
              <w:t xml:space="preserve"> навык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2C272B">
              <w:rPr>
                <w:rFonts w:ascii="Times New Roman" w:hAnsi="Times New Roman" w:cs="Times New Roman"/>
                <w:sz w:val="26"/>
                <w:szCs w:val="26"/>
              </w:rPr>
              <w:t xml:space="preserve"> планирования и проведения полевого качественного исследования, работы с качественными методами сбора и анализа эмпирических данных.</w:t>
            </w:r>
          </w:p>
        </w:tc>
      </w:tr>
      <w:tr w:rsidR="00302973" w:rsidRPr="00490B15" w:rsidTr="00302973">
        <w:tc>
          <w:tcPr>
            <w:tcW w:w="2465" w:type="dxa"/>
            <w:vAlign w:val="center"/>
          </w:tcPr>
          <w:p w:rsidR="00302973" w:rsidRPr="00302973" w:rsidRDefault="00302973" w:rsidP="003029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29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Количественные методы исследований в менеджменте / </w:t>
            </w:r>
            <w:proofErr w:type="spellStart"/>
            <w:r w:rsidRPr="00302973">
              <w:rPr>
                <w:rFonts w:ascii="Times New Roman" w:hAnsi="Times New Roman" w:cs="Times New Roman"/>
                <w:sz w:val="26"/>
                <w:szCs w:val="26"/>
              </w:rPr>
              <w:t>Quantitative</w:t>
            </w:r>
            <w:proofErr w:type="spellEnd"/>
            <w:r w:rsidRPr="003029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02973">
              <w:rPr>
                <w:rFonts w:ascii="Times New Roman" w:hAnsi="Times New Roman" w:cs="Times New Roman"/>
                <w:sz w:val="26"/>
                <w:szCs w:val="26"/>
              </w:rPr>
              <w:t>Research</w:t>
            </w:r>
            <w:proofErr w:type="spellEnd"/>
            <w:r w:rsidRPr="003029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02973">
              <w:rPr>
                <w:rFonts w:ascii="Times New Roman" w:hAnsi="Times New Roman" w:cs="Times New Roman"/>
                <w:sz w:val="26"/>
                <w:szCs w:val="26"/>
              </w:rPr>
              <w:t>Methods</w:t>
            </w:r>
            <w:proofErr w:type="spellEnd"/>
            <w:r w:rsidRPr="003029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02973">
              <w:rPr>
                <w:rFonts w:ascii="Times New Roman" w:hAnsi="Times New Roman" w:cs="Times New Roman"/>
                <w:sz w:val="26"/>
                <w:szCs w:val="26"/>
              </w:rPr>
              <w:t>in</w:t>
            </w:r>
            <w:proofErr w:type="spellEnd"/>
            <w:r w:rsidRPr="00302973">
              <w:rPr>
                <w:rFonts w:ascii="Times New Roman" w:hAnsi="Times New Roman" w:cs="Times New Roman"/>
                <w:sz w:val="26"/>
                <w:szCs w:val="26"/>
              </w:rPr>
              <w:t xml:space="preserve"> Management (на английском языке)</w:t>
            </w:r>
          </w:p>
        </w:tc>
        <w:tc>
          <w:tcPr>
            <w:tcW w:w="756" w:type="dxa"/>
          </w:tcPr>
          <w:p w:rsidR="00302973" w:rsidRDefault="00302973" w:rsidP="003029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6131" w:type="dxa"/>
          </w:tcPr>
          <w:p w:rsidR="00302973" w:rsidRDefault="000A2C4A" w:rsidP="00C24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Дисциплина «Количественные методы исследований в менеджменте» </w:t>
            </w:r>
            <w:r w:rsidRPr="000A2C4A">
              <w:rPr>
                <w:rFonts w:ascii="Times New Roman" w:hAnsi="Times New Roman" w:cs="Times New Roman"/>
                <w:sz w:val="26"/>
                <w:szCs w:val="26"/>
              </w:rPr>
              <w:t>пред</w:t>
            </w:r>
            <w:r w:rsidR="006C6553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Pr="000A2C4A">
              <w:rPr>
                <w:rFonts w:ascii="Times New Roman" w:hAnsi="Times New Roman" w:cs="Times New Roman"/>
                <w:sz w:val="26"/>
                <w:szCs w:val="26"/>
              </w:rPr>
              <w:t xml:space="preserve">лагает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знакомство аспирантов</w:t>
            </w:r>
            <w:r w:rsidRPr="000A2C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A2C4A">
              <w:rPr>
                <w:rFonts w:ascii="Times New Roman" w:hAnsi="Times New Roman" w:cs="Times New Roman"/>
                <w:sz w:val="26"/>
                <w:szCs w:val="26"/>
              </w:rPr>
              <w:t xml:space="preserve"> основны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 w:rsidRPr="000A2C4A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количественны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 w:rsidRPr="000A2C4A">
              <w:rPr>
                <w:rFonts w:ascii="Times New Roman" w:hAnsi="Times New Roman" w:cs="Times New Roman"/>
                <w:sz w:val="26"/>
                <w:szCs w:val="26"/>
              </w:rPr>
              <w:t xml:space="preserve"> метод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ами</w:t>
            </w:r>
            <w:r w:rsidRPr="000A2C4A">
              <w:rPr>
                <w:rFonts w:ascii="Times New Roman" w:hAnsi="Times New Roman" w:cs="Times New Roman"/>
                <w:sz w:val="26"/>
                <w:szCs w:val="26"/>
              </w:rPr>
              <w:t xml:space="preserve"> исследовани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0A2C4A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менеджменте</w:t>
            </w:r>
            <w:r w:rsidRPr="000A2C4A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более глубоким погружением </w:t>
            </w:r>
            <w:r w:rsidRPr="000A2C4A">
              <w:rPr>
                <w:rFonts w:ascii="Times New Roman" w:hAnsi="Times New Roman" w:cs="Times New Roman"/>
                <w:sz w:val="26"/>
                <w:szCs w:val="26"/>
              </w:rPr>
              <w:t xml:space="preserve">и примерами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их применения в </w:t>
            </w:r>
            <w:r w:rsidRPr="000A2C4A">
              <w:rPr>
                <w:rFonts w:ascii="Times New Roman" w:hAnsi="Times New Roman" w:cs="Times New Roman"/>
                <w:sz w:val="26"/>
                <w:szCs w:val="26"/>
              </w:rPr>
              <w:t>исследовани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ях</w:t>
            </w:r>
            <w:r w:rsidRPr="000A2C4A">
              <w:rPr>
                <w:rFonts w:ascii="Times New Roman" w:hAnsi="Times New Roman" w:cs="Times New Roman"/>
                <w:sz w:val="26"/>
                <w:szCs w:val="26"/>
              </w:rPr>
              <w:t>, опубликованных в ведущих журналах.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4586B">
              <w:rPr>
                <w:rFonts w:ascii="Times New Roman" w:hAnsi="Times New Roman" w:cs="Times New Roman"/>
                <w:sz w:val="26"/>
                <w:szCs w:val="26"/>
              </w:rPr>
              <w:t>Целью дисциплины является формирование навыков проведени</w:t>
            </w:r>
            <w:r w:rsidR="00C240A2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94586B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количественного анализа с использованием основных статистических методов: факторного анализа и метода </w:t>
            </w:r>
            <w:r w:rsidRPr="000A2C4A">
              <w:rPr>
                <w:rFonts w:ascii="Times New Roman" w:hAnsi="Times New Roman" w:cs="Times New Roman"/>
                <w:sz w:val="26"/>
                <w:szCs w:val="26"/>
              </w:rPr>
              <w:t>основны</w:t>
            </w:r>
            <w:r w:rsidR="0094586B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0A2C4A">
              <w:rPr>
                <w:rFonts w:ascii="Times New Roman" w:hAnsi="Times New Roman" w:cs="Times New Roman"/>
                <w:sz w:val="26"/>
                <w:szCs w:val="26"/>
              </w:rPr>
              <w:t xml:space="preserve"> компонент</w:t>
            </w:r>
            <w:r w:rsidR="0094586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A2C4A">
              <w:rPr>
                <w:rFonts w:ascii="Times New Roman" w:hAnsi="Times New Roman" w:cs="Times New Roman"/>
                <w:sz w:val="26"/>
                <w:szCs w:val="26"/>
              </w:rPr>
              <w:t xml:space="preserve"> регресси</w:t>
            </w:r>
            <w:r w:rsidR="0094586B">
              <w:rPr>
                <w:rFonts w:ascii="Times New Roman" w:hAnsi="Times New Roman" w:cs="Times New Roman"/>
                <w:sz w:val="26"/>
                <w:szCs w:val="26"/>
              </w:rPr>
              <w:t>онного анализа</w:t>
            </w:r>
            <w:r w:rsidRPr="000A2C4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4586B">
              <w:rPr>
                <w:rFonts w:ascii="Times New Roman" w:hAnsi="Times New Roman" w:cs="Times New Roman"/>
                <w:sz w:val="26"/>
                <w:szCs w:val="26"/>
              </w:rPr>
              <w:t xml:space="preserve">анализа </w:t>
            </w:r>
            <w:proofErr w:type="spellStart"/>
            <w:r w:rsidR="0094586B">
              <w:rPr>
                <w:rFonts w:ascii="Times New Roman" w:hAnsi="Times New Roman" w:cs="Times New Roman"/>
                <w:sz w:val="26"/>
                <w:szCs w:val="26"/>
              </w:rPr>
              <w:t>медиационного</w:t>
            </w:r>
            <w:proofErr w:type="spellEnd"/>
            <w:r w:rsidR="009458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A2C4A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proofErr w:type="spellStart"/>
            <w:r w:rsidRPr="000A2C4A">
              <w:rPr>
                <w:rFonts w:ascii="Times New Roman" w:hAnsi="Times New Roman" w:cs="Times New Roman"/>
                <w:sz w:val="26"/>
                <w:szCs w:val="26"/>
              </w:rPr>
              <w:t>модераци</w:t>
            </w:r>
            <w:r w:rsidR="0094586B">
              <w:rPr>
                <w:rFonts w:ascii="Times New Roman" w:hAnsi="Times New Roman" w:cs="Times New Roman"/>
                <w:sz w:val="26"/>
                <w:szCs w:val="26"/>
              </w:rPr>
              <w:t>онного</w:t>
            </w:r>
            <w:proofErr w:type="spellEnd"/>
            <w:r w:rsidR="0094586B">
              <w:rPr>
                <w:rFonts w:ascii="Times New Roman" w:hAnsi="Times New Roman" w:cs="Times New Roman"/>
                <w:sz w:val="26"/>
                <w:szCs w:val="26"/>
              </w:rPr>
              <w:t xml:space="preserve"> эффекта и др. с применением основных статистических пакетов. </w:t>
            </w:r>
          </w:p>
        </w:tc>
      </w:tr>
      <w:tr w:rsidR="00302973" w:rsidRPr="00490B15" w:rsidTr="00302973">
        <w:tc>
          <w:tcPr>
            <w:tcW w:w="2465" w:type="dxa"/>
            <w:vAlign w:val="center"/>
          </w:tcPr>
          <w:p w:rsidR="00302973" w:rsidRPr="00302973" w:rsidRDefault="00302973" w:rsidP="003029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2973">
              <w:rPr>
                <w:rFonts w:ascii="Times New Roman" w:hAnsi="Times New Roman" w:cs="Times New Roman"/>
                <w:sz w:val="26"/>
                <w:szCs w:val="26"/>
              </w:rPr>
              <w:t xml:space="preserve">Специальная дисциплина / </w:t>
            </w:r>
            <w:proofErr w:type="spellStart"/>
            <w:r w:rsidRPr="00302973">
              <w:rPr>
                <w:rFonts w:ascii="Times New Roman" w:hAnsi="Times New Roman" w:cs="Times New Roman"/>
                <w:sz w:val="26"/>
                <w:szCs w:val="26"/>
              </w:rPr>
              <w:t>Qualification</w:t>
            </w:r>
            <w:proofErr w:type="spellEnd"/>
          </w:p>
        </w:tc>
        <w:tc>
          <w:tcPr>
            <w:tcW w:w="756" w:type="dxa"/>
          </w:tcPr>
          <w:p w:rsidR="00302973" w:rsidRDefault="00302973" w:rsidP="003029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6131" w:type="dxa"/>
          </w:tcPr>
          <w:p w:rsidR="00302973" w:rsidRDefault="00E35CB2" w:rsidP="00C24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Дисциплина предполагает самостоятельную работу аспиранта по глубинному изучению</w:t>
            </w:r>
            <w:r w:rsidR="00C240A2">
              <w:rPr>
                <w:rFonts w:ascii="Times New Roman" w:hAnsi="Times New Roman" w:cs="Times New Roman"/>
                <w:sz w:val="26"/>
                <w:szCs w:val="26"/>
              </w:rPr>
              <w:t xml:space="preserve"> предмета.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Целью дисциплины является подготовка к кандидатскому экзамену по специальности.</w:t>
            </w:r>
          </w:p>
        </w:tc>
      </w:tr>
      <w:tr w:rsidR="00302973" w:rsidRPr="00490B15" w:rsidTr="00302973">
        <w:tc>
          <w:tcPr>
            <w:tcW w:w="2465" w:type="dxa"/>
            <w:vAlign w:val="center"/>
          </w:tcPr>
          <w:p w:rsidR="00302973" w:rsidRPr="00302973" w:rsidRDefault="00302973" w:rsidP="003029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НИС</w:t>
            </w:r>
            <w:r w:rsidRPr="00302973">
              <w:rPr>
                <w:rFonts w:ascii="Times New Roman" w:hAnsi="Times New Roman" w:cs="Times New Roman"/>
                <w:sz w:val="26"/>
                <w:szCs w:val="26"/>
              </w:rPr>
              <w:t xml:space="preserve"> "Исследования операций и УЦП" / </w:t>
            </w:r>
            <w:proofErr w:type="spellStart"/>
            <w:r w:rsidRPr="00302973">
              <w:rPr>
                <w:rFonts w:ascii="Times New Roman" w:hAnsi="Times New Roman" w:cs="Times New Roman"/>
                <w:sz w:val="26"/>
                <w:szCs w:val="26"/>
              </w:rPr>
              <w:t>Research</w:t>
            </w:r>
            <w:proofErr w:type="spellEnd"/>
            <w:r w:rsidRPr="003029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02973">
              <w:rPr>
                <w:rFonts w:ascii="Times New Roman" w:hAnsi="Times New Roman" w:cs="Times New Roman"/>
                <w:sz w:val="26"/>
                <w:szCs w:val="26"/>
              </w:rPr>
              <w:t>Seminar</w:t>
            </w:r>
            <w:proofErr w:type="spellEnd"/>
            <w:r w:rsidRPr="00302973">
              <w:rPr>
                <w:rFonts w:ascii="Times New Roman" w:hAnsi="Times New Roman" w:cs="Times New Roman"/>
                <w:sz w:val="26"/>
                <w:szCs w:val="26"/>
              </w:rPr>
              <w:t xml:space="preserve"> "</w:t>
            </w:r>
            <w:proofErr w:type="spellStart"/>
            <w:r w:rsidRPr="00302973">
              <w:rPr>
                <w:rFonts w:ascii="Times New Roman" w:hAnsi="Times New Roman" w:cs="Times New Roman"/>
                <w:sz w:val="26"/>
                <w:szCs w:val="26"/>
              </w:rPr>
              <w:t>Research</w:t>
            </w:r>
            <w:proofErr w:type="spellEnd"/>
            <w:r w:rsidRPr="003029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02973">
              <w:rPr>
                <w:rFonts w:ascii="Times New Roman" w:hAnsi="Times New Roman" w:cs="Times New Roman"/>
                <w:sz w:val="26"/>
                <w:szCs w:val="26"/>
              </w:rPr>
              <w:t>in</w:t>
            </w:r>
            <w:proofErr w:type="spellEnd"/>
            <w:r w:rsidRPr="003029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02973">
              <w:rPr>
                <w:rFonts w:ascii="Times New Roman" w:hAnsi="Times New Roman" w:cs="Times New Roman"/>
                <w:sz w:val="26"/>
                <w:szCs w:val="26"/>
              </w:rPr>
              <w:t>Operations</w:t>
            </w:r>
            <w:proofErr w:type="spellEnd"/>
            <w:r w:rsidRPr="003029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02973">
              <w:rPr>
                <w:rFonts w:ascii="Times New Roman" w:hAnsi="Times New Roman" w:cs="Times New Roman"/>
                <w:sz w:val="26"/>
                <w:szCs w:val="26"/>
              </w:rPr>
              <w:t>and</w:t>
            </w:r>
            <w:proofErr w:type="spellEnd"/>
            <w:r w:rsidRPr="00302973">
              <w:rPr>
                <w:rFonts w:ascii="Times New Roman" w:hAnsi="Times New Roman" w:cs="Times New Roman"/>
                <w:sz w:val="26"/>
                <w:szCs w:val="26"/>
              </w:rPr>
              <w:t xml:space="preserve"> SCM" (на английском языке)</w:t>
            </w:r>
          </w:p>
        </w:tc>
        <w:tc>
          <w:tcPr>
            <w:tcW w:w="756" w:type="dxa"/>
          </w:tcPr>
          <w:p w:rsidR="00302973" w:rsidRPr="00302973" w:rsidRDefault="00302973" w:rsidP="003029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6131" w:type="dxa"/>
          </w:tcPr>
          <w:p w:rsidR="00302973" w:rsidRDefault="005362FB" w:rsidP="003029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Научно</w:t>
            </w:r>
            <w:r w:rsidRPr="005362F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исследовательский</w:t>
            </w:r>
            <w:r w:rsidRPr="005362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семинар</w:t>
            </w:r>
            <w:r w:rsidRPr="005362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направлен</w:t>
            </w:r>
            <w:r w:rsidRPr="005362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5362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погружение</w:t>
            </w:r>
            <w:r w:rsidRPr="005362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аспирантов</w:t>
            </w:r>
            <w:r w:rsidRPr="005362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5362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теоретические</w:t>
            </w:r>
            <w:r w:rsidRPr="005362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362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методологические</w:t>
            </w:r>
            <w:r w:rsidRPr="005362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вопросы</w:t>
            </w:r>
            <w:r w:rsidRPr="005362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современных исследований в области изучения операций и управления цепями поставок. Основной</w:t>
            </w:r>
            <w:r w:rsidRPr="005362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целью</w:t>
            </w:r>
            <w:r w:rsidRPr="005362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семинара</w:t>
            </w:r>
            <w:r w:rsidRPr="005362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является</w:t>
            </w:r>
            <w:r w:rsidRPr="005362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развитие и отработка навыков проведения научного исследования от создания идеи, ее формализации, постановки исследовательского вопроса, проведения анализа литературы, разработки концептуальной модели и подготовки проекта статьи по актуальным тематикам в области исследования операций и управления цепями поставок.</w:t>
            </w:r>
          </w:p>
        </w:tc>
      </w:tr>
      <w:tr w:rsidR="00302973" w:rsidRPr="00490B15" w:rsidTr="00302973">
        <w:tc>
          <w:tcPr>
            <w:tcW w:w="2465" w:type="dxa"/>
            <w:vAlign w:val="center"/>
          </w:tcPr>
          <w:p w:rsidR="00302973" w:rsidRPr="00302973" w:rsidRDefault="00302973" w:rsidP="003029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НИС</w:t>
            </w:r>
            <w:r w:rsidRPr="00302973">
              <w:rPr>
                <w:rFonts w:ascii="Times New Roman" w:hAnsi="Times New Roman" w:cs="Times New Roman"/>
                <w:sz w:val="26"/>
                <w:szCs w:val="26"/>
              </w:rPr>
              <w:t xml:space="preserve"> "Исследования в области стратегии и международного бизнеса"/ </w:t>
            </w:r>
            <w:proofErr w:type="spellStart"/>
            <w:r w:rsidRPr="00302973">
              <w:rPr>
                <w:rFonts w:ascii="Times New Roman" w:hAnsi="Times New Roman" w:cs="Times New Roman"/>
                <w:sz w:val="26"/>
                <w:szCs w:val="26"/>
              </w:rPr>
              <w:t>Research</w:t>
            </w:r>
            <w:proofErr w:type="spellEnd"/>
            <w:r w:rsidRPr="003029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02973">
              <w:rPr>
                <w:rFonts w:ascii="Times New Roman" w:hAnsi="Times New Roman" w:cs="Times New Roman"/>
                <w:sz w:val="26"/>
                <w:szCs w:val="26"/>
              </w:rPr>
              <w:t>Seminar</w:t>
            </w:r>
            <w:proofErr w:type="spellEnd"/>
            <w:r w:rsidRPr="00302973">
              <w:rPr>
                <w:rFonts w:ascii="Times New Roman" w:hAnsi="Times New Roman" w:cs="Times New Roman"/>
                <w:sz w:val="26"/>
                <w:szCs w:val="26"/>
              </w:rPr>
              <w:t xml:space="preserve"> "</w:t>
            </w:r>
            <w:proofErr w:type="spellStart"/>
            <w:r w:rsidRPr="00302973">
              <w:rPr>
                <w:rFonts w:ascii="Times New Roman" w:hAnsi="Times New Roman" w:cs="Times New Roman"/>
                <w:sz w:val="26"/>
                <w:szCs w:val="26"/>
              </w:rPr>
              <w:t>Research</w:t>
            </w:r>
            <w:proofErr w:type="spellEnd"/>
            <w:r w:rsidRPr="003029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02973">
              <w:rPr>
                <w:rFonts w:ascii="Times New Roman" w:hAnsi="Times New Roman" w:cs="Times New Roman"/>
                <w:sz w:val="26"/>
                <w:szCs w:val="26"/>
              </w:rPr>
              <w:t>in</w:t>
            </w:r>
            <w:proofErr w:type="spellEnd"/>
            <w:r w:rsidRPr="003029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02973">
              <w:rPr>
                <w:rFonts w:ascii="Times New Roman" w:hAnsi="Times New Roman" w:cs="Times New Roman"/>
                <w:sz w:val="26"/>
                <w:szCs w:val="26"/>
              </w:rPr>
              <w:t>Strategy</w:t>
            </w:r>
            <w:proofErr w:type="spellEnd"/>
            <w:r w:rsidRPr="003029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02973">
              <w:rPr>
                <w:rFonts w:ascii="Times New Roman" w:hAnsi="Times New Roman" w:cs="Times New Roman"/>
                <w:sz w:val="26"/>
                <w:szCs w:val="26"/>
              </w:rPr>
              <w:t>and</w:t>
            </w:r>
            <w:proofErr w:type="spellEnd"/>
            <w:r w:rsidRPr="003029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02973">
              <w:rPr>
                <w:rFonts w:ascii="Times New Roman" w:hAnsi="Times New Roman" w:cs="Times New Roman"/>
                <w:sz w:val="26"/>
                <w:szCs w:val="26"/>
              </w:rPr>
              <w:t>International</w:t>
            </w:r>
            <w:proofErr w:type="spellEnd"/>
            <w:r w:rsidRPr="003029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02973">
              <w:rPr>
                <w:rFonts w:ascii="Times New Roman" w:hAnsi="Times New Roman" w:cs="Times New Roman"/>
                <w:sz w:val="26"/>
                <w:szCs w:val="26"/>
              </w:rPr>
              <w:t>Business</w:t>
            </w:r>
            <w:proofErr w:type="spellEnd"/>
            <w:r w:rsidRPr="00302973">
              <w:rPr>
                <w:rFonts w:ascii="Times New Roman" w:hAnsi="Times New Roman" w:cs="Times New Roman"/>
                <w:sz w:val="26"/>
                <w:szCs w:val="26"/>
              </w:rPr>
              <w:t>" (на английском языке)</w:t>
            </w:r>
          </w:p>
        </w:tc>
        <w:tc>
          <w:tcPr>
            <w:tcW w:w="756" w:type="dxa"/>
          </w:tcPr>
          <w:p w:rsidR="00302973" w:rsidRDefault="00302973" w:rsidP="003029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6131" w:type="dxa"/>
          </w:tcPr>
          <w:p w:rsidR="00302973" w:rsidRDefault="005362FB" w:rsidP="003029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Научно</w:t>
            </w:r>
            <w:r w:rsidRPr="005362F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исследовательский</w:t>
            </w:r>
            <w:r w:rsidRPr="005362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семинар</w:t>
            </w:r>
            <w:r w:rsidRPr="005362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направлен</w:t>
            </w:r>
            <w:r w:rsidRPr="005362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5362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погружение</w:t>
            </w:r>
            <w:r w:rsidRPr="005362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аспирантов</w:t>
            </w:r>
            <w:r w:rsidRPr="005362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5362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теоретические</w:t>
            </w:r>
            <w:r w:rsidRPr="005362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362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методологические</w:t>
            </w:r>
            <w:r w:rsidRPr="005362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вопросы</w:t>
            </w:r>
            <w:r w:rsidRPr="005362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современных исследований в области стратегии и международного бизнеса. Основной</w:t>
            </w:r>
            <w:r w:rsidRPr="005362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целью</w:t>
            </w:r>
            <w:r w:rsidRPr="005362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семинара</w:t>
            </w:r>
            <w:r w:rsidRPr="005362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является</w:t>
            </w:r>
            <w:r w:rsidRPr="005362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развитие и отработка навыков проведения научного исследования от создания идеи, ее формализации, постановки исследовательского вопроса, проведения анализа литературы, разработки концептуальной модели и подготовки проекта статьи по актуальным тематикам в области стратегии и международного бизнеса.</w:t>
            </w:r>
          </w:p>
        </w:tc>
      </w:tr>
      <w:tr w:rsidR="00302973" w:rsidRPr="005362FB" w:rsidTr="00302973">
        <w:tc>
          <w:tcPr>
            <w:tcW w:w="2465" w:type="dxa"/>
            <w:vAlign w:val="center"/>
          </w:tcPr>
          <w:p w:rsidR="00302973" w:rsidRPr="00302973" w:rsidRDefault="00302973" w:rsidP="003029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НИС</w:t>
            </w:r>
            <w:r w:rsidRPr="00302973">
              <w:rPr>
                <w:rFonts w:ascii="Times New Roman" w:hAnsi="Times New Roman" w:cs="Times New Roman"/>
                <w:sz w:val="26"/>
                <w:szCs w:val="26"/>
              </w:rPr>
              <w:t xml:space="preserve"> "Исследования в маркетинге"/ </w:t>
            </w:r>
            <w:proofErr w:type="spellStart"/>
            <w:r w:rsidRPr="00302973">
              <w:rPr>
                <w:rFonts w:ascii="Times New Roman" w:hAnsi="Times New Roman" w:cs="Times New Roman"/>
                <w:sz w:val="26"/>
                <w:szCs w:val="26"/>
              </w:rPr>
              <w:t>Research</w:t>
            </w:r>
            <w:proofErr w:type="spellEnd"/>
            <w:r w:rsidRPr="003029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02973">
              <w:rPr>
                <w:rFonts w:ascii="Times New Roman" w:hAnsi="Times New Roman" w:cs="Times New Roman"/>
                <w:sz w:val="26"/>
                <w:szCs w:val="26"/>
              </w:rPr>
              <w:t>Seminar</w:t>
            </w:r>
            <w:proofErr w:type="spellEnd"/>
            <w:r w:rsidRPr="00302973">
              <w:rPr>
                <w:rFonts w:ascii="Times New Roman" w:hAnsi="Times New Roman" w:cs="Times New Roman"/>
                <w:sz w:val="26"/>
                <w:szCs w:val="26"/>
              </w:rPr>
              <w:t xml:space="preserve"> "</w:t>
            </w:r>
            <w:proofErr w:type="spellStart"/>
            <w:r w:rsidRPr="00302973">
              <w:rPr>
                <w:rFonts w:ascii="Times New Roman" w:hAnsi="Times New Roman" w:cs="Times New Roman"/>
                <w:sz w:val="26"/>
                <w:szCs w:val="26"/>
              </w:rPr>
              <w:t>Research</w:t>
            </w:r>
            <w:proofErr w:type="spellEnd"/>
            <w:r w:rsidRPr="003029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02973">
              <w:rPr>
                <w:rFonts w:ascii="Times New Roman" w:hAnsi="Times New Roman" w:cs="Times New Roman"/>
                <w:sz w:val="26"/>
                <w:szCs w:val="26"/>
              </w:rPr>
              <w:t>in</w:t>
            </w:r>
            <w:proofErr w:type="spellEnd"/>
            <w:r w:rsidRPr="003029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029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Marketing</w:t>
            </w:r>
            <w:proofErr w:type="spellEnd"/>
            <w:r w:rsidRPr="00302973">
              <w:rPr>
                <w:rFonts w:ascii="Times New Roman" w:hAnsi="Times New Roman" w:cs="Times New Roman"/>
                <w:sz w:val="26"/>
                <w:szCs w:val="26"/>
              </w:rPr>
              <w:t>" (на английском языке)</w:t>
            </w:r>
          </w:p>
        </w:tc>
        <w:tc>
          <w:tcPr>
            <w:tcW w:w="756" w:type="dxa"/>
          </w:tcPr>
          <w:p w:rsidR="00302973" w:rsidRDefault="00302973" w:rsidP="003029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</w:t>
            </w:r>
          </w:p>
        </w:tc>
        <w:tc>
          <w:tcPr>
            <w:tcW w:w="6131" w:type="dxa"/>
          </w:tcPr>
          <w:p w:rsidR="00302973" w:rsidRPr="005362FB" w:rsidRDefault="005F6CEE" w:rsidP="003029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Научно</w:t>
            </w:r>
            <w:r w:rsidRPr="005362F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исследовательский</w:t>
            </w:r>
            <w:r w:rsidRPr="005362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семинар</w:t>
            </w:r>
            <w:r w:rsidRPr="005362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направлен</w:t>
            </w:r>
            <w:r w:rsidRPr="005362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5362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погружение</w:t>
            </w:r>
            <w:r w:rsidRPr="005362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аспирантов</w:t>
            </w:r>
            <w:r w:rsidRPr="005362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5362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362FB">
              <w:rPr>
                <w:rFonts w:ascii="Times New Roman" w:hAnsi="Times New Roman" w:cs="Times New Roman"/>
                <w:sz w:val="26"/>
                <w:szCs w:val="26"/>
              </w:rPr>
              <w:t>теоретические</w:t>
            </w:r>
            <w:r w:rsidR="005362FB" w:rsidRPr="005362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362F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362FB" w:rsidRPr="005362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362FB">
              <w:rPr>
                <w:rFonts w:ascii="Times New Roman" w:hAnsi="Times New Roman" w:cs="Times New Roman"/>
                <w:sz w:val="26"/>
                <w:szCs w:val="26"/>
              </w:rPr>
              <w:t>методологические</w:t>
            </w:r>
            <w:r w:rsidR="005362FB" w:rsidRPr="005362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362FB">
              <w:rPr>
                <w:rFonts w:ascii="Times New Roman" w:hAnsi="Times New Roman" w:cs="Times New Roman"/>
                <w:sz w:val="26"/>
                <w:szCs w:val="26"/>
              </w:rPr>
              <w:t>вопросы</w:t>
            </w:r>
            <w:r w:rsidR="005362FB" w:rsidRPr="005362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362FB">
              <w:rPr>
                <w:rFonts w:ascii="Times New Roman" w:hAnsi="Times New Roman" w:cs="Times New Roman"/>
                <w:sz w:val="26"/>
                <w:szCs w:val="26"/>
              </w:rPr>
              <w:t>современных исследований в области маркетинга. Основной</w:t>
            </w:r>
            <w:r w:rsidR="005362FB" w:rsidRPr="005362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362FB">
              <w:rPr>
                <w:rFonts w:ascii="Times New Roman" w:hAnsi="Times New Roman" w:cs="Times New Roman"/>
                <w:sz w:val="26"/>
                <w:szCs w:val="26"/>
              </w:rPr>
              <w:t>целью</w:t>
            </w:r>
            <w:r w:rsidR="005362FB" w:rsidRPr="005362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362FB">
              <w:rPr>
                <w:rFonts w:ascii="Times New Roman" w:hAnsi="Times New Roman" w:cs="Times New Roman"/>
                <w:sz w:val="26"/>
                <w:szCs w:val="26"/>
              </w:rPr>
              <w:t>семинара</w:t>
            </w:r>
            <w:r w:rsidR="005362FB" w:rsidRPr="005362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362FB">
              <w:rPr>
                <w:rFonts w:ascii="Times New Roman" w:hAnsi="Times New Roman" w:cs="Times New Roman"/>
                <w:sz w:val="26"/>
                <w:szCs w:val="26"/>
              </w:rPr>
              <w:t>является</w:t>
            </w:r>
            <w:r w:rsidR="005362FB" w:rsidRPr="005362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362FB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и отработка </w:t>
            </w:r>
            <w:r w:rsidR="005362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навыков проведения научного исследования от создания идеи, ее формализации, постановки исследовательского вопроса, проведения анализа литературы, разработки концептуальной модели и подготовки проекта статьи по актуальным тематикам в области маркетинга.</w:t>
            </w:r>
          </w:p>
        </w:tc>
      </w:tr>
      <w:tr w:rsidR="00490B15" w:rsidRPr="00490B15" w:rsidTr="00302973">
        <w:tc>
          <w:tcPr>
            <w:tcW w:w="2465" w:type="dxa"/>
          </w:tcPr>
          <w:p w:rsidR="00490B15" w:rsidRPr="00490B15" w:rsidRDefault="00490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0B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История и философия науки</w:t>
            </w:r>
          </w:p>
        </w:tc>
        <w:tc>
          <w:tcPr>
            <w:tcW w:w="756" w:type="dxa"/>
          </w:tcPr>
          <w:p w:rsidR="00490B15" w:rsidRPr="00490B15" w:rsidRDefault="005E5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  <w:tc>
          <w:tcPr>
            <w:tcW w:w="6131" w:type="dxa"/>
          </w:tcPr>
          <w:p w:rsidR="00490B15" w:rsidRDefault="00490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>Программа предназначена для аспирантов нефилософских специальностей НИУ ВШЭ, осваивающих данную дисциплину с целью подготовки и сдачи кандидатского экзамена по истории и философии науки. Содержание программы определено общим пониманием современной философии науки как системы научного знания особого типа, включающего основные мировоззренческие и методологические проблемы в их рационально-теоретическом осмыслении.</w:t>
            </w:r>
          </w:p>
          <w:p w:rsidR="00490B15" w:rsidRPr="00490B15" w:rsidRDefault="00490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Центральной задачей данного курса является знакомство аспирантов с фундаментальными составляющими истории и философии науки: историей возникновения и развития научных программ в контексте развития культуры и философии, структурой научного знания и динамикой его развития, факторами социокультурной детерминации познания, научной этикой, спецификой дисциплинарных и междисциплинарных исследований,  стратегиями научного поиска и научного исследования на современном этапе развития </w:t>
            </w:r>
            <w:proofErr w:type="spellStart"/>
            <w:r w:rsidRPr="00490B15">
              <w:rPr>
                <w:rFonts w:ascii="Times New Roman" w:hAnsi="Times New Roman" w:cs="Times New Roman"/>
                <w:sz w:val="26"/>
                <w:szCs w:val="26"/>
              </w:rPr>
              <w:t>постнеклассической</w:t>
            </w:r>
            <w:proofErr w:type="spellEnd"/>
            <w:r w:rsidRPr="00490B15">
              <w:rPr>
                <w:rFonts w:ascii="Times New Roman" w:hAnsi="Times New Roman" w:cs="Times New Roman"/>
                <w:sz w:val="26"/>
                <w:szCs w:val="26"/>
              </w:rPr>
              <w:t xml:space="preserve"> науки.</w:t>
            </w:r>
          </w:p>
        </w:tc>
      </w:tr>
      <w:tr w:rsidR="00490B15" w:rsidRPr="00490B15" w:rsidTr="00302973">
        <w:tc>
          <w:tcPr>
            <w:tcW w:w="2465" w:type="dxa"/>
          </w:tcPr>
          <w:p w:rsidR="00490B15" w:rsidRPr="00490B15" w:rsidRDefault="00490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756" w:type="dxa"/>
          </w:tcPr>
          <w:p w:rsidR="00490B15" w:rsidRPr="00490B15" w:rsidRDefault="005E5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  <w:tc>
          <w:tcPr>
            <w:tcW w:w="6131" w:type="dxa"/>
          </w:tcPr>
          <w:p w:rsidR="00490B15" w:rsidRPr="00490B15" w:rsidRDefault="00490B15" w:rsidP="00490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>Цел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ью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 xml:space="preserve"> освоения дисципл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ины «Иностранный язык» является 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>подготовка к сдаче кандидатского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минимума по иностранному языку. В рамках поставленной задачи аспиранты:</w:t>
            </w:r>
          </w:p>
          <w:p w:rsidR="00490B15" w:rsidRPr="00490B15" w:rsidRDefault="00490B15" w:rsidP="00490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>совершенств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уют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 xml:space="preserve"> знани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>, навык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 xml:space="preserve"> и умени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>, полученны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 xml:space="preserve"> в высшей школе, обеспечивающи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>возможность вести научную, экспертно-аналитическую, профессиональную деятельность с целью интеграции в глобальные сети обмена знаниями и технологиями в социально-экономической области;</w:t>
            </w:r>
          </w:p>
          <w:p w:rsidR="00490B15" w:rsidRPr="00490B15" w:rsidRDefault="00490B15" w:rsidP="00490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>изуч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ают 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>закономерност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 xml:space="preserve"> построения и лингвистических особенностей научных текстов на иностранном языке;</w:t>
            </w:r>
          </w:p>
          <w:p w:rsidR="00490B15" w:rsidRPr="00490B15" w:rsidRDefault="00490B15" w:rsidP="00490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ab/>
              <w:t>формир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уют 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>академически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 xml:space="preserve"> навык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>работ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 xml:space="preserve"> с научными информационными источниками, критическое чтение, реферирование, рецензирование научных текстов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46939" w:rsidRPr="00490B15" w:rsidTr="00302973">
        <w:tc>
          <w:tcPr>
            <w:tcW w:w="2465" w:type="dxa"/>
          </w:tcPr>
          <w:p w:rsidR="00490B15" w:rsidRPr="00490B15" w:rsidRDefault="00490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Научно-исследовательская практика</w:t>
            </w:r>
          </w:p>
        </w:tc>
        <w:tc>
          <w:tcPr>
            <w:tcW w:w="756" w:type="dxa"/>
          </w:tcPr>
          <w:p w:rsidR="00490B15" w:rsidRPr="00490B15" w:rsidRDefault="005E5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6131" w:type="dxa"/>
          </w:tcPr>
          <w:p w:rsidR="005E5812" w:rsidRPr="00ED3EDC" w:rsidRDefault="005E5812" w:rsidP="005E5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EDC">
              <w:rPr>
                <w:rFonts w:ascii="Times New Roman" w:hAnsi="Times New Roman" w:cs="Times New Roman"/>
                <w:sz w:val="26"/>
                <w:szCs w:val="26"/>
              </w:rPr>
              <w:t xml:space="preserve">Научно-исследовательская практика направлена на </w:t>
            </w:r>
            <w:r w:rsidR="00ED3EDC" w:rsidRPr="00ED3EDC">
              <w:rPr>
                <w:rFonts w:ascii="Times New Roman" w:hAnsi="Times New Roman" w:cs="Times New Roman"/>
                <w:sz w:val="26"/>
                <w:szCs w:val="26"/>
              </w:rPr>
              <w:t>развитие и</w:t>
            </w:r>
            <w:r w:rsidRPr="00ED3EDC">
              <w:rPr>
                <w:rFonts w:ascii="Times New Roman" w:hAnsi="Times New Roman" w:cs="Times New Roman"/>
                <w:sz w:val="26"/>
                <w:szCs w:val="26"/>
              </w:rPr>
              <w:t xml:space="preserve"> закрепление </w:t>
            </w:r>
            <w:r w:rsidR="00ED3EDC" w:rsidRPr="00ED3EDC">
              <w:rPr>
                <w:rFonts w:ascii="Times New Roman" w:hAnsi="Times New Roman" w:cs="Times New Roman"/>
                <w:sz w:val="26"/>
                <w:szCs w:val="26"/>
              </w:rPr>
              <w:t>навыков апробации полученных аспирантом научных результатов</w:t>
            </w:r>
            <w:r w:rsidRPr="00ED3EDC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5E5812" w:rsidRPr="005E5812" w:rsidRDefault="005E5812" w:rsidP="005E5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E5812">
              <w:rPr>
                <w:rFonts w:ascii="Times New Roman" w:hAnsi="Times New Roman" w:cs="Times New Roman"/>
                <w:sz w:val="26"/>
                <w:szCs w:val="26"/>
              </w:rPr>
              <w:t>осуществлени</w:t>
            </w:r>
            <w:r w:rsidR="00ED3EDC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5E5812">
              <w:rPr>
                <w:rFonts w:ascii="Times New Roman" w:hAnsi="Times New Roman" w:cs="Times New Roman"/>
                <w:sz w:val="26"/>
                <w:szCs w:val="26"/>
              </w:rPr>
              <w:t xml:space="preserve"> научного исследования в соответствии с разработанной программой;</w:t>
            </w:r>
          </w:p>
          <w:p w:rsidR="005E5812" w:rsidRPr="005E5812" w:rsidRDefault="005E5812" w:rsidP="005E5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E5812">
              <w:rPr>
                <w:rFonts w:ascii="Times New Roman" w:hAnsi="Times New Roman" w:cs="Times New Roman"/>
                <w:sz w:val="26"/>
                <w:szCs w:val="26"/>
              </w:rPr>
              <w:t>выработк</w:t>
            </w:r>
            <w:r w:rsidR="00ED3ED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E5812">
              <w:rPr>
                <w:rFonts w:ascii="Times New Roman" w:hAnsi="Times New Roman" w:cs="Times New Roman"/>
                <w:sz w:val="26"/>
                <w:szCs w:val="26"/>
              </w:rPr>
              <w:t xml:space="preserve"> навыков ведения научной дискуссии и осуществление научной коммуникации с представителями академического сообщества;</w:t>
            </w:r>
          </w:p>
          <w:p w:rsidR="00490B15" w:rsidRPr="00490B15" w:rsidRDefault="005E5812" w:rsidP="005E5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E5812">
              <w:rPr>
                <w:rFonts w:ascii="Times New Roman" w:hAnsi="Times New Roman" w:cs="Times New Roman"/>
                <w:sz w:val="26"/>
                <w:szCs w:val="26"/>
              </w:rPr>
              <w:t>презентации исследовательских результатов, ведение публичной защиты собственных научных положений.</w:t>
            </w:r>
          </w:p>
        </w:tc>
      </w:tr>
      <w:tr w:rsidR="00346939" w:rsidRPr="00490B15" w:rsidTr="00302973">
        <w:tc>
          <w:tcPr>
            <w:tcW w:w="2465" w:type="dxa"/>
          </w:tcPr>
          <w:p w:rsidR="00490B15" w:rsidRPr="00490B15" w:rsidRDefault="00490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Научно-педагогическая практика</w:t>
            </w:r>
          </w:p>
        </w:tc>
        <w:tc>
          <w:tcPr>
            <w:tcW w:w="756" w:type="dxa"/>
          </w:tcPr>
          <w:p w:rsidR="00490B15" w:rsidRPr="00490B15" w:rsidRDefault="005E5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6131" w:type="dxa"/>
          </w:tcPr>
          <w:p w:rsidR="005E5812" w:rsidRPr="005E5812" w:rsidRDefault="005E5812" w:rsidP="005E5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12">
              <w:rPr>
                <w:rFonts w:ascii="Times New Roman" w:hAnsi="Times New Roman" w:cs="Times New Roman"/>
                <w:sz w:val="26"/>
                <w:szCs w:val="26"/>
              </w:rPr>
              <w:t xml:space="preserve">Научно-педагогическая практика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направлена</w:t>
            </w:r>
            <w:r w:rsidRPr="005E5812">
              <w:rPr>
                <w:rFonts w:ascii="Times New Roman" w:hAnsi="Times New Roman" w:cs="Times New Roman"/>
                <w:sz w:val="26"/>
                <w:szCs w:val="26"/>
              </w:rPr>
              <w:t xml:space="preserve"> на формирование у аспирантов компетен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ций преподавателя высшей школы.</w:t>
            </w:r>
          </w:p>
          <w:p w:rsidR="005E5812" w:rsidRPr="005E5812" w:rsidRDefault="005E5812" w:rsidP="005E5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12">
              <w:rPr>
                <w:rFonts w:ascii="Times New Roman" w:hAnsi="Times New Roman" w:cs="Times New Roman"/>
                <w:sz w:val="26"/>
                <w:szCs w:val="26"/>
              </w:rPr>
              <w:t>Задачами научно-педагогической практики являются:</w:t>
            </w:r>
          </w:p>
          <w:p w:rsidR="005E5812" w:rsidRPr="005E5812" w:rsidRDefault="005E5812" w:rsidP="005E5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E5812">
              <w:rPr>
                <w:rFonts w:ascii="Times New Roman" w:hAnsi="Times New Roman" w:cs="Times New Roman"/>
                <w:sz w:val="26"/>
                <w:szCs w:val="26"/>
              </w:rPr>
              <w:t>овладение основами педагогического мастерства, умениями и навыками самостоятельного ведения преподавательской работы;</w:t>
            </w:r>
          </w:p>
          <w:p w:rsidR="005E5812" w:rsidRPr="005E5812" w:rsidRDefault="005E5812" w:rsidP="005E5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E5812">
              <w:rPr>
                <w:rFonts w:ascii="Times New Roman" w:hAnsi="Times New Roman" w:cs="Times New Roman"/>
                <w:sz w:val="26"/>
                <w:szCs w:val="26"/>
              </w:rPr>
              <w:t>проектирование и реализация на практике основных видов учебных занятий, формирование системы оценивания и контрольных материалов;</w:t>
            </w:r>
          </w:p>
          <w:p w:rsidR="005E5812" w:rsidRPr="005E5812" w:rsidRDefault="005E5812" w:rsidP="005E5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E5812">
              <w:rPr>
                <w:rFonts w:ascii="Times New Roman" w:hAnsi="Times New Roman" w:cs="Times New Roman"/>
                <w:sz w:val="26"/>
                <w:szCs w:val="26"/>
              </w:rPr>
              <w:t>разработка методических материалов, программ для реализации учебных дисциплин, содержательно близких к профилю научного исследования;</w:t>
            </w:r>
          </w:p>
          <w:p w:rsidR="00490B15" w:rsidRPr="00490B15" w:rsidRDefault="005E5812" w:rsidP="005E5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E5812">
              <w:rPr>
                <w:rFonts w:ascii="Times New Roman" w:hAnsi="Times New Roman" w:cs="Times New Roman"/>
                <w:sz w:val="26"/>
                <w:szCs w:val="26"/>
              </w:rPr>
              <w:t>апробация результатов осуществляемого научного исследования в высшей школе.</w:t>
            </w:r>
          </w:p>
        </w:tc>
      </w:tr>
    </w:tbl>
    <w:p w:rsidR="005E5812" w:rsidRDefault="005E5812">
      <w:pPr>
        <w:rPr>
          <w:rFonts w:ascii="Times New Roman" w:hAnsi="Times New Roman" w:cs="Times New Roman"/>
          <w:sz w:val="26"/>
          <w:szCs w:val="26"/>
        </w:rPr>
      </w:pPr>
    </w:p>
    <w:p w:rsidR="00346939" w:rsidRDefault="00346939" w:rsidP="003469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 </w:t>
      </w:r>
    </w:p>
    <w:p w:rsidR="00346939" w:rsidRDefault="00346939" w:rsidP="003469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– обязательный</w:t>
      </w:r>
    </w:p>
    <w:p w:rsidR="00346939" w:rsidRDefault="00346939" w:rsidP="003469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– по выбору</w:t>
      </w:r>
    </w:p>
    <w:p w:rsidR="00346939" w:rsidRPr="00490B15" w:rsidRDefault="00346939" w:rsidP="003469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 - факультатив</w:t>
      </w:r>
    </w:p>
    <w:sectPr w:rsidR="00346939" w:rsidRPr="00490B15" w:rsidSect="00196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B15"/>
    <w:rsid w:val="00023EC0"/>
    <w:rsid w:val="00061CA7"/>
    <w:rsid w:val="000867E8"/>
    <w:rsid w:val="000A2C4A"/>
    <w:rsid w:val="00184F44"/>
    <w:rsid w:val="0019392F"/>
    <w:rsid w:val="001961EB"/>
    <w:rsid w:val="001964BA"/>
    <w:rsid w:val="001C75B5"/>
    <w:rsid w:val="00253242"/>
    <w:rsid w:val="00287E02"/>
    <w:rsid w:val="002A64E8"/>
    <w:rsid w:val="002C272B"/>
    <w:rsid w:val="00302973"/>
    <w:rsid w:val="00346939"/>
    <w:rsid w:val="00480416"/>
    <w:rsid w:val="00490B15"/>
    <w:rsid w:val="00490CC6"/>
    <w:rsid w:val="004C07F6"/>
    <w:rsid w:val="005362FB"/>
    <w:rsid w:val="00545ADD"/>
    <w:rsid w:val="0056345E"/>
    <w:rsid w:val="005E5812"/>
    <w:rsid w:val="005F6CEE"/>
    <w:rsid w:val="00692AFC"/>
    <w:rsid w:val="006C6553"/>
    <w:rsid w:val="008568F9"/>
    <w:rsid w:val="0094586B"/>
    <w:rsid w:val="00BD2988"/>
    <w:rsid w:val="00C240A2"/>
    <w:rsid w:val="00C2602E"/>
    <w:rsid w:val="00D32C6B"/>
    <w:rsid w:val="00DD1EE6"/>
    <w:rsid w:val="00E35CB2"/>
    <w:rsid w:val="00E40E18"/>
    <w:rsid w:val="00EB7E34"/>
    <w:rsid w:val="00ED3EDC"/>
    <w:rsid w:val="00F61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Завгородняя Ольга Ивановна</dc:creator>
  <cp:keywords/>
  <dc:description/>
  <cp:lastModifiedBy>priem</cp:lastModifiedBy>
  <cp:revision>6</cp:revision>
  <dcterms:created xsi:type="dcterms:W3CDTF">2022-01-17T08:55:00Z</dcterms:created>
  <dcterms:modified xsi:type="dcterms:W3CDTF">2022-01-18T12:31:00Z</dcterms:modified>
</cp:coreProperties>
</file>