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9" w:type="dxa"/>
        <w:tblInd w:w="108" w:type="dxa"/>
        <w:tblLook w:val="01E0" w:firstRow="1" w:lastRow="1" w:firstColumn="1" w:lastColumn="1" w:noHBand="0" w:noVBand="0"/>
      </w:tblPr>
      <w:tblGrid>
        <w:gridCol w:w="4428"/>
        <w:gridCol w:w="1526"/>
        <w:gridCol w:w="3725"/>
      </w:tblGrid>
      <w:tr w:rsidR="00E36DB6" w:rsidTr="00BA348C">
        <w:trPr>
          <w:trHeight w:val="209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102" w:rsidRDefault="009F5102" w:rsidP="009F5102">
            <w:pPr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>Наименование подразделения</w:t>
            </w:r>
          </w:p>
          <w:p w:rsidR="009F5102" w:rsidRDefault="009F5102" w:rsidP="009F5102">
            <w:pPr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>или</w:t>
            </w:r>
          </w:p>
          <w:p w:rsidR="009F5102" w:rsidRDefault="00BA348C" w:rsidP="009F5102">
            <w:pPr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>Руководство</w:t>
            </w:r>
          </w:p>
          <w:p w:rsidR="00E36DB6" w:rsidRDefault="00E36DB6" w:rsidP="009F5102">
            <w:pPr>
              <w:ind w:left="-100"/>
              <w:rPr>
                <w:sz w:val="26"/>
                <w:szCs w:val="26"/>
              </w:rPr>
            </w:pPr>
          </w:p>
          <w:p w:rsidR="00E36DB6" w:rsidRDefault="00E36DB6" w:rsidP="009F5102">
            <w:pPr>
              <w:ind w:left="-100"/>
              <w:rPr>
                <w:sz w:val="26"/>
                <w:szCs w:val="26"/>
              </w:rPr>
            </w:pPr>
          </w:p>
          <w:p w:rsidR="009F5102" w:rsidRDefault="009F5102" w:rsidP="009F5102">
            <w:pPr>
              <w:ind w:left="-100"/>
              <w:rPr>
                <w:b/>
                <w:bCs/>
                <w:sz w:val="26"/>
                <w:szCs w:val="26"/>
              </w:rPr>
            </w:pPr>
          </w:p>
          <w:p w:rsidR="009F5102" w:rsidRDefault="009F5102" w:rsidP="009F5102">
            <w:pPr>
              <w:ind w:left="-100"/>
              <w:rPr>
                <w:b/>
                <w:bCs/>
                <w:sz w:val="26"/>
                <w:szCs w:val="26"/>
              </w:rPr>
            </w:pPr>
          </w:p>
          <w:p w:rsidR="00B81DEF" w:rsidRPr="00BA348C" w:rsidRDefault="00B81DEF" w:rsidP="009F5102">
            <w:pPr>
              <w:ind w:left="-100"/>
              <w:rPr>
                <w:bCs/>
                <w:sz w:val="26"/>
                <w:szCs w:val="26"/>
              </w:rPr>
            </w:pPr>
            <w:r w:rsidRPr="00BA348C">
              <w:rPr>
                <w:bCs/>
                <w:sz w:val="26"/>
                <w:szCs w:val="26"/>
              </w:rPr>
              <w:t>С</w:t>
            </w:r>
            <w:r w:rsidR="00E36DB6" w:rsidRPr="00BA348C">
              <w:rPr>
                <w:bCs/>
                <w:sz w:val="26"/>
                <w:szCs w:val="26"/>
              </w:rPr>
              <w:t>ЛУЖЕБНАЯ ЗАПИСКА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81DEF" w:rsidRDefault="00B81DEF" w:rsidP="009F5102">
            <w:pPr>
              <w:rPr>
                <w:sz w:val="26"/>
                <w:szCs w:val="26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102" w:rsidRDefault="009F5102" w:rsidP="009F5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9F5102" w:rsidRDefault="009F5102" w:rsidP="009F5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- Нижний Новгород</w:t>
            </w:r>
          </w:p>
          <w:p w:rsidR="00B81DEF" w:rsidRDefault="009F5102" w:rsidP="009F5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Бляхман А.А.</w:t>
            </w:r>
          </w:p>
        </w:tc>
      </w:tr>
    </w:tbl>
    <w:p w:rsidR="00B81DEF" w:rsidRDefault="00B81DEF" w:rsidP="009F5102">
      <w:pPr>
        <w:rPr>
          <w:b/>
          <w:sz w:val="26"/>
          <w:szCs w:val="26"/>
        </w:rPr>
      </w:pPr>
    </w:p>
    <w:p w:rsidR="00B81DEF" w:rsidRDefault="00B81DEF" w:rsidP="009F5102">
      <w:pPr>
        <w:rPr>
          <w:b/>
          <w:sz w:val="26"/>
          <w:szCs w:val="26"/>
        </w:rPr>
      </w:pPr>
    </w:p>
    <w:p w:rsidR="009F5102" w:rsidRDefault="009F5102" w:rsidP="009F5102">
      <w:pPr>
        <w:rPr>
          <w:b/>
          <w:sz w:val="26"/>
          <w:szCs w:val="26"/>
        </w:rPr>
      </w:pPr>
    </w:p>
    <w:p w:rsidR="00B81DEF" w:rsidRPr="00BA348C" w:rsidRDefault="00B81DEF" w:rsidP="009F5102">
      <w:pPr>
        <w:rPr>
          <w:b/>
          <w:bCs/>
          <w:sz w:val="26"/>
          <w:szCs w:val="26"/>
        </w:rPr>
      </w:pPr>
      <w:r w:rsidRPr="00BA348C">
        <w:rPr>
          <w:b/>
          <w:bCs/>
          <w:sz w:val="26"/>
          <w:szCs w:val="26"/>
        </w:rPr>
        <w:t>О</w:t>
      </w:r>
      <w:r w:rsidR="00D40953" w:rsidRPr="00BA348C">
        <w:rPr>
          <w:b/>
          <w:bCs/>
          <w:sz w:val="26"/>
          <w:szCs w:val="26"/>
        </w:rPr>
        <w:t xml:space="preserve"> </w:t>
      </w:r>
      <w:r w:rsidR="00E36DB6" w:rsidRPr="00BA348C">
        <w:rPr>
          <w:b/>
          <w:bCs/>
          <w:sz w:val="26"/>
          <w:szCs w:val="26"/>
        </w:rPr>
        <w:t>п</w:t>
      </w:r>
      <w:r w:rsidR="007F4B70">
        <w:rPr>
          <w:b/>
          <w:bCs/>
          <w:sz w:val="26"/>
          <w:szCs w:val="26"/>
        </w:rPr>
        <w:t>риеме на работу</w:t>
      </w:r>
      <w:r w:rsidR="00A52B6F">
        <w:rPr>
          <w:b/>
          <w:bCs/>
          <w:sz w:val="26"/>
          <w:szCs w:val="26"/>
        </w:rPr>
        <w:t xml:space="preserve"> </w:t>
      </w:r>
      <w:r w:rsidR="00A52B6F" w:rsidRPr="009E5A43">
        <w:rPr>
          <w:bCs/>
          <w:i/>
          <w:color w:val="000000"/>
          <w:sz w:val="26"/>
          <w:szCs w:val="26"/>
        </w:rPr>
        <w:t>&lt;</w:t>
      </w:r>
      <w:r w:rsidR="00A52B6F">
        <w:rPr>
          <w:bCs/>
          <w:i/>
          <w:color w:val="000000"/>
          <w:sz w:val="26"/>
          <w:szCs w:val="26"/>
        </w:rPr>
        <w:t xml:space="preserve">ФИО </w:t>
      </w:r>
      <w:proofErr w:type="gramStart"/>
      <w:r w:rsidR="00A52B6F">
        <w:rPr>
          <w:bCs/>
          <w:i/>
          <w:color w:val="000000"/>
          <w:sz w:val="26"/>
          <w:szCs w:val="26"/>
        </w:rPr>
        <w:t>полностью</w:t>
      </w:r>
      <w:r w:rsidR="00A52B6F" w:rsidRPr="009E5A43">
        <w:rPr>
          <w:bCs/>
          <w:i/>
          <w:color w:val="000000"/>
          <w:sz w:val="26"/>
          <w:szCs w:val="26"/>
        </w:rPr>
        <w:t xml:space="preserve"> </w:t>
      </w:r>
      <w:r w:rsidR="00A52B6F" w:rsidRPr="009E5A43">
        <w:rPr>
          <w:b/>
          <w:bCs/>
          <w:color w:val="000000"/>
          <w:sz w:val="26"/>
          <w:szCs w:val="26"/>
        </w:rPr>
        <w:t>&gt;</w:t>
      </w:r>
      <w:proofErr w:type="gramEnd"/>
    </w:p>
    <w:p w:rsidR="00E36DB6" w:rsidRDefault="00E36DB6" w:rsidP="009F5102">
      <w:pPr>
        <w:jc w:val="center"/>
        <w:rPr>
          <w:bCs/>
          <w:sz w:val="26"/>
          <w:szCs w:val="26"/>
        </w:rPr>
      </w:pPr>
    </w:p>
    <w:p w:rsidR="007F4B70" w:rsidRDefault="007F4B70" w:rsidP="00964A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A52B6F">
        <w:rPr>
          <w:sz w:val="26"/>
          <w:szCs w:val="26"/>
        </w:rPr>
        <w:t xml:space="preserve">рассмотреть вопрос о </w:t>
      </w:r>
      <w:r>
        <w:rPr>
          <w:sz w:val="26"/>
          <w:szCs w:val="26"/>
        </w:rPr>
        <w:t>при</w:t>
      </w:r>
      <w:r w:rsidR="00A52B6F">
        <w:rPr>
          <w:sz w:val="26"/>
          <w:szCs w:val="26"/>
        </w:rPr>
        <w:t>еме</w:t>
      </w:r>
      <w:r>
        <w:rPr>
          <w:sz w:val="26"/>
          <w:szCs w:val="26"/>
        </w:rPr>
        <w:t xml:space="preserve"> на работу в НИУ ВШЭ – Нижний </w:t>
      </w:r>
      <w:r w:rsidR="00A52B6F">
        <w:rPr>
          <w:sz w:val="26"/>
          <w:szCs w:val="26"/>
        </w:rPr>
        <w:t>Новгород: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8"/>
        <w:gridCol w:w="5760"/>
      </w:tblGrid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ФИО полностью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Должность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Подразделение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Характер работы (по основной работе, внутреннее совместительство, внешнее совместительство</w:t>
            </w:r>
            <w:r w:rsidR="00996D78">
              <w:t>)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 xml:space="preserve">Доля ставки 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 xml:space="preserve">Режим рабочего времени 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06CBF" w:rsidTr="00C12AB8">
        <w:tc>
          <w:tcPr>
            <w:tcW w:w="3868" w:type="dxa"/>
          </w:tcPr>
          <w:p w:rsidR="00006CBF" w:rsidRPr="00296CE6" w:rsidRDefault="00006CBF" w:rsidP="00A52B6F">
            <w:pPr>
              <w:jc w:val="both"/>
            </w:pPr>
          </w:p>
        </w:tc>
        <w:tc>
          <w:tcPr>
            <w:tcW w:w="5760" w:type="dxa"/>
          </w:tcPr>
          <w:p w:rsidR="00006CBF" w:rsidRPr="00006CBF" w:rsidRDefault="00006CBF" w:rsidP="00A52B6F">
            <w:pPr>
              <w:jc w:val="both"/>
              <w:rPr>
                <w:i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 w:rsidRPr="00006CBF">
              <w:rPr>
                <w:color w:val="000000"/>
                <w:sz w:val="16"/>
                <w:szCs w:val="16"/>
              </w:rPr>
              <w:t>5-дневная рабочая неделя</w:t>
            </w:r>
            <w:r>
              <w:rPr>
                <w:color w:val="000000"/>
                <w:sz w:val="16"/>
                <w:szCs w:val="16"/>
              </w:rPr>
              <w:t xml:space="preserve"> продолжительностью 40 часов / </w:t>
            </w:r>
            <w:r w:rsidRPr="00006CBF">
              <w:rPr>
                <w:color w:val="000000"/>
                <w:sz w:val="16"/>
                <w:szCs w:val="16"/>
              </w:rPr>
              <w:t>неполная 5-дневная рабочая неделя продолжительностью 30 (20,10 и т.д.) часов с неполным рабочим днем продолжительностью 6 (4, 2 и т.д.) часов)</w:t>
            </w: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Дата приема на работу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Дата окончания (если срочный ТД)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Для выполнения какой работы оформляем срочный договор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Срок испытания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296CE6" w:rsidTr="00C12AB8">
        <w:tc>
          <w:tcPr>
            <w:tcW w:w="3868" w:type="dxa"/>
          </w:tcPr>
          <w:p w:rsidR="00296CE6" w:rsidRPr="00296CE6" w:rsidRDefault="00296CE6" w:rsidP="00A52B6F">
            <w:pPr>
              <w:jc w:val="both"/>
            </w:pPr>
          </w:p>
        </w:tc>
        <w:tc>
          <w:tcPr>
            <w:tcW w:w="5760" w:type="dxa"/>
          </w:tcPr>
          <w:p w:rsidR="00296CE6" w:rsidRPr="00296CE6" w:rsidRDefault="00296CE6" w:rsidP="00296C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vertAlign w:val="superscript"/>
              </w:rPr>
              <w:t>(указывается период испытательного срока)</w:t>
            </w:r>
          </w:p>
        </w:tc>
      </w:tr>
      <w:tr w:rsidR="00A52B6F" w:rsidTr="00C12AB8">
        <w:tc>
          <w:tcPr>
            <w:tcW w:w="3868" w:type="dxa"/>
          </w:tcPr>
          <w:p w:rsidR="00A52B6F" w:rsidRPr="00296CE6" w:rsidRDefault="00A52B6F" w:rsidP="00A52B6F">
            <w:pPr>
              <w:jc w:val="both"/>
            </w:pPr>
            <w:r w:rsidRPr="00296CE6">
              <w:t>Заработная плат</w:t>
            </w:r>
            <w:r w:rsidR="00C12AB8">
              <w:t xml:space="preserve">а за 1,0 ставки в размере </w:t>
            </w:r>
          </w:p>
        </w:tc>
        <w:tc>
          <w:tcPr>
            <w:tcW w:w="5760" w:type="dxa"/>
          </w:tcPr>
          <w:p w:rsidR="00A52B6F" w:rsidRPr="00296CE6" w:rsidRDefault="00A52B6F" w:rsidP="00A52B6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296CE6" w:rsidTr="00C12AB8">
        <w:tc>
          <w:tcPr>
            <w:tcW w:w="3868" w:type="dxa"/>
          </w:tcPr>
          <w:p w:rsidR="00296CE6" w:rsidRPr="00296CE6" w:rsidRDefault="00296CE6" w:rsidP="00A52B6F">
            <w:pPr>
              <w:jc w:val="both"/>
            </w:pPr>
          </w:p>
        </w:tc>
        <w:tc>
          <w:tcPr>
            <w:tcW w:w="5760" w:type="dxa"/>
          </w:tcPr>
          <w:p w:rsidR="00296CE6" w:rsidRPr="00296CE6" w:rsidRDefault="00296CE6" w:rsidP="00296C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vertAlign w:val="superscript"/>
              </w:rPr>
              <w:t xml:space="preserve">(указывается общая заработная </w:t>
            </w:r>
            <w:proofErr w:type="gramStart"/>
            <w:r>
              <w:rPr>
                <w:i/>
                <w:vertAlign w:val="superscript"/>
              </w:rPr>
              <w:t>плата )</w:t>
            </w:r>
            <w:proofErr w:type="gramEnd"/>
          </w:p>
        </w:tc>
      </w:tr>
      <w:tr w:rsidR="00A52B6F" w:rsidTr="00C12AB8">
        <w:tc>
          <w:tcPr>
            <w:tcW w:w="3868" w:type="dxa"/>
          </w:tcPr>
          <w:p w:rsidR="00A52B6F" w:rsidRPr="00296CE6" w:rsidRDefault="00296CE6" w:rsidP="00A52B6F">
            <w:pPr>
              <w:jc w:val="both"/>
            </w:pPr>
            <w:r>
              <w:t>Функционал</w:t>
            </w:r>
          </w:p>
        </w:tc>
        <w:tc>
          <w:tcPr>
            <w:tcW w:w="5760" w:type="dxa"/>
          </w:tcPr>
          <w:p w:rsidR="00A52B6F" w:rsidRDefault="00A52B6F" w:rsidP="00A52B6F">
            <w:pPr>
              <w:jc w:val="both"/>
              <w:rPr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296CE6" w:rsidP="00A52B6F">
            <w:pPr>
              <w:jc w:val="both"/>
            </w:pPr>
            <w:r>
              <w:t>Рабочее место</w:t>
            </w:r>
          </w:p>
        </w:tc>
        <w:tc>
          <w:tcPr>
            <w:tcW w:w="5760" w:type="dxa"/>
          </w:tcPr>
          <w:p w:rsidR="00A52B6F" w:rsidRDefault="00A52B6F" w:rsidP="00A52B6F">
            <w:pPr>
              <w:jc w:val="both"/>
              <w:rPr>
                <w:sz w:val="26"/>
                <w:szCs w:val="26"/>
              </w:rPr>
            </w:pPr>
          </w:p>
        </w:tc>
      </w:tr>
      <w:tr w:rsidR="00A52B6F" w:rsidTr="00C12AB8">
        <w:tc>
          <w:tcPr>
            <w:tcW w:w="3868" w:type="dxa"/>
          </w:tcPr>
          <w:p w:rsidR="00A52B6F" w:rsidRPr="00296CE6" w:rsidRDefault="00296CE6" w:rsidP="00A52B6F">
            <w:pPr>
              <w:jc w:val="both"/>
            </w:pPr>
            <w:r>
              <w:t>Внутренний телефон</w:t>
            </w:r>
          </w:p>
        </w:tc>
        <w:tc>
          <w:tcPr>
            <w:tcW w:w="5760" w:type="dxa"/>
          </w:tcPr>
          <w:p w:rsidR="00A52B6F" w:rsidRDefault="00A52B6F" w:rsidP="00A52B6F">
            <w:pPr>
              <w:jc w:val="both"/>
              <w:rPr>
                <w:sz w:val="26"/>
                <w:szCs w:val="26"/>
              </w:rPr>
            </w:pPr>
          </w:p>
        </w:tc>
      </w:tr>
    </w:tbl>
    <w:p w:rsidR="00A52B6F" w:rsidRDefault="00A52B6F" w:rsidP="00A52B6F">
      <w:pPr>
        <w:jc w:val="both"/>
        <w:rPr>
          <w:sz w:val="26"/>
          <w:szCs w:val="26"/>
        </w:rPr>
      </w:pPr>
    </w:p>
    <w:p w:rsidR="00E36DB6" w:rsidRDefault="00E36DB6" w:rsidP="009F5102">
      <w:pPr>
        <w:jc w:val="both"/>
        <w:rPr>
          <w:sz w:val="26"/>
          <w:szCs w:val="26"/>
        </w:rPr>
      </w:pPr>
    </w:p>
    <w:p w:rsidR="00B81DEF" w:rsidRDefault="00B81DEF" w:rsidP="009F5102">
      <w:pPr>
        <w:rPr>
          <w:sz w:val="26"/>
          <w:szCs w:val="26"/>
        </w:rPr>
      </w:pPr>
    </w:p>
    <w:p w:rsidR="006A3B6A" w:rsidRDefault="006A3B6A" w:rsidP="006A3B6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1C3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348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И.О. Фамилия    </w:t>
      </w:r>
    </w:p>
    <w:p w:rsidR="006A3B6A" w:rsidRDefault="006A3B6A" w:rsidP="006A3B6A">
      <w:pPr>
        <w:rPr>
          <w:sz w:val="26"/>
          <w:szCs w:val="26"/>
        </w:rPr>
      </w:pPr>
    </w:p>
    <w:p w:rsidR="00464164" w:rsidRDefault="00464164" w:rsidP="006A3B6A">
      <w:pPr>
        <w:rPr>
          <w:sz w:val="26"/>
          <w:szCs w:val="26"/>
        </w:rPr>
      </w:pPr>
    </w:p>
    <w:p w:rsidR="00464164" w:rsidRDefault="00464164" w:rsidP="006A3B6A">
      <w:pPr>
        <w:rPr>
          <w:sz w:val="26"/>
          <w:szCs w:val="26"/>
        </w:rPr>
      </w:pPr>
    </w:p>
    <w:p w:rsidR="00464164" w:rsidRDefault="00464164" w:rsidP="006A3B6A">
      <w:pPr>
        <w:rPr>
          <w:sz w:val="26"/>
          <w:szCs w:val="26"/>
        </w:rPr>
      </w:pPr>
    </w:p>
    <w:p w:rsidR="006A3B6A" w:rsidRDefault="006A3B6A" w:rsidP="006A3B6A">
      <w:pPr>
        <w:rPr>
          <w:sz w:val="26"/>
          <w:szCs w:val="26"/>
        </w:rPr>
      </w:pPr>
    </w:p>
    <w:p w:rsidR="006A3B6A" w:rsidRPr="0007181D" w:rsidRDefault="006A3B6A" w:rsidP="006A3B6A">
      <w:pPr>
        <w:rPr>
          <w:i/>
          <w:sz w:val="20"/>
          <w:szCs w:val="20"/>
        </w:rPr>
      </w:pPr>
      <w:r>
        <w:rPr>
          <w:i/>
          <w:sz w:val="20"/>
          <w:szCs w:val="20"/>
        </w:rPr>
        <w:t>ФИО (полностью)</w:t>
      </w:r>
    </w:p>
    <w:p w:rsidR="006031B9" w:rsidRDefault="006A3B6A" w:rsidP="006A3B6A">
      <w:pPr>
        <w:rPr>
          <w:sz w:val="26"/>
          <w:szCs w:val="26"/>
        </w:rPr>
      </w:pPr>
      <w:r w:rsidRPr="0007181D">
        <w:rPr>
          <w:i/>
          <w:sz w:val="20"/>
          <w:szCs w:val="20"/>
        </w:rPr>
        <w:t>Телефон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6A3B6A" w:rsidRDefault="006A3B6A" w:rsidP="006A3B6A">
      <w:pPr>
        <w:rPr>
          <w:sz w:val="26"/>
          <w:szCs w:val="26"/>
        </w:rPr>
      </w:pPr>
    </w:p>
    <w:sectPr w:rsidR="006A3B6A" w:rsidSect="00BA3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D"/>
    <w:rsid w:val="00006CBF"/>
    <w:rsid w:val="000072C5"/>
    <w:rsid w:val="0009234A"/>
    <w:rsid w:val="0009382D"/>
    <w:rsid w:val="000D62A9"/>
    <w:rsid w:val="00184837"/>
    <w:rsid w:val="0019705D"/>
    <w:rsid w:val="001A429C"/>
    <w:rsid w:val="001C2192"/>
    <w:rsid w:val="002049D7"/>
    <w:rsid w:val="00216AED"/>
    <w:rsid w:val="0022012B"/>
    <w:rsid w:val="00233ECB"/>
    <w:rsid w:val="0023413E"/>
    <w:rsid w:val="00296CE6"/>
    <w:rsid w:val="00323622"/>
    <w:rsid w:val="003350A8"/>
    <w:rsid w:val="003520ED"/>
    <w:rsid w:val="00393662"/>
    <w:rsid w:val="003A3DAE"/>
    <w:rsid w:val="003C5DCA"/>
    <w:rsid w:val="00461FA9"/>
    <w:rsid w:val="00464164"/>
    <w:rsid w:val="004C3580"/>
    <w:rsid w:val="005449BD"/>
    <w:rsid w:val="00545A6F"/>
    <w:rsid w:val="005C51B9"/>
    <w:rsid w:val="005F7C80"/>
    <w:rsid w:val="006031B9"/>
    <w:rsid w:val="00627C86"/>
    <w:rsid w:val="00640624"/>
    <w:rsid w:val="006414EA"/>
    <w:rsid w:val="00676B75"/>
    <w:rsid w:val="006A3B6A"/>
    <w:rsid w:val="006A6052"/>
    <w:rsid w:val="006B343F"/>
    <w:rsid w:val="00707645"/>
    <w:rsid w:val="007E7484"/>
    <w:rsid w:val="007F4B70"/>
    <w:rsid w:val="00814955"/>
    <w:rsid w:val="00864883"/>
    <w:rsid w:val="00870FA2"/>
    <w:rsid w:val="008B5564"/>
    <w:rsid w:val="008D3F89"/>
    <w:rsid w:val="008E5FEE"/>
    <w:rsid w:val="0090004D"/>
    <w:rsid w:val="0090678A"/>
    <w:rsid w:val="00964AF9"/>
    <w:rsid w:val="00996D78"/>
    <w:rsid w:val="009A6074"/>
    <w:rsid w:val="009F5102"/>
    <w:rsid w:val="00A13650"/>
    <w:rsid w:val="00A352FF"/>
    <w:rsid w:val="00A52B6F"/>
    <w:rsid w:val="00A55DBE"/>
    <w:rsid w:val="00A968B5"/>
    <w:rsid w:val="00AE39BE"/>
    <w:rsid w:val="00AF0DF8"/>
    <w:rsid w:val="00B13927"/>
    <w:rsid w:val="00B53D3C"/>
    <w:rsid w:val="00B55343"/>
    <w:rsid w:val="00B63434"/>
    <w:rsid w:val="00B67E3B"/>
    <w:rsid w:val="00B81DEF"/>
    <w:rsid w:val="00B8420E"/>
    <w:rsid w:val="00B96700"/>
    <w:rsid w:val="00BA348C"/>
    <w:rsid w:val="00BB492E"/>
    <w:rsid w:val="00BE5AAA"/>
    <w:rsid w:val="00BF23E7"/>
    <w:rsid w:val="00C12AB8"/>
    <w:rsid w:val="00CD4E2D"/>
    <w:rsid w:val="00CE0E27"/>
    <w:rsid w:val="00D342DD"/>
    <w:rsid w:val="00D351C8"/>
    <w:rsid w:val="00D40953"/>
    <w:rsid w:val="00D43A7B"/>
    <w:rsid w:val="00D52E46"/>
    <w:rsid w:val="00D75661"/>
    <w:rsid w:val="00DD461C"/>
    <w:rsid w:val="00E274AD"/>
    <w:rsid w:val="00E36DB6"/>
    <w:rsid w:val="00E4645C"/>
    <w:rsid w:val="00EC3066"/>
    <w:rsid w:val="00F663CA"/>
    <w:rsid w:val="00F67957"/>
    <w:rsid w:val="00FA365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E4CDC-96C2-47BA-8C80-429E83E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labelstyle3">
    <w:name w:val="defaultlabelstyle3"/>
    <w:basedOn w:val="a0"/>
    <w:rsid w:val="0090678A"/>
    <w:rPr>
      <w:rFonts w:ascii="Trebuchet MS" w:hAnsi="Trebuchet MS" w:hint="default"/>
      <w:color w:val="333333"/>
    </w:rPr>
  </w:style>
  <w:style w:type="character" w:styleId="a4">
    <w:name w:val="Strong"/>
    <w:basedOn w:val="a0"/>
    <w:uiPriority w:val="22"/>
    <w:qFormat/>
    <w:rsid w:val="001A4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mgridina</dc:creator>
  <cp:lastModifiedBy>Ермолина Наталья Александровна</cp:lastModifiedBy>
  <cp:revision>3</cp:revision>
  <cp:lastPrinted>2012-08-20T06:37:00Z</cp:lastPrinted>
  <dcterms:created xsi:type="dcterms:W3CDTF">2024-01-18T07:44:00Z</dcterms:created>
  <dcterms:modified xsi:type="dcterms:W3CDTF">2024-01-18T07:45:00Z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 филиала</vt:lpwstr>
  </property>
  <property fmtid="{D5CDD505-2E9C-101B-9397-08002B2CF9AE}" pid="3" name="serviceNoteAuthor">
    <vt:lpwstr>Починка О.В.</vt:lpwstr>
  </property>
  <property fmtid="{D5CDD505-2E9C-101B-9397-08002B2CF9AE}" pid="4" name="signerIof">
    <vt:lpwstr>О.В. Починка</vt:lpwstr>
  </property>
  <property fmtid="{D5CDD505-2E9C-101B-9397-08002B2CF9AE}" pid="5" name="creatorDepartment">
    <vt:lpwstr>Лаборатория топологически</vt:lpwstr>
  </property>
  <property fmtid="{D5CDD505-2E9C-101B-9397-08002B2CF9AE}" pid="6" name="documentType">
    <vt:lpwstr>По финансовым вопросам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Заведующий лабораторией Починка О.В.</vt:lpwstr>
  </property>
  <property fmtid="{D5CDD505-2E9C-101B-9397-08002B2CF9AE}" pid="10" name="creatorPost">
    <vt:lpwstr>Заведующий лабораторией</vt:lpwstr>
  </property>
  <property fmtid="{D5CDD505-2E9C-101B-9397-08002B2CF9AE}" pid="11" name="signerName">
    <vt:lpwstr>Починка О.В.</vt:lpwstr>
  </property>
  <property fmtid="{D5CDD505-2E9C-101B-9397-08002B2CF9AE}" pid="12" name="signerNameAndPostName">
    <vt:lpwstr>Починка О.В., Заведующий лабораторией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Заведующий лабораторией</vt:lpwstr>
  </property>
  <property fmtid="{D5CDD505-2E9C-101B-9397-08002B2CF9AE}" pid="16" name="consider">
    <vt:lpwstr> Директор филиала Бляхман А.А.</vt:lpwstr>
  </property>
  <property fmtid="{D5CDD505-2E9C-101B-9397-08002B2CF9AE}" pid="17" name="considerName">
    <vt:lpwstr>Бляхман А.А.</vt:lpwstr>
  </property>
  <property fmtid="{D5CDD505-2E9C-101B-9397-08002B2CF9AE}" pid="18" name="signerDelegates">
    <vt:lpwstr>Починка О.В.</vt:lpwstr>
  </property>
  <property fmtid="{D5CDD505-2E9C-101B-9397-08002B2CF9AE}" pid="19" name="creator">
    <vt:lpwstr>О.В. Починка</vt:lpwstr>
  </property>
  <property fmtid="{D5CDD505-2E9C-101B-9397-08002B2CF9AE}" pid="20" name="considerDepartment">
    <vt:lpwstr>НИУ ВШЭ Нижний Новгород</vt:lpwstr>
  </property>
  <property fmtid="{D5CDD505-2E9C-101B-9397-08002B2CF9AE}" pid="21" name="considerIof">
    <vt:lpwstr>А.А. Бляхман</vt:lpwstr>
  </property>
  <property fmtid="{D5CDD505-2E9C-101B-9397-08002B2CF9AE}" pid="22" name="regnumProj">
    <vt:lpwstr>М 2020/1/14-251</vt:lpwstr>
  </property>
  <property fmtid="{D5CDD505-2E9C-101B-9397-08002B2CF9AE}" pid="23" name="documentContent">
    <vt:lpwstr>О переустановлении заработной платы</vt:lpwstr>
  </property>
  <property fmtid="{D5CDD505-2E9C-101B-9397-08002B2CF9AE}" pid="24" name="serviceNoteAuthorPost">
    <vt:lpwstr>Заведующий лабораторией</vt:lpwstr>
  </property>
  <property fmtid="{D5CDD505-2E9C-101B-9397-08002B2CF9AE}" pid="25" name="signerPost">
    <vt:lpwstr>Заведующий лабораторией</vt:lpwstr>
  </property>
  <property fmtid="{D5CDD505-2E9C-101B-9397-08002B2CF9AE}" pid="26" name="documentSubtype">
    <vt:lpwstr>По работникам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