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DB7FAA" w:rsidRDefault="00DB7FAA"/>
    <w:p w:rsidR="00E14438" w:rsidRDefault="00E14438"/>
    <w:p w:rsidR="00E14438" w:rsidRDefault="00E14438"/>
    <w:p w:rsidR="00DB7FAA" w:rsidRDefault="00DB7FAA"/>
    <w:p w:rsidR="00DB7FAA" w:rsidRDefault="00DB7FAA"/>
    <w:p w:rsidR="00DB7FAA" w:rsidRDefault="00DB7FAA"/>
    <w:p w:rsidR="00DB7FAA" w:rsidRDefault="00DB7FAA"/>
    <w:p w:rsidR="00DB7FAA" w:rsidRPr="0071530B" w:rsidRDefault="00DB7FAA" w:rsidP="00DB7FAA">
      <w:pPr>
        <w:suppressAutoHyphens/>
        <w:contextualSpacing/>
        <w:jc w:val="both"/>
        <w:rPr>
          <w:sz w:val="26"/>
          <w:szCs w:val="26"/>
        </w:rPr>
      </w:pPr>
      <w:r w:rsidRPr="0071530B">
        <w:rPr>
          <w:b/>
          <w:bCs/>
          <w:sz w:val="26"/>
          <w:szCs w:val="26"/>
        </w:rPr>
        <w:t xml:space="preserve">О составе апелляционной комиссии по проведению апелляций по результатам государственной итоговой аттестации студентов </w:t>
      </w:r>
      <w:r w:rsidRPr="0071530B">
        <w:rPr>
          <w:b/>
          <w:sz w:val="26"/>
          <w:szCs w:val="26"/>
        </w:rPr>
        <w:t>образовательных программ</w:t>
      </w:r>
      <w:r w:rsidRPr="0071530B">
        <w:rPr>
          <w:b/>
          <w:bCs/>
          <w:sz w:val="26"/>
          <w:szCs w:val="26"/>
        </w:rPr>
        <w:t xml:space="preserve"> </w:t>
      </w:r>
      <w:sdt>
        <w:sdtPr>
          <w:rPr>
            <w:rStyle w:val="a3"/>
            <w:szCs w:val="26"/>
          </w:rPr>
          <w:id w:val="2100297918"/>
          <w:placeholder>
            <w:docPart w:val="F5ACA4A9822B412CA286F27DB9FAFEA8"/>
          </w:placeholder>
          <w:text/>
        </w:sdtPr>
        <w:sdtEndPr>
          <w:rPr>
            <w:rStyle w:val="a0"/>
            <w:b w:val="0"/>
            <w:sz w:val="24"/>
          </w:rPr>
        </w:sdtEndPr>
        <w:sdtContent>
          <w:r w:rsidRPr="0071530B">
            <w:rPr>
              <w:rStyle w:val="a3"/>
              <w:szCs w:val="26"/>
            </w:rPr>
            <w:t>«Филология» и «Фундаментальная и прикладная лингвистика»</w:t>
          </w:r>
        </w:sdtContent>
      </w:sdt>
      <w:r w:rsidRPr="0071530B">
        <w:rPr>
          <w:b/>
          <w:bCs/>
          <w:sz w:val="26"/>
          <w:szCs w:val="26"/>
        </w:rPr>
        <w:t xml:space="preserve"> факультета </w:t>
      </w:r>
      <w:sdt>
        <w:sdtPr>
          <w:rPr>
            <w:rStyle w:val="a3"/>
            <w:szCs w:val="26"/>
          </w:rPr>
          <w:id w:val="1912731578"/>
          <w:placeholder>
            <w:docPart w:val="5BDCDC7A895A4FC8887DD67F7D1EF4B7"/>
          </w:placeholder>
          <w:text/>
        </w:sdtPr>
        <w:sdtEndPr>
          <w:rPr>
            <w:rStyle w:val="a0"/>
            <w:b w:val="0"/>
            <w:sz w:val="24"/>
          </w:rPr>
        </w:sdtEndPr>
        <w:sdtContent>
          <w:r w:rsidRPr="0071530B">
            <w:rPr>
              <w:rStyle w:val="a3"/>
              <w:szCs w:val="26"/>
            </w:rPr>
            <w:t>гуманитарных наук НИУ ВШЭ – Нижний Новгород</w:t>
          </w:r>
        </w:sdtContent>
      </w:sdt>
      <w:r w:rsidRPr="0071530B">
        <w:rPr>
          <w:b/>
          <w:bCs/>
          <w:sz w:val="26"/>
          <w:szCs w:val="26"/>
        </w:rPr>
        <w:t xml:space="preserve"> и секретаре апелляционной комиссии</w:t>
      </w:r>
    </w:p>
    <w:p w:rsidR="00DB7FAA" w:rsidRPr="0071530B" w:rsidRDefault="00DB7FAA" w:rsidP="00DB7FAA">
      <w:pPr>
        <w:suppressAutoHyphens/>
        <w:contextualSpacing/>
        <w:rPr>
          <w:sz w:val="26"/>
          <w:szCs w:val="26"/>
        </w:rPr>
      </w:pPr>
    </w:p>
    <w:p w:rsidR="00DB7FAA" w:rsidRPr="0071530B" w:rsidRDefault="00DB7FAA" w:rsidP="00DB7FAA">
      <w:pPr>
        <w:suppressAutoHyphens/>
        <w:contextualSpacing/>
        <w:rPr>
          <w:sz w:val="26"/>
          <w:szCs w:val="26"/>
        </w:rPr>
      </w:pPr>
    </w:p>
    <w:p w:rsidR="00DB7FAA" w:rsidRPr="0071530B" w:rsidRDefault="00DB7FAA" w:rsidP="00DB7FAA">
      <w:pPr>
        <w:suppressAutoHyphens/>
        <w:contextualSpacing/>
        <w:jc w:val="both"/>
        <w:rPr>
          <w:sz w:val="26"/>
          <w:szCs w:val="26"/>
        </w:rPr>
      </w:pPr>
      <w:r w:rsidRPr="0071530B">
        <w:rPr>
          <w:sz w:val="26"/>
          <w:szCs w:val="26"/>
        </w:rPr>
        <w:t>ПРИКАЗЫВАЮ:</w:t>
      </w:r>
    </w:p>
    <w:p w:rsidR="00DB7FAA" w:rsidRPr="0071530B" w:rsidRDefault="00DB7FAA" w:rsidP="00DB7FAA">
      <w:pPr>
        <w:suppressAutoHyphens/>
        <w:contextualSpacing/>
        <w:jc w:val="both"/>
        <w:rPr>
          <w:sz w:val="26"/>
          <w:szCs w:val="26"/>
        </w:rPr>
      </w:pP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 xml:space="preserve">1. Утвердить апелляционную комиссию (далее – АК) по проведению апелляций по результатам государственной итоговой аттестации студентов </w:t>
      </w:r>
      <w:sdt>
        <w:sdtPr>
          <w:rPr>
            <w:rStyle w:val="a4"/>
            <w:szCs w:val="26"/>
          </w:rPr>
          <w:alias w:val="Курс"/>
          <w:tag w:val="Курс"/>
          <w:id w:val="-1942136014"/>
          <w:placeholder>
            <w:docPart w:val="BF88B68472904A8481C74915CC32855B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4</w:t>
          </w:r>
        </w:sdtContent>
      </w:sdt>
      <w:r w:rsidRPr="0071530B">
        <w:rPr>
          <w:sz w:val="26"/>
          <w:szCs w:val="26"/>
        </w:rPr>
        <w:t xml:space="preserve"> курса образовательных программ  </w:t>
      </w:r>
      <w:sdt>
        <w:sdtPr>
          <w:rPr>
            <w:rStyle w:val="a4"/>
            <w:szCs w:val="26"/>
          </w:rPr>
          <w:alias w:val="Уровень образования"/>
          <w:tag w:val="Уровень образования"/>
          <w:id w:val="-1006361777"/>
          <w:placeholder>
            <w:docPart w:val="F2F406C1E15A4A9AB6E5794912AC742F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бакалавриата</w:t>
          </w:r>
        </w:sdtContent>
      </w:sdt>
      <w:r w:rsidRPr="0071530B">
        <w:rPr>
          <w:i/>
          <w:sz w:val="26"/>
          <w:szCs w:val="26"/>
        </w:rPr>
        <w:t xml:space="preserve">  </w:t>
      </w:r>
      <w:sdt>
        <w:sdtPr>
          <w:rPr>
            <w:rStyle w:val="a4"/>
            <w:szCs w:val="26"/>
          </w:rPr>
          <w:id w:val="1933709506"/>
          <w:placeholder>
            <w:docPart w:val="F9F7F9AD1D58455EA388B382E472826B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«Филология»</w:t>
          </w:r>
        </w:sdtContent>
      </w:sdt>
      <w:r w:rsidRPr="0071530B">
        <w:rPr>
          <w:i/>
          <w:sz w:val="26"/>
          <w:szCs w:val="26"/>
        </w:rPr>
        <w:t xml:space="preserve">, </w:t>
      </w:r>
      <w:r w:rsidRPr="0071530B">
        <w:rPr>
          <w:sz w:val="26"/>
          <w:szCs w:val="26"/>
        </w:rPr>
        <w:t>направления подготовки</w:t>
      </w:r>
      <w:r w:rsidRPr="0071530B">
        <w:rPr>
          <w:i/>
          <w:sz w:val="26"/>
          <w:szCs w:val="26"/>
        </w:rPr>
        <w:t xml:space="preserve"> </w:t>
      </w:r>
      <w:sdt>
        <w:sdtPr>
          <w:rPr>
            <w:rStyle w:val="a4"/>
            <w:szCs w:val="26"/>
          </w:rPr>
          <w:id w:val="2036379095"/>
          <w:placeholder>
            <w:docPart w:val="2CE6F9A97FFC4CFA82671E3F599C1719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45.03.01 Филология и «Фундаментальная и прикладная лингвистика» направления подготовки 45.03.03 Фундаментальная и прикладная лингвистика</w:t>
          </w:r>
        </w:sdtContent>
      </w:sdt>
      <w:r w:rsidRPr="0071530B">
        <w:rPr>
          <w:i/>
          <w:sz w:val="26"/>
          <w:szCs w:val="26"/>
        </w:rPr>
        <w:t xml:space="preserve">, </w:t>
      </w:r>
      <w:r w:rsidRPr="0071530B">
        <w:rPr>
          <w:sz w:val="26"/>
          <w:szCs w:val="26"/>
        </w:rPr>
        <w:t xml:space="preserve">факультета </w:t>
      </w:r>
      <w:sdt>
        <w:sdtPr>
          <w:rPr>
            <w:rStyle w:val="a4"/>
            <w:szCs w:val="26"/>
          </w:rPr>
          <w:id w:val="1050040601"/>
          <w:placeholder>
            <w:docPart w:val="ABDD4CE4DDBA488E915C451601FF464E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гуманитарных наук НИУ ВШЭ – Нижний Новгород</w:t>
          </w:r>
        </w:sdtContent>
      </w:sdt>
      <w:r w:rsidRPr="0071530B">
        <w:rPr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alias w:val="Форма обучения"/>
          <w:tag w:val="Форма обучения"/>
          <w:id w:val="328806200"/>
          <w:placeholder>
            <w:docPart w:val="083A5451E073421C8A8E78C182C16D74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очной</w:t>
          </w:r>
        </w:sdtContent>
      </w:sdt>
      <w:r w:rsidRPr="0071530B">
        <w:rPr>
          <w:sz w:val="26"/>
          <w:szCs w:val="26"/>
        </w:rPr>
        <w:t xml:space="preserve"> формы обучения в следующем составе:</w:t>
      </w: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 xml:space="preserve">Председатель АК – </w:t>
      </w:r>
      <w:sdt>
        <w:sdtPr>
          <w:rPr>
            <w:rStyle w:val="a4"/>
            <w:szCs w:val="26"/>
          </w:rPr>
          <w:id w:val="90055478"/>
          <w:placeholder>
            <w:docPart w:val="416D3B19D981450A96233987C911F019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Мохова Л.К.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446977462"/>
          <w:placeholder>
            <w:docPart w:val="CF19311A0FB442169DF44AF539C3321F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кандидат филологических наук, доцент департамента фундаментальной и прикладной лингвистики факультета гуманитарных наук НИУ ВШЭ – Нижний Новгород</w:t>
          </w:r>
        </w:sdtContent>
      </w:sdt>
      <w:r w:rsidRPr="0071530B">
        <w:rPr>
          <w:i/>
          <w:sz w:val="26"/>
          <w:szCs w:val="26"/>
        </w:rPr>
        <w:t>,</w:t>
      </w: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>Члены АК:</w:t>
      </w:r>
    </w:p>
    <w:p w:rsidR="00DB7FAA" w:rsidRPr="0071530B" w:rsidRDefault="00DB7FAA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  <w:r w:rsidRPr="0071530B">
        <w:rPr>
          <w:i/>
          <w:sz w:val="26"/>
          <w:szCs w:val="26"/>
        </w:rPr>
        <w:t xml:space="preserve">- </w:t>
      </w:r>
      <w:sdt>
        <w:sdtPr>
          <w:rPr>
            <w:rStyle w:val="a4"/>
            <w:szCs w:val="26"/>
          </w:rPr>
          <w:id w:val="-1292588230"/>
          <w:placeholder>
            <w:docPart w:val="875CCF40944E4A949530F608FA2EE3F4"/>
          </w:placeholder>
          <w:text/>
        </w:sdtPr>
        <w:sdtEndPr>
          <w:rPr>
            <w:rStyle w:val="a0"/>
            <w:sz w:val="24"/>
          </w:rPr>
        </w:sdtEndPr>
        <w:sdtContent>
          <w:proofErr w:type="spellStart"/>
          <w:r w:rsidRPr="0071530B">
            <w:rPr>
              <w:rStyle w:val="a4"/>
              <w:szCs w:val="26"/>
            </w:rPr>
            <w:t>Гельфонд</w:t>
          </w:r>
          <w:proofErr w:type="spellEnd"/>
          <w:r w:rsidRPr="0071530B">
            <w:rPr>
              <w:rStyle w:val="a4"/>
              <w:szCs w:val="26"/>
            </w:rPr>
            <w:t xml:space="preserve"> М.М.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1017737033"/>
          <w:placeholder>
            <w:docPart w:val="05567774DC694C6287221549F5106B9C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кандидат филологических наук, доцент департамента литературы и межкультурной коммуникации факультета гуманитарных наук НИУ ВШЭ – Нижний Новгород</w:t>
          </w:r>
        </w:sdtContent>
      </w:sdt>
      <w:r w:rsidRPr="0071530B">
        <w:rPr>
          <w:rStyle w:val="a4"/>
          <w:szCs w:val="26"/>
        </w:rPr>
        <w:t>,</w:t>
      </w:r>
    </w:p>
    <w:p w:rsidR="00DB7FAA" w:rsidRPr="00501E5D" w:rsidRDefault="00DB7FAA" w:rsidP="00DB7FAA">
      <w:pPr>
        <w:pStyle w:val="a5"/>
        <w:suppressAutoHyphens/>
        <w:ind w:left="0" w:firstLine="709"/>
        <w:jc w:val="both"/>
        <w:rPr>
          <w:sz w:val="26"/>
          <w:szCs w:val="26"/>
        </w:rPr>
      </w:pPr>
      <w:r w:rsidRPr="0071530B">
        <w:rPr>
          <w:i/>
          <w:sz w:val="26"/>
          <w:szCs w:val="26"/>
        </w:rPr>
        <w:t xml:space="preserve">- </w:t>
      </w:r>
      <w:sdt>
        <w:sdtPr>
          <w:rPr>
            <w:rStyle w:val="a4"/>
            <w:szCs w:val="26"/>
          </w:rPr>
          <w:id w:val="-583841849"/>
          <w:placeholder>
            <w:docPart w:val="65ABE34CB7B44196B578B69E910BB8ED"/>
          </w:placeholder>
          <w:text/>
        </w:sdtPr>
        <w:sdtEndPr>
          <w:rPr>
            <w:rStyle w:val="a0"/>
            <w:sz w:val="24"/>
          </w:rPr>
        </w:sdtEndPr>
        <w:sdtContent>
          <w:r w:rsidR="00BA3C6A">
            <w:rPr>
              <w:rStyle w:val="a4"/>
              <w:szCs w:val="26"/>
            </w:rPr>
            <w:t>Куликова В.А</w:t>
          </w:r>
          <w:r w:rsidRPr="0071530B">
            <w:rPr>
              <w:rStyle w:val="a4"/>
              <w:szCs w:val="26"/>
            </w:rPr>
            <w:t>.</w:t>
          </w:r>
        </w:sdtContent>
      </w:sdt>
      <w:r w:rsidRPr="0071530B">
        <w:rPr>
          <w:i/>
          <w:sz w:val="26"/>
          <w:szCs w:val="26"/>
        </w:rPr>
        <w:t xml:space="preserve">, </w:t>
      </w:r>
      <w:r w:rsidRPr="0071530B">
        <w:rPr>
          <w:rStyle w:val="10"/>
          <w:b w:val="0"/>
          <w:sz w:val="26"/>
          <w:szCs w:val="26"/>
        </w:rPr>
        <w:t>кандидат филологических наук, доцент департамента фундаментальной и прикладной лингвистики факультета гуманитарных</w:t>
      </w:r>
      <w:r w:rsidR="00501E5D">
        <w:rPr>
          <w:rStyle w:val="10"/>
          <w:b w:val="0"/>
          <w:sz w:val="26"/>
          <w:szCs w:val="26"/>
        </w:rPr>
        <w:t xml:space="preserve"> наук НИУ ВШЭ – Нижний Новгород</w:t>
      </w:r>
      <w:r w:rsidR="00501E5D">
        <w:rPr>
          <w:sz w:val="26"/>
          <w:szCs w:val="26"/>
        </w:rPr>
        <w:t>,</w:t>
      </w:r>
    </w:p>
    <w:p w:rsidR="00DB7FAA" w:rsidRDefault="00DB7FAA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  <w:r w:rsidRPr="0071530B">
        <w:rPr>
          <w:i/>
          <w:sz w:val="26"/>
          <w:szCs w:val="26"/>
        </w:rPr>
        <w:t xml:space="preserve">- </w:t>
      </w:r>
      <w:sdt>
        <w:sdtPr>
          <w:rPr>
            <w:rStyle w:val="a4"/>
            <w:szCs w:val="26"/>
          </w:rPr>
          <w:id w:val="-1609046048"/>
          <w:placeholder>
            <w:docPart w:val="6399314CDFAF4F78BA07312192390386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Банников К.В.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-602799699"/>
          <w:placeholder>
            <w:docPart w:val="7BE44F863F9C4E6F98BFA993B719E678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старший преподаватель департамента литературы и межкультурной коммуникации факультета гуманитарных наук НИУ ВШЭ – Нижний Новгород</w:t>
          </w:r>
        </w:sdtContent>
      </w:sdt>
      <w:r w:rsidRPr="0071530B">
        <w:rPr>
          <w:i/>
          <w:sz w:val="26"/>
          <w:szCs w:val="26"/>
        </w:rPr>
        <w:t>,</w:t>
      </w:r>
    </w:p>
    <w:p w:rsidR="00DB7FAA" w:rsidRDefault="00DB7FAA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</w:p>
    <w:p w:rsidR="00DB7FAA" w:rsidRPr="0071530B" w:rsidRDefault="00DB7FAA" w:rsidP="00DB7FAA">
      <w:pPr>
        <w:pStyle w:val="a5"/>
        <w:suppressAutoHyphens/>
        <w:ind w:left="0" w:firstLine="709"/>
        <w:jc w:val="both"/>
        <w:rPr>
          <w:sz w:val="26"/>
          <w:szCs w:val="26"/>
        </w:rPr>
      </w:pP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>Секретарь АК</w:t>
      </w:r>
      <w:sdt>
        <w:sdtPr>
          <w:rPr>
            <w:rStyle w:val="a4"/>
            <w:szCs w:val="26"/>
          </w:rPr>
          <w:id w:val="-2121060440"/>
          <w:placeholder>
            <w:docPart w:val="4B20E983CD9A481EA5D3A410E27FFBFD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 xml:space="preserve"> Ляшенко Т.А.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571701809"/>
          <w:placeholder>
            <w:docPart w:val="4A05CE116E4641B4BD484C325423213F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начальник отдела сопровождения учебного процесса в бакалавриате факультета гуманитарных наук НИУ ВШЭ – Нижний Новгород</w:t>
          </w:r>
        </w:sdtContent>
      </w:sdt>
      <w:r w:rsidRPr="0071530B">
        <w:rPr>
          <w:i/>
          <w:sz w:val="26"/>
          <w:szCs w:val="26"/>
        </w:rPr>
        <w:t>.</w:t>
      </w:r>
    </w:p>
    <w:p w:rsidR="00DB7FAA" w:rsidRPr="00BA0D56" w:rsidRDefault="00DB7FAA" w:rsidP="00DB7FAA">
      <w:pPr>
        <w:suppressAutoHyphens/>
        <w:jc w:val="both"/>
        <w:rPr>
          <w:sz w:val="26"/>
          <w:szCs w:val="26"/>
        </w:rPr>
      </w:pPr>
    </w:p>
    <w:p w:rsidR="00DB7FAA" w:rsidRPr="007E0C28" w:rsidRDefault="00DB7FAA" w:rsidP="00DB7FAA">
      <w:pPr>
        <w:suppressAutoHyphens/>
        <w:contextualSpacing/>
        <w:jc w:val="both"/>
        <w:rPr>
          <w:sz w:val="26"/>
          <w:szCs w:val="26"/>
        </w:rPr>
      </w:pPr>
    </w:p>
    <w:p w:rsidR="00DB7FAA" w:rsidRPr="007E0C28" w:rsidRDefault="00DB7FAA" w:rsidP="00DB7FAA">
      <w:pPr>
        <w:suppressAutoHyphens/>
        <w:contextualSpacing/>
        <w:jc w:val="both"/>
        <w:rPr>
          <w:sz w:val="26"/>
          <w:szCs w:val="26"/>
        </w:rPr>
      </w:pPr>
    </w:p>
    <w:p w:rsidR="00DB7FAA" w:rsidRPr="007E0C28" w:rsidRDefault="00000000" w:rsidP="00DB7FAA">
      <w:pPr>
        <w:suppressAutoHyphens/>
        <w:contextualSpacing/>
        <w:jc w:val="both"/>
        <w:rPr>
          <w:sz w:val="26"/>
          <w:szCs w:val="26"/>
        </w:rPr>
      </w:pPr>
      <w:sdt>
        <w:sdtPr>
          <w:rPr>
            <w:rStyle w:val="a4"/>
          </w:rPr>
          <w:id w:val="-811413488"/>
          <w:placeholder>
            <w:docPart w:val="37EF208A943B423395DDD9F7E7C16F01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B7FAA">
            <w:rPr>
              <w:rStyle w:val="a4"/>
            </w:rPr>
            <w:t>Проректор</w:t>
          </w:r>
        </w:sdtContent>
      </w:sdt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  <w:t xml:space="preserve">  </w:t>
      </w:r>
      <w:r w:rsidR="00DB7FAA">
        <w:rPr>
          <w:sz w:val="26"/>
          <w:szCs w:val="26"/>
        </w:rPr>
        <w:t xml:space="preserve">          </w:t>
      </w:r>
      <w:r w:rsidR="00501E5D">
        <w:rPr>
          <w:sz w:val="26"/>
          <w:szCs w:val="26"/>
        </w:rPr>
        <w:t xml:space="preserve">      </w:t>
      </w:r>
      <w:r w:rsidR="00DB7FAA">
        <w:rPr>
          <w:sz w:val="26"/>
          <w:szCs w:val="26"/>
        </w:rPr>
        <w:t xml:space="preserve">         </w:t>
      </w:r>
      <w:sdt>
        <w:sdtPr>
          <w:rPr>
            <w:rStyle w:val="a4"/>
          </w:rPr>
          <w:id w:val="1427000506"/>
          <w:placeholder>
            <w:docPart w:val="10BA3F304892468BBA4D15FC9461D933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B7FAA">
            <w:rPr>
              <w:rStyle w:val="a4"/>
            </w:rPr>
            <w:t>С.Ю. Рощин</w:t>
          </w:r>
        </w:sdtContent>
      </w:sdt>
    </w:p>
    <w:p w:rsidR="00DB7FAA" w:rsidRDefault="00DB7FAA"/>
    <w:sectPr w:rsidR="00DB7FAA" w:rsidSect="00215239">
      <w:headerReference w:type="default" r:id="rId6"/>
      <w:foot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A4758" w:rsidRDefault="00FA4758" w:rsidP="00215239">
      <w:r>
        <w:separator/>
      </w:r>
    </w:p>
  </w:endnote>
  <w:endnote w:type="continuationSeparator" w:id="0">
    <w:p w:rsidR="00FA4758" w:rsidRDefault="00FA4758" w:rsidP="00215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B0143B" w:rsidRPr="00263AE8" w:rsidRDefault="00000000">
    <w:pPr>
      <w:pStyle w:val="a5"/>
      <w:jc w:val="right"/>
    </w:pPr>
    <w:r>
      <w:rPr>
        <w:b/>
        <w:lang w:val="en-US"/>
      </w:rPr>
      <w:t>30.04.2025 № 6.18-01/300425-7</w:t>
    </w:r>
  </w:p>
  <w:p w:rsidR="00B0143B" w:rsidRDefault="00B0143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A4758" w:rsidRDefault="00FA4758" w:rsidP="00215239">
      <w:r>
        <w:separator/>
      </w:r>
    </w:p>
  </w:footnote>
  <w:footnote w:type="continuationSeparator" w:id="0">
    <w:p w:rsidR="00FA4758" w:rsidRDefault="00FA4758" w:rsidP="00215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946888"/>
      <w:docPartObj>
        <w:docPartGallery w:val="Page Numbers (Top of Page)"/>
        <w:docPartUnique/>
      </w:docPartObj>
    </w:sdtPr>
    <w:sdtContent>
      <w:p w:rsidR="00215239" w:rsidRDefault="0021523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3C6A">
          <w:rPr>
            <w:noProof/>
          </w:rPr>
          <w:t>2</w:t>
        </w:r>
        <w:r>
          <w:fldChar w:fldCharType="end"/>
        </w:r>
      </w:p>
    </w:sdtContent>
  </w:sdt>
  <w:p w:rsidR="00215239" w:rsidRDefault="002152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FAA"/>
    <w:rsid w:val="00215239"/>
    <w:rsid w:val="00243B9C"/>
    <w:rsid w:val="00501E5D"/>
    <w:rsid w:val="00514682"/>
    <w:rsid w:val="00546D83"/>
    <w:rsid w:val="00613EA4"/>
    <w:rsid w:val="00B0143B"/>
    <w:rsid w:val="00B229DE"/>
    <w:rsid w:val="00BA3C6A"/>
    <w:rsid w:val="00DB7FAA"/>
    <w:rsid w:val="00E14438"/>
    <w:rsid w:val="00E833BC"/>
    <w:rsid w:val="00F72EAC"/>
    <w:rsid w:val="00FA4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EA7E1"/>
  <w15:chartTrackingRefBased/>
  <w15:docId w15:val="{394D76FA-EA1F-475C-8DC8-70848C810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7F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B7FAA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B7FA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3">
    <w:name w:val="Заголовки (Альбом форм)"/>
    <w:basedOn w:val="a0"/>
    <w:uiPriority w:val="1"/>
    <w:rsid w:val="00DB7FAA"/>
    <w:rPr>
      <w:rFonts w:ascii="Times New Roman" w:hAnsi="Times New Roman"/>
      <w:b/>
      <w:sz w:val="26"/>
    </w:rPr>
  </w:style>
  <w:style w:type="character" w:customStyle="1" w:styleId="a4">
    <w:name w:val="Алена Малик Альбом форм"/>
    <w:basedOn w:val="a0"/>
    <w:uiPriority w:val="1"/>
    <w:qFormat/>
    <w:rsid w:val="00DB7FAA"/>
    <w:rPr>
      <w:rFonts w:ascii="Times New Roman" w:hAnsi="Times New Roman"/>
      <w:sz w:val="26"/>
    </w:rPr>
  </w:style>
  <w:style w:type="paragraph" w:styleId="a5">
    <w:name w:val="List Paragraph"/>
    <w:basedOn w:val="a"/>
    <w:uiPriority w:val="34"/>
    <w:qFormat/>
    <w:rsid w:val="00DB7FA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152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2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2152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23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5ACA4A9822B412CA286F27DB9FAFEA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AC06460-83FE-49F5-9D1F-81002B5C2E4D}"/>
      </w:docPartPr>
      <w:docPartBody>
        <w:p w:rsidR="00F33BF8" w:rsidRDefault="00235814" w:rsidP="00235814">
          <w:pPr>
            <w:pStyle w:val="F5ACA4A9822B412CA286F27DB9FAFEA8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образовательной программы</w:t>
          </w:r>
        </w:p>
      </w:docPartBody>
    </w:docPart>
    <w:docPart>
      <w:docPartPr>
        <w:name w:val="5BDCDC7A895A4FC8887DD67F7D1EF4B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9D151DB-1F53-4EAD-864F-805057C43128}"/>
      </w:docPartPr>
      <w:docPartBody>
        <w:p w:rsidR="00F33BF8" w:rsidRDefault="00235814" w:rsidP="00235814">
          <w:pPr>
            <w:pStyle w:val="5BDCDC7A895A4FC8887DD67F7D1EF4B7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BF88B68472904A8481C74915CC32855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773C0EA-5E4E-4201-B4AA-FE3E023F9BDD}"/>
      </w:docPartPr>
      <w:docPartBody>
        <w:p w:rsidR="00F33BF8" w:rsidRDefault="00235814" w:rsidP="00235814">
          <w:pPr>
            <w:pStyle w:val="BF88B68472904A8481C74915CC32855B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F2F406C1E15A4A9AB6E5794912AC742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89D41F9-A772-4D44-A8E6-6C642E3DA728}"/>
      </w:docPartPr>
      <w:docPartBody>
        <w:p w:rsidR="00F33BF8" w:rsidRDefault="00235814" w:rsidP="00235814">
          <w:pPr>
            <w:pStyle w:val="F2F406C1E15A4A9AB6E5794912AC742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F9F7F9AD1D58455EA388B382E472826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71281ED-F689-44FA-B512-D4B278814791}"/>
      </w:docPartPr>
      <w:docPartBody>
        <w:p w:rsidR="00F33BF8" w:rsidRDefault="00235814" w:rsidP="00235814">
          <w:pPr>
            <w:pStyle w:val="F9F7F9AD1D58455EA388B382E472826B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2CE6F9A97FFC4CFA82671E3F599C171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B4D573F-904C-48B7-BC06-7D35FC722D0C}"/>
      </w:docPartPr>
      <w:docPartBody>
        <w:p w:rsidR="00F33BF8" w:rsidRDefault="00235814" w:rsidP="00235814">
          <w:pPr>
            <w:pStyle w:val="2CE6F9A97FFC4CFA82671E3F599C1719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ABDD4CE4DDBA488E915C451601FF464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BECFF0B-5B7B-40F7-83CC-4E53557AE734}"/>
      </w:docPartPr>
      <w:docPartBody>
        <w:p w:rsidR="00F33BF8" w:rsidRDefault="00235814" w:rsidP="00235814">
          <w:pPr>
            <w:pStyle w:val="ABDD4CE4DDBA488E915C451601FF464E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083A5451E073421C8A8E78C182C16D7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AC4546F-0DC2-4FA0-8524-06D6A6EB003E}"/>
      </w:docPartPr>
      <w:docPartBody>
        <w:p w:rsidR="00F33BF8" w:rsidRDefault="00235814" w:rsidP="00235814">
          <w:pPr>
            <w:pStyle w:val="083A5451E073421C8A8E78C182C16D74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416D3B19D981450A96233987C911F01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1E00C58-E08C-41D4-923C-885F78522E99}"/>
      </w:docPartPr>
      <w:docPartBody>
        <w:p w:rsidR="00F33BF8" w:rsidRDefault="00235814" w:rsidP="00235814">
          <w:pPr>
            <w:pStyle w:val="416D3B19D981450A96233987C911F019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CF19311A0FB442169DF44AF539C3321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5595878-1E30-4F17-9FB6-3AB8EA861750}"/>
      </w:docPartPr>
      <w:docPartBody>
        <w:p w:rsidR="00F33BF8" w:rsidRDefault="00235814" w:rsidP="00235814">
          <w:pPr>
            <w:pStyle w:val="CF19311A0FB442169DF44AF539C3321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875CCF40944E4A949530F608FA2EE3F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3A7E791-3B84-4CE9-9CFC-D483B56136AF}"/>
      </w:docPartPr>
      <w:docPartBody>
        <w:p w:rsidR="00F33BF8" w:rsidRDefault="00235814" w:rsidP="00235814">
          <w:pPr>
            <w:pStyle w:val="875CCF40944E4A949530F608FA2EE3F4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05567774DC694C6287221549F5106B9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53ED1B8-5BE8-453A-B927-C559B933C5E8}"/>
      </w:docPartPr>
      <w:docPartBody>
        <w:p w:rsidR="00F33BF8" w:rsidRDefault="00235814" w:rsidP="00235814">
          <w:pPr>
            <w:pStyle w:val="05567774DC694C6287221549F5106B9C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65ABE34CB7B44196B578B69E910BB8E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9458D46-751A-4ECE-8658-05875E5E7330}"/>
      </w:docPartPr>
      <w:docPartBody>
        <w:p w:rsidR="00F33BF8" w:rsidRDefault="00235814" w:rsidP="00235814">
          <w:pPr>
            <w:pStyle w:val="65ABE34CB7B44196B578B69E910BB8E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6399314CDFAF4F78BA0731219239038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A27B87A-14A8-4C93-B7F8-AD379C6BEDBD}"/>
      </w:docPartPr>
      <w:docPartBody>
        <w:p w:rsidR="00F33BF8" w:rsidRDefault="00235814" w:rsidP="00235814">
          <w:pPr>
            <w:pStyle w:val="6399314CDFAF4F78BA07312192390386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7BE44F863F9C4E6F98BFA993B719E67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442D06E-92FC-4E4C-B006-E4ADC7449905}"/>
      </w:docPartPr>
      <w:docPartBody>
        <w:p w:rsidR="00F33BF8" w:rsidRDefault="00235814" w:rsidP="00235814">
          <w:pPr>
            <w:pStyle w:val="7BE44F863F9C4E6F98BFA993B719E67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4B20E983CD9A481EA5D3A410E27FFBF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88C4EE-1554-43C8-A1F7-85C83B2F2FD5}"/>
      </w:docPartPr>
      <w:docPartBody>
        <w:p w:rsidR="00F33BF8" w:rsidRDefault="00235814" w:rsidP="00235814">
          <w:pPr>
            <w:pStyle w:val="4B20E983CD9A481EA5D3A410E27FFBF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4A05CE116E4641B4BD484C325423213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78B510-2C17-4D39-91FA-76D1121A64EA}"/>
      </w:docPartPr>
      <w:docPartBody>
        <w:p w:rsidR="00F33BF8" w:rsidRDefault="00235814" w:rsidP="00235814">
          <w:pPr>
            <w:pStyle w:val="4A05CE116E4641B4BD484C325423213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37EF208A943B423395DDD9F7E7C16F0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A13F731-62DD-47BF-B899-9D637FF743E4}"/>
      </w:docPartPr>
      <w:docPartBody>
        <w:p w:rsidR="00F33BF8" w:rsidRDefault="00235814" w:rsidP="00235814">
          <w:pPr>
            <w:pStyle w:val="37EF208A943B423395DDD9F7E7C16F0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Должность</w:t>
          </w:r>
        </w:p>
      </w:docPartBody>
    </w:docPart>
    <w:docPart>
      <w:docPartPr>
        <w:name w:val="10BA3F304892468BBA4D15FC9461D9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6F6B327-32AE-4853-BED3-69E6C6A21F89}"/>
      </w:docPartPr>
      <w:docPartBody>
        <w:p w:rsidR="00F33BF8" w:rsidRDefault="00235814" w:rsidP="00235814">
          <w:pPr>
            <w:pStyle w:val="10BA3F304892468BBA4D15FC9461D93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И.О. Фамилия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814"/>
    <w:rsid w:val="0019073A"/>
    <w:rsid w:val="001D7AA4"/>
    <w:rsid w:val="00235814"/>
    <w:rsid w:val="00243B9C"/>
    <w:rsid w:val="004456D6"/>
    <w:rsid w:val="00445770"/>
    <w:rsid w:val="00500721"/>
    <w:rsid w:val="00613EA4"/>
    <w:rsid w:val="00B36ABF"/>
    <w:rsid w:val="00F33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35814"/>
    <w:rPr>
      <w:color w:val="808080"/>
    </w:rPr>
  </w:style>
  <w:style w:type="paragraph" w:customStyle="1" w:styleId="F5ACA4A9822B412CA286F27DB9FAFEA8">
    <w:name w:val="F5ACA4A9822B412CA286F27DB9FAFEA8"/>
    <w:rsid w:val="00235814"/>
  </w:style>
  <w:style w:type="paragraph" w:customStyle="1" w:styleId="5BDCDC7A895A4FC8887DD67F7D1EF4B7">
    <w:name w:val="5BDCDC7A895A4FC8887DD67F7D1EF4B7"/>
    <w:rsid w:val="00235814"/>
  </w:style>
  <w:style w:type="paragraph" w:customStyle="1" w:styleId="BF88B68472904A8481C74915CC32855B">
    <w:name w:val="BF88B68472904A8481C74915CC32855B"/>
    <w:rsid w:val="00235814"/>
  </w:style>
  <w:style w:type="paragraph" w:customStyle="1" w:styleId="F2F406C1E15A4A9AB6E5794912AC742F">
    <w:name w:val="F2F406C1E15A4A9AB6E5794912AC742F"/>
    <w:rsid w:val="00235814"/>
  </w:style>
  <w:style w:type="paragraph" w:customStyle="1" w:styleId="F9F7F9AD1D58455EA388B382E472826B">
    <w:name w:val="F9F7F9AD1D58455EA388B382E472826B"/>
    <w:rsid w:val="00235814"/>
  </w:style>
  <w:style w:type="paragraph" w:customStyle="1" w:styleId="2CE6F9A97FFC4CFA82671E3F599C1719">
    <w:name w:val="2CE6F9A97FFC4CFA82671E3F599C1719"/>
    <w:rsid w:val="00235814"/>
  </w:style>
  <w:style w:type="paragraph" w:customStyle="1" w:styleId="ABDD4CE4DDBA488E915C451601FF464E">
    <w:name w:val="ABDD4CE4DDBA488E915C451601FF464E"/>
    <w:rsid w:val="00235814"/>
  </w:style>
  <w:style w:type="paragraph" w:customStyle="1" w:styleId="083A5451E073421C8A8E78C182C16D74">
    <w:name w:val="083A5451E073421C8A8E78C182C16D74"/>
    <w:rsid w:val="00235814"/>
  </w:style>
  <w:style w:type="paragraph" w:customStyle="1" w:styleId="416D3B19D981450A96233987C911F019">
    <w:name w:val="416D3B19D981450A96233987C911F019"/>
    <w:rsid w:val="00235814"/>
  </w:style>
  <w:style w:type="paragraph" w:customStyle="1" w:styleId="CF19311A0FB442169DF44AF539C3321F">
    <w:name w:val="CF19311A0FB442169DF44AF539C3321F"/>
    <w:rsid w:val="00235814"/>
  </w:style>
  <w:style w:type="paragraph" w:customStyle="1" w:styleId="875CCF40944E4A949530F608FA2EE3F4">
    <w:name w:val="875CCF40944E4A949530F608FA2EE3F4"/>
    <w:rsid w:val="00235814"/>
  </w:style>
  <w:style w:type="paragraph" w:customStyle="1" w:styleId="05567774DC694C6287221549F5106B9C">
    <w:name w:val="05567774DC694C6287221549F5106B9C"/>
    <w:rsid w:val="00235814"/>
  </w:style>
  <w:style w:type="paragraph" w:customStyle="1" w:styleId="65ABE34CB7B44196B578B69E910BB8ED">
    <w:name w:val="65ABE34CB7B44196B578B69E910BB8ED"/>
    <w:rsid w:val="00235814"/>
  </w:style>
  <w:style w:type="paragraph" w:customStyle="1" w:styleId="6399314CDFAF4F78BA07312192390386">
    <w:name w:val="6399314CDFAF4F78BA07312192390386"/>
    <w:rsid w:val="00235814"/>
  </w:style>
  <w:style w:type="paragraph" w:customStyle="1" w:styleId="7BE44F863F9C4E6F98BFA993B719E678">
    <w:name w:val="7BE44F863F9C4E6F98BFA993B719E678"/>
    <w:rsid w:val="00235814"/>
  </w:style>
  <w:style w:type="paragraph" w:customStyle="1" w:styleId="4B20E983CD9A481EA5D3A410E27FFBFD">
    <w:name w:val="4B20E983CD9A481EA5D3A410E27FFBFD"/>
    <w:rsid w:val="00235814"/>
  </w:style>
  <w:style w:type="paragraph" w:customStyle="1" w:styleId="4A05CE116E4641B4BD484C325423213F">
    <w:name w:val="4A05CE116E4641B4BD484C325423213F"/>
    <w:rsid w:val="00235814"/>
  </w:style>
  <w:style w:type="paragraph" w:customStyle="1" w:styleId="37EF208A943B423395DDD9F7E7C16F01">
    <w:name w:val="37EF208A943B423395DDD9F7E7C16F01"/>
    <w:rsid w:val="00235814"/>
  </w:style>
  <w:style w:type="paragraph" w:customStyle="1" w:styleId="10BA3F304892468BBA4D15FC9461D933">
    <w:name w:val="10BA3F304892468BBA4D15FC9461D933"/>
    <w:rsid w:val="0023581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Ляшенко Татьяна Анатольевна</dc:creator>
  <cp:keywords/>
  <dc:description/>
  <cp:lastModifiedBy>Ляшенко Татьяна Анатольевна</cp:lastModifiedBy>
  <cp:revision>4</cp:revision>
  <dcterms:created xsi:type="dcterms:W3CDTF">2025-05-14T11:20:00Z</dcterms:created>
  <dcterms:modified xsi:type="dcterms:W3CDTF">2025-05-14T11:21:00Z</dcterms:modified>
</cp:coreProperties>
</file>