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dor="http://schemas.openxmlformats.org/officeDocument/2006/relationships" xmlns:m="http://schemas.openxmlformats.org/officeDocument/2006/math" xmlns:mc="http://schemas.openxmlformats.org/markup-compatibility/2006" xmlns:o="urn:schemas-microsoft-com:office:office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<w:body>
    <w:p w:rsidR="00D731F4" w:rsidRDefault="00930045">
      <w:r>
        <w:pict>
          <v:shape id="_x0000_s1026" type="#_x0000_t202" style="position:absolute;left:0;text-align:left;margin-left:211pt;margin-top:196pt;width:145pt;height:72.95pt;z-index:251657728;mso-wrap-style:none;          mso-position-horizontal-relative:page;          mso-position-vertical-relative:page" filled="f" stroked="f">
            <v:textbox style="mso-next-textbox:#_x0000_s1026;mso-fit-shape-to-text:t">
              <w:txbxContent>
                <w:p w:rsidR="00930045" w:rsidRDefault="00930045" w:rsidP="00930045">
                  <w:pPr>
                    <w:jc w:val="center"/>
                    <w:spacing w:after="0"/>
                    <w:rPr>
                      <w:rFonts w:ascii="Times New Roman" w:hAnsi="Times New Roman" w:cs="Times New Roman"/>
                      <w:sz w:val="26"/>
                      <w:szCs w:val="26"/>
                      <w:lang w:val="ru-RU"/>
                    </w:rPr>
                  </w:pPr>
                  <w:r>
                    <w:rPr>
                      <w:rFonts w:ascii="Times New Roman" w:hAnsi="Times New Roman" w:cs="Times New Roman"/>
                      <w:sz w:val="26"/>
                      <w:szCs w:val="26"/>
                      <w:lang w:val="ru-RU"/>
                    </w:rPr>
                    <w:t>8.1.6.3-10/220125-1</w:t>
                  </w:r>
                </w:p>
              </w:txbxContent>
            </v:textbox>
            <w10:wrap anchorx="margin" anchory="margin"/>
          </v:shape>
        </w:pict>
      </w:r>
    </w:p>
    <w:p w:rsidR="00D731F4" w:rsidRDefault="00930045">
      <w:r>
        <w:pict>
          <v:shape id="_x0000_s1026" type="#_x0000_t202" style="position:absolute;left:0;text-align:left;margin-left:82pt;margin-top:196pt;width:145pt;height:72.95pt;z-index:251657728;mso-wrap-style:none;            mso-position-horizontal-relative:page;            mso-position-vertical-relative:page" filled="f" stroked="f">
            <v:textbox style="mso-next-textbox:#_x0000_s1026;mso-fit-shape-to-text:t">
              <w:txbxContent>
                <w:p w:rsidR="00930045" w:rsidRDefault="00930045" w:rsidP="00930045">
                  <w:pPr>
                    <w:jc w:val="center"/>
                    <w:spacing w:after="0"/>
                    <w:rPr>
                      <w:rFonts w:ascii="Times New Roman" w:hAnsi="Times New Roman" w:cs="Times New Roman"/>
                      <w:sz w:val="26"/>
                      <w:szCs w:val="26"/>
                      <w:lang w:val="ru-RU"/>
                    </w:rPr>
                  </w:pPr>
                  <w:r>
                    <w:rPr>
                      <w:rFonts w:ascii="Times New Roman" w:hAnsi="Times New Roman" w:cs="Times New Roman"/>
                      <w:sz w:val="26"/>
                      <w:szCs w:val="26"/>
                      <w:lang w:val="ru-RU"/>
                    </w:rPr>
                    <w:t>22.01.2025</w:t>
                  </w:r>
                </w:p>
              </w:txbxContent>
            </v:textbox>
            <w10:wrap anchorx="margin" anchory="margin"/>
          </v:shape>
        </w:pict>
      </w:r>
    </w:p>
    <w:p w:rsidR="00C51609" w:rsidRPr="00C51609" w:rsidRDefault="00DB582B">
      <w:r>
        <w:drawing>
          <wp:anchor distT="0" distB="0" distL="114300" distR="114300" simplePos="0" relativeHeight="251659264" behindDoc="0" locked="0" layoutInCell="1" allowOverlap="1">
            <wp:simplePos x="0" y="0"/>
            <wp:positionH relativeFrom="page">
              <wp:posOffset>6522840</wp:posOffset>
            </wp:positionH>
            <wp:positionV relativeFrom="topMargin">
              <wp:posOffset>120650</wp:posOffset>
            </wp:positionV>
            <wp:extent cx="756000" cy="756000"/>
            <wp:effectExtent l="19050" t="0" r="0" b="0"/>
            <wp:wrapNone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do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00" cy="756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6B4F6B64" w14:textId="77777777" w:rsidR="00A14E86" w:rsidRDefault="00A14E86" w:rsidP="000A4232">
      <w:pPr>
        <w:pStyle w:val="1"/>
        <w:jc w:val="both"/>
        <w:rPr>
          <w:b w:val="0"/>
          <w:bCs w:val="0"/>
          <w:sz w:val="26"/>
          <w:szCs w:val="26"/>
        </w:rPr>
      </w:pPr>
    </w:p>
    <w:p w14:paraId="60D7D47C" w14:textId="77777777" w:rsidR="00A14E86" w:rsidRDefault="00A14E86" w:rsidP="000A4232">
      <w:pPr>
        <w:pStyle w:val="a3"/>
        <w:rPr>
          <w:sz w:val="26"/>
          <w:szCs w:val="26"/>
        </w:rPr>
      </w:pPr>
    </w:p>
    <w:p w14:paraId="52FF8E4F" w14:textId="77777777" w:rsidR="00A14E86" w:rsidRDefault="00A14E86" w:rsidP="000A4232">
      <w:pPr>
        <w:pStyle w:val="a3"/>
        <w:rPr>
          <w:sz w:val="26"/>
          <w:szCs w:val="26"/>
        </w:rPr>
      </w:pPr>
    </w:p>
    <w:p w14:paraId="310350CE" w14:textId="77777777" w:rsidR="00A14E86" w:rsidRDefault="00A14E86" w:rsidP="000A4232">
      <w:pPr>
        <w:pStyle w:val="1"/>
        <w:jc w:val="both"/>
        <w:rPr>
          <w:b w:val="0"/>
          <w:bCs w:val="0"/>
          <w:sz w:val="26"/>
          <w:szCs w:val="26"/>
        </w:rPr>
      </w:pPr>
    </w:p>
    <w:p w14:paraId="673FBC16" w14:textId="77777777" w:rsidR="00A14E86" w:rsidRDefault="00A14E86" w:rsidP="000A4232">
      <w:pPr>
        <w:jc w:val="both"/>
        <w:rPr>
          <w:sz w:val="26"/>
          <w:szCs w:val="26"/>
        </w:rPr>
      </w:pPr>
    </w:p>
    <w:p w14:paraId="131F7C40" w14:textId="77777777" w:rsidR="00A14E86" w:rsidRDefault="00A14E86" w:rsidP="000A4232">
      <w:pPr>
        <w:jc w:val="both"/>
        <w:rPr>
          <w:sz w:val="26"/>
          <w:szCs w:val="26"/>
        </w:rPr>
      </w:pPr>
    </w:p>
    <w:p w14:paraId="39EE5813" w14:textId="77777777" w:rsidR="005E21B7" w:rsidRDefault="005E21B7" w:rsidP="000A4232">
      <w:pPr>
        <w:pStyle w:val="1"/>
        <w:jc w:val="both"/>
        <w:rPr>
          <w:sz w:val="26"/>
          <w:szCs w:val="26"/>
        </w:rPr>
      </w:pPr>
    </w:p>
    <w:p w14:paraId="07B5ACEB" w14:textId="77777777" w:rsidR="005E21B7" w:rsidRDefault="005E21B7" w:rsidP="000A4232">
      <w:pPr>
        <w:pStyle w:val="1"/>
        <w:jc w:val="both"/>
        <w:rPr>
          <w:sz w:val="26"/>
          <w:szCs w:val="26"/>
        </w:rPr>
      </w:pPr>
    </w:p>
    <w:p w14:paraId="5FB768F1" w14:textId="77777777" w:rsidR="005E21B7" w:rsidRDefault="005E21B7" w:rsidP="000A4232">
      <w:pPr>
        <w:pStyle w:val="1"/>
        <w:jc w:val="both"/>
        <w:rPr>
          <w:sz w:val="26"/>
          <w:szCs w:val="26"/>
        </w:rPr>
      </w:pPr>
    </w:p>
    <w:p w14:paraId="1A41E0E3" w14:textId="77777777" w:rsidR="005E21B7" w:rsidRDefault="005E21B7" w:rsidP="000A4232">
      <w:pPr>
        <w:pStyle w:val="1"/>
        <w:jc w:val="both"/>
        <w:rPr>
          <w:sz w:val="26"/>
          <w:szCs w:val="26"/>
        </w:rPr>
      </w:pPr>
    </w:p>
    <w:p w14:paraId="6C5D1730" w14:textId="77777777" w:rsidR="005E21B7" w:rsidRDefault="005E21B7" w:rsidP="000A4232">
      <w:pPr>
        <w:pStyle w:val="1"/>
        <w:jc w:val="both"/>
        <w:rPr>
          <w:sz w:val="26"/>
          <w:szCs w:val="26"/>
        </w:rPr>
      </w:pPr>
    </w:p>
    <w:p w14:paraId="4A4F8B84" w14:textId="77777777" w:rsidR="005E21B7" w:rsidRDefault="005E21B7" w:rsidP="000A4232">
      <w:pPr>
        <w:pStyle w:val="1"/>
        <w:jc w:val="both"/>
        <w:rPr>
          <w:sz w:val="26"/>
          <w:szCs w:val="26"/>
        </w:rPr>
      </w:pPr>
    </w:p>
    <w:p w14:paraId="68A82330" w14:textId="02E983B0" w:rsidR="00A14E86" w:rsidRPr="00C854C6" w:rsidRDefault="008F74A4" w:rsidP="000A4232">
      <w:pPr>
        <w:pStyle w:val="1"/>
        <w:jc w:val="both"/>
        <w:rPr>
          <w:sz w:val="26"/>
          <w:szCs w:val="26"/>
        </w:rPr>
      </w:pPr>
      <w:r w:rsidRPr="00C854C6">
        <w:rPr>
          <w:sz w:val="26"/>
          <w:szCs w:val="26"/>
        </w:rPr>
        <w:t xml:space="preserve">О создании </w:t>
      </w:r>
      <w:r w:rsidR="005E21B7" w:rsidRPr="00C854C6">
        <w:rPr>
          <w:sz w:val="26"/>
          <w:szCs w:val="26"/>
        </w:rPr>
        <w:t>н</w:t>
      </w:r>
      <w:r w:rsidRPr="00C854C6">
        <w:rPr>
          <w:sz w:val="26"/>
          <w:szCs w:val="26"/>
        </w:rPr>
        <w:t xml:space="preserve">аучно-исследовательской группы </w:t>
      </w:r>
      <w:r w:rsidR="00825539" w:rsidRPr="00C854C6">
        <w:rPr>
          <w:sz w:val="26"/>
          <w:szCs w:val="26"/>
        </w:rPr>
        <w:t xml:space="preserve">открытого состава </w:t>
      </w:r>
      <w:r w:rsidRPr="00C854C6">
        <w:rPr>
          <w:sz w:val="26"/>
          <w:szCs w:val="26"/>
        </w:rPr>
        <w:t>«</w:t>
      </w:r>
      <w:r w:rsidR="00EA4F07" w:rsidRPr="00C854C6">
        <w:rPr>
          <w:sz w:val="26"/>
          <w:szCs w:val="26"/>
        </w:rPr>
        <w:t>Когнитивно-дискурсивные исследования языка медиакоммуникаций</w:t>
      </w:r>
      <w:r w:rsidRPr="00C854C6">
        <w:rPr>
          <w:sz w:val="26"/>
          <w:szCs w:val="26"/>
        </w:rPr>
        <w:t>»</w:t>
      </w:r>
    </w:p>
    <w:p w14:paraId="155AD948" w14:textId="77777777" w:rsidR="00A14E86" w:rsidRPr="00C854C6" w:rsidRDefault="00A14E86" w:rsidP="000A4232">
      <w:pPr>
        <w:jc w:val="both"/>
        <w:rPr>
          <w:sz w:val="26"/>
          <w:szCs w:val="26"/>
        </w:rPr>
      </w:pPr>
    </w:p>
    <w:p w14:paraId="594E67C3" w14:textId="77777777" w:rsidR="00A14E86" w:rsidRPr="00C854C6" w:rsidRDefault="00A14E86" w:rsidP="000A4232">
      <w:pPr>
        <w:pStyle w:val="3"/>
        <w:tabs>
          <w:tab w:val="clear" w:pos="360"/>
        </w:tabs>
        <w:rPr>
          <w:szCs w:val="26"/>
        </w:rPr>
      </w:pPr>
      <w:bookmarkStart w:id="0" w:name="_GoBack"/>
      <w:bookmarkEnd w:id="0"/>
    </w:p>
    <w:p w14:paraId="2FEF7E0E" w14:textId="77777777" w:rsidR="00A14E86" w:rsidRPr="00C854C6" w:rsidRDefault="008F74A4" w:rsidP="000A4232">
      <w:pPr>
        <w:pStyle w:val="3"/>
        <w:tabs>
          <w:tab w:val="clear" w:pos="360"/>
        </w:tabs>
        <w:rPr>
          <w:szCs w:val="26"/>
        </w:rPr>
      </w:pPr>
      <w:r w:rsidRPr="00C854C6">
        <w:rPr>
          <w:szCs w:val="26"/>
        </w:rPr>
        <w:t>ПРИКАЗЫВАЮ:</w:t>
      </w:r>
    </w:p>
    <w:p w14:paraId="11C3AD3D" w14:textId="77777777" w:rsidR="00A14E86" w:rsidRPr="00C854C6" w:rsidRDefault="00A14E86" w:rsidP="000A4232">
      <w:pPr>
        <w:ind w:firstLine="851"/>
        <w:jc w:val="both"/>
        <w:rPr>
          <w:sz w:val="26"/>
          <w:szCs w:val="26"/>
        </w:rPr>
      </w:pPr>
    </w:p>
    <w:p w14:paraId="1AD9C1F2" w14:textId="58D3B46B" w:rsidR="005E21B7" w:rsidRPr="00C854C6" w:rsidRDefault="00825539" w:rsidP="000A4232">
      <w:pPr>
        <w:pStyle w:val="1"/>
        <w:ind w:firstLine="709"/>
        <w:jc w:val="both"/>
        <w:rPr>
          <w:b w:val="0"/>
          <w:sz w:val="26"/>
          <w:szCs w:val="26"/>
        </w:rPr>
      </w:pPr>
      <w:r w:rsidRPr="00C854C6">
        <w:rPr>
          <w:b w:val="0"/>
          <w:sz w:val="26"/>
          <w:szCs w:val="26"/>
        </w:rPr>
        <w:t xml:space="preserve">1. </w:t>
      </w:r>
      <w:r w:rsidR="008F74A4" w:rsidRPr="00C854C6">
        <w:rPr>
          <w:b w:val="0"/>
          <w:sz w:val="26"/>
          <w:szCs w:val="26"/>
        </w:rPr>
        <w:t>Создать</w:t>
      </w:r>
      <w:r w:rsidR="00C61FB4" w:rsidRPr="00C854C6">
        <w:rPr>
          <w:b w:val="0"/>
          <w:sz w:val="26"/>
          <w:szCs w:val="26"/>
        </w:rPr>
        <w:t xml:space="preserve"> </w:t>
      </w:r>
      <w:r w:rsidRPr="00C854C6">
        <w:rPr>
          <w:b w:val="0"/>
          <w:sz w:val="26"/>
          <w:szCs w:val="26"/>
        </w:rPr>
        <w:t xml:space="preserve">при </w:t>
      </w:r>
      <w:r w:rsidR="00EA4F07" w:rsidRPr="00C854C6">
        <w:rPr>
          <w:b w:val="0"/>
          <w:sz w:val="26"/>
          <w:szCs w:val="26"/>
        </w:rPr>
        <w:t xml:space="preserve">департаменте фундаментальной и прикладной лингвистики факультета гуманитарных наук </w:t>
      </w:r>
      <w:r w:rsidR="005E21B7" w:rsidRPr="00C854C6">
        <w:rPr>
          <w:b w:val="0"/>
          <w:sz w:val="26"/>
          <w:szCs w:val="26"/>
        </w:rPr>
        <w:t>научно-исследовательск</w:t>
      </w:r>
      <w:r w:rsidR="008F74A4" w:rsidRPr="00C854C6">
        <w:rPr>
          <w:b w:val="0"/>
          <w:sz w:val="26"/>
          <w:szCs w:val="26"/>
        </w:rPr>
        <w:t>ую</w:t>
      </w:r>
      <w:r w:rsidR="005E21B7" w:rsidRPr="00C854C6">
        <w:rPr>
          <w:b w:val="0"/>
          <w:sz w:val="26"/>
          <w:szCs w:val="26"/>
        </w:rPr>
        <w:t xml:space="preserve"> группу </w:t>
      </w:r>
      <w:r w:rsidRPr="00C854C6">
        <w:rPr>
          <w:b w:val="0"/>
          <w:sz w:val="26"/>
          <w:szCs w:val="26"/>
        </w:rPr>
        <w:t xml:space="preserve">открытого состава </w:t>
      </w:r>
      <w:r w:rsidR="005E21B7" w:rsidRPr="00C854C6">
        <w:rPr>
          <w:b w:val="0"/>
          <w:sz w:val="26"/>
          <w:szCs w:val="26"/>
        </w:rPr>
        <w:t>«</w:t>
      </w:r>
      <w:r w:rsidR="00EA4F07" w:rsidRPr="00C854C6">
        <w:rPr>
          <w:b w:val="0"/>
          <w:sz w:val="26"/>
          <w:szCs w:val="26"/>
        </w:rPr>
        <w:t>Когнитивно-дискурсивные исследования языка медиакоммуникаций</w:t>
      </w:r>
      <w:r w:rsidR="005E21B7" w:rsidRPr="00C854C6">
        <w:rPr>
          <w:b w:val="0"/>
          <w:sz w:val="26"/>
          <w:szCs w:val="26"/>
        </w:rPr>
        <w:t xml:space="preserve">» </w:t>
      </w:r>
      <w:r w:rsidR="00C854C6">
        <w:rPr>
          <w:b w:val="0"/>
          <w:sz w:val="26"/>
          <w:szCs w:val="26"/>
        </w:rPr>
        <w:t>(далее – гру</w:t>
      </w:r>
      <w:r w:rsidRPr="00C854C6">
        <w:rPr>
          <w:b w:val="0"/>
          <w:sz w:val="26"/>
          <w:szCs w:val="26"/>
        </w:rPr>
        <w:t>п</w:t>
      </w:r>
      <w:r w:rsidR="00F134B2">
        <w:rPr>
          <w:b w:val="0"/>
          <w:sz w:val="26"/>
          <w:szCs w:val="26"/>
        </w:rPr>
        <w:t>п</w:t>
      </w:r>
      <w:r w:rsidRPr="00C854C6">
        <w:rPr>
          <w:b w:val="0"/>
          <w:sz w:val="26"/>
          <w:szCs w:val="26"/>
        </w:rPr>
        <w:t>а).</w:t>
      </w:r>
    </w:p>
    <w:p w14:paraId="2EF23104" w14:textId="77777777" w:rsidR="00825539" w:rsidRPr="00C854C6" w:rsidRDefault="00825539" w:rsidP="000A4232">
      <w:pPr>
        <w:ind w:firstLine="709"/>
        <w:jc w:val="both"/>
        <w:rPr>
          <w:sz w:val="26"/>
          <w:szCs w:val="26"/>
        </w:rPr>
      </w:pPr>
      <w:r w:rsidRPr="00C854C6">
        <w:rPr>
          <w:sz w:val="26"/>
          <w:szCs w:val="26"/>
        </w:rPr>
        <w:t>2. Утвердить основной состав группы:</w:t>
      </w:r>
    </w:p>
    <w:p w14:paraId="1C4F209A" w14:textId="3EE2C1CE" w:rsidR="008F74A4" w:rsidRPr="00C854C6" w:rsidRDefault="00C854C6" w:rsidP="000A4232">
      <w:pPr>
        <w:ind w:firstLine="851"/>
        <w:jc w:val="both"/>
        <w:rPr>
          <w:sz w:val="26"/>
          <w:szCs w:val="26"/>
        </w:rPr>
      </w:pPr>
      <w:r w:rsidRPr="00C854C6">
        <w:rPr>
          <w:sz w:val="26"/>
          <w:szCs w:val="26"/>
        </w:rPr>
        <w:t xml:space="preserve">2.1. </w:t>
      </w:r>
      <w:r w:rsidR="005E21B7" w:rsidRPr="00C854C6">
        <w:rPr>
          <w:sz w:val="26"/>
          <w:szCs w:val="26"/>
        </w:rPr>
        <w:t xml:space="preserve">руководитель группы </w:t>
      </w:r>
      <w:r w:rsidR="00EA4F07" w:rsidRPr="00C854C6">
        <w:rPr>
          <w:sz w:val="26"/>
          <w:szCs w:val="26"/>
        </w:rPr>
        <w:t>–</w:t>
      </w:r>
      <w:r w:rsidR="005E21B7" w:rsidRPr="00C854C6">
        <w:rPr>
          <w:sz w:val="26"/>
          <w:szCs w:val="26"/>
        </w:rPr>
        <w:t xml:space="preserve"> </w:t>
      </w:r>
      <w:r w:rsidRPr="00C854C6">
        <w:rPr>
          <w:sz w:val="26"/>
          <w:szCs w:val="26"/>
        </w:rPr>
        <w:t xml:space="preserve">Романова Т.В., </w:t>
      </w:r>
      <w:r w:rsidR="00EA4F07" w:rsidRPr="00C854C6">
        <w:rPr>
          <w:sz w:val="26"/>
          <w:szCs w:val="26"/>
        </w:rPr>
        <w:t>доктор филологических наук, профессор, ведущий научный сотрудник факультета гуманитарных наук</w:t>
      </w:r>
      <w:r w:rsidRPr="00C854C6">
        <w:rPr>
          <w:sz w:val="26"/>
          <w:szCs w:val="26"/>
        </w:rPr>
        <w:t>;</w:t>
      </w:r>
    </w:p>
    <w:p w14:paraId="583C4908" w14:textId="1C31CF4F" w:rsidR="00802E43" w:rsidRDefault="00C854C6" w:rsidP="000A4232">
      <w:pPr>
        <w:pStyle w:val="1"/>
        <w:ind w:firstLine="851"/>
        <w:jc w:val="both"/>
        <w:rPr>
          <w:b w:val="0"/>
          <w:sz w:val="26"/>
          <w:szCs w:val="26"/>
        </w:rPr>
      </w:pPr>
      <w:r w:rsidRPr="00C854C6">
        <w:rPr>
          <w:b w:val="0"/>
          <w:sz w:val="26"/>
          <w:szCs w:val="26"/>
        </w:rPr>
        <w:t xml:space="preserve">2.2. </w:t>
      </w:r>
      <w:r w:rsidR="008F74A4" w:rsidRPr="00C854C6">
        <w:rPr>
          <w:b w:val="0"/>
          <w:sz w:val="26"/>
          <w:szCs w:val="26"/>
        </w:rPr>
        <w:t>исследователи:</w:t>
      </w:r>
    </w:p>
    <w:p w14:paraId="7131300B" w14:textId="7367E1FF" w:rsidR="00F720C5" w:rsidRPr="00802E43" w:rsidRDefault="00C854C6" w:rsidP="000A4232">
      <w:pPr>
        <w:pStyle w:val="1"/>
        <w:ind w:firstLine="851"/>
        <w:jc w:val="both"/>
        <w:rPr>
          <w:b w:val="0"/>
          <w:sz w:val="26"/>
          <w:szCs w:val="26"/>
        </w:rPr>
      </w:pPr>
      <w:r w:rsidRPr="00802E43">
        <w:rPr>
          <w:b w:val="0"/>
          <w:sz w:val="26"/>
          <w:szCs w:val="26"/>
        </w:rPr>
        <w:t xml:space="preserve">2.2.1. </w:t>
      </w:r>
      <w:r w:rsidR="00F720C5" w:rsidRPr="00802E43">
        <w:rPr>
          <w:b w:val="0"/>
          <w:sz w:val="26"/>
          <w:szCs w:val="26"/>
        </w:rPr>
        <w:t xml:space="preserve">Балакина Ю.В., доцент </w:t>
      </w:r>
      <w:bookmarkStart w:id="1" w:name="_Hlk188010689"/>
      <w:r w:rsidR="00F720C5" w:rsidRPr="00802E43">
        <w:rPr>
          <w:b w:val="0"/>
          <w:sz w:val="26"/>
          <w:szCs w:val="26"/>
        </w:rPr>
        <w:t>де</w:t>
      </w:r>
      <w:r w:rsidRPr="00802E43">
        <w:rPr>
          <w:b w:val="0"/>
          <w:sz w:val="26"/>
          <w:szCs w:val="26"/>
        </w:rPr>
        <w:t>партамента фундаментальной и при</w:t>
      </w:r>
      <w:r w:rsidR="00F720C5" w:rsidRPr="00802E43">
        <w:rPr>
          <w:b w:val="0"/>
          <w:sz w:val="26"/>
          <w:szCs w:val="26"/>
        </w:rPr>
        <w:t>кладной лингвистики</w:t>
      </w:r>
      <w:bookmarkEnd w:id="1"/>
      <w:r w:rsidR="00F720C5" w:rsidRPr="00802E43">
        <w:rPr>
          <w:b w:val="0"/>
          <w:sz w:val="26"/>
          <w:szCs w:val="26"/>
        </w:rPr>
        <w:t xml:space="preserve">, </w:t>
      </w:r>
      <w:r w:rsidR="00F720C5" w:rsidRPr="00802E43">
        <w:rPr>
          <w:b w:val="0"/>
          <w:sz w:val="26"/>
          <w:szCs w:val="26"/>
          <w:lang w:val="en-US"/>
        </w:rPr>
        <w:t>PhD</w:t>
      </w:r>
      <w:r w:rsidR="00F720C5" w:rsidRPr="00802E43">
        <w:rPr>
          <w:b w:val="0"/>
          <w:sz w:val="26"/>
          <w:szCs w:val="26"/>
        </w:rPr>
        <w:t>;</w:t>
      </w:r>
    </w:p>
    <w:p w14:paraId="4D274086" w14:textId="7355EEBE" w:rsidR="00C854C6" w:rsidRPr="00C854C6" w:rsidRDefault="00C854C6" w:rsidP="000A4232">
      <w:pPr>
        <w:ind w:firstLine="851"/>
        <w:jc w:val="both"/>
        <w:rPr>
          <w:sz w:val="26"/>
          <w:szCs w:val="26"/>
        </w:rPr>
      </w:pPr>
      <w:r w:rsidRPr="00C854C6">
        <w:rPr>
          <w:sz w:val="26"/>
          <w:szCs w:val="26"/>
        </w:rPr>
        <w:t>2.2.2. Бинштейн М.М., преподаватель департамента фундаментальной и прикладной лингвистики;</w:t>
      </w:r>
    </w:p>
    <w:p w14:paraId="3F734B65" w14:textId="42B4D9A6" w:rsidR="00C854C6" w:rsidRPr="00C854C6" w:rsidRDefault="00C854C6" w:rsidP="000A4232">
      <w:pPr>
        <w:ind w:firstLine="851"/>
        <w:jc w:val="both"/>
        <w:rPr>
          <w:sz w:val="26"/>
          <w:szCs w:val="26"/>
        </w:rPr>
      </w:pPr>
      <w:r w:rsidRPr="00C854C6">
        <w:rPr>
          <w:sz w:val="26"/>
          <w:szCs w:val="26"/>
        </w:rPr>
        <w:t>2.2.3. Климова М.А., доцент департамента фундаментальной и прикладной лингвистики, к.ф.н.;</w:t>
      </w:r>
    </w:p>
    <w:p w14:paraId="286CF2E7" w14:textId="5993F2C5" w:rsidR="00F720C5" w:rsidRPr="00C854C6" w:rsidRDefault="00C854C6" w:rsidP="000A4232">
      <w:pPr>
        <w:ind w:firstLine="851"/>
        <w:jc w:val="both"/>
        <w:rPr>
          <w:sz w:val="26"/>
          <w:szCs w:val="26"/>
        </w:rPr>
      </w:pPr>
      <w:r w:rsidRPr="00C854C6">
        <w:rPr>
          <w:sz w:val="26"/>
          <w:szCs w:val="26"/>
        </w:rPr>
        <w:t xml:space="preserve">2.2.4. </w:t>
      </w:r>
      <w:r w:rsidR="00F720C5" w:rsidRPr="00C854C6">
        <w:rPr>
          <w:sz w:val="26"/>
          <w:szCs w:val="26"/>
        </w:rPr>
        <w:t>Колчина О.Н., доцент департамента фундаментальной и прикладной лингвистики, к.ф.н.;</w:t>
      </w:r>
    </w:p>
    <w:p w14:paraId="69875B4A" w14:textId="1BD5673B" w:rsidR="00C854C6" w:rsidRPr="00C854C6" w:rsidRDefault="00C854C6" w:rsidP="000A4232">
      <w:pPr>
        <w:ind w:firstLine="851"/>
        <w:jc w:val="both"/>
        <w:rPr>
          <w:sz w:val="26"/>
          <w:szCs w:val="26"/>
        </w:rPr>
      </w:pPr>
      <w:r w:rsidRPr="00C854C6">
        <w:rPr>
          <w:sz w:val="26"/>
          <w:szCs w:val="26"/>
        </w:rPr>
        <w:t>2.2.5. Куликова В.А., доцент департамента фундаментальной и прикладной лингвистики , к.ф.н.;</w:t>
      </w:r>
    </w:p>
    <w:p w14:paraId="262FE645" w14:textId="658D9803" w:rsidR="00F720C5" w:rsidRPr="00C854C6" w:rsidRDefault="00C854C6" w:rsidP="000A4232">
      <w:pPr>
        <w:ind w:firstLine="851"/>
        <w:jc w:val="both"/>
        <w:rPr>
          <w:sz w:val="26"/>
          <w:szCs w:val="26"/>
        </w:rPr>
      </w:pPr>
      <w:r w:rsidRPr="00C854C6">
        <w:rPr>
          <w:sz w:val="26"/>
          <w:szCs w:val="26"/>
        </w:rPr>
        <w:t xml:space="preserve">2.2.6. </w:t>
      </w:r>
      <w:r w:rsidR="00F720C5" w:rsidRPr="00C854C6">
        <w:rPr>
          <w:sz w:val="26"/>
          <w:szCs w:val="26"/>
        </w:rPr>
        <w:t xml:space="preserve">Морозова Н.Н., доцент департамента фундаментальной и прикладной лингвистики, </w:t>
      </w:r>
      <w:r w:rsidR="00F720C5" w:rsidRPr="00C854C6">
        <w:rPr>
          <w:sz w:val="26"/>
          <w:szCs w:val="26"/>
          <w:lang w:val="en-US"/>
        </w:rPr>
        <w:t>PhD</w:t>
      </w:r>
      <w:r w:rsidR="00F720C5" w:rsidRPr="00C854C6">
        <w:rPr>
          <w:sz w:val="26"/>
          <w:szCs w:val="26"/>
        </w:rPr>
        <w:t>;</w:t>
      </w:r>
    </w:p>
    <w:p w14:paraId="0442CA89" w14:textId="040D9B56" w:rsidR="00F720C5" w:rsidRPr="00C854C6" w:rsidRDefault="00C854C6" w:rsidP="000A4232">
      <w:pPr>
        <w:ind w:firstLine="851"/>
        <w:jc w:val="both"/>
        <w:rPr>
          <w:sz w:val="26"/>
          <w:szCs w:val="26"/>
        </w:rPr>
      </w:pPr>
      <w:r w:rsidRPr="00C854C6">
        <w:rPr>
          <w:sz w:val="26"/>
          <w:szCs w:val="26"/>
        </w:rPr>
        <w:t xml:space="preserve">2.2.7. </w:t>
      </w:r>
      <w:r w:rsidR="00F720C5" w:rsidRPr="00C854C6">
        <w:rPr>
          <w:sz w:val="26"/>
          <w:szCs w:val="26"/>
        </w:rPr>
        <w:t>Мохова Л.К., доцент департамента фундаментальной и прикладной лингвистики, к.ф.н.;</w:t>
      </w:r>
    </w:p>
    <w:p w14:paraId="7D476432" w14:textId="190CE978" w:rsidR="00122193" w:rsidRPr="00C854C6" w:rsidRDefault="00C854C6" w:rsidP="000A4232">
      <w:pPr>
        <w:ind w:firstLine="851"/>
        <w:jc w:val="both"/>
        <w:rPr>
          <w:sz w:val="26"/>
          <w:szCs w:val="26"/>
        </w:rPr>
      </w:pPr>
      <w:r w:rsidRPr="00C854C6">
        <w:rPr>
          <w:sz w:val="26"/>
          <w:szCs w:val="26"/>
        </w:rPr>
        <w:t xml:space="preserve">2.3. </w:t>
      </w:r>
      <w:r w:rsidR="00122193" w:rsidRPr="00C854C6">
        <w:rPr>
          <w:sz w:val="26"/>
          <w:szCs w:val="26"/>
        </w:rPr>
        <w:t>стажеры-исследователи:</w:t>
      </w:r>
    </w:p>
    <w:p w14:paraId="36DBC900" w14:textId="0C9670E1" w:rsidR="00122193" w:rsidRPr="00C854C6" w:rsidRDefault="00C854C6" w:rsidP="000A4232">
      <w:pPr>
        <w:ind w:firstLine="851"/>
        <w:jc w:val="both"/>
        <w:rPr>
          <w:sz w:val="26"/>
          <w:szCs w:val="26"/>
        </w:rPr>
      </w:pPr>
      <w:r>
        <w:rPr>
          <w:sz w:val="26"/>
          <w:szCs w:val="26"/>
        </w:rPr>
        <w:t>2.3</w:t>
      </w:r>
      <w:r w:rsidRPr="00C854C6">
        <w:rPr>
          <w:sz w:val="26"/>
          <w:szCs w:val="26"/>
        </w:rPr>
        <w:t xml:space="preserve">.1. Зваричук Н.И., </w:t>
      </w:r>
      <w:r w:rsidR="00122193" w:rsidRPr="00C854C6">
        <w:rPr>
          <w:sz w:val="26"/>
          <w:szCs w:val="26"/>
        </w:rPr>
        <w:t xml:space="preserve">студент </w:t>
      </w:r>
      <w:r w:rsidR="00F720C5" w:rsidRPr="00C854C6">
        <w:rPr>
          <w:sz w:val="26"/>
          <w:szCs w:val="26"/>
        </w:rPr>
        <w:t>2</w:t>
      </w:r>
      <w:r w:rsidR="00122193" w:rsidRPr="00C854C6">
        <w:rPr>
          <w:sz w:val="26"/>
          <w:szCs w:val="26"/>
        </w:rPr>
        <w:t xml:space="preserve"> курса </w:t>
      </w:r>
      <w:r w:rsidR="00F720C5" w:rsidRPr="00C854C6">
        <w:rPr>
          <w:sz w:val="26"/>
          <w:szCs w:val="26"/>
        </w:rPr>
        <w:t xml:space="preserve"> </w:t>
      </w:r>
      <w:r w:rsidR="00F134B2">
        <w:rPr>
          <w:sz w:val="26"/>
          <w:szCs w:val="26"/>
        </w:rPr>
        <w:t xml:space="preserve">образовательной </w:t>
      </w:r>
      <w:r w:rsidR="00F720C5" w:rsidRPr="00C854C6">
        <w:rPr>
          <w:sz w:val="26"/>
          <w:szCs w:val="26"/>
        </w:rPr>
        <w:t xml:space="preserve">программы </w:t>
      </w:r>
      <w:r w:rsidR="00F134B2">
        <w:rPr>
          <w:sz w:val="26"/>
          <w:szCs w:val="26"/>
        </w:rPr>
        <w:t>«Фундаментальная и прикладная лингвистика»</w:t>
      </w:r>
      <w:r w:rsidR="00F720C5" w:rsidRPr="00C854C6">
        <w:rPr>
          <w:sz w:val="26"/>
          <w:szCs w:val="26"/>
        </w:rPr>
        <w:t xml:space="preserve"> </w:t>
      </w:r>
      <w:r w:rsidR="00122193" w:rsidRPr="00C854C6">
        <w:rPr>
          <w:sz w:val="26"/>
          <w:szCs w:val="26"/>
        </w:rPr>
        <w:t xml:space="preserve">факультета </w:t>
      </w:r>
      <w:r w:rsidR="00F720C5" w:rsidRPr="00C854C6">
        <w:rPr>
          <w:sz w:val="26"/>
          <w:szCs w:val="26"/>
        </w:rPr>
        <w:t>гуманитарных наук</w:t>
      </w:r>
      <w:r w:rsidRPr="00C854C6">
        <w:rPr>
          <w:sz w:val="26"/>
          <w:szCs w:val="26"/>
        </w:rPr>
        <w:t>;</w:t>
      </w:r>
    </w:p>
    <w:p w14:paraId="28BAE223" w14:textId="62B2F25D" w:rsidR="00122193" w:rsidRPr="00C854C6" w:rsidRDefault="00C854C6" w:rsidP="000A4232">
      <w:pPr>
        <w:pStyle w:val="1"/>
        <w:ind w:firstLine="851"/>
        <w:jc w:val="both"/>
        <w:rPr>
          <w:b w:val="0"/>
          <w:bCs w:val="0"/>
          <w:sz w:val="26"/>
          <w:szCs w:val="26"/>
        </w:rPr>
      </w:pPr>
      <w:r>
        <w:rPr>
          <w:b w:val="0"/>
          <w:bCs w:val="0"/>
          <w:sz w:val="26"/>
          <w:szCs w:val="26"/>
        </w:rPr>
        <w:lastRenderedPageBreak/>
        <w:t xml:space="preserve">2.3.2. </w:t>
      </w:r>
      <w:r w:rsidRPr="00C854C6">
        <w:rPr>
          <w:b w:val="0"/>
          <w:bCs w:val="0"/>
          <w:sz w:val="26"/>
          <w:szCs w:val="26"/>
        </w:rPr>
        <w:t>Какоулина Т.А.,</w:t>
      </w:r>
      <w:r w:rsidR="00F134B2">
        <w:rPr>
          <w:b w:val="0"/>
          <w:bCs w:val="0"/>
          <w:sz w:val="26"/>
          <w:szCs w:val="26"/>
        </w:rPr>
        <w:t xml:space="preserve"> </w:t>
      </w:r>
      <w:r w:rsidR="00122193" w:rsidRPr="00C854C6">
        <w:rPr>
          <w:b w:val="0"/>
          <w:sz w:val="26"/>
          <w:szCs w:val="26"/>
        </w:rPr>
        <w:t>студент</w:t>
      </w:r>
      <w:r w:rsidR="00A31BD9" w:rsidRPr="00C854C6">
        <w:rPr>
          <w:b w:val="0"/>
          <w:sz w:val="26"/>
          <w:szCs w:val="26"/>
        </w:rPr>
        <w:t>ка</w:t>
      </w:r>
      <w:r w:rsidR="00122193" w:rsidRPr="00C854C6">
        <w:rPr>
          <w:b w:val="0"/>
          <w:sz w:val="26"/>
          <w:szCs w:val="26"/>
        </w:rPr>
        <w:t xml:space="preserve"> </w:t>
      </w:r>
      <w:r w:rsidR="00A31BD9" w:rsidRPr="00C854C6">
        <w:rPr>
          <w:b w:val="0"/>
          <w:bCs w:val="0"/>
          <w:sz w:val="26"/>
          <w:szCs w:val="26"/>
        </w:rPr>
        <w:t xml:space="preserve">2 курса  </w:t>
      </w:r>
      <w:r w:rsidR="00F134B2" w:rsidRPr="00F134B2">
        <w:rPr>
          <w:b w:val="0"/>
          <w:sz w:val="26"/>
          <w:szCs w:val="26"/>
        </w:rPr>
        <w:t>образовательной программы «Фундаментальная и прикладная лингвистика»</w:t>
      </w:r>
      <w:r w:rsidR="00A31BD9" w:rsidRPr="00C854C6">
        <w:rPr>
          <w:b w:val="0"/>
          <w:bCs w:val="0"/>
          <w:sz w:val="26"/>
          <w:szCs w:val="26"/>
        </w:rPr>
        <w:t xml:space="preserve"> факультета гуманитарных наук</w:t>
      </w:r>
      <w:r>
        <w:rPr>
          <w:b w:val="0"/>
          <w:bCs w:val="0"/>
          <w:sz w:val="26"/>
          <w:szCs w:val="26"/>
        </w:rPr>
        <w:t>;</w:t>
      </w:r>
    </w:p>
    <w:p w14:paraId="66126301" w14:textId="0608D1AD" w:rsidR="00A31BD9" w:rsidRPr="00C854C6" w:rsidRDefault="00C854C6" w:rsidP="000A4232">
      <w:pPr>
        <w:pStyle w:val="1"/>
        <w:ind w:firstLine="851"/>
        <w:jc w:val="both"/>
        <w:rPr>
          <w:b w:val="0"/>
          <w:bCs w:val="0"/>
          <w:sz w:val="26"/>
          <w:szCs w:val="26"/>
        </w:rPr>
      </w:pPr>
      <w:r>
        <w:rPr>
          <w:b w:val="0"/>
          <w:sz w:val="26"/>
          <w:szCs w:val="26"/>
        </w:rPr>
        <w:t xml:space="preserve">2.3.3. </w:t>
      </w:r>
      <w:r w:rsidRPr="00C854C6">
        <w:rPr>
          <w:b w:val="0"/>
          <w:bCs w:val="0"/>
          <w:sz w:val="26"/>
          <w:szCs w:val="26"/>
        </w:rPr>
        <w:t>Нуртдинова С.А.,</w:t>
      </w:r>
      <w:r w:rsidR="00A31BD9" w:rsidRPr="00C854C6">
        <w:rPr>
          <w:b w:val="0"/>
          <w:sz w:val="26"/>
          <w:szCs w:val="26"/>
        </w:rPr>
        <w:t xml:space="preserve">студентка </w:t>
      </w:r>
      <w:r w:rsidR="00A31BD9" w:rsidRPr="00C854C6">
        <w:rPr>
          <w:b w:val="0"/>
          <w:bCs w:val="0"/>
          <w:sz w:val="26"/>
          <w:szCs w:val="26"/>
        </w:rPr>
        <w:t xml:space="preserve">3 курса  </w:t>
      </w:r>
      <w:r w:rsidR="00F134B2" w:rsidRPr="00F134B2">
        <w:rPr>
          <w:b w:val="0"/>
          <w:sz w:val="26"/>
          <w:szCs w:val="26"/>
        </w:rPr>
        <w:t>образовательной программы «Фундаментальная и прикладная лингвистика»</w:t>
      </w:r>
      <w:r w:rsidR="00A31BD9" w:rsidRPr="00C854C6">
        <w:rPr>
          <w:b w:val="0"/>
          <w:bCs w:val="0"/>
          <w:sz w:val="26"/>
          <w:szCs w:val="26"/>
        </w:rPr>
        <w:t xml:space="preserve"> факультета гуманитарных наук</w:t>
      </w:r>
      <w:r>
        <w:rPr>
          <w:b w:val="0"/>
          <w:bCs w:val="0"/>
          <w:sz w:val="26"/>
          <w:szCs w:val="26"/>
        </w:rPr>
        <w:t>;</w:t>
      </w:r>
    </w:p>
    <w:p w14:paraId="550424D4" w14:textId="1B6095F1" w:rsidR="00A31BD9" w:rsidRPr="00C854C6" w:rsidRDefault="00C854C6" w:rsidP="000A4232">
      <w:pPr>
        <w:pStyle w:val="1"/>
        <w:ind w:firstLine="851"/>
        <w:jc w:val="both"/>
        <w:rPr>
          <w:b w:val="0"/>
          <w:bCs w:val="0"/>
          <w:sz w:val="26"/>
          <w:szCs w:val="26"/>
        </w:rPr>
      </w:pPr>
      <w:r>
        <w:rPr>
          <w:b w:val="0"/>
          <w:sz w:val="26"/>
          <w:szCs w:val="26"/>
        </w:rPr>
        <w:t xml:space="preserve">2.3.4. </w:t>
      </w:r>
      <w:r w:rsidRPr="00C854C6">
        <w:rPr>
          <w:b w:val="0"/>
          <w:bCs w:val="0"/>
          <w:sz w:val="26"/>
          <w:szCs w:val="26"/>
        </w:rPr>
        <w:t>Савина А.С.</w:t>
      </w:r>
      <w:r>
        <w:rPr>
          <w:b w:val="0"/>
          <w:bCs w:val="0"/>
          <w:sz w:val="26"/>
          <w:szCs w:val="26"/>
        </w:rPr>
        <w:t xml:space="preserve">, </w:t>
      </w:r>
      <w:r w:rsidR="00A31BD9" w:rsidRPr="00C854C6">
        <w:rPr>
          <w:b w:val="0"/>
          <w:sz w:val="26"/>
          <w:szCs w:val="26"/>
        </w:rPr>
        <w:t xml:space="preserve">студентка </w:t>
      </w:r>
      <w:r w:rsidR="00A31BD9" w:rsidRPr="00C854C6">
        <w:rPr>
          <w:b w:val="0"/>
          <w:bCs w:val="0"/>
          <w:sz w:val="26"/>
          <w:szCs w:val="26"/>
        </w:rPr>
        <w:t xml:space="preserve">3 курса  </w:t>
      </w:r>
      <w:r w:rsidR="00F134B2" w:rsidRPr="00F134B2">
        <w:rPr>
          <w:b w:val="0"/>
          <w:sz w:val="26"/>
          <w:szCs w:val="26"/>
        </w:rPr>
        <w:t>образовательной программы «Фундаментальная и прикладная лингвистика»</w:t>
      </w:r>
      <w:r w:rsidR="00A31BD9" w:rsidRPr="00C854C6">
        <w:rPr>
          <w:b w:val="0"/>
          <w:bCs w:val="0"/>
          <w:sz w:val="26"/>
          <w:szCs w:val="26"/>
        </w:rPr>
        <w:t xml:space="preserve"> факультета гуманитарных наук</w:t>
      </w:r>
      <w:r>
        <w:rPr>
          <w:b w:val="0"/>
          <w:bCs w:val="0"/>
          <w:sz w:val="26"/>
          <w:szCs w:val="26"/>
        </w:rPr>
        <w:t>.</w:t>
      </w:r>
    </w:p>
    <w:p w14:paraId="6A66D280" w14:textId="77777777" w:rsidR="00A31BD9" w:rsidRPr="00C854C6" w:rsidRDefault="00A31BD9" w:rsidP="000A4232">
      <w:pPr>
        <w:jc w:val="both"/>
        <w:rPr>
          <w:sz w:val="26"/>
          <w:szCs w:val="26"/>
        </w:rPr>
      </w:pPr>
    </w:p>
    <w:p w14:paraId="65396631" w14:textId="77777777" w:rsidR="00A31BD9" w:rsidRPr="00C854C6" w:rsidRDefault="00A31BD9" w:rsidP="000A4232">
      <w:pPr>
        <w:jc w:val="both"/>
        <w:rPr>
          <w:sz w:val="26"/>
          <w:szCs w:val="26"/>
        </w:rPr>
      </w:pPr>
    </w:p>
    <w:p w14:paraId="43EFC1FB" w14:textId="77777777" w:rsidR="00F134B2" w:rsidRDefault="00F134B2" w:rsidP="000A4232">
      <w:pPr>
        <w:jc w:val="both"/>
        <w:rPr>
          <w:sz w:val="26"/>
          <w:szCs w:val="26"/>
        </w:rPr>
      </w:pPr>
    </w:p>
    <w:p w14:paraId="2291C177" w14:textId="5B0B60FF" w:rsidR="00A14E86" w:rsidRPr="00C854C6" w:rsidRDefault="00122193" w:rsidP="000A4232">
      <w:pPr>
        <w:jc w:val="both"/>
        <w:rPr>
          <w:sz w:val="26"/>
          <w:szCs w:val="26"/>
        </w:rPr>
      </w:pPr>
      <w:r w:rsidRPr="00C854C6">
        <w:rPr>
          <w:sz w:val="26"/>
          <w:szCs w:val="26"/>
        </w:rPr>
        <w:t xml:space="preserve">Директор </w:t>
      </w:r>
      <w:r w:rsidRPr="00C854C6">
        <w:rPr>
          <w:sz w:val="26"/>
          <w:szCs w:val="26"/>
        </w:rPr>
        <w:tab/>
      </w:r>
      <w:r w:rsidRPr="00C854C6">
        <w:rPr>
          <w:sz w:val="26"/>
          <w:szCs w:val="26"/>
        </w:rPr>
        <w:tab/>
      </w:r>
      <w:r w:rsidRPr="00C854C6">
        <w:rPr>
          <w:sz w:val="26"/>
          <w:szCs w:val="26"/>
        </w:rPr>
        <w:tab/>
      </w:r>
      <w:r w:rsidRPr="00C854C6">
        <w:rPr>
          <w:sz w:val="26"/>
          <w:szCs w:val="26"/>
        </w:rPr>
        <w:tab/>
      </w:r>
      <w:r w:rsidRPr="00C854C6">
        <w:rPr>
          <w:sz w:val="26"/>
          <w:szCs w:val="26"/>
        </w:rPr>
        <w:tab/>
      </w:r>
      <w:r w:rsidRPr="00C854C6">
        <w:rPr>
          <w:sz w:val="26"/>
          <w:szCs w:val="26"/>
        </w:rPr>
        <w:tab/>
      </w:r>
      <w:r w:rsidRPr="00C854C6">
        <w:rPr>
          <w:sz w:val="26"/>
          <w:szCs w:val="26"/>
        </w:rPr>
        <w:tab/>
      </w:r>
      <w:r w:rsidRPr="00C854C6">
        <w:rPr>
          <w:sz w:val="26"/>
          <w:szCs w:val="26"/>
        </w:rPr>
        <w:tab/>
      </w:r>
      <w:r w:rsidRPr="00C854C6">
        <w:rPr>
          <w:sz w:val="26"/>
          <w:szCs w:val="26"/>
        </w:rPr>
        <w:tab/>
      </w:r>
      <w:r w:rsidRPr="00C854C6">
        <w:rPr>
          <w:sz w:val="26"/>
          <w:szCs w:val="26"/>
        </w:rPr>
        <w:tab/>
        <w:t xml:space="preserve">     </w:t>
      </w:r>
      <w:r w:rsidR="00A31BD9" w:rsidRPr="00C854C6">
        <w:rPr>
          <w:sz w:val="26"/>
          <w:szCs w:val="26"/>
        </w:rPr>
        <w:t>А.А. Бляхман</w:t>
      </w:r>
    </w:p>
    <w:p w14:paraId="4CB7A601" w14:textId="77777777" w:rsidR="00A14E86" w:rsidRPr="00122193" w:rsidRDefault="00A14E86" w:rsidP="000A4232">
      <w:pPr>
        <w:tabs>
          <w:tab w:val="left" w:pos="567"/>
        </w:tabs>
        <w:jc w:val="both"/>
        <w:rPr>
          <w:sz w:val="26"/>
          <w:szCs w:val="26"/>
        </w:rPr>
      </w:pPr>
    </w:p>
    <w:p w14:paraId="3C6861E9" w14:textId="63650BF3" w:rsidR="00A14E86" w:rsidRPr="005E21B7" w:rsidRDefault="00A14E86" w:rsidP="000A4232">
      <w:pPr>
        <w:tabs>
          <w:tab w:val="left" w:pos="567"/>
        </w:tabs>
        <w:jc w:val="both"/>
        <w:rPr>
          <w:sz w:val="26"/>
          <w:szCs w:val="26"/>
        </w:rPr>
      </w:pPr>
    </w:p>
    <w:p w14:paraId="0B80F08E" w14:textId="77777777" w:rsidR="005E21B7" w:rsidRPr="005E21B7" w:rsidRDefault="005E21B7" w:rsidP="000A4232">
      <w:pPr>
        <w:tabs>
          <w:tab w:val="left" w:pos="567"/>
        </w:tabs>
        <w:jc w:val="both"/>
        <w:rPr>
          <w:sz w:val="26"/>
          <w:szCs w:val="26"/>
        </w:rPr>
      </w:pPr>
    </w:p>
    <w:sectPr w:rsidR="005E21B7" w:rsidRPr="005E21B7" w:rsidSect="00802E43">
      <w:headerReference w:type="default" dor:id="rId7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2FC895B" w14:textId="77777777" w:rsidR="002F7258" w:rsidRDefault="002F7258" w:rsidP="00802E43">
      <w:r>
        <w:separator/>
      </w:r>
    </w:p>
  </w:endnote>
  <w:endnote w:type="continuationSeparator" w:id="0">
    <w:p w14:paraId="239FDAD9" w14:textId="77777777" w:rsidR="002F7258" w:rsidRDefault="002F7258" w:rsidP="00802E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FFC88B4" w14:textId="77777777" w:rsidR="002F7258" w:rsidRDefault="002F7258" w:rsidP="00802E43">
      <w:r>
        <w:separator/>
      </w:r>
    </w:p>
  </w:footnote>
  <w:footnote w:type="continuationSeparator" w:id="0">
    <w:p w14:paraId="2BDDE672" w14:textId="77777777" w:rsidR="002F7258" w:rsidRDefault="002F7258" w:rsidP="00802E4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137093439"/>
      <w:docPartObj>
        <w:docPartGallery w:val="Page Numbers (Top of Page)"/>
        <w:docPartUnique/>
      </w:docPartObj>
    </w:sdtPr>
    <w:sdtEndPr/>
    <w:sdtContent>
      <w:p w14:paraId="59F0ED85" w14:textId="24A063C4" w:rsidR="00802E43" w:rsidRDefault="00802E43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A4232">
          <w:rPr>
            <w:noProof/>
          </w:rPr>
          <w:t>2</w:t>
        </w:r>
        <w:r>
          <w:fldChar w:fldCharType="end"/>
        </w:r>
      </w:p>
    </w:sdtContent>
  </w:sdt>
  <w:p w14:paraId="7B57590B" w14:textId="77777777" w:rsidR="00802E43" w:rsidRDefault="00802E43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hybridMultilevel"/>
    <w:tmpl w:val="43D8093E"/>
    <w:lvl w:ilvl="0" w:tplc="FDA2E0D6">
      <w:start w:val="2"/>
      <w:numFmt w:val="decimal"/>
      <w:lvlText w:val="%1."/>
      <w:lvlJc w:val="left"/>
      <w:pPr>
        <w:tabs>
          <w:tab w:val="left" w:pos="1980"/>
        </w:tabs>
        <w:ind w:left="1980" w:hanging="360"/>
      </w:pPr>
    </w:lvl>
    <w:lvl w:ilvl="1" w:tplc="04190019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1" w15:restartNumberingAfterBreak="0">
    <w:nsid w:val="00000002"/>
    <w:multiLevelType w:val="hybridMultilevel"/>
    <w:tmpl w:val="89CA6DCC"/>
    <w:lvl w:ilvl="0" w:tplc="3C90BDEC">
      <w:start w:val="10"/>
      <w:numFmt w:val="decimal"/>
      <w:lvlText w:val="%1."/>
      <w:lvlJc w:val="left"/>
      <w:pPr>
        <w:tabs>
          <w:tab w:val="left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left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left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left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left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left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left" w:pos="6480"/>
        </w:tabs>
        <w:ind w:left="6480" w:hanging="180"/>
      </w:pPr>
    </w:lvl>
  </w:abstractNum>
  <w:abstractNum w:abstractNumId="2" w15:restartNumberingAfterBreak="0">
    <w:nsid w:val="00000003"/>
    <w:multiLevelType w:val="multilevel"/>
    <w:tmpl w:val="D48C7776"/>
    <w:lvl w:ilvl="0">
      <w:start w:val="1"/>
      <w:numFmt w:val="decimal"/>
      <w:lvlText w:val="%1."/>
      <w:lvlJc w:val="left"/>
      <w:pPr>
        <w:tabs>
          <w:tab w:val="left" w:pos="390"/>
        </w:tabs>
        <w:ind w:left="390" w:hanging="390"/>
      </w:pPr>
    </w:lvl>
    <w:lvl w:ilvl="1">
      <w:start w:val="1"/>
      <w:numFmt w:val="decimal"/>
      <w:lvlText w:val="%1.%2."/>
      <w:lvlJc w:val="left"/>
      <w:pPr>
        <w:tabs>
          <w:tab w:val="left" w:pos="72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left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left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left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left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left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left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left" w:pos="1800"/>
        </w:tabs>
        <w:ind w:left="1800" w:hanging="1800"/>
      </w:pPr>
    </w:lvl>
  </w:abstractNum>
  <w:abstractNum w:abstractNumId="3" w15:restartNumberingAfterBreak="0">
    <w:nsid w:val="00000004"/>
    <w:multiLevelType w:val="hybridMultilevel"/>
    <w:tmpl w:val="D25C9C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0000005"/>
    <w:multiLevelType w:val="hybridMultilevel"/>
    <w:tmpl w:val="F746DBA6"/>
    <w:lvl w:ilvl="0" w:tplc="1116E364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</w:lvl>
    <w:lvl w:ilvl="1" w:tplc="2C507080">
      <w:start w:val="1"/>
      <w:numFmt w:val="bullet"/>
      <w:lvlText w:val="-"/>
      <w:lvlJc w:val="left"/>
      <w:pPr>
        <w:tabs>
          <w:tab w:val="left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9001B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5" w15:restartNumberingAfterBreak="0">
    <w:nsid w:val="31CA5863"/>
    <w:multiLevelType w:val="hybridMultilevel"/>
    <w:tmpl w:val="7EE8EA62"/>
    <w:lvl w:ilvl="0" w:tplc="0419000F">
      <w:start w:val="7"/>
      <w:numFmt w:val="decimal"/>
      <w:lvlText w:val="%1."/>
      <w:lvlJc w:val="left"/>
      <w:pPr>
        <w:tabs>
          <w:tab w:val="left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left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left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left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left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left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left" w:pos="6480"/>
        </w:tabs>
        <w:ind w:left="6480" w:hanging="180"/>
      </w:pPr>
    </w:lvl>
  </w:abstractNum>
  <w:num w:numId="1">
    <w:abstractNumId w:val="3"/>
  </w:num>
  <w:num w:numId="2">
    <w:abstractNumId w:val="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5"/>
  </w:num>
  <w:num w:numId="5">
    <w:abstractNumId w:val="1"/>
  </w:num>
  <w:num w:numId="6">
    <w:abstractNumId w:val="4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val="bestFit" w:percent="148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A14E86"/>
    <w:rsid w:val="000A4232"/>
    <w:rsid w:val="00122193"/>
    <w:rsid w:val="002F7258"/>
    <w:rsid w:val="003C3E32"/>
    <w:rsid w:val="004034B5"/>
    <w:rsid w:val="00440137"/>
    <w:rsid w:val="00544C27"/>
    <w:rsid w:val="005A6977"/>
    <w:rsid w:val="005E21B7"/>
    <w:rsid w:val="006E6968"/>
    <w:rsid w:val="007A3019"/>
    <w:rsid w:val="00802E43"/>
    <w:rsid w:val="00825539"/>
    <w:rsid w:val="0087481D"/>
    <w:rsid w:val="008F74A4"/>
    <w:rsid w:val="00915FA8"/>
    <w:rsid w:val="009C2D63"/>
    <w:rsid w:val="009F2E1B"/>
    <w:rsid w:val="00A14E86"/>
    <w:rsid w:val="00A31BD9"/>
    <w:rsid w:val="00BE78BC"/>
    <w:rsid w:val="00C61FB4"/>
    <w:rsid w:val="00C6611B"/>
    <w:rsid w:val="00C854C6"/>
    <w:rsid w:val="00E3651B"/>
    <w:rsid w:val="00EA4F07"/>
    <w:rsid w:val="00F134B2"/>
    <w:rsid w:val="00F47914"/>
    <w:rsid w:val="00F720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8B05545"/>
  <w15:docId w15:val="{1BEFA89C-BF50-49CA-9DFC-55785FF184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14E86"/>
    <w:rPr>
      <w:sz w:val="24"/>
      <w:szCs w:val="24"/>
    </w:rPr>
  </w:style>
  <w:style w:type="paragraph" w:styleId="1">
    <w:name w:val="heading 1"/>
    <w:basedOn w:val="a"/>
    <w:next w:val="a"/>
    <w:qFormat/>
    <w:rsid w:val="00A14E86"/>
    <w:pPr>
      <w:keepNext/>
      <w:outlineLvl w:val="0"/>
    </w:pPr>
    <w:rPr>
      <w:b/>
      <w:bCs/>
    </w:rPr>
  </w:style>
  <w:style w:type="paragraph" w:styleId="4">
    <w:name w:val="heading 4"/>
    <w:basedOn w:val="a"/>
    <w:next w:val="a"/>
    <w:qFormat/>
    <w:rsid w:val="00A14E86"/>
    <w:pPr>
      <w:keepNext/>
      <w:jc w:val="both"/>
      <w:outlineLvl w:val="3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A14E86"/>
    <w:pPr>
      <w:jc w:val="both"/>
    </w:pPr>
    <w:rPr>
      <w:sz w:val="28"/>
    </w:rPr>
  </w:style>
  <w:style w:type="paragraph" w:styleId="3">
    <w:name w:val="Body Text 3"/>
    <w:basedOn w:val="a"/>
    <w:rsid w:val="00A14E86"/>
    <w:pPr>
      <w:tabs>
        <w:tab w:val="left" w:pos="360"/>
        <w:tab w:val="left" w:pos="1080"/>
      </w:tabs>
      <w:jc w:val="both"/>
    </w:pPr>
    <w:rPr>
      <w:sz w:val="26"/>
    </w:rPr>
  </w:style>
  <w:style w:type="paragraph" w:styleId="a4">
    <w:name w:val="Balloon Text"/>
    <w:basedOn w:val="a"/>
    <w:rsid w:val="00A14E86"/>
    <w:rPr>
      <w:rFonts w:ascii="Tahoma" w:hAnsi="Tahoma" w:cs="Tahoma"/>
      <w:sz w:val="16"/>
      <w:szCs w:val="16"/>
    </w:rPr>
  </w:style>
  <w:style w:type="table" w:styleId="a5">
    <w:name w:val="Table Grid"/>
    <w:basedOn w:val="a1"/>
    <w:rsid w:val="00A14E86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6">
    <w:name w:val="header"/>
    <w:basedOn w:val="a"/>
    <w:link w:val="a7"/>
    <w:uiPriority w:val="99"/>
    <w:unhideWhenUsed/>
    <w:rsid w:val="00802E4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02E43"/>
    <w:rPr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02E4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02E43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&#65279;<?xml version="1.0" encoding="UTF-8"?>
<Relationships xmlns="http://schemas.openxmlformats.org/package/2006/relationships">
	<Relationship Id="rId8" Type="http://schemas.openxmlformats.org/officeDocument/2006/relationships/fontTable" Target="fontTable.xml"/>
	<Relationship Id="rId3" Type="http://schemas.openxmlformats.org/officeDocument/2006/relationships/settings" Target="settings.xml"/>
	<Relationship Id="rId7" Type="http://schemas.openxmlformats.org/officeDocument/2006/relationships/header" Target="header1.xml"/>
	<Relationship Id="rId2" Type="http://schemas.openxmlformats.org/officeDocument/2006/relationships/styles" Target="styles.xml"/>
	<Relationship Id="rId1" Type="http://schemas.openxmlformats.org/officeDocument/2006/relationships/numbering" Target="numbering.xml"/>
	<Relationship Id="rId6" Type="http://schemas.openxmlformats.org/officeDocument/2006/relationships/endnotes" Target="endnotes.xml"/>
	<Relationship Id="rId5" Type="http://schemas.openxmlformats.org/officeDocument/2006/relationships/footnotes" Target="footnotes.xml"/>
	<Relationship Id="rId4" Type="http://schemas.openxmlformats.org/officeDocument/2006/relationships/webSettings" Target="webSettings.xml"/>
	<Relationship Id="rId9" Type="http://schemas.openxmlformats.org/officeDocument/2006/relationships/theme" Target="theme/theme1.xml"/><Relationship Target="media/Image1.jpeg" Type="http://schemas.openxmlformats.org/officeDocument/2006/relationships/image" Id="rId10"/>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2</Pages>
  <Words>274</Words>
  <Characters>1563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 создании Дирекции по связям с общественностью и реорганизации Управления рекламы, маркетинга и коммуникаций Государственного университета – Высшей школы экономики</vt:lpstr>
    </vt:vector>
  </TitlesOfParts>
  <Company/>
  <LinksUpToDate>false</LinksUpToDate>
  <CharactersWithSpaces>1834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 создании Дирекции по связям с общественностью и реорганизации Управления рекламы, маркетинга и коммуникаций Государственного университета – Высшей школы экономики</dc:title>
  <dc:creator>mvanygina</dc:creator>
  <cp:lastModifiedBy>Тимошинов Павел Викторович</cp:lastModifiedBy>
  <cp:revision>9</cp:revision>
  <cp:lastPrinted>2010-03-25T16:18:00Z</cp:lastPrinted>
  <dcterms:created xsi:type="dcterms:W3CDTF">2016-11-17T05:19:00Z</dcterms:created>
  <dcterms:modified xsi:type="dcterms:W3CDTF">2025-01-21T11:56:00Z</dcterms:modified>
</cp:coreProperties>
</file>