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9B" w:rsidRDefault="004B7B38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rightMargin">
              <wp:posOffset>-800000</wp:posOffset>
            </wp:positionH>
            <wp:positionV relativeFrom="topMargin">
              <wp:posOffset>90000</wp:posOffset>
            </wp:positionV>
            <wp:extent cx="714375" cy="714375"/>
            <wp:effectExtent l="19050" t="0" r="0" b="0"/>
            <wp:wrapNone/>
            <wp:docPr id="1" name="barcode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0F5C" w:rsidRDefault="00E80F5C" w:rsidP="00E80F5C">
      <w:pPr>
        <w:contextualSpacing/>
        <w:rPr>
          <w:b/>
        </w:rPr>
      </w:pPr>
      <w:bookmarkStart w:id="0" w:name="_GoBack"/>
      <w:bookmarkEnd w:id="0"/>
    </w:p>
    <w:p w:rsidR="00E80F5C" w:rsidRDefault="00E80F5C" w:rsidP="00E80F5C">
      <w:pPr>
        <w:contextualSpacing/>
        <w:rPr>
          <w:b/>
        </w:rPr>
      </w:pPr>
    </w:p>
    <w:p w:rsidR="00E80F5C" w:rsidRDefault="00E80F5C" w:rsidP="00E80F5C">
      <w:pPr>
        <w:contextualSpacing/>
        <w:rPr>
          <w:b/>
        </w:rPr>
      </w:pPr>
    </w:p>
    <w:p w:rsidR="00E80F5C" w:rsidRDefault="00E80F5C" w:rsidP="00E80F5C">
      <w:pPr>
        <w:contextualSpacing/>
        <w:rPr>
          <w:b/>
        </w:rPr>
      </w:pPr>
    </w:p>
    <w:p w:rsidR="00E80F5C" w:rsidRDefault="00E80F5C" w:rsidP="00E80F5C">
      <w:pPr>
        <w:contextualSpacing/>
        <w:rPr>
          <w:b/>
        </w:rPr>
      </w:pPr>
    </w:p>
    <w:p w:rsidR="00E80F5C" w:rsidRDefault="00E80F5C" w:rsidP="00E80F5C">
      <w:pPr>
        <w:contextualSpacing/>
        <w:rPr>
          <w:b/>
        </w:rPr>
      </w:pPr>
    </w:p>
    <w:p w:rsidR="00E80F5C" w:rsidRDefault="00E80F5C" w:rsidP="00E80F5C">
      <w:pPr>
        <w:contextualSpacing/>
        <w:rPr>
          <w:b/>
        </w:rPr>
      </w:pPr>
    </w:p>
    <w:p w:rsidR="00E80F5C" w:rsidRDefault="00E80F5C" w:rsidP="00E80F5C">
      <w:pPr>
        <w:contextualSpacing/>
        <w:rPr>
          <w:b/>
        </w:rPr>
      </w:pPr>
    </w:p>
    <w:p w:rsidR="00E80F5C" w:rsidRDefault="00E80F5C" w:rsidP="00E80F5C">
      <w:pPr>
        <w:contextualSpacing/>
        <w:rPr>
          <w:b/>
        </w:rPr>
      </w:pPr>
    </w:p>
    <w:p w:rsidR="00E80F5C" w:rsidRPr="00A745AC" w:rsidRDefault="00771976" w:rsidP="00771976">
      <w:pPr>
        <w:tabs>
          <w:tab w:val="left" w:pos="7938"/>
        </w:tabs>
        <w:contextualSpacing/>
        <w:rPr>
          <w:b/>
        </w:rPr>
      </w:pPr>
      <w:r w:rsidRPr="00A745AC">
        <w:rPr>
          <w:b/>
        </w:rPr>
        <w:t>6.18.1-01/1812-09</w:t>
      </w:r>
      <w:r w:rsidRPr="00A745AC">
        <w:rPr>
          <w:b/>
        </w:rPr>
        <w:tab/>
        <w:t>18.12.2019</w:t>
      </w:r>
    </w:p>
    <w:p w:rsidR="00E80F5C" w:rsidRDefault="00E80F5C" w:rsidP="00E80F5C">
      <w:pPr>
        <w:contextualSpacing/>
        <w:rPr>
          <w:b/>
        </w:rPr>
      </w:pPr>
    </w:p>
    <w:p w:rsidR="00E80F5C" w:rsidRDefault="00E80F5C" w:rsidP="00E80F5C">
      <w:pPr>
        <w:contextualSpacing/>
        <w:rPr>
          <w:b/>
        </w:rPr>
      </w:pPr>
    </w:p>
    <w:p w:rsidR="00250BE5" w:rsidRDefault="00250BE5" w:rsidP="00E80F5C">
      <w:pPr>
        <w:contextualSpacing/>
        <w:rPr>
          <w:b/>
        </w:rPr>
      </w:pPr>
    </w:p>
    <w:p w:rsidR="00DB50C2" w:rsidRDefault="00E80F5C" w:rsidP="00DB50C2">
      <w:pPr>
        <w:contextualSpacing/>
        <w:rPr>
          <w:b/>
          <w:lang w:eastAsia="en-US"/>
        </w:rPr>
      </w:pPr>
      <w:r w:rsidRPr="000C49A2">
        <w:rPr>
          <w:b/>
        </w:rPr>
        <w:t xml:space="preserve">О внесении изменений в </w:t>
      </w:r>
      <w:r w:rsidR="00DB50C2" w:rsidRPr="00DB50C2">
        <w:rPr>
          <w:b/>
          <w:lang w:eastAsia="en-US"/>
        </w:rPr>
        <w:t>Правила планирования и регламентации объема учебной нагрузки научно-педагогических работников на ставку по определенной должности в Национальном исследовательском университете «Высшая школа экономики» на 2019/2020 учебный год</w:t>
      </w:r>
    </w:p>
    <w:p w:rsidR="00DB50C2" w:rsidRPr="00DB50C2" w:rsidRDefault="00DB50C2" w:rsidP="00DB50C2">
      <w:pPr>
        <w:contextualSpacing/>
        <w:rPr>
          <w:b/>
          <w:lang w:eastAsia="en-US"/>
        </w:rPr>
      </w:pPr>
    </w:p>
    <w:p w:rsidR="00E80F5C" w:rsidRDefault="00E80F5C" w:rsidP="00E80F5C"/>
    <w:p w:rsidR="00E80F5C" w:rsidRPr="00DB5B35" w:rsidRDefault="00E80F5C" w:rsidP="00771976">
      <w:pPr>
        <w:outlineLvl w:val="0"/>
      </w:pPr>
      <w:r w:rsidRPr="00DB5B35">
        <w:t>ПРИКАЗЫВАЮ:</w:t>
      </w:r>
    </w:p>
    <w:p w:rsidR="00E80F5C" w:rsidRPr="00DB5B35" w:rsidRDefault="00E80F5C" w:rsidP="00E80F5C"/>
    <w:p w:rsidR="00DB50C2" w:rsidRPr="00DB5B35" w:rsidRDefault="00E80F5C" w:rsidP="0023630C">
      <w:pPr>
        <w:pStyle w:val="a6"/>
        <w:numPr>
          <w:ilvl w:val="0"/>
          <w:numId w:val="2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5B35">
        <w:rPr>
          <w:rFonts w:ascii="Times New Roman" w:hAnsi="Times New Roman"/>
          <w:sz w:val="26"/>
          <w:szCs w:val="26"/>
          <w:lang w:eastAsia="ru-RU"/>
        </w:rPr>
        <w:t xml:space="preserve">Внести  </w:t>
      </w:r>
      <w:r w:rsidR="00DB50C2" w:rsidRPr="00DB5B35">
        <w:rPr>
          <w:rFonts w:ascii="Times New Roman" w:hAnsi="Times New Roman"/>
          <w:sz w:val="26"/>
          <w:szCs w:val="26"/>
          <w:lang w:eastAsia="ru-RU"/>
        </w:rPr>
        <w:t>в Правила планирования и регламентации объема учебной нагрузки научно-педагогических работников на ставку по определенной должности в Национальном исследовательском университете «Высшая школа экономики» на 2019/2020 учебный год, утвержденны</w:t>
      </w:r>
      <w:r w:rsidR="001D5F92">
        <w:rPr>
          <w:rFonts w:ascii="Times New Roman" w:hAnsi="Times New Roman"/>
          <w:sz w:val="26"/>
          <w:szCs w:val="26"/>
          <w:lang w:eastAsia="ru-RU"/>
        </w:rPr>
        <w:t>е</w:t>
      </w:r>
      <w:r w:rsidRPr="00DB5B35">
        <w:rPr>
          <w:rFonts w:ascii="Times New Roman" w:hAnsi="Times New Roman"/>
          <w:sz w:val="26"/>
          <w:szCs w:val="26"/>
          <w:lang w:eastAsia="ru-RU"/>
        </w:rPr>
        <w:t xml:space="preserve"> приказ</w:t>
      </w:r>
      <w:r w:rsidR="00DB50C2" w:rsidRPr="00DB5B35">
        <w:rPr>
          <w:rFonts w:ascii="Times New Roman" w:hAnsi="Times New Roman"/>
          <w:sz w:val="26"/>
          <w:szCs w:val="26"/>
          <w:lang w:eastAsia="ru-RU"/>
        </w:rPr>
        <w:t>ом</w:t>
      </w:r>
      <w:r w:rsidRPr="00DB5B35">
        <w:rPr>
          <w:rFonts w:ascii="Times New Roman" w:hAnsi="Times New Roman"/>
          <w:sz w:val="26"/>
          <w:szCs w:val="26"/>
          <w:lang w:eastAsia="ru-RU"/>
        </w:rPr>
        <w:t xml:space="preserve"> от 30.09.2019 № 6.18.1-01/3009-13</w:t>
      </w:r>
      <w:r w:rsidR="00E907A4">
        <w:rPr>
          <w:rFonts w:ascii="Times New Roman" w:hAnsi="Times New Roman"/>
          <w:sz w:val="26"/>
          <w:szCs w:val="26"/>
          <w:lang w:eastAsia="ru-RU"/>
        </w:rPr>
        <w:t>,</w:t>
      </w:r>
      <w:r w:rsidR="00E907A4" w:rsidRPr="00E90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907A4">
        <w:rPr>
          <w:rFonts w:ascii="Times New Roman" w:hAnsi="Times New Roman"/>
          <w:sz w:val="26"/>
          <w:szCs w:val="26"/>
          <w:lang w:eastAsia="ru-RU"/>
        </w:rPr>
        <w:t xml:space="preserve">следующие </w:t>
      </w:r>
      <w:r w:rsidR="00E907A4" w:rsidRPr="00DB5B35">
        <w:rPr>
          <w:rFonts w:ascii="Times New Roman" w:hAnsi="Times New Roman"/>
          <w:sz w:val="26"/>
          <w:szCs w:val="26"/>
          <w:lang w:eastAsia="ru-RU"/>
        </w:rPr>
        <w:t>изменения</w:t>
      </w:r>
      <w:r w:rsidR="00DB50C2" w:rsidRPr="00DB5B35">
        <w:rPr>
          <w:rFonts w:ascii="Times New Roman" w:hAnsi="Times New Roman"/>
          <w:sz w:val="26"/>
          <w:szCs w:val="26"/>
          <w:lang w:eastAsia="ru-RU"/>
        </w:rPr>
        <w:t>:</w:t>
      </w:r>
      <w:r w:rsidRPr="00DB5B3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B30936" w:rsidRDefault="00106090" w:rsidP="0023630C">
      <w:pPr>
        <w:pStyle w:val="a6"/>
        <w:numPr>
          <w:ilvl w:val="1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пункте 1.4</w:t>
      </w:r>
      <w:r w:rsidR="00B30936">
        <w:rPr>
          <w:rFonts w:ascii="Times New Roman" w:hAnsi="Times New Roman"/>
          <w:sz w:val="26"/>
          <w:szCs w:val="26"/>
        </w:rPr>
        <w:t>:</w:t>
      </w:r>
    </w:p>
    <w:p w:rsidR="00106090" w:rsidRDefault="00106090" w:rsidP="0023630C">
      <w:pPr>
        <w:pStyle w:val="a6"/>
        <w:numPr>
          <w:ilvl w:val="2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слова «в соответствии с Нормативами для расчета учебной нагрузки научно-педагогических работников Национального исследовательского университета «Высшая школа экономики» на 2019/2020 учебный год (далее – Нормативы)» заменить словами </w:t>
      </w:r>
      <w:r w:rsidR="00B30936">
        <w:rPr>
          <w:rFonts w:ascii="Times New Roman" w:hAnsi="Times New Roman"/>
          <w:sz w:val="26"/>
          <w:szCs w:val="26"/>
        </w:rPr>
        <w:t>«</w:t>
      </w:r>
      <w:r w:rsidR="00B30936" w:rsidRPr="00B30936">
        <w:rPr>
          <w:rFonts w:ascii="Times New Roman" w:hAnsi="Times New Roman"/>
          <w:sz w:val="26"/>
          <w:szCs w:val="26"/>
        </w:rPr>
        <w:t>в соответствии с Порядком</w:t>
      </w:r>
      <w:r w:rsidR="00B30936" w:rsidRPr="00B30936">
        <w:rPr>
          <w:b/>
        </w:rPr>
        <w:t xml:space="preserve"> </w:t>
      </w:r>
      <w:r w:rsidR="00B30936" w:rsidRPr="00B30936">
        <w:rPr>
          <w:rFonts w:ascii="Times New Roman" w:hAnsi="Times New Roman"/>
          <w:sz w:val="26"/>
          <w:szCs w:val="26"/>
        </w:rPr>
        <w:t>установления норм времени по видам контактной работы на одного обучающегося в Национальном исследовательском университете «Высшая школа экономики» на 2019/2020 учебный год (далее – Порядок</w:t>
      </w:r>
      <w:r w:rsidR="00B30936">
        <w:rPr>
          <w:rFonts w:ascii="Times New Roman" w:hAnsi="Times New Roman"/>
          <w:sz w:val="26"/>
          <w:szCs w:val="26"/>
        </w:rPr>
        <w:t xml:space="preserve"> или Нормативы</w:t>
      </w:r>
      <w:r w:rsidR="00B30936" w:rsidRPr="00B30936">
        <w:rPr>
          <w:rFonts w:ascii="Times New Roman" w:hAnsi="Times New Roman"/>
          <w:sz w:val="26"/>
          <w:szCs w:val="26"/>
        </w:rPr>
        <w:t>), Трудовым кодексом Российской Федерации и иными нормативными правовыми актами Российской Федерации</w:t>
      </w:r>
      <w:r w:rsidR="00B30936">
        <w:rPr>
          <w:rFonts w:ascii="Times New Roman" w:hAnsi="Times New Roman"/>
          <w:sz w:val="26"/>
          <w:szCs w:val="26"/>
        </w:rPr>
        <w:t>»;</w:t>
      </w:r>
    </w:p>
    <w:p w:rsidR="00B30936" w:rsidRDefault="00B30936" w:rsidP="0023630C">
      <w:pPr>
        <w:pStyle w:val="a6"/>
        <w:numPr>
          <w:ilvl w:val="2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после слов «</w:t>
      </w:r>
      <w:r w:rsidRPr="00B30936">
        <w:rPr>
          <w:rFonts w:ascii="Times New Roman" w:hAnsi="Times New Roman"/>
          <w:sz w:val="26"/>
          <w:szCs w:val="26"/>
        </w:rPr>
        <w:t>и иными нормативными правовыми актами Российской Федерации</w:t>
      </w:r>
      <w:r>
        <w:rPr>
          <w:rFonts w:ascii="Times New Roman" w:hAnsi="Times New Roman"/>
          <w:sz w:val="26"/>
          <w:szCs w:val="26"/>
        </w:rPr>
        <w:t>» дополнить новой сноской 3</w:t>
      </w:r>
      <w:r w:rsidR="00732DC0">
        <w:rPr>
          <w:rFonts w:ascii="Times New Roman" w:hAnsi="Times New Roman"/>
          <w:sz w:val="26"/>
          <w:szCs w:val="26"/>
        </w:rPr>
        <w:t xml:space="preserve"> </w:t>
      </w:r>
      <w:r w:rsidR="0023630C">
        <w:rPr>
          <w:rFonts w:ascii="Times New Roman" w:hAnsi="Times New Roman"/>
          <w:sz w:val="26"/>
          <w:szCs w:val="26"/>
        </w:rPr>
        <w:t>следующего</w:t>
      </w:r>
      <w:r>
        <w:rPr>
          <w:rFonts w:ascii="Times New Roman" w:hAnsi="Times New Roman"/>
          <w:sz w:val="26"/>
          <w:szCs w:val="26"/>
        </w:rPr>
        <w:t xml:space="preserve"> содержания:</w:t>
      </w:r>
    </w:p>
    <w:p w:rsidR="00B30936" w:rsidRDefault="00B30936" w:rsidP="0023630C">
      <w:pPr>
        <w:pStyle w:val="a6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  <w:vertAlign w:val="superscript"/>
        </w:rPr>
        <w:t>3</w:t>
      </w:r>
      <w:r w:rsidRPr="00B30936">
        <w:rPr>
          <w:rFonts w:ascii="Times New Roman" w:hAnsi="Times New Roman"/>
          <w:sz w:val="26"/>
          <w:szCs w:val="26"/>
        </w:rPr>
        <w:t xml:space="preserve"> В частности, определяющими учебную нагрузку и основания ее изменения, случаи установления верхнего предела учебной нагрузки, установленные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  <w:r>
        <w:rPr>
          <w:rFonts w:ascii="Times New Roman" w:hAnsi="Times New Roman"/>
          <w:sz w:val="26"/>
          <w:szCs w:val="26"/>
        </w:rPr>
        <w:t>»;</w:t>
      </w:r>
    </w:p>
    <w:p w:rsidR="007B1110" w:rsidRDefault="007B1110" w:rsidP="0023630C">
      <w:pPr>
        <w:pStyle w:val="a6"/>
        <w:numPr>
          <w:ilvl w:val="1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сноски 3 – 4 считать сносками 4 – 5;</w:t>
      </w:r>
    </w:p>
    <w:p w:rsidR="00DB5B35" w:rsidRPr="00DB5B35" w:rsidRDefault="00DB50C2" w:rsidP="0023630C">
      <w:pPr>
        <w:pStyle w:val="a6"/>
        <w:numPr>
          <w:ilvl w:val="1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6"/>
          <w:szCs w:val="26"/>
        </w:rPr>
      </w:pPr>
      <w:r w:rsidRPr="00DB5B35">
        <w:rPr>
          <w:rFonts w:ascii="Times New Roman" w:hAnsi="Times New Roman"/>
          <w:sz w:val="26"/>
          <w:szCs w:val="26"/>
        </w:rPr>
        <w:t>пу</w:t>
      </w:r>
      <w:r w:rsidR="00E80F5C" w:rsidRPr="00DB5B35">
        <w:rPr>
          <w:rFonts w:ascii="Times New Roman" w:hAnsi="Times New Roman"/>
          <w:sz w:val="26"/>
          <w:szCs w:val="26"/>
        </w:rPr>
        <w:t xml:space="preserve">нкт 13.12 </w:t>
      </w:r>
      <w:r w:rsidR="0023630C" w:rsidRPr="00DB5B35">
        <w:rPr>
          <w:rFonts w:ascii="Times New Roman" w:hAnsi="Times New Roman"/>
          <w:sz w:val="26"/>
          <w:szCs w:val="26"/>
        </w:rPr>
        <w:t xml:space="preserve">изложить </w:t>
      </w:r>
      <w:r w:rsidRPr="00DB5B35">
        <w:rPr>
          <w:rFonts w:ascii="Times New Roman" w:hAnsi="Times New Roman"/>
          <w:sz w:val="26"/>
          <w:szCs w:val="26"/>
        </w:rPr>
        <w:t xml:space="preserve">в </w:t>
      </w:r>
      <w:r w:rsidR="0023630C">
        <w:rPr>
          <w:rFonts w:ascii="Times New Roman" w:hAnsi="Times New Roman"/>
          <w:sz w:val="26"/>
          <w:szCs w:val="26"/>
        </w:rPr>
        <w:t>следующей</w:t>
      </w:r>
      <w:r w:rsidRPr="00DB5B35">
        <w:rPr>
          <w:rFonts w:ascii="Times New Roman" w:hAnsi="Times New Roman"/>
          <w:sz w:val="26"/>
          <w:szCs w:val="26"/>
        </w:rPr>
        <w:t xml:space="preserve"> редакции</w:t>
      </w:r>
      <w:r w:rsidR="00E80F5C" w:rsidRPr="00DB5B35">
        <w:rPr>
          <w:rFonts w:ascii="Times New Roman" w:hAnsi="Times New Roman"/>
          <w:sz w:val="26"/>
          <w:szCs w:val="26"/>
        </w:rPr>
        <w:t>:</w:t>
      </w:r>
      <w:r w:rsidRPr="00DB5B35">
        <w:rPr>
          <w:rFonts w:ascii="Times New Roman" w:hAnsi="Times New Roman"/>
          <w:sz w:val="26"/>
          <w:szCs w:val="26"/>
        </w:rPr>
        <w:t xml:space="preserve"> </w:t>
      </w:r>
    </w:p>
    <w:p w:rsidR="0023630C" w:rsidRPr="0023630C" w:rsidRDefault="00DB50C2" w:rsidP="0023630C">
      <w:pPr>
        <w:tabs>
          <w:tab w:val="left" w:pos="1134"/>
        </w:tabs>
        <w:spacing w:line="276" w:lineRule="auto"/>
        <w:ind w:firstLine="709"/>
      </w:pPr>
      <w:r w:rsidRPr="0023630C">
        <w:lastRenderedPageBreak/>
        <w:t>«</w:t>
      </w:r>
      <w:r w:rsidR="00E80F5C" w:rsidRPr="0023630C">
        <w:t>3.12. Для преподавателей, относящихся к категориям, указанным в пунктах 3.9 и 3.10 настоящих Правил, согласившихся на сокращение объема планируемой учебной нагрузки, а также для преподавателей, относящихся к категории, указанной в пункте 3.13 настоящих Правил, не изменяется верхний предел, установленный в пункте 3.2 настоящих Правил</w:t>
      </w:r>
      <w:r w:rsidR="00FA7408">
        <w:t>.</w:t>
      </w:r>
      <w:r w:rsidRPr="0023630C">
        <w:t>»</w:t>
      </w:r>
      <w:bookmarkStart w:id="1" w:name="_Hlk25657392"/>
      <w:r w:rsidR="0023630C" w:rsidRPr="0023630C">
        <w:t>;</w:t>
      </w:r>
    </w:p>
    <w:p w:rsidR="003714B8" w:rsidRDefault="003714B8" w:rsidP="0023630C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="00DB50C2" w:rsidRPr="0023630C">
        <w:rPr>
          <w:rFonts w:ascii="Times New Roman" w:hAnsi="Times New Roman"/>
          <w:sz w:val="26"/>
          <w:szCs w:val="26"/>
        </w:rPr>
        <w:t>пункт</w:t>
      </w:r>
      <w:r>
        <w:rPr>
          <w:rFonts w:ascii="Times New Roman" w:hAnsi="Times New Roman"/>
          <w:sz w:val="26"/>
          <w:szCs w:val="26"/>
        </w:rPr>
        <w:t>е</w:t>
      </w:r>
      <w:r w:rsidR="00DB50C2" w:rsidRPr="0023630C">
        <w:rPr>
          <w:rFonts w:ascii="Times New Roman" w:hAnsi="Times New Roman"/>
          <w:sz w:val="26"/>
          <w:szCs w:val="26"/>
        </w:rPr>
        <w:t xml:space="preserve"> 13.13</w:t>
      </w:r>
      <w:r>
        <w:rPr>
          <w:rFonts w:ascii="Times New Roman" w:hAnsi="Times New Roman"/>
          <w:sz w:val="26"/>
          <w:szCs w:val="26"/>
        </w:rPr>
        <w:t>:</w:t>
      </w:r>
    </w:p>
    <w:p w:rsidR="0023630C" w:rsidRPr="0023630C" w:rsidRDefault="003714B8" w:rsidP="003714B8">
      <w:pPr>
        <w:pStyle w:val="a6"/>
        <w:tabs>
          <w:tab w:val="left" w:pos="1134"/>
        </w:tabs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7B1110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.1.</w:t>
      </w:r>
      <w:r w:rsidR="00DB50C2" w:rsidRPr="0023630C">
        <w:rPr>
          <w:rFonts w:ascii="Times New Roman" w:hAnsi="Times New Roman"/>
          <w:sz w:val="26"/>
          <w:szCs w:val="26"/>
        </w:rPr>
        <w:t xml:space="preserve"> </w:t>
      </w:r>
      <w:r w:rsidR="0023630C" w:rsidRPr="0023630C">
        <w:rPr>
          <w:rFonts w:ascii="Times New Roman" w:hAnsi="Times New Roman"/>
          <w:sz w:val="26"/>
          <w:szCs w:val="26"/>
        </w:rPr>
        <w:t>изложить в следующей</w:t>
      </w:r>
      <w:r w:rsidR="00DB50C2" w:rsidRPr="0023630C">
        <w:rPr>
          <w:rFonts w:ascii="Times New Roman" w:hAnsi="Times New Roman"/>
          <w:sz w:val="26"/>
          <w:szCs w:val="26"/>
        </w:rPr>
        <w:t xml:space="preserve"> редакции: </w:t>
      </w:r>
    </w:p>
    <w:p w:rsidR="0023630C" w:rsidRPr="0023630C" w:rsidRDefault="00DB50C2" w:rsidP="000C4291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3630C">
        <w:rPr>
          <w:rFonts w:ascii="Times New Roman" w:hAnsi="Times New Roman"/>
          <w:sz w:val="26"/>
          <w:szCs w:val="26"/>
        </w:rPr>
        <w:t>«</w:t>
      </w:r>
      <w:r w:rsidR="008714E3" w:rsidRPr="0023630C">
        <w:rPr>
          <w:rFonts w:ascii="Times New Roman" w:hAnsi="Times New Roman"/>
          <w:sz w:val="26"/>
          <w:szCs w:val="26"/>
        </w:rPr>
        <w:t xml:space="preserve">3.13. </w:t>
      </w:r>
      <w:r w:rsidR="00E80F5C" w:rsidRPr="0023630C">
        <w:rPr>
          <w:rFonts w:ascii="Times New Roman" w:hAnsi="Times New Roman"/>
          <w:sz w:val="26"/>
          <w:szCs w:val="26"/>
        </w:rPr>
        <w:t>В случае если научно-педагогический работник является автором-разработчиком массового открытого онлайн-курса (далее – МОО</w:t>
      </w:r>
      <w:r w:rsidR="00E80F5C" w:rsidRPr="0023630C">
        <w:rPr>
          <w:rFonts w:ascii="Times New Roman" w:hAnsi="Times New Roman"/>
          <w:sz w:val="26"/>
          <w:szCs w:val="26"/>
          <w:lang w:val="en-US"/>
        </w:rPr>
        <w:t>C</w:t>
      </w:r>
      <w:r w:rsidR="00E80F5C" w:rsidRPr="0023630C">
        <w:rPr>
          <w:rFonts w:ascii="Times New Roman" w:hAnsi="Times New Roman"/>
          <w:sz w:val="26"/>
          <w:szCs w:val="26"/>
        </w:rPr>
        <w:t xml:space="preserve">), который полностью или частично замещает дисциплину (дисциплины), включенную (включенные) в учебную нагрузку автора </w:t>
      </w:r>
      <w:r w:rsidR="00E80F5C" w:rsidRPr="0023630C">
        <w:rPr>
          <w:rFonts w:ascii="Times New Roman" w:hAnsi="Times New Roman"/>
          <w:sz w:val="26"/>
          <w:szCs w:val="26"/>
          <w:lang w:val="en-US"/>
        </w:rPr>
        <w:t>MOOC</w:t>
      </w:r>
      <w:r w:rsidR="000C4291">
        <w:rPr>
          <w:rStyle w:val="a5"/>
          <w:rFonts w:ascii="Times New Roman" w:hAnsi="Times New Roman"/>
          <w:sz w:val="26"/>
          <w:szCs w:val="26"/>
        </w:rPr>
        <w:t>6</w:t>
      </w:r>
      <w:r w:rsidR="00E80F5C" w:rsidRPr="0023630C">
        <w:rPr>
          <w:rFonts w:ascii="Times New Roman" w:hAnsi="Times New Roman"/>
          <w:sz w:val="26"/>
          <w:szCs w:val="26"/>
        </w:rPr>
        <w:t xml:space="preserve"> по решению руководителя Департамента, принятому с учетом локальных нормативных актов, регулирующих вопросы стимулирования создания MOOC в НИУ ВШЭ,</w:t>
      </w:r>
      <w:r w:rsidR="00E80F5C" w:rsidRPr="0023630C" w:rsidDel="007F1DAB">
        <w:rPr>
          <w:rFonts w:ascii="Times New Roman" w:hAnsi="Times New Roman"/>
          <w:sz w:val="26"/>
          <w:szCs w:val="26"/>
        </w:rPr>
        <w:t xml:space="preserve"> </w:t>
      </w:r>
      <w:r w:rsidR="00E80F5C" w:rsidRPr="0023630C">
        <w:rPr>
          <w:rFonts w:ascii="Times New Roman" w:hAnsi="Times New Roman"/>
          <w:sz w:val="26"/>
          <w:szCs w:val="26"/>
        </w:rPr>
        <w:t>средний объем может быть сокращен</w:t>
      </w:r>
      <w:r w:rsidR="000C4291">
        <w:rPr>
          <w:rStyle w:val="a5"/>
          <w:rFonts w:ascii="Times New Roman" w:hAnsi="Times New Roman"/>
          <w:sz w:val="26"/>
          <w:szCs w:val="26"/>
        </w:rPr>
        <w:t>7</w:t>
      </w:r>
      <w:r w:rsidR="00E80F5C" w:rsidRPr="0023630C">
        <w:rPr>
          <w:rFonts w:ascii="Times New Roman" w:hAnsi="Times New Roman"/>
          <w:sz w:val="26"/>
          <w:szCs w:val="26"/>
        </w:rPr>
        <w:t xml:space="preserve"> без изменения общего объема педагогической работы соответствующего работника в следующем порядке:</w:t>
      </w:r>
    </w:p>
    <w:p w:rsidR="0023630C" w:rsidRPr="0023630C" w:rsidRDefault="008714E3" w:rsidP="000C4291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3630C">
        <w:rPr>
          <w:rFonts w:ascii="Times New Roman" w:hAnsi="Times New Roman"/>
          <w:sz w:val="26"/>
          <w:szCs w:val="26"/>
        </w:rPr>
        <w:t>3.13.1</w:t>
      </w:r>
      <w:r w:rsidR="00E80F5C" w:rsidRPr="0023630C">
        <w:rPr>
          <w:rFonts w:ascii="Times New Roman" w:hAnsi="Times New Roman"/>
          <w:sz w:val="26"/>
          <w:szCs w:val="26"/>
        </w:rPr>
        <w:t>.</w:t>
      </w:r>
      <w:r w:rsidR="00A57157" w:rsidRPr="0023630C">
        <w:rPr>
          <w:rFonts w:ascii="Times New Roman" w:hAnsi="Times New Roman"/>
          <w:sz w:val="26"/>
          <w:szCs w:val="26"/>
        </w:rPr>
        <w:t xml:space="preserve"> </w:t>
      </w:r>
      <w:r w:rsidR="00E80F5C" w:rsidRPr="0023630C">
        <w:rPr>
          <w:rFonts w:ascii="Times New Roman" w:hAnsi="Times New Roman"/>
          <w:sz w:val="26"/>
          <w:szCs w:val="26"/>
        </w:rPr>
        <w:t>замещаемая часть нагрузки рассчитывается</w:t>
      </w:r>
      <w:r w:rsidR="000C4291">
        <w:rPr>
          <w:rStyle w:val="a5"/>
          <w:rFonts w:ascii="Times New Roman" w:hAnsi="Times New Roman"/>
          <w:sz w:val="26"/>
          <w:szCs w:val="26"/>
        </w:rPr>
        <w:t>8</w:t>
      </w:r>
      <w:r w:rsidR="000C4291">
        <w:rPr>
          <w:rFonts w:ascii="Times New Roman" w:hAnsi="Times New Roman"/>
          <w:sz w:val="26"/>
          <w:szCs w:val="26"/>
        </w:rPr>
        <w:t xml:space="preserve"> </w:t>
      </w:r>
      <w:r w:rsidR="00E80F5C" w:rsidRPr="0023630C">
        <w:rPr>
          <w:rFonts w:ascii="Times New Roman" w:hAnsi="Times New Roman"/>
          <w:sz w:val="26"/>
          <w:szCs w:val="26"/>
        </w:rPr>
        <w:t xml:space="preserve">исходя из количества часов дисциплины (дисциплин) или части дисциплины (частей дисциплин), включенных в учебную нагрузку работника в году, предшествующему первому году замещения их МООС (далее – замещаемая часть); </w:t>
      </w:r>
    </w:p>
    <w:p w:rsidR="00E80F5C" w:rsidRPr="0023630C" w:rsidRDefault="008714E3" w:rsidP="000C4291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3630C">
        <w:rPr>
          <w:rFonts w:ascii="Times New Roman" w:hAnsi="Times New Roman"/>
          <w:sz w:val="26"/>
          <w:szCs w:val="26"/>
        </w:rPr>
        <w:t xml:space="preserve">3.13.2. </w:t>
      </w:r>
      <w:r w:rsidR="00E80F5C" w:rsidRPr="0023630C">
        <w:rPr>
          <w:rFonts w:ascii="Times New Roman" w:hAnsi="Times New Roman"/>
          <w:sz w:val="26"/>
          <w:szCs w:val="26"/>
        </w:rPr>
        <w:t>средний объем снижается:</w:t>
      </w:r>
    </w:p>
    <w:p w:rsidR="00E80F5C" w:rsidRPr="0023630C" w:rsidRDefault="00E80F5C" w:rsidP="000C4291">
      <w:pPr>
        <w:pStyle w:val="a6"/>
        <w:widowControl w:val="0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3630C">
        <w:rPr>
          <w:rFonts w:ascii="Times New Roman" w:hAnsi="Times New Roman"/>
          <w:sz w:val="26"/>
          <w:szCs w:val="26"/>
        </w:rPr>
        <w:t>в первый учебный год замещения – на 100% замещаемой части;</w:t>
      </w:r>
    </w:p>
    <w:p w:rsidR="00E80F5C" w:rsidRPr="0023630C" w:rsidRDefault="00E80F5C" w:rsidP="000C4291">
      <w:pPr>
        <w:pStyle w:val="a6"/>
        <w:widowControl w:val="0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3630C">
        <w:rPr>
          <w:rFonts w:ascii="Times New Roman" w:hAnsi="Times New Roman"/>
          <w:sz w:val="26"/>
          <w:szCs w:val="26"/>
        </w:rPr>
        <w:t>во второй учебный год замещения – на 50% замещаемой части;</w:t>
      </w:r>
    </w:p>
    <w:p w:rsidR="00E80F5C" w:rsidRPr="0023630C" w:rsidRDefault="00E80F5C" w:rsidP="000C4291">
      <w:pPr>
        <w:pStyle w:val="a6"/>
        <w:widowControl w:val="0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3630C">
        <w:rPr>
          <w:rFonts w:ascii="Times New Roman" w:hAnsi="Times New Roman"/>
          <w:sz w:val="26"/>
          <w:szCs w:val="26"/>
        </w:rPr>
        <w:t>в третий учебный год замещения – на 25% замещаемой части;</w:t>
      </w:r>
    </w:p>
    <w:p w:rsidR="00E80F5C" w:rsidRPr="0023630C" w:rsidRDefault="00E80F5C" w:rsidP="000C4291">
      <w:pPr>
        <w:pStyle w:val="a6"/>
        <w:widowControl w:val="0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3630C">
        <w:rPr>
          <w:rFonts w:ascii="Times New Roman" w:hAnsi="Times New Roman"/>
          <w:sz w:val="26"/>
          <w:szCs w:val="26"/>
        </w:rPr>
        <w:t>в четвертый и следующие учебные годы – снижение не производится.</w:t>
      </w:r>
    </w:p>
    <w:p w:rsidR="00E80F5C" w:rsidRDefault="00E80F5C" w:rsidP="000C4291">
      <w:pPr>
        <w:pStyle w:val="a6"/>
        <w:widowControl w:val="0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3630C">
        <w:rPr>
          <w:rFonts w:ascii="Times New Roman" w:hAnsi="Times New Roman"/>
          <w:sz w:val="26"/>
          <w:szCs w:val="26"/>
        </w:rPr>
        <w:t>Пример расчета: преподаватель читает лекции (далее – лекционная часть) и ведет семинары на двух образовательных программах (Р1 и Р2). Учебная нагрузка по лекционной части на Р1 и Р2 в совокупности составляет 100 часов. Преподаватель стал автором МООС. Этот МООС стали использовать для лекционной части для студентов образовательных программ Р1, Р2 и иных образовательных программ (Р3-Р12). В первый учебный год такого использования у автора МООС средний объем учебной нагрузки снижается на 100 часов, во второй учебный год на 50 часов, в третий учебный года на 25 часов, с четвертого учебного года снижение среднего объема учебной нагрузки, связанного с использованием в НИУ ВШЭ этого МООС, прекращается.</w:t>
      </w:r>
      <w:r w:rsidR="00DB5B35" w:rsidRPr="0023630C">
        <w:rPr>
          <w:rFonts w:ascii="Times New Roman" w:hAnsi="Times New Roman"/>
          <w:sz w:val="26"/>
          <w:szCs w:val="26"/>
        </w:rPr>
        <w:t>»</w:t>
      </w:r>
      <w:r w:rsidR="0023630C" w:rsidRPr="0023630C">
        <w:rPr>
          <w:rFonts w:ascii="Times New Roman" w:hAnsi="Times New Roman"/>
          <w:sz w:val="26"/>
          <w:szCs w:val="26"/>
        </w:rPr>
        <w:t>;</w:t>
      </w:r>
    </w:p>
    <w:p w:rsidR="000C4291" w:rsidRDefault="000C4291" w:rsidP="000C4291">
      <w:pPr>
        <w:pStyle w:val="a6"/>
        <w:widowControl w:val="0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7B1110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.2. </w:t>
      </w:r>
      <w:r w:rsidR="007B1110">
        <w:rPr>
          <w:rFonts w:ascii="Times New Roman" w:hAnsi="Times New Roman"/>
          <w:sz w:val="26"/>
          <w:szCs w:val="26"/>
        </w:rPr>
        <w:t xml:space="preserve">новую </w:t>
      </w:r>
      <w:r>
        <w:rPr>
          <w:rFonts w:ascii="Times New Roman" w:hAnsi="Times New Roman"/>
          <w:sz w:val="26"/>
          <w:szCs w:val="26"/>
        </w:rPr>
        <w:t>сноску 6 изложить в следующей редакции:</w:t>
      </w:r>
    </w:p>
    <w:p w:rsidR="000C4291" w:rsidRDefault="000C4291" w:rsidP="000C4291">
      <w:pPr>
        <w:pStyle w:val="a6"/>
        <w:widowControl w:val="0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24494B">
        <w:rPr>
          <w:rStyle w:val="a5"/>
          <w:rFonts w:ascii="Times New Roman" w:hAnsi="Times New Roman"/>
          <w:sz w:val="26"/>
          <w:szCs w:val="26"/>
        </w:rPr>
        <w:t>6</w:t>
      </w:r>
      <w:r w:rsidRPr="000C4291">
        <w:rPr>
          <w:rFonts w:ascii="Times New Roman" w:hAnsi="Times New Roman"/>
          <w:sz w:val="26"/>
          <w:szCs w:val="26"/>
        </w:rPr>
        <w:t>В порядке, установленном руководителем Департамента на основании локальных нормативных актов, регулирующих разработку MOOC и их реализацию в учебном процессе НИУ ВШЭ.</w:t>
      </w:r>
      <w:r>
        <w:rPr>
          <w:rFonts w:ascii="Times New Roman" w:hAnsi="Times New Roman"/>
          <w:sz w:val="26"/>
          <w:szCs w:val="26"/>
        </w:rPr>
        <w:t>»;</w:t>
      </w:r>
    </w:p>
    <w:p w:rsidR="000C4291" w:rsidRDefault="000C4291" w:rsidP="000C4291">
      <w:pPr>
        <w:pStyle w:val="a6"/>
        <w:widowControl w:val="0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7B1110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.3. </w:t>
      </w:r>
      <w:r w:rsidR="007B1110">
        <w:rPr>
          <w:rFonts w:ascii="Times New Roman" w:hAnsi="Times New Roman"/>
          <w:sz w:val="26"/>
          <w:szCs w:val="26"/>
        </w:rPr>
        <w:t xml:space="preserve">новую </w:t>
      </w:r>
      <w:r>
        <w:rPr>
          <w:rFonts w:ascii="Times New Roman" w:hAnsi="Times New Roman"/>
          <w:sz w:val="26"/>
          <w:szCs w:val="26"/>
        </w:rPr>
        <w:t>сноску 7 изложить в следующей редакции:</w:t>
      </w:r>
    </w:p>
    <w:p w:rsidR="000C4291" w:rsidRDefault="000C4291" w:rsidP="000C4291">
      <w:pPr>
        <w:pStyle w:val="a6"/>
        <w:widowControl w:val="0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24494B">
        <w:rPr>
          <w:rStyle w:val="a5"/>
          <w:rFonts w:ascii="Times New Roman" w:hAnsi="Times New Roman"/>
          <w:sz w:val="26"/>
          <w:szCs w:val="26"/>
        </w:rPr>
        <w:t>7</w:t>
      </w:r>
      <w:r w:rsidRPr="000C4291">
        <w:rPr>
          <w:rFonts w:ascii="Times New Roman" w:hAnsi="Times New Roman"/>
          <w:sz w:val="26"/>
          <w:szCs w:val="26"/>
        </w:rPr>
        <w:t xml:space="preserve">Сокращенная учебная нагрузка авторов </w:t>
      </w:r>
      <w:r w:rsidRPr="000C4291">
        <w:rPr>
          <w:rFonts w:ascii="Times New Roman" w:hAnsi="Times New Roman"/>
          <w:sz w:val="26"/>
          <w:szCs w:val="26"/>
          <w:lang w:val="en-US"/>
        </w:rPr>
        <w:t>MOOC</w:t>
      </w:r>
      <w:r w:rsidRPr="000C4291">
        <w:rPr>
          <w:rFonts w:ascii="Times New Roman" w:hAnsi="Times New Roman"/>
          <w:sz w:val="26"/>
          <w:szCs w:val="26"/>
        </w:rPr>
        <w:t xml:space="preserve"> компенсируется повышенной активностью в рамках иных видов работ, предусмотренных по трудовому договору с работником, по согласованию работника и руководителя Департамента.</w:t>
      </w:r>
      <w:r>
        <w:rPr>
          <w:rFonts w:ascii="Times New Roman" w:hAnsi="Times New Roman"/>
          <w:sz w:val="26"/>
          <w:szCs w:val="26"/>
        </w:rPr>
        <w:t>»;</w:t>
      </w:r>
    </w:p>
    <w:p w:rsidR="000C4291" w:rsidRDefault="000C4291" w:rsidP="000C4291">
      <w:pPr>
        <w:pStyle w:val="a6"/>
        <w:widowControl w:val="0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</w:t>
      </w:r>
      <w:r w:rsidR="007B1110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.4. </w:t>
      </w:r>
      <w:r w:rsidR="007B1110">
        <w:rPr>
          <w:rFonts w:ascii="Times New Roman" w:hAnsi="Times New Roman"/>
          <w:sz w:val="26"/>
          <w:szCs w:val="26"/>
        </w:rPr>
        <w:t xml:space="preserve">новую </w:t>
      </w:r>
      <w:r>
        <w:rPr>
          <w:rFonts w:ascii="Times New Roman" w:hAnsi="Times New Roman"/>
          <w:sz w:val="26"/>
          <w:szCs w:val="26"/>
        </w:rPr>
        <w:t>сноску 8 изложить в следующей редакции:</w:t>
      </w:r>
    </w:p>
    <w:p w:rsidR="000C4291" w:rsidRPr="0023630C" w:rsidRDefault="000C4291" w:rsidP="000C4291">
      <w:pPr>
        <w:pStyle w:val="a6"/>
        <w:widowControl w:val="0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24494B">
        <w:rPr>
          <w:rStyle w:val="a5"/>
          <w:rFonts w:ascii="Times New Roman" w:hAnsi="Times New Roman"/>
          <w:sz w:val="26"/>
          <w:szCs w:val="26"/>
        </w:rPr>
        <w:t>8</w:t>
      </w:r>
      <w:r w:rsidR="0024494B">
        <w:rPr>
          <w:rFonts w:ascii="Times New Roman" w:hAnsi="Times New Roman"/>
          <w:sz w:val="26"/>
          <w:szCs w:val="26"/>
        </w:rPr>
        <w:t xml:space="preserve"> </w:t>
      </w:r>
      <w:r w:rsidRPr="000C4291">
        <w:rPr>
          <w:rFonts w:ascii="Times New Roman" w:hAnsi="Times New Roman"/>
          <w:sz w:val="26"/>
          <w:szCs w:val="26"/>
        </w:rPr>
        <w:t>В расчет не входит нагрузка по дисциплинам образовательных программ, при реализации которых начали использовать МООС, но на которых автор МООС ранее не преподавал.</w:t>
      </w:r>
      <w:r>
        <w:rPr>
          <w:rFonts w:ascii="Times New Roman" w:hAnsi="Times New Roman"/>
          <w:sz w:val="26"/>
          <w:szCs w:val="26"/>
        </w:rPr>
        <w:t>»;</w:t>
      </w:r>
    </w:p>
    <w:bookmarkEnd w:id="1"/>
    <w:p w:rsidR="007B1110" w:rsidRDefault="001E6555" w:rsidP="000C4291">
      <w:pPr>
        <w:pStyle w:val="a6"/>
        <w:numPr>
          <w:ilvl w:val="1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сноску 7 считать сноской 9;</w:t>
      </w:r>
    </w:p>
    <w:p w:rsidR="00DB5B35" w:rsidRPr="0023630C" w:rsidRDefault="00DB50C2" w:rsidP="000C4291">
      <w:pPr>
        <w:pStyle w:val="a6"/>
        <w:numPr>
          <w:ilvl w:val="1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6"/>
          <w:szCs w:val="26"/>
        </w:rPr>
      </w:pPr>
      <w:r w:rsidRPr="0023630C">
        <w:rPr>
          <w:rFonts w:ascii="Times New Roman" w:hAnsi="Times New Roman"/>
          <w:sz w:val="26"/>
          <w:szCs w:val="26"/>
        </w:rPr>
        <w:t>пункт 13.14</w:t>
      </w:r>
      <w:r w:rsidR="0023630C" w:rsidRPr="0023630C">
        <w:rPr>
          <w:rFonts w:ascii="Times New Roman" w:hAnsi="Times New Roman"/>
          <w:sz w:val="26"/>
          <w:szCs w:val="26"/>
        </w:rPr>
        <w:t xml:space="preserve"> исключить</w:t>
      </w:r>
      <w:r w:rsidR="001E6555">
        <w:rPr>
          <w:rFonts w:ascii="Times New Roman" w:hAnsi="Times New Roman"/>
          <w:sz w:val="26"/>
          <w:szCs w:val="26"/>
        </w:rPr>
        <w:t>;</w:t>
      </w:r>
    </w:p>
    <w:p w:rsidR="00E80F5C" w:rsidRPr="0023630C" w:rsidRDefault="00A57157" w:rsidP="000C4291">
      <w:pPr>
        <w:pStyle w:val="a6"/>
        <w:numPr>
          <w:ilvl w:val="1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6"/>
          <w:szCs w:val="26"/>
        </w:rPr>
      </w:pPr>
      <w:r w:rsidRPr="0023630C">
        <w:rPr>
          <w:rFonts w:ascii="Times New Roman" w:hAnsi="Times New Roman"/>
          <w:sz w:val="26"/>
          <w:szCs w:val="26"/>
        </w:rPr>
        <w:t>пункт 3.15 считать пунктом 3.14</w:t>
      </w:r>
      <w:r w:rsidR="00DB5B35" w:rsidRPr="0023630C">
        <w:rPr>
          <w:rFonts w:ascii="Times New Roman" w:hAnsi="Times New Roman"/>
          <w:sz w:val="26"/>
          <w:szCs w:val="26"/>
        </w:rPr>
        <w:t>.</w:t>
      </w:r>
    </w:p>
    <w:p w:rsidR="00DB5B35" w:rsidRDefault="00DB5B35" w:rsidP="00DB5B35"/>
    <w:p w:rsidR="00DB5B35" w:rsidRPr="00DB5B35" w:rsidRDefault="00DB5B35" w:rsidP="00DB5B35"/>
    <w:p w:rsidR="00E80F5C" w:rsidRPr="00DB5B35" w:rsidRDefault="00E80F5C" w:rsidP="00DB5B35">
      <w:r w:rsidRPr="00DB5B35">
        <w:t>Ректор</w:t>
      </w:r>
      <w:r w:rsidRPr="00DB5B35">
        <w:tab/>
      </w:r>
      <w:r w:rsidRPr="00DB5B35">
        <w:tab/>
      </w:r>
      <w:r w:rsidRPr="00DB5B35">
        <w:tab/>
      </w:r>
      <w:r w:rsidRPr="00DB5B35">
        <w:tab/>
      </w:r>
      <w:r w:rsidRPr="00DB5B35">
        <w:tab/>
      </w:r>
      <w:r w:rsidRPr="00DB5B35">
        <w:tab/>
      </w:r>
      <w:r w:rsidRPr="00DB5B35">
        <w:tab/>
      </w:r>
      <w:r w:rsidRPr="00DB5B35">
        <w:tab/>
      </w:r>
      <w:r w:rsidRPr="00DB5B35">
        <w:tab/>
      </w:r>
      <w:r w:rsidRPr="00DB5B35">
        <w:tab/>
        <w:t xml:space="preserve"> Я.И. Кузьминов</w:t>
      </w:r>
    </w:p>
    <w:p w:rsidR="00610C18" w:rsidRDefault="00610C18" w:rsidP="00DB5B35"/>
    <w:sectPr w:rsidR="00610C18" w:rsidSect="00250BE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B38" w:rsidRDefault="004B7B38" w:rsidP="00E80F5C">
      <w:r>
        <w:separator/>
      </w:r>
    </w:p>
  </w:endnote>
  <w:endnote w:type="continuationSeparator" w:id="0">
    <w:p w:rsidR="004B7B38" w:rsidRDefault="004B7B38" w:rsidP="00E80F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B38" w:rsidRDefault="004B7B38" w:rsidP="00E80F5C">
      <w:r>
        <w:separator/>
      </w:r>
    </w:p>
  </w:footnote>
  <w:footnote w:type="continuationSeparator" w:id="0">
    <w:p w:rsidR="004B7B38" w:rsidRDefault="004B7B38" w:rsidP="00E80F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8731865"/>
      <w:docPartObj>
        <w:docPartGallery w:val="Page Numbers (Top of Page)"/>
        <w:docPartUnique/>
      </w:docPartObj>
    </w:sdtPr>
    <w:sdtContent>
      <w:p w:rsidR="00250BE5" w:rsidRDefault="003A02D6">
        <w:pPr>
          <w:pStyle w:val="a7"/>
          <w:jc w:val="center"/>
        </w:pPr>
        <w:r>
          <w:fldChar w:fldCharType="begin"/>
        </w:r>
        <w:r w:rsidR="00250BE5">
          <w:instrText>PAGE   \* MERGEFORMAT</w:instrText>
        </w:r>
        <w:r>
          <w:fldChar w:fldCharType="separate"/>
        </w:r>
        <w:r w:rsidR="00771976">
          <w:rPr>
            <w:noProof/>
          </w:rPr>
          <w:t>2</w:t>
        </w:r>
        <w:r>
          <w:fldChar w:fldCharType="end"/>
        </w:r>
      </w:p>
    </w:sdtContent>
  </w:sdt>
  <w:p w:rsidR="00250BE5" w:rsidRDefault="00250BE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7E12"/>
    <w:multiLevelType w:val="multilevel"/>
    <w:tmpl w:val="737CEC84"/>
    <w:lvl w:ilvl="0">
      <w:start w:val="3"/>
      <w:numFmt w:val="decimal"/>
      <w:suff w:val="space"/>
      <w:lvlText w:val="%1."/>
      <w:lvlJc w:val="left"/>
      <w:pPr>
        <w:ind w:left="1913" w:hanging="495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1346" w:hanging="495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sz w:val="22"/>
      </w:rPr>
    </w:lvl>
  </w:abstractNum>
  <w:abstractNum w:abstractNumId="1">
    <w:nsid w:val="344037B2"/>
    <w:multiLevelType w:val="multilevel"/>
    <w:tmpl w:val="197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29C2C14"/>
    <w:multiLevelType w:val="multilevel"/>
    <w:tmpl w:val="49F47A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0F5C"/>
    <w:rsid w:val="000C4291"/>
    <w:rsid w:val="00106090"/>
    <w:rsid w:val="00127098"/>
    <w:rsid w:val="00144104"/>
    <w:rsid w:val="001C3F5C"/>
    <w:rsid w:val="001D5F92"/>
    <w:rsid w:val="001E6555"/>
    <w:rsid w:val="0023630C"/>
    <w:rsid w:val="0024494B"/>
    <w:rsid w:val="00250BE5"/>
    <w:rsid w:val="003714B8"/>
    <w:rsid w:val="003A02D6"/>
    <w:rsid w:val="003C68D9"/>
    <w:rsid w:val="003E7018"/>
    <w:rsid w:val="004B7B38"/>
    <w:rsid w:val="005E3A87"/>
    <w:rsid w:val="00601D74"/>
    <w:rsid w:val="00610C18"/>
    <w:rsid w:val="00732DC0"/>
    <w:rsid w:val="00771976"/>
    <w:rsid w:val="007B1110"/>
    <w:rsid w:val="008714E3"/>
    <w:rsid w:val="009E4F4A"/>
    <w:rsid w:val="00A57157"/>
    <w:rsid w:val="00A745AC"/>
    <w:rsid w:val="00B248E7"/>
    <w:rsid w:val="00B30936"/>
    <w:rsid w:val="00C20DD7"/>
    <w:rsid w:val="00CA209F"/>
    <w:rsid w:val="00CA7C6C"/>
    <w:rsid w:val="00D96C98"/>
    <w:rsid w:val="00DB50C2"/>
    <w:rsid w:val="00DB5B35"/>
    <w:rsid w:val="00E80F5C"/>
    <w:rsid w:val="00E907A4"/>
    <w:rsid w:val="00FA7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F5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E80F5C"/>
    <w:pPr>
      <w:widowControl w:val="0"/>
      <w:ind w:firstLine="1120"/>
    </w:pPr>
    <w:rPr>
      <w:rFonts w:eastAsia="Calibri"/>
      <w:snapToGrid w:val="0"/>
      <w:sz w:val="20"/>
      <w:szCs w:val="20"/>
      <w:lang/>
    </w:rPr>
  </w:style>
  <w:style w:type="character" w:customStyle="1" w:styleId="a4">
    <w:name w:val="Текст сноски Знак"/>
    <w:basedOn w:val="a0"/>
    <w:link w:val="a3"/>
    <w:rsid w:val="00E80F5C"/>
    <w:rPr>
      <w:rFonts w:ascii="Times New Roman" w:eastAsia="Calibri" w:hAnsi="Times New Roman" w:cs="Times New Roman"/>
      <w:snapToGrid w:val="0"/>
      <w:sz w:val="20"/>
      <w:szCs w:val="20"/>
      <w:lang/>
    </w:rPr>
  </w:style>
  <w:style w:type="character" w:styleId="a5">
    <w:name w:val="footnote reference"/>
    <w:rsid w:val="00E80F5C"/>
    <w:rPr>
      <w:vertAlign w:val="superscript"/>
    </w:rPr>
  </w:style>
  <w:style w:type="paragraph" w:styleId="a6">
    <w:name w:val="List Paragraph"/>
    <w:basedOn w:val="a"/>
    <w:uiPriority w:val="34"/>
    <w:qFormat/>
    <w:rsid w:val="00E80F5C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250B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0BE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250B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0BE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771976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719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 w:uiPriority="35"/>
    <w:lsdException w:name="footnote reference" w:uiPriority="0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uiPriority="59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E80F5C"/>
    <w:pPr>
      <w:spacing w:after="0" w:line="240" w:lineRule="auto"/>
      <w:jc w:val="both"/>
    </w:pPr>
    <w:rPr>
      <w:rFonts w:ascii="Times New Roman" w:cs="Times New Roman" w:eastAsia="Times New Roman" w:hAnsi="Times New Roman"/>
      <w:sz w:val="26"/>
      <w:szCs w:val="26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footnote text"/>
    <w:basedOn w:val="a"/>
    <w:link w:val="a4"/>
    <w:rsid w:val="00E80F5C"/>
    <w:pPr>
      <w:widowControl w:val="0"/>
      <w:ind w:firstLine="1120"/>
    </w:pPr>
    <w:rPr>
      <w:rFonts w:eastAsia="Calibri"/>
      <w:snapToGrid w:val="0"/>
      <w:sz w:val="20"/>
      <w:szCs w:val="20"/>
      <w:lang w:eastAsia="x-none" w:val="x-none"/>
    </w:rPr>
  </w:style>
  <w:style w:customStyle="1" w:styleId="a4" w:type="character">
    <w:name w:val="Текст сноски Знак"/>
    <w:basedOn w:val="a0"/>
    <w:link w:val="a3"/>
    <w:rsid w:val="00E80F5C"/>
    <w:rPr>
      <w:rFonts w:ascii="Times New Roman" w:cs="Times New Roman" w:eastAsia="Calibri" w:hAnsi="Times New Roman"/>
      <w:snapToGrid w:val="0"/>
      <w:sz w:val="20"/>
      <w:szCs w:val="20"/>
      <w:lang w:eastAsia="x-none" w:val="x-none"/>
    </w:rPr>
  </w:style>
  <w:style w:styleId="a5" w:type="character">
    <w:name w:val="footnote reference"/>
    <w:rsid w:val="00E80F5C"/>
    <w:rPr>
      <w:vertAlign w:val="superscript"/>
    </w:rPr>
  </w:style>
  <w:style w:styleId="a6" w:type="paragraph">
    <w:name w:val="List Paragraph"/>
    <w:basedOn w:val="a"/>
    <w:uiPriority w:val="34"/>
    <w:qFormat/>
    <w:rsid w:val="00E80F5C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styleId="a7" w:type="paragraph">
    <w:name w:val="header"/>
    <w:basedOn w:val="a"/>
    <w:link w:val="a8"/>
    <w:uiPriority w:val="99"/>
    <w:unhideWhenUsed/>
    <w:rsid w:val="00250BE5"/>
    <w:pPr>
      <w:tabs>
        <w:tab w:pos="4677" w:val="center"/>
        <w:tab w:pos="9355" w:val="right"/>
      </w:tabs>
    </w:pPr>
  </w:style>
  <w:style w:customStyle="1" w:styleId="a8" w:type="character">
    <w:name w:val="Верхний колонтитул Знак"/>
    <w:basedOn w:val="a0"/>
    <w:link w:val="a7"/>
    <w:uiPriority w:val="99"/>
    <w:rsid w:val="00250BE5"/>
    <w:rPr>
      <w:rFonts w:ascii="Times New Roman" w:cs="Times New Roman" w:eastAsia="Times New Roman" w:hAnsi="Times New Roman"/>
      <w:sz w:val="26"/>
      <w:szCs w:val="26"/>
      <w:lang w:eastAsia="ru-RU"/>
    </w:rPr>
  </w:style>
  <w:style w:styleId="a9" w:type="paragraph">
    <w:name w:val="footer"/>
    <w:basedOn w:val="a"/>
    <w:link w:val="aa"/>
    <w:uiPriority w:val="99"/>
    <w:unhideWhenUsed/>
    <w:rsid w:val="00250BE5"/>
    <w:pPr>
      <w:tabs>
        <w:tab w:pos="4677" w:val="center"/>
        <w:tab w:pos="9355" w:val="right"/>
      </w:tabs>
    </w:pPr>
  </w:style>
  <w:style w:customStyle="1" w:styleId="aa" w:type="character">
    <w:name w:val="Нижний колонтитул Знак"/>
    <w:basedOn w:val="a0"/>
    <w:link w:val="a9"/>
    <w:uiPriority w:val="99"/>
    <w:rsid w:val="00250BE5"/>
    <w:rPr>
      <w:rFonts w:ascii="Times New Roman" w:cs="Times New Roman" w:eastAsia="Times New Roman" w:hAnsi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НИУ ВШЭ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jkomarova</cp:lastModifiedBy>
  <cp:revision>2</cp:revision>
  <dcterms:created xsi:type="dcterms:W3CDTF">2019-12-19T12:00:00Z</dcterms:created>
  <dcterms:modified xsi:type="dcterms:W3CDTF">2019-12-19T12:00:00Z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Чекмарева Т.А.</vt:lpwstr>
  </property>
  <property fmtid="{D5CDD505-2E9C-101B-9397-08002B2CF9AE}" pid="3" name="signerIof">
    <vt:lpwstr>Я.И. Кузьминов</vt:lpwstr>
  </property>
  <property fmtid="{D5CDD505-2E9C-101B-9397-08002B2CF9AE}" pid="4" name="creatorDepartment">
    <vt:lpwstr>Управление организации уч</vt:lpwstr>
  </property>
  <property fmtid="{D5CDD505-2E9C-101B-9397-08002B2CF9AE}" pid="5" name="accessLevel">
    <vt:lpwstr>Ограниченный</vt:lpwstr>
  </property>
  <property fmtid="{D5CDD505-2E9C-101B-9397-08002B2CF9AE}" pid="6" name="actuality">
    <vt:lpwstr>Проект</vt:lpwstr>
  </property>
  <property fmtid="{D5CDD505-2E9C-101B-9397-08002B2CF9AE}" pid="7" name="documentType">
    <vt:lpwstr>По основной деятельности</vt:lpwstr>
  </property>
  <property fmtid="{D5CDD505-2E9C-101B-9397-08002B2CF9AE}" pid="8" name="regnumProj">
    <vt:lpwstr>М 2019/12/10-610</vt:lpwstr>
  </property>
  <property fmtid="{D5CDD505-2E9C-101B-9397-08002B2CF9AE}" pid="9" name="stateValue">
    <vt:lpwstr>На доработке</vt:lpwstr>
  </property>
  <property fmtid="{D5CDD505-2E9C-101B-9397-08002B2CF9AE}" pid="10" name="docTitle">
    <vt:lpwstr>Приказ</vt:lpwstr>
  </property>
  <property fmtid="{D5CDD505-2E9C-101B-9397-08002B2CF9AE}" pid="11" name="signerLabel">
    <vt:lpwstr> Ректор Кузьминов Я.И.</vt:lpwstr>
  </property>
  <property fmtid="{D5CDD505-2E9C-101B-9397-08002B2CF9AE}" pid="12" name="documentContent">
    <vt:lpwstr>О внесении изменений в Правила планирования и регламентации объема учебной нагрузки научно-педагогических работников на ставку по определенной должности в Национальном исследовательском университете «Высшая школа экономики» на 2019/2020 учебный год</vt:lpwstr>
  </property>
  <property fmtid="{D5CDD505-2E9C-101B-9397-08002B2CF9AE}" pid="13" name="creatorPost">
    <vt:lpwstr>Главный эксперт</vt:lpwstr>
  </property>
  <property fmtid="{D5CDD505-2E9C-101B-9397-08002B2CF9AE}" pid="14" name="signerName">
    <vt:lpwstr>Кузьминов Я.И.</vt:lpwstr>
  </property>
  <property fmtid="{D5CDD505-2E9C-101B-9397-08002B2CF9AE}" pid="15" name="signerNameAndPostName">
    <vt:lpwstr>Кузьминов Я.И., Ректор</vt:lpwstr>
  </property>
  <property fmtid="{D5CDD505-2E9C-101B-9397-08002B2CF9AE}" pid="16" name="signerPost">
    <vt:lpwstr>Ректор</vt:lpwstr>
  </property>
  <property fmtid="{D5CDD505-2E9C-101B-9397-08002B2CF9AE}" pid="17" name="documentSubtype">
    <vt:lpwstr>По основной деятельности</vt:lpwstr>
  </property>
  <property fmtid="{D5CDD505-2E9C-101B-9397-08002B2CF9AE}" pid="18" name="docStatus">
    <vt:lpwstr>NOT_CONTROLLED</vt:lpwstr>
  </property>
  <property fmtid="{D5CDD505-2E9C-101B-9397-08002B2CF9AE}" pid="19" name="signerExtraDelegates">
    <vt:lpwstr> Ректор</vt:lpwstr>
  </property>
  <property fmtid="{D5CDD505-2E9C-101B-9397-08002B2CF9AE}" pid="20" name="mainDocSheetsCount">
    <vt:lpwstr>2</vt:lpwstr>
  </property>
  <property fmtid="{D5CDD505-2E9C-101B-9397-08002B2CF9AE}" pid="21" name="controlLabel">
    <vt:lpwstr>не осуществляется</vt:lpwstr>
  </property>
  <property fmtid="{D5CDD505-2E9C-101B-9397-08002B2CF9AE}" pid="22" name="signerDelegates">
    <vt:lpwstr>Кузьминов Я.И.</vt:lpwstr>
  </property>
</Properties>
</file>