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04" w:rsidRDefault="000B64DA" w:rsidP="000B64DA">
      <w:pPr>
        <w:pStyle w:val="a3"/>
        <w:jc w:val="center"/>
        <w:rPr>
          <w:lang w:val="en-US"/>
        </w:rPr>
      </w:pPr>
      <w:r>
        <w:t xml:space="preserve">Создание правил в </w:t>
      </w:r>
      <w:r>
        <w:rPr>
          <w:lang w:val="en-US"/>
        </w:rPr>
        <w:t>Outlook</w:t>
      </w:r>
    </w:p>
    <w:p w:rsidR="000B64DA" w:rsidRDefault="000B64DA" w:rsidP="000B64DA">
      <w:r>
        <w:t xml:space="preserve">При помощи правил в </w:t>
      </w:r>
      <w:r>
        <w:rPr>
          <w:lang w:val="en-US"/>
        </w:rPr>
        <w:t>Outlook</w:t>
      </w:r>
      <w:r w:rsidRPr="000B64DA">
        <w:t xml:space="preserve"> </w:t>
      </w:r>
      <w:r>
        <w:t>можно обрабатывать входящие сообщения (перемещать их в определенные папки, удалять, пересылать и т.д.).</w:t>
      </w:r>
    </w:p>
    <w:p w:rsidR="000B64DA" w:rsidRDefault="000B64DA" w:rsidP="000B64DA">
      <w:r>
        <w:t>Для того что бы создать правило необходимо выполнить следующие действия:</w:t>
      </w:r>
    </w:p>
    <w:p w:rsidR="000B64DA" w:rsidRDefault="00857A22" w:rsidP="00857A22">
      <w:r>
        <w:t>Выбрать пункт «Правила» - «Управление правилами и оповещениями»</w:t>
      </w:r>
    </w:p>
    <w:p w:rsidR="00857A22" w:rsidRDefault="00857A22" w:rsidP="00857A22">
      <w:r>
        <w:rPr>
          <w:noProof/>
          <w:lang w:eastAsia="ru-RU"/>
        </w:rPr>
        <w:drawing>
          <wp:inline distT="0" distB="0" distL="0" distR="0" wp14:anchorId="13F6834B" wp14:editId="73178ADE">
            <wp:extent cx="56864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22" w:rsidRDefault="00857A22" w:rsidP="00857A22">
      <w:r>
        <w:t>Нажать кнопку «Новое»</w:t>
      </w:r>
    </w:p>
    <w:p w:rsidR="00857A22" w:rsidRDefault="00857A22" w:rsidP="00857A22">
      <w:r>
        <w:rPr>
          <w:noProof/>
          <w:lang w:eastAsia="ru-RU"/>
        </w:rPr>
        <w:drawing>
          <wp:inline distT="0" distB="0" distL="0" distR="0">
            <wp:extent cx="4362450" cy="344403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4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A22" w:rsidRDefault="00857A22" w:rsidP="00857A22">
      <w:r>
        <w:t xml:space="preserve">В открывшемся окне можно выбрать свойства, на основании которых будут обрабатываться сообщения. Мы рассмотрим вариант обработки сообщений </w:t>
      </w:r>
      <w:r w:rsidR="00032522">
        <w:t xml:space="preserve">помеченных системой </w:t>
      </w:r>
      <w:proofErr w:type="spellStart"/>
      <w:r w:rsidR="00032522">
        <w:t>антиспам</w:t>
      </w:r>
      <w:proofErr w:type="spellEnd"/>
      <w:r w:rsidR="00032522">
        <w:t>.</w:t>
      </w:r>
    </w:p>
    <w:p w:rsidR="00032522" w:rsidRDefault="00032522" w:rsidP="00857A22">
      <w:r>
        <w:rPr>
          <w:noProof/>
          <w:lang w:eastAsia="ru-RU"/>
        </w:rPr>
        <w:lastRenderedPageBreak/>
        <w:drawing>
          <wp:inline distT="0" distB="0" distL="0" distR="0">
            <wp:extent cx="4888027" cy="42672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027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22" w:rsidRDefault="00032522" w:rsidP="00857A22">
      <w:r>
        <w:t xml:space="preserve">В нашем случае мы будем перемещать сообщение со словами </w:t>
      </w:r>
      <w:r w:rsidRPr="00032522">
        <w:t>[SUSPECTED SPAM]</w:t>
      </w:r>
      <w:r>
        <w:t xml:space="preserve"> в теме в папку «Нежелательная </w:t>
      </w:r>
      <w:proofErr w:type="spellStart"/>
      <w:r>
        <w:t>почта»</w:t>
      </w:r>
      <w:proofErr w:type="gramStart"/>
      <w:r>
        <w:t>.В</w:t>
      </w:r>
      <w:proofErr w:type="gramEnd"/>
      <w:r>
        <w:t>ыбираем</w:t>
      </w:r>
      <w:proofErr w:type="spellEnd"/>
      <w:r>
        <w:t xml:space="preserve"> соответствующий пункт в разделе «Организованность», далее в «шаге 2» заполняем по каким словам обрабатывать и в какую папку перемещать.</w:t>
      </w:r>
    </w:p>
    <w:p w:rsidR="00032522" w:rsidRDefault="00032522" w:rsidP="00857A22">
      <w:r>
        <w:t>Нажимаем кнопку «Далее»</w:t>
      </w:r>
    </w:p>
    <w:p w:rsidR="00032522" w:rsidRDefault="00032522" w:rsidP="00857A22">
      <w:r>
        <w:rPr>
          <w:noProof/>
          <w:lang w:eastAsia="ru-RU"/>
        </w:rPr>
        <w:drawing>
          <wp:inline distT="0" distB="0" distL="0" distR="0">
            <wp:extent cx="4162425" cy="36648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66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22" w:rsidRDefault="00032522" w:rsidP="00857A22">
      <w:r>
        <w:lastRenderedPageBreak/>
        <w:t xml:space="preserve">В этом окне можно выбрать дополнительные параметры. В нашем случае это не требуется, поэтому </w:t>
      </w:r>
      <w:r w:rsidR="00C266C4">
        <w:t>мы нажимаем «Далее»</w:t>
      </w:r>
    </w:p>
    <w:p w:rsidR="00C266C4" w:rsidRDefault="00C266C4" w:rsidP="00857A22">
      <w:r>
        <w:rPr>
          <w:noProof/>
          <w:lang w:eastAsia="ru-RU"/>
        </w:rPr>
        <w:drawing>
          <wp:inline distT="0" distB="0" distL="0" distR="0">
            <wp:extent cx="4314825" cy="3785056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78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C4" w:rsidRDefault="00C266C4" w:rsidP="00857A22">
      <w:r>
        <w:t>В этом окне в нашем случае мы тоже ничего не меняем</w:t>
      </w:r>
      <w:proofErr w:type="gramStart"/>
      <w:r>
        <w:t xml:space="preserve">. </w:t>
      </w:r>
      <w:proofErr w:type="gramEnd"/>
      <w:r>
        <w:t>«Далее»</w:t>
      </w:r>
    </w:p>
    <w:p w:rsidR="00C266C4" w:rsidRDefault="00C266C4" w:rsidP="00857A22">
      <w:r>
        <w:rPr>
          <w:noProof/>
          <w:lang w:eastAsia="ru-RU"/>
        </w:rPr>
        <w:drawing>
          <wp:inline distT="0" distB="0" distL="0" distR="0">
            <wp:extent cx="4167778" cy="36957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778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C4" w:rsidRDefault="00C266C4" w:rsidP="00857A22">
      <w:r>
        <w:t>В этом окне мы можем добавить исключения из создаваемого нами правила. Например, не обрабатывать сообщения от определенного адресата.</w:t>
      </w:r>
    </w:p>
    <w:p w:rsidR="00F914A2" w:rsidRDefault="00F914A2" w:rsidP="00857A22">
      <w:r>
        <w:rPr>
          <w:noProof/>
          <w:lang w:eastAsia="ru-RU"/>
        </w:rPr>
        <w:lastRenderedPageBreak/>
        <w:drawing>
          <wp:inline distT="0" distB="0" distL="0" distR="0">
            <wp:extent cx="4333875" cy="38149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81" cy="381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C4" w:rsidRPr="00032522" w:rsidRDefault="00F914A2" w:rsidP="00857A22">
      <w:r>
        <w:t>В последнем окне мы задаем имя правилу, включаем его, и нажимаем кнопку «Готово».</w:t>
      </w:r>
      <w:bookmarkStart w:id="0" w:name="_GoBack"/>
      <w:bookmarkEnd w:id="0"/>
      <w:r w:rsidR="00C266C4">
        <w:br w:type="page"/>
      </w:r>
    </w:p>
    <w:p w:rsidR="00857A22" w:rsidRPr="000B64DA" w:rsidRDefault="00857A22" w:rsidP="00857A22"/>
    <w:sectPr w:rsidR="00857A22" w:rsidRPr="000B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EB0"/>
    <w:multiLevelType w:val="hybridMultilevel"/>
    <w:tmpl w:val="F668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16"/>
    <w:rsid w:val="00032522"/>
    <w:rsid w:val="000B64DA"/>
    <w:rsid w:val="00432716"/>
    <w:rsid w:val="004B4504"/>
    <w:rsid w:val="00857A22"/>
    <w:rsid w:val="00C266C4"/>
    <w:rsid w:val="00F9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6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6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B64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6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6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B64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dcterms:created xsi:type="dcterms:W3CDTF">2014-08-08T07:29:00Z</dcterms:created>
  <dcterms:modified xsi:type="dcterms:W3CDTF">2014-08-08T07:55:00Z</dcterms:modified>
</cp:coreProperties>
</file>