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0C98B7" w14:textId="3475B89C" w:rsidR="00CD5CCC" w:rsidRPr="00B60E19" w:rsidRDefault="0039665B" w:rsidP="0039665B">
      <w:pPr>
        <w:pStyle w:val="1"/>
        <w:rPr>
          <w:rFonts w:ascii="Times New Roman" w:eastAsia="Times New Roman" w:hAnsi="Times New Roman" w:cs="Times New Roman"/>
          <w:color w:val="auto"/>
          <w:lang w:eastAsia="ru-RU"/>
        </w:rPr>
      </w:pPr>
      <w:r>
        <w:rPr>
          <w:rFonts w:ascii="Times New Roman" w:eastAsia="Times New Roman" w:hAnsi="Times New Roman" w:cs="Times New Roman"/>
          <w:color w:val="auto"/>
          <w:lang w:eastAsia="ru-RU"/>
        </w:rPr>
        <w:t xml:space="preserve">        </w:t>
      </w:r>
      <w:r w:rsidR="00CD5CCC" w:rsidRPr="00B60E19">
        <w:rPr>
          <w:rFonts w:ascii="Times New Roman" w:eastAsia="Times New Roman" w:hAnsi="Times New Roman" w:cs="Times New Roman"/>
          <w:color w:val="auto"/>
          <w:lang w:eastAsia="ru-RU"/>
        </w:rPr>
        <w:t>Великий учитель Рембрандт и его знаменитый ученик Герард Доу</w:t>
      </w:r>
    </w:p>
    <w:p w14:paraId="446DC507" w14:textId="56037D0A" w:rsidR="005578D8" w:rsidRPr="00B60E19" w:rsidRDefault="00B60E19" w:rsidP="00B60E19">
      <w:pPr>
        <w:tabs>
          <w:tab w:val="left" w:pos="1134"/>
        </w:tabs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</w:t>
      </w:r>
      <w:r w:rsidR="003A16C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Исследовательская работа)</w:t>
      </w:r>
    </w:p>
    <w:p w14:paraId="5E60C697" w14:textId="77777777" w:rsidR="006405D0" w:rsidRDefault="006405D0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233815BC" w14:textId="77777777" w:rsidR="0039665B" w:rsidRDefault="005578D8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Выполнила: </w:t>
      </w:r>
      <w:proofErr w:type="spellStart"/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Штанюк</w:t>
      </w:r>
      <w:proofErr w:type="spellEnd"/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Мария, </w:t>
      </w:r>
    </w:p>
    <w:p w14:paraId="6292983E" w14:textId="39A697B4" w:rsidR="00CF6891" w:rsidRDefault="005578D8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учащаяся 8 «в» класса</w:t>
      </w:r>
    </w:p>
    <w:p w14:paraId="2AE6A7BC" w14:textId="77777777" w:rsidR="00CF6891" w:rsidRDefault="00CF6891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МАОУ «Гимназия №13»</w:t>
      </w:r>
    </w:p>
    <w:p w14:paraId="6C263FB9" w14:textId="397E265C" w:rsidR="005578D8" w:rsidRDefault="006914B7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</w:t>
      </w:r>
      <w:r w:rsidR="005578D8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уководитель: Малкова Н.Е.</w:t>
      </w:r>
    </w:p>
    <w:p w14:paraId="3607F38C" w14:textId="723F310F" w:rsidR="007831AE" w:rsidRDefault="007831AE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учитель обществознания</w:t>
      </w:r>
    </w:p>
    <w:p w14:paraId="41AF7D13" w14:textId="77777777" w:rsidR="006405D0" w:rsidRPr="00B60E19" w:rsidRDefault="006405D0" w:rsidP="00B60E19">
      <w:pPr>
        <w:tabs>
          <w:tab w:val="left" w:pos="1134"/>
        </w:tabs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16373E6" w14:textId="045E232A" w:rsidR="00F128A4" w:rsidRPr="00B60E19" w:rsidRDefault="00B60E19" w:rsidP="00B60E19">
      <w:pPr>
        <w:tabs>
          <w:tab w:val="left" w:pos="1134"/>
        </w:tabs>
        <w:spacing w:after="0" w:line="360" w:lineRule="auto"/>
        <w:jc w:val="both"/>
        <w:rPr>
          <w:rFonts w:ascii="Times New Roman" w:hAnsi="Times New Roman" w:cs="Times New Roman"/>
          <w:bCs/>
          <w:color w:val="20212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202124"/>
          <w:sz w:val="28"/>
          <w:szCs w:val="28"/>
          <w:shd w:val="clear" w:color="auto" w:fill="FFFFFF"/>
        </w:rPr>
        <w:t xml:space="preserve">        </w:t>
      </w:r>
      <w:r w:rsidR="006405D0">
        <w:rPr>
          <w:rFonts w:ascii="Times New Roman" w:hAnsi="Times New Roman" w:cs="Times New Roman"/>
          <w:bCs/>
          <w:color w:val="202124"/>
          <w:sz w:val="28"/>
          <w:szCs w:val="28"/>
          <w:shd w:val="clear" w:color="auto" w:fill="FFFFFF"/>
        </w:rPr>
        <w:t xml:space="preserve">  </w:t>
      </w:r>
      <w:bookmarkStart w:id="0" w:name="_GoBack"/>
      <w:bookmarkEnd w:id="0"/>
      <w:r w:rsidR="00F2125C" w:rsidRPr="00B60E1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F128A4" w:rsidRPr="00B60E19">
        <w:rPr>
          <w:rFonts w:ascii="Times New Roman" w:eastAsia="Calibri" w:hAnsi="Times New Roman" w:cs="Times New Roman"/>
          <w:bCs/>
          <w:sz w:val="28"/>
          <w:szCs w:val="28"/>
        </w:rPr>
        <w:t xml:space="preserve">Образование – это сотворение человеческого образа, полноценной личности. </w:t>
      </w:r>
      <w:r w:rsidR="00F128A4" w:rsidRPr="00B60E19">
        <w:rPr>
          <w:rFonts w:ascii="Times New Roman" w:hAnsi="Times New Roman" w:cs="Times New Roman"/>
          <w:bCs/>
          <w:sz w:val="28"/>
          <w:szCs w:val="28"/>
        </w:rPr>
        <w:t xml:space="preserve">Учитель и его ученики – это единое целое. </w:t>
      </w:r>
      <w:r w:rsidR="00D811EC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России 202</w:t>
      </w:r>
      <w:r w:rsidR="00F128A4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="00D811EC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 </w:t>
      </w:r>
      <w:r w:rsidR="00F128A4" w:rsidRPr="00B60E19">
        <w:rPr>
          <w:rFonts w:ascii="Times New Roman" w:hAnsi="Times New Roman" w:cs="Times New Roman"/>
          <w:bCs/>
          <w:color w:val="040C28"/>
          <w:sz w:val="28"/>
          <w:szCs w:val="28"/>
        </w:rPr>
        <w:t>Указом Президента Владимира Путина объявлен Годом педагога и наставника</w:t>
      </w:r>
      <w:r w:rsidR="00F128A4" w:rsidRPr="00B60E19">
        <w:rPr>
          <w:rFonts w:ascii="Times New Roman" w:hAnsi="Times New Roman" w:cs="Times New Roman"/>
          <w:bCs/>
          <w:color w:val="202124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bCs/>
          <w:color w:val="202124"/>
          <w:sz w:val="28"/>
          <w:szCs w:val="28"/>
          <w:shd w:val="clear" w:color="auto" w:fill="FFFFFF"/>
        </w:rPr>
        <w:t>Поэтому выбранная тема является значимой и актуальной.</w:t>
      </w:r>
    </w:p>
    <w:p w14:paraId="6C7EE3BD" w14:textId="673EFBE4" w:rsidR="005578D8" w:rsidRPr="00B60E19" w:rsidRDefault="00B60E19" w:rsidP="0075281D">
      <w:pPr>
        <w:shd w:val="clear" w:color="auto" w:fill="FDFE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Целью данной </w:t>
      </w:r>
      <w:r w:rsidR="00F128A4" w:rsidRPr="00B60E19">
        <w:rPr>
          <w:rFonts w:ascii="Times New Roman" w:hAnsi="Times New Roman" w:cs="Times New Roman"/>
          <w:bCs/>
          <w:sz w:val="28"/>
          <w:szCs w:val="28"/>
        </w:rPr>
        <w:t xml:space="preserve"> работы является изучение взаимодействия учителя и учеников на примере голландских живописцев XVII века.</w:t>
      </w:r>
      <w:r w:rsidR="0075281D" w:rsidRPr="00B60E1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11130B6" w14:textId="77777777" w:rsidR="005578D8" w:rsidRPr="00B60E19" w:rsidRDefault="00D811EC" w:rsidP="005578D8">
      <w:pPr>
        <w:shd w:val="clear" w:color="auto" w:fill="FDFEFF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Задачи </w:t>
      </w:r>
      <w:r w:rsidR="005578D8"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>исследования:</w:t>
      </w:r>
    </w:p>
    <w:p w14:paraId="4BFB9DEE" w14:textId="07E1A83D" w:rsidR="005578D8" w:rsidRPr="00B60E19" w:rsidRDefault="00B60E19" w:rsidP="00B60E19">
      <w:pPr>
        <w:shd w:val="clear" w:color="auto" w:fill="FDFEFF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1. Изучить биографии и творчество</w:t>
      </w:r>
      <w:r w:rsidR="005578D8"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знаменитого голландского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художника и учителя Рембрандта и его ученика </w:t>
      </w:r>
      <w:proofErr w:type="spellStart"/>
      <w:r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>Герарда</w:t>
      </w:r>
      <w:proofErr w:type="spellEnd"/>
      <w:r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Доу</w:t>
      </w:r>
    </w:p>
    <w:p w14:paraId="61B1FC30" w14:textId="1DA1A072" w:rsidR="005578D8" w:rsidRPr="00B60E19" w:rsidRDefault="00B60E19" w:rsidP="005578D8">
      <w:pPr>
        <w:shd w:val="clear" w:color="auto" w:fill="FDFEFF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2.  Проанализировать  работу</w:t>
      </w:r>
      <w:r w:rsidR="005578D8"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Рембрандта как учителя</w:t>
      </w:r>
    </w:p>
    <w:p w14:paraId="08BC9913" w14:textId="4F4DA1D8" w:rsidR="00D87C66" w:rsidRPr="00B60E19" w:rsidRDefault="00B60E19" w:rsidP="00D87C66">
      <w:pPr>
        <w:shd w:val="clear" w:color="auto" w:fill="FDFEFF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3. Рассмотреть педагогический аспект</w:t>
      </w:r>
      <w:r w:rsidR="005578D8"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единства и индивидуальности творчества учителя и ученика</w:t>
      </w:r>
    </w:p>
    <w:p w14:paraId="56F68916" w14:textId="5A6417D4" w:rsidR="00D87C66" w:rsidRPr="00B60E19" w:rsidRDefault="00D87C66" w:rsidP="00B60E19">
      <w:pPr>
        <w:widowControl w:val="0"/>
        <w:shd w:val="clear" w:color="auto" w:fill="FDFE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60E1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первой главе рассматривается биография и творчество великого художника и учителя </w:t>
      </w: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Рембра</w:t>
      </w:r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ндта </w:t>
      </w:r>
      <w:proofErr w:type="spellStart"/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Харменса</w:t>
      </w:r>
      <w:proofErr w:type="spellEnd"/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ван</w:t>
      </w:r>
      <w:proofErr w:type="spellEnd"/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Рейна, </w:t>
      </w: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изучается творчество и биография его уч</w:t>
      </w:r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еников, анализируются  их картины, проводятся  </w:t>
      </w:r>
      <w:r w:rsidR="00E31E0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параллели с творчеством учителя, анализируется </w:t>
      </w: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влияние взглядов Рембрандта на творч</w:t>
      </w:r>
      <w:r w:rsidR="00E31E0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ество его  учеников. </w:t>
      </w:r>
    </w:p>
    <w:p w14:paraId="40393E14" w14:textId="3352A320" w:rsidR="00B709F9" w:rsidRPr="00B60E19" w:rsidRDefault="00B60E19" w:rsidP="00FE48B9">
      <w:pPr>
        <w:widowControl w:val="0"/>
        <w:shd w:val="clear" w:color="auto" w:fill="FDFE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Вторая глава посвящена работе</w:t>
      </w:r>
      <w:r w:rsidR="00D87C66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D87C66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Рембранда</w:t>
      </w:r>
      <w:proofErr w:type="spellEnd"/>
      <w:r w:rsidR="00D87C66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как </w:t>
      </w:r>
      <w:r w:rsidR="008C1E18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учителя</w:t>
      </w:r>
      <w:r w:rsidR="00D87C66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рассматриваются порядки, установленные в его мастерской</w:t>
      </w:r>
      <w:r w:rsidR="008C1E18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</w:t>
      </w:r>
      <w:r w:rsidR="00D87C66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подходы к обучению</w:t>
      </w:r>
      <w:r w:rsidR="008C1E18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75E9B82B" w14:textId="2FD80148" w:rsidR="008C1E18" w:rsidRPr="00B60E19" w:rsidRDefault="008C1E18" w:rsidP="00FE48B9">
      <w:pPr>
        <w:widowControl w:val="0"/>
        <w:shd w:val="clear" w:color="auto" w:fill="FDFE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В </w:t>
      </w:r>
      <w:r w:rsid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третьей </w:t>
      </w: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главе изучен педагогический аспект единства и</w:t>
      </w:r>
      <w:r w:rsidR="00FE48B9"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индивидуальности</w:t>
      </w:r>
      <w:r w:rsidRPr="00B60E1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творчества учителя и ученика, рассмотрены основные аспекты, которые помогают ученику развиваться как самостоятельной личности и способы педагогического взаимодействия ученика и учителя.   </w:t>
      </w:r>
    </w:p>
    <w:p w14:paraId="4C452F3B" w14:textId="77777777" w:rsidR="00267C3E" w:rsidRPr="00B60E19" w:rsidRDefault="005578D8" w:rsidP="00FE48B9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В заключении</w:t>
      </w:r>
      <w:r w:rsidR="00CD5CCC"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8C1E18"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было отмечено</w:t>
      </w:r>
      <w:r w:rsidR="00CD5CCC"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, что</w:t>
      </w:r>
      <w:r w:rsidR="00267C3E"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</w:p>
    <w:p w14:paraId="1DE61942" w14:textId="4CEF8C53" w:rsidR="00267C3E" w:rsidRPr="00B60E19" w:rsidRDefault="00267C3E" w:rsidP="00FE48B9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B60E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</w:t>
      </w:r>
      <w:r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Рембрандт </w:t>
      </w:r>
      <w:proofErr w:type="spellStart"/>
      <w:r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Харменс</w:t>
      </w:r>
      <w:proofErr w:type="spellEnd"/>
      <w:r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</w:t>
      </w:r>
      <w:proofErr w:type="spellEnd"/>
      <w:r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Рейн</w:t>
      </w:r>
      <w:r w:rsidRPr="00B60E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был выдающимся художником. </w:t>
      </w:r>
      <w:r w:rsidRPr="00B60E1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Ни один художник Голландии не оказал такого влияния на современное ему искусство</w:t>
      </w:r>
      <w:r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  <w:r w:rsidR="00B709F9"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Рембрандт воспитал большое количество талантливых учеников. </w:t>
      </w:r>
      <w:r w:rsidRPr="00B60E1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В списке учеников Рембрандта 38 фамилий. </w:t>
      </w:r>
    </w:p>
    <w:p w14:paraId="643EC1C8" w14:textId="72D60C34" w:rsidR="00267C3E" w:rsidRPr="00B60E19" w:rsidRDefault="00B709F9" w:rsidP="00FE48B9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B60E1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267C3E" w:rsidRPr="00B60E1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. Ряд его учеников стали не менее знаменитыми, чем учитель. Одним из первых и выдающихся учеников Рембрандта был </w:t>
      </w:r>
      <w:proofErr w:type="spellStart"/>
      <w:r w:rsidR="00267C3E" w:rsidRPr="00B60E19">
        <w:rPr>
          <w:rFonts w:ascii="Times New Roman" w:hAnsi="Times New Roman" w:cs="Times New Roman"/>
          <w:sz w:val="28"/>
          <w:szCs w:val="28"/>
        </w:rPr>
        <w:t>Герерд</w:t>
      </w:r>
      <w:proofErr w:type="spellEnd"/>
      <w:r w:rsidR="00267C3E" w:rsidRPr="00B60E19">
        <w:rPr>
          <w:rFonts w:ascii="Times New Roman" w:hAnsi="Times New Roman" w:cs="Times New Roman"/>
          <w:sz w:val="28"/>
          <w:szCs w:val="28"/>
        </w:rPr>
        <w:t xml:space="preserve"> Доу. </w:t>
      </w:r>
      <w:r w:rsidR="00267C3E"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Ранние работы </w:t>
      </w:r>
      <w:proofErr w:type="spellStart"/>
      <w:r w:rsidR="00267C3E" w:rsidRPr="00B60E19">
        <w:rPr>
          <w:rFonts w:ascii="Times New Roman" w:hAnsi="Times New Roman" w:cs="Times New Roman"/>
          <w:sz w:val="28"/>
          <w:szCs w:val="28"/>
        </w:rPr>
        <w:t>Герерда</w:t>
      </w:r>
      <w:proofErr w:type="spellEnd"/>
      <w:r w:rsidR="00267C3E" w:rsidRPr="00B60E19">
        <w:rPr>
          <w:rFonts w:ascii="Times New Roman" w:hAnsi="Times New Roman" w:cs="Times New Roman"/>
          <w:sz w:val="28"/>
          <w:szCs w:val="28"/>
        </w:rPr>
        <w:t xml:space="preserve"> Доу</w:t>
      </w:r>
      <w:r w:rsidR="00267C3E"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как и других лейденских учеников Рембрандта, находились полностью под влиянием мастера</w:t>
      </w:r>
      <w:r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после </w:t>
      </w:r>
      <w:r w:rsidR="00267C3E" w:rsidRPr="00B60E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приобретает большую оригинальность.</w:t>
      </w:r>
    </w:p>
    <w:p w14:paraId="13CD32F8" w14:textId="00FA6E33" w:rsidR="00267C3E" w:rsidRPr="00B60E19" w:rsidRDefault="00B709F9" w:rsidP="00FE48B9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B60E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="00267C3E" w:rsidRPr="00B60E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Рембрандт посвятил искусству и своим </w:t>
      </w:r>
      <w:r w:rsidRPr="00B60E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ученикам всю свою жизнь. Он имел собственные подходы к обучению. </w:t>
      </w:r>
      <w:r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>В мастерской Рембрандта ученик не</w:t>
      </w:r>
      <w:r w:rsidR="00FE48B9"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>являлся</w:t>
      </w:r>
      <w:r w:rsidR="00FE48B9"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>«подчинённым» мэтра. Учитель предлагал ученикам сюжеты</w:t>
      </w:r>
      <w:r w:rsidR="00FE48B9"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FE48B9"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>ученик должен был самостоятельно разрабатывать тему,</w:t>
      </w:r>
      <w:r w:rsidR="00FE48B9"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0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детали и новых персонажей. </w:t>
      </w:r>
    </w:p>
    <w:p w14:paraId="7DFFC2D5" w14:textId="1A6F88E2" w:rsidR="00CD5CCC" w:rsidRPr="00B60E19" w:rsidRDefault="0039665B" w:rsidP="00FE48B9">
      <w:pPr>
        <w:widowControl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4. З</w:t>
      </w:r>
      <w:r w:rsidR="00CD5CCC"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>адача учителя не только донести знания до учеников, но и создать такую обстановку в образовательной среде, где бы ученик мог развиваться, обогащать полученные знания своими современными знаниями и индивидуальностью.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</w:p>
    <w:p w14:paraId="724A2BC4" w14:textId="3157E880" w:rsidR="005578D8" w:rsidRPr="00B60E19" w:rsidRDefault="005578D8" w:rsidP="00CD5CC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B60E19"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Список литературы:</w:t>
      </w:r>
    </w:p>
    <w:p w14:paraId="670C4BFF" w14:textId="2D4D8168" w:rsidR="00D4360C" w:rsidRPr="00B60E19" w:rsidRDefault="00B709F9" w:rsidP="00D4360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60E19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>. О Рембрандте / И. Гёте, И. Тэн, Э. </w:t>
      </w:r>
      <w:proofErr w:type="spellStart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>Фромантен</w:t>
      </w:r>
      <w:proofErr w:type="spellEnd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 xml:space="preserve">, Э. Верхарн. — Москва: Издательство </w:t>
      </w:r>
      <w:proofErr w:type="spellStart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>Юрайт</w:t>
      </w:r>
      <w:proofErr w:type="spellEnd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>, 2023. — 115 с. </w:t>
      </w:r>
    </w:p>
    <w:p w14:paraId="5DCC6C2C" w14:textId="35272BA7" w:rsidR="00D4360C" w:rsidRPr="00B60E19" w:rsidRDefault="00B709F9" w:rsidP="00D4360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60E19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 xml:space="preserve">. Профессиональное мастерство и творчество учителя как фактор развития личности ученика / О. А. Левадная, Л. И. Дмитриева, А. А. </w:t>
      </w:r>
      <w:proofErr w:type="spellStart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>Вовнянко</w:t>
      </w:r>
      <w:proofErr w:type="spellEnd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 xml:space="preserve">, Е. Ф. </w:t>
      </w:r>
      <w:proofErr w:type="spellStart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>Вовнянко</w:t>
      </w:r>
      <w:proofErr w:type="spellEnd"/>
      <w:r w:rsidR="00D4360C" w:rsidRPr="00B60E19">
        <w:rPr>
          <w:rFonts w:ascii="Times New Roman" w:eastAsia="Calibri" w:hAnsi="Times New Roman" w:cs="Times New Roman"/>
          <w:bCs/>
          <w:sz w:val="28"/>
          <w:szCs w:val="28"/>
        </w:rPr>
        <w:t xml:space="preserve"> // – 2020. – № 12-1(74). – С. 139-141.</w:t>
      </w:r>
    </w:p>
    <w:p w14:paraId="49E0E250" w14:textId="321D799B" w:rsidR="005578D8" w:rsidRPr="00B60E19" w:rsidRDefault="00FE48B9" w:rsidP="00CD5CC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60E19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3. Рембрандт в Эрмитаже [Электронный ресурс]. URL: https://edu.hermitage.ru/catalogs/1420744234/themes/1420744275/article/1420744321 (Дата обращения 15.04.2023).</w:t>
      </w:r>
    </w:p>
    <w:sectPr w:rsidR="005578D8" w:rsidRPr="00B60E19" w:rsidSect="00B60E1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01FD5"/>
    <w:multiLevelType w:val="hybridMultilevel"/>
    <w:tmpl w:val="223E13C0"/>
    <w:lvl w:ilvl="0" w:tplc="18F4B4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0711E1"/>
    <w:multiLevelType w:val="multilevel"/>
    <w:tmpl w:val="1D9C7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6AE0AB6"/>
    <w:multiLevelType w:val="hybridMultilevel"/>
    <w:tmpl w:val="4CB063A6"/>
    <w:lvl w:ilvl="0" w:tplc="6FE88C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AC039C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106BBA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B26B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50A61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822D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A743A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EAA5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22652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1EC"/>
    <w:rsid w:val="000313E2"/>
    <w:rsid w:val="001636A1"/>
    <w:rsid w:val="00267C3E"/>
    <w:rsid w:val="0039665B"/>
    <w:rsid w:val="003A16CB"/>
    <w:rsid w:val="003C1F1F"/>
    <w:rsid w:val="003C4C2F"/>
    <w:rsid w:val="003D055F"/>
    <w:rsid w:val="003E642B"/>
    <w:rsid w:val="005578D8"/>
    <w:rsid w:val="006405D0"/>
    <w:rsid w:val="00681EA8"/>
    <w:rsid w:val="006914B7"/>
    <w:rsid w:val="00701AFC"/>
    <w:rsid w:val="0075281D"/>
    <w:rsid w:val="007831AE"/>
    <w:rsid w:val="008C1E18"/>
    <w:rsid w:val="00B60E19"/>
    <w:rsid w:val="00B709F9"/>
    <w:rsid w:val="00CB6A0F"/>
    <w:rsid w:val="00CD5CCC"/>
    <w:rsid w:val="00CF6891"/>
    <w:rsid w:val="00D4360C"/>
    <w:rsid w:val="00D811EC"/>
    <w:rsid w:val="00D87C66"/>
    <w:rsid w:val="00DD3D7F"/>
    <w:rsid w:val="00DE4C42"/>
    <w:rsid w:val="00E31E02"/>
    <w:rsid w:val="00E61F23"/>
    <w:rsid w:val="00EB6081"/>
    <w:rsid w:val="00EF67B9"/>
    <w:rsid w:val="00F128A4"/>
    <w:rsid w:val="00F2125C"/>
    <w:rsid w:val="00F65038"/>
    <w:rsid w:val="00FE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7AE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60E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1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811E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60E1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a5">
    <w:name w:val="List Paragraph"/>
    <w:basedOn w:val="a"/>
    <w:uiPriority w:val="34"/>
    <w:qFormat/>
    <w:rsid w:val="00B60E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60E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1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811E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60E1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a5">
    <w:name w:val="List Paragraph"/>
    <w:basedOn w:val="a"/>
    <w:uiPriority w:val="34"/>
    <w:qFormat/>
    <w:rsid w:val="00B60E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3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1959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94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920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443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7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329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891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29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3476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08FA2-14B5-4D7B-9C67-148073BAD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winuser</dc:creator>
  <cp:keywords/>
  <dc:description/>
  <cp:lastModifiedBy>Lenovo</cp:lastModifiedBy>
  <cp:revision>19</cp:revision>
  <dcterms:created xsi:type="dcterms:W3CDTF">2023-04-25T20:51:00Z</dcterms:created>
  <dcterms:modified xsi:type="dcterms:W3CDTF">2023-05-10T18:05:00Z</dcterms:modified>
</cp:coreProperties>
</file>