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C7" w:rsidRDefault="002675C7" w:rsidP="002675C7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СОЦИАЛЬНОГО </w:t>
      </w: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(для проектов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курса)</w:t>
      </w:r>
    </w:p>
    <w:tbl>
      <w:tblPr>
        <w:tblW w:w="9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3382"/>
        <w:gridCol w:w="2242"/>
        <w:gridCol w:w="2326"/>
      </w:tblGrid>
      <w:tr w:rsidR="002675C7" w:rsidRPr="00BF6E2A" w:rsidTr="00201D7C">
        <w:tc>
          <w:tcPr>
            <w:tcW w:w="1934" w:type="dxa"/>
            <w:vAlign w:val="bottom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b/>
                <w:color w:val="000000"/>
              </w:rPr>
              <w:t>Раздел проекта</w:t>
            </w:r>
          </w:p>
        </w:tc>
        <w:tc>
          <w:tcPr>
            <w:tcW w:w="3382" w:type="dxa"/>
            <w:vAlign w:val="bottom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b/>
                <w:color w:val="000000"/>
              </w:rPr>
              <w:t>Просветительский проект</w:t>
            </w:r>
          </w:p>
        </w:tc>
        <w:tc>
          <w:tcPr>
            <w:tcW w:w="2242" w:type="dxa"/>
            <w:vAlign w:val="bottom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b/>
                <w:color w:val="000000"/>
              </w:rPr>
              <w:t>Проект по организации мероприятий</w:t>
            </w:r>
          </w:p>
        </w:tc>
        <w:tc>
          <w:tcPr>
            <w:tcW w:w="2326" w:type="dxa"/>
            <w:vAlign w:val="bottom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b/>
                <w:color w:val="000000"/>
              </w:rPr>
              <w:t>Исследовательский проект</w:t>
            </w: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t>Применение инструментария управление проектами</w:t>
            </w:r>
          </w:p>
        </w:tc>
        <w:tc>
          <w:tcPr>
            <w:tcW w:w="7950" w:type="dxa"/>
            <w:gridSpan w:val="3"/>
          </w:tcPr>
          <w:p w:rsidR="002675C7" w:rsidRPr="00BF6E2A" w:rsidRDefault="002675C7" w:rsidP="00201D7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 xml:space="preserve">Использование инструментов </w:t>
            </w:r>
            <w:proofErr w:type="gramStart"/>
            <w:r w:rsidRPr="00BF6E2A">
              <w:rPr>
                <w:rFonts w:ascii="Times New Roman" w:hAnsi="Times New Roman" w:cs="Times New Roman"/>
                <w:color w:val="000000"/>
              </w:rPr>
              <w:t>планирования  и</w:t>
            </w:r>
            <w:proofErr w:type="gramEnd"/>
            <w:r w:rsidRPr="00BF6E2A">
              <w:rPr>
                <w:rFonts w:ascii="Times New Roman" w:hAnsi="Times New Roman" w:cs="Times New Roman"/>
                <w:color w:val="000000"/>
              </w:rPr>
              <w:t xml:space="preserve"> контроля реализации проектной деятельности: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Матрица ограничений проекта,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Иерархическая структура работ (декомпозиция цели),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Сетевой график и расчёт критического пути,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 xml:space="preserve">Диаграмма </w:t>
            </w:r>
            <w:proofErr w:type="spellStart"/>
            <w:r w:rsidRPr="00BF6E2A">
              <w:rPr>
                <w:rFonts w:ascii="Times New Roman" w:hAnsi="Times New Roman" w:cs="Times New Roman"/>
                <w:color w:val="000000"/>
              </w:rPr>
              <w:t>Гантта</w:t>
            </w:r>
            <w:proofErr w:type="spellEnd"/>
            <w:r w:rsidRPr="00BF6E2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Картирование знаний проекта,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План приобретения знаний проекта, 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 xml:space="preserve">Матрица </w:t>
            </w:r>
            <w:proofErr w:type="spellStart"/>
            <w:r w:rsidRPr="00BF6E2A">
              <w:rPr>
                <w:rFonts w:ascii="Times New Roman" w:hAnsi="Times New Roman" w:cs="Times New Roman"/>
                <w:color w:val="000000"/>
              </w:rPr>
              <w:t>стейкхолдеров</w:t>
            </w:r>
            <w:proofErr w:type="spellEnd"/>
            <w:r w:rsidRPr="00BF6E2A">
              <w:rPr>
                <w:rFonts w:ascii="Times New Roman" w:hAnsi="Times New Roman" w:cs="Times New Roman"/>
                <w:color w:val="000000"/>
              </w:rPr>
              <w:t xml:space="preserve"> "интерес - влияние",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Матрица рисков,</w:t>
            </w:r>
          </w:p>
          <w:p w:rsidR="002675C7" w:rsidRPr="00BF6E2A" w:rsidRDefault="002675C7" w:rsidP="002675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RACI для управления коммуникациями в проекте. </w:t>
            </w:r>
          </w:p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t>Обработка базы данных</w:t>
            </w:r>
          </w:p>
        </w:tc>
        <w:tc>
          <w:tcPr>
            <w:tcW w:w="338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Разработка формы сбора обратной связи от слушателей с последующим статистическим анализом полученных ответов.</w:t>
            </w:r>
            <w:r w:rsidRPr="00BF6E2A">
              <w:rPr>
                <w:rFonts w:ascii="Times New Roman" w:hAnsi="Times New Roman" w:cs="Times New Roman"/>
                <w:color w:val="000000"/>
              </w:rPr>
              <w:br/>
              <w:t>Подготовка аналитического обзора (оценка структуры и динамики и прочее) социально-экономических показателей для демонстрации в качестве наглядного материала для слушателей</w:t>
            </w:r>
            <w:r w:rsidRPr="00BF6E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4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Разработка формы сбора обратной связи от слушателей с последующим статистическим анализом полученных ответов.</w:t>
            </w:r>
          </w:p>
        </w:tc>
        <w:tc>
          <w:tcPr>
            <w:tcW w:w="2326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 xml:space="preserve">Подготовка аналитического обзора (оценка структуры и динамики и прочее) социально-экономических показателей </w:t>
            </w:r>
            <w:proofErr w:type="gramStart"/>
            <w:r w:rsidRPr="00BF6E2A">
              <w:rPr>
                <w:rFonts w:ascii="Times New Roman" w:hAnsi="Times New Roman" w:cs="Times New Roman"/>
                <w:color w:val="000000"/>
              </w:rPr>
              <w:t>( в</w:t>
            </w:r>
            <w:proofErr w:type="gramEnd"/>
            <w:r w:rsidRPr="00BF6E2A">
              <w:rPr>
                <w:rFonts w:ascii="Times New Roman" w:hAnsi="Times New Roman" w:cs="Times New Roman"/>
                <w:color w:val="000000"/>
              </w:rPr>
              <w:t xml:space="preserve"> большем  объеме используемых данных  и количестве применяемых инструментов, чем в проектах “Просвещение”)</w:t>
            </w: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t>Критический анализ источников информации по теме</w:t>
            </w:r>
          </w:p>
        </w:tc>
        <w:tc>
          <w:tcPr>
            <w:tcW w:w="338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Критический анализ существующих образовательных продуктов по теме проекта с целью выявления лучших практик для целевой аудитории проекта</w:t>
            </w:r>
          </w:p>
        </w:tc>
        <w:tc>
          <w:tcPr>
            <w:tcW w:w="224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Критический анализ ранее реализованных мероприятий по теме проекта с целью выявления лучших практик для целевой аудитории проекта</w:t>
            </w:r>
          </w:p>
        </w:tc>
        <w:tc>
          <w:tcPr>
            <w:tcW w:w="2326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Критический анализ источников информации по теме проекта с целью выбора методов проведения исследования, формулировки гипотез и т.п.</w:t>
            </w: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t xml:space="preserve">Методическое сопровождение реализации </w:t>
            </w:r>
            <w:r w:rsidRPr="00BF6E2A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продукта проекта</w:t>
            </w:r>
          </w:p>
        </w:tc>
        <w:tc>
          <w:tcPr>
            <w:tcW w:w="338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Описание программы образовательного продукта (цели, портрет слушателя, тематический план, содержание тем, формируемые компетенции </w:t>
            </w:r>
            <w:proofErr w:type="gramStart"/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>обучаемого,  презентационный</w:t>
            </w:r>
            <w:proofErr w:type="gramEnd"/>
            <w:r w:rsidRPr="00BF6E2A">
              <w:rPr>
                <w:rFonts w:ascii="Times New Roman" w:hAnsi="Times New Roman" w:cs="Times New Roman"/>
                <w:color w:val="000000"/>
              </w:rPr>
              <w:t xml:space="preserve"> материал, методический материал сопровождение презентационного, ссылки на основные и дополнительные источники информации, форма контроля полученных знаний)</w:t>
            </w:r>
          </w:p>
        </w:tc>
        <w:tc>
          <w:tcPr>
            <w:tcW w:w="224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Описание алгоритма проведения мероприятия (площадка, техническое </w:t>
            </w:r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>оснащение, программа, спикеры (тезисы речи), чек-лист, перечень партнеров и спонсоров и т.п.)</w:t>
            </w:r>
          </w:p>
        </w:tc>
        <w:tc>
          <w:tcPr>
            <w:tcW w:w="2326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 xml:space="preserve">Отчет по результатам исследования (цели, задачи, предмет, объект исследования, методы реализации </w:t>
            </w:r>
            <w:r w:rsidRPr="00BF6E2A">
              <w:rPr>
                <w:rFonts w:ascii="Times New Roman" w:hAnsi="Times New Roman" w:cs="Times New Roman"/>
                <w:color w:val="000000"/>
              </w:rPr>
              <w:lastRenderedPageBreak/>
              <w:t>исследования, гипотезы, полученные выводы)</w:t>
            </w: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Проведение публичных выступлений</w:t>
            </w:r>
          </w:p>
        </w:tc>
        <w:tc>
          <w:tcPr>
            <w:tcW w:w="338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 xml:space="preserve">Проведение разработанного образовательного продукта в онлайн или очной форме не менее 3 раз и\или запись разработанного образовательного </w:t>
            </w:r>
            <w:proofErr w:type="gramStart"/>
            <w:r w:rsidRPr="00BF6E2A">
              <w:rPr>
                <w:rFonts w:ascii="Times New Roman" w:hAnsi="Times New Roman" w:cs="Times New Roman"/>
                <w:color w:val="000000"/>
              </w:rPr>
              <w:t>продукта  продолжительностью</w:t>
            </w:r>
            <w:proofErr w:type="gramEnd"/>
            <w:r w:rsidRPr="00BF6E2A">
              <w:rPr>
                <w:rFonts w:ascii="Times New Roman" w:hAnsi="Times New Roman" w:cs="Times New Roman"/>
                <w:color w:val="000000"/>
              </w:rPr>
              <w:t xml:space="preserve"> не менее 30 минут</w:t>
            </w:r>
          </w:p>
        </w:tc>
        <w:tc>
          <w:tcPr>
            <w:tcW w:w="224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Проведение разработанного мероприятия в онлайн или очной форме с количеством зарегистрированных присутствующих не менее 50 человек</w:t>
            </w:r>
          </w:p>
        </w:tc>
        <w:tc>
          <w:tcPr>
            <w:tcW w:w="2326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Презентация итогов исследования и\или запись презентации с последующим размещением на доступных платформах</w:t>
            </w:r>
          </w:p>
        </w:tc>
      </w:tr>
      <w:tr w:rsidR="002675C7" w:rsidRPr="00BF6E2A" w:rsidTr="00201D7C">
        <w:tc>
          <w:tcPr>
            <w:tcW w:w="1934" w:type="dxa"/>
            <w:vAlign w:val="center"/>
          </w:tcPr>
          <w:p w:rsidR="002675C7" w:rsidRPr="00BF6E2A" w:rsidRDefault="002675C7" w:rsidP="00201D7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i/>
                <w:color w:val="000000"/>
              </w:rPr>
              <w:t>Описание финансового обоснования проекта</w:t>
            </w:r>
          </w:p>
        </w:tc>
        <w:tc>
          <w:tcPr>
            <w:tcW w:w="338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Составление сметы необходимых ресурсов, с возможной стоимостной оценкой</w:t>
            </w:r>
          </w:p>
        </w:tc>
        <w:tc>
          <w:tcPr>
            <w:tcW w:w="2242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Составление сметы необходимых ресурсов, с возможной стоимостной оценкой</w:t>
            </w:r>
          </w:p>
        </w:tc>
        <w:tc>
          <w:tcPr>
            <w:tcW w:w="2326" w:type="dxa"/>
          </w:tcPr>
          <w:p w:rsidR="002675C7" w:rsidRPr="00BF6E2A" w:rsidRDefault="002675C7" w:rsidP="0020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E2A">
              <w:rPr>
                <w:rFonts w:ascii="Times New Roman" w:hAnsi="Times New Roman" w:cs="Times New Roman"/>
                <w:color w:val="000000"/>
              </w:rPr>
              <w:t>Оценка экономических эффектов внедрения результатов исследования</w:t>
            </w:r>
          </w:p>
        </w:tc>
      </w:tr>
    </w:tbl>
    <w:p w:rsidR="002675C7" w:rsidRDefault="002675C7" w:rsidP="002675C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вводной встрече руководитель проекта информирует студентов о критериях оценивания каждого элемента структуры проекта, особенностях подготовки каждого их элементов.</w:t>
      </w: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0CAB"/>
    <w:multiLevelType w:val="hybridMultilevel"/>
    <w:tmpl w:val="3E4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C7"/>
    <w:rsid w:val="002675C7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0D64-6541-4022-84D1-D2F59311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2024-02-01T12:31:00Z</dcterms:created>
  <dcterms:modified xsi:type="dcterms:W3CDTF">2024-02-01T12:32:00Z</dcterms:modified>
</cp:coreProperties>
</file>