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DF0" w:rsidRPr="006C7DF0" w:rsidRDefault="006C7DF0" w:rsidP="006C7DF0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7D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Пример оформления тезисов</w:t>
      </w:r>
    </w:p>
    <w:p w:rsidR="0094350E" w:rsidRDefault="0094350E" w:rsidP="0094350E">
      <w:pPr>
        <w:pStyle w:val="a6"/>
      </w:pPr>
      <w:r w:rsidRPr="0094350E">
        <w:t xml:space="preserve">Принципы музыкальности в двух первых «симфониях» </w:t>
      </w:r>
      <w:r>
        <w:br/>
      </w:r>
      <w:r w:rsidRPr="0094350E">
        <w:t xml:space="preserve">Андрея Белого </w:t>
      </w:r>
    </w:p>
    <w:p w:rsidR="0094350E" w:rsidRPr="000D452E" w:rsidRDefault="0094350E" w:rsidP="0094350E">
      <w:pPr>
        <w:pStyle w:val="a6"/>
      </w:pPr>
    </w:p>
    <w:p w:rsidR="0094350E" w:rsidRDefault="0094350E" w:rsidP="0094350E">
      <w:pPr>
        <w:pStyle w:val="a8"/>
      </w:pPr>
      <w:r>
        <w:t>Иванова Мария Сергеевна</w:t>
      </w:r>
    </w:p>
    <w:p w:rsidR="0094350E" w:rsidRDefault="0094350E" w:rsidP="0094350E">
      <w:pPr>
        <w:pStyle w:val="a8"/>
      </w:pPr>
      <w:r>
        <w:t xml:space="preserve">НИУ «Высшая школа экономики» </w:t>
      </w:r>
      <w:r w:rsidRPr="006C7DF0">
        <w:rPr>
          <w:rFonts w:eastAsia="Times New Roman"/>
          <w:color w:val="353535"/>
          <w:lang w:eastAsia="ru-RU"/>
        </w:rPr>
        <w:t>–</w:t>
      </w:r>
      <w:r>
        <w:t xml:space="preserve"> Нижний Новгород</w:t>
      </w:r>
    </w:p>
    <w:p w:rsidR="0094350E" w:rsidRDefault="0094350E" w:rsidP="0094350E">
      <w:pPr>
        <w:pStyle w:val="a8"/>
      </w:pPr>
      <w:r>
        <w:t>Образовательная программа «Филология», магистратура, 2 курс</w:t>
      </w:r>
    </w:p>
    <w:p w:rsidR="0094350E" w:rsidRDefault="0051407D" w:rsidP="0094350E">
      <w:pPr>
        <w:pStyle w:val="a8"/>
        <w:rPr>
          <w:lang w:val="en-US"/>
        </w:rPr>
      </w:pPr>
      <w:hyperlink r:id="rId6" w:history="1">
        <w:r w:rsidRPr="007A6F00">
          <w:rPr>
            <w:rStyle w:val="a4"/>
            <w:lang w:val="en-US"/>
          </w:rPr>
          <w:t>maria</w:t>
        </w:r>
        <w:r w:rsidRPr="007A6F00">
          <w:rPr>
            <w:rStyle w:val="a4"/>
          </w:rPr>
          <w:t>_</w:t>
        </w:r>
        <w:r w:rsidRPr="007A6F00">
          <w:rPr>
            <w:rStyle w:val="a4"/>
            <w:lang w:val="en-US"/>
          </w:rPr>
          <w:t>ivanova</w:t>
        </w:r>
        <w:r w:rsidRPr="007A6F00">
          <w:rPr>
            <w:rStyle w:val="a4"/>
          </w:rPr>
          <w:t>@</w:t>
        </w:r>
        <w:r w:rsidRPr="007A6F00">
          <w:rPr>
            <w:rStyle w:val="a4"/>
            <w:lang w:val="en-US"/>
          </w:rPr>
          <w:t>hse</w:t>
        </w:r>
        <w:r w:rsidRPr="007A6F00">
          <w:rPr>
            <w:rStyle w:val="a4"/>
          </w:rPr>
          <w:t>.</w:t>
        </w:r>
        <w:r w:rsidRPr="007A6F00">
          <w:rPr>
            <w:rStyle w:val="a4"/>
            <w:lang w:val="en-US"/>
          </w:rPr>
          <w:t>ru</w:t>
        </w:r>
      </w:hyperlink>
    </w:p>
    <w:p w:rsidR="0094350E" w:rsidRPr="000D452E" w:rsidRDefault="0094350E" w:rsidP="0094350E">
      <w:pPr>
        <w:pStyle w:val="a8"/>
      </w:pPr>
    </w:p>
    <w:p w:rsidR="0094350E" w:rsidRDefault="0094350E" w:rsidP="0094350E">
      <w:pPr>
        <w:pStyle w:val="aa"/>
      </w:pPr>
      <w:r w:rsidRPr="000D452E">
        <w:rPr>
          <w:b/>
          <w:bCs/>
        </w:rPr>
        <w:t>Аннотация</w:t>
      </w:r>
      <w:r w:rsidRPr="000D452E">
        <w:t xml:space="preserve">. </w:t>
      </w:r>
      <w:r w:rsidRPr="0094350E">
        <w:t xml:space="preserve">В статье проводится анализ принципов построения музыкальности в двух первых «Симфониях» А. Белого. Автором используются такие структурные приемы, как пунктуация и нумерация; к фонетическим можно отнести ритм, звукопись и повторы. Данные приемы влияют и на содержательную сторону «Симфоний». </w:t>
      </w:r>
    </w:p>
    <w:p w:rsidR="0094350E" w:rsidRDefault="0094350E" w:rsidP="0094350E">
      <w:pPr>
        <w:pStyle w:val="aa"/>
      </w:pPr>
      <w:r w:rsidRPr="000D452E">
        <w:rPr>
          <w:b/>
          <w:bCs/>
        </w:rPr>
        <w:t>Ключевые слова</w:t>
      </w:r>
      <w:r w:rsidRPr="000D452E">
        <w:t xml:space="preserve">: </w:t>
      </w:r>
      <w:r w:rsidRPr="0094350E">
        <w:t xml:space="preserve">Симфония», А. Белый, музыкальность, структура текста. </w:t>
      </w:r>
    </w:p>
    <w:p w:rsidR="0094350E" w:rsidRDefault="0094350E" w:rsidP="0094350E">
      <w:pPr>
        <w:pStyle w:val="aa"/>
      </w:pPr>
    </w:p>
    <w:p w:rsidR="0094350E" w:rsidRDefault="0094350E" w:rsidP="0094350E">
      <w:pPr>
        <w:pStyle w:val="aa"/>
      </w:pPr>
      <w:r w:rsidRPr="0094350E">
        <w:t xml:space="preserve">Симфонии» Андрея Белого являются примером ритмизованной прозы, радикального эксперимента писателя, в котором он адаптирует принципы построения музыкального произведения к художественному тексту. Нами проанализировано то, как видоизменяются способы репрезентации музыкальности на протяжении произведения, а также от одной «Симфонии» к </w:t>
      </w:r>
      <w:proofErr w:type="gramStart"/>
      <w:r w:rsidRPr="0094350E">
        <w:t>другой….</w:t>
      </w:r>
      <w:proofErr w:type="gramEnd"/>
      <w:r w:rsidRPr="0094350E">
        <w:t>.</w:t>
      </w:r>
    </w:p>
    <w:p w:rsidR="006C7DF0" w:rsidRDefault="006C7DF0" w:rsidP="006C7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94350E" w:rsidRPr="000D452E" w:rsidRDefault="0094350E" w:rsidP="0094350E">
      <w:pPr>
        <w:pStyle w:val="ac"/>
        <w:rPr>
          <w:rFonts w:eastAsia="Calibri"/>
        </w:rPr>
      </w:pPr>
      <w:r w:rsidRPr="000D452E">
        <w:rPr>
          <w:rFonts w:eastAsia="Calibri"/>
        </w:rPr>
        <w:t>Список литературы</w:t>
      </w:r>
    </w:p>
    <w:p w:rsidR="006C7DF0" w:rsidRPr="001E48EC" w:rsidRDefault="006C7DF0" w:rsidP="00FA353C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val="en-US" w:eastAsia="ru-RU"/>
        </w:rPr>
      </w:pPr>
      <w:r w:rsidRPr="006C7DF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Белый, А. Ритм как диалектика и «Медный всадник» [Электронный ресурс]: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6C7DF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исследование. М</w:t>
      </w:r>
      <w:r w:rsidRPr="001E48EC">
        <w:rPr>
          <w:rFonts w:ascii="Times New Roman" w:eastAsia="Times New Roman" w:hAnsi="Times New Roman" w:cs="Times New Roman"/>
          <w:color w:val="353535"/>
          <w:sz w:val="24"/>
          <w:szCs w:val="24"/>
          <w:lang w:val="en-US" w:eastAsia="ru-RU"/>
        </w:rPr>
        <w:t>., 1929. URL: az.lib.ru/b/</w:t>
      </w:r>
      <w:proofErr w:type="spellStart"/>
      <w:r w:rsidRPr="001E48EC">
        <w:rPr>
          <w:rFonts w:ascii="Times New Roman" w:eastAsia="Times New Roman" w:hAnsi="Times New Roman" w:cs="Times New Roman"/>
          <w:color w:val="353535"/>
          <w:sz w:val="24"/>
          <w:szCs w:val="24"/>
          <w:lang w:val="en-US" w:eastAsia="ru-RU"/>
        </w:rPr>
        <w:t>belyj_a</w:t>
      </w:r>
      <w:proofErr w:type="spellEnd"/>
      <w:r w:rsidRPr="001E48EC">
        <w:rPr>
          <w:rFonts w:ascii="Times New Roman" w:eastAsia="Times New Roman" w:hAnsi="Times New Roman" w:cs="Times New Roman"/>
          <w:color w:val="353535"/>
          <w:sz w:val="24"/>
          <w:szCs w:val="24"/>
          <w:lang w:val="en-US" w:eastAsia="ru-RU"/>
        </w:rPr>
        <w:t>/text_1929_ritm_kak_dialektika.shtml</w:t>
      </w:r>
      <w:bookmarkStart w:id="0" w:name="_GoBack"/>
      <w:bookmarkEnd w:id="0"/>
    </w:p>
    <w:p w:rsidR="006C7DF0" w:rsidRPr="006C7DF0" w:rsidRDefault="006C7DF0" w:rsidP="00C51E57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6C7DF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Лавров, А.В. Андрей Белый в 1900-е годы: жизнь и литературная деятельность [Текст]: монография / А.В. Лавров.– М.: Новое литературное обозрение, 1995.– 336 с.– (Серия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6C7DF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«Научная библиотека»). – ISBN 5-86793-007-6.</w:t>
      </w:r>
    </w:p>
    <w:p w:rsidR="006C7DF0" w:rsidRPr="006C7DF0" w:rsidRDefault="006C7DF0" w:rsidP="00405102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spellStart"/>
      <w:r w:rsidRPr="006C7DF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Ханзен</w:t>
      </w:r>
      <w:proofErr w:type="spellEnd"/>
      <w:r w:rsidRPr="006C7DF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-Лёве, А. Русский символизм: Система поэтических мотивов. Ранний символизм [Текст]: монография / научный редактор А. В. Лавров. – СПб.: Академический проект, 1990. – 512 с. – (Серия «С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овременная западная русистика»)</w:t>
      </w:r>
      <w:r w:rsidRPr="006C7DF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.–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6C7DF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ISBN 5-7731-0017-6.</w:t>
      </w:r>
    </w:p>
    <w:sectPr w:rsidR="006C7DF0" w:rsidRPr="006C7DF0" w:rsidSect="006F29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7FDD"/>
    <w:multiLevelType w:val="hybridMultilevel"/>
    <w:tmpl w:val="510C9D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B470A38"/>
    <w:multiLevelType w:val="multilevel"/>
    <w:tmpl w:val="60B0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44BA0"/>
    <w:multiLevelType w:val="hybridMultilevel"/>
    <w:tmpl w:val="56AC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47361"/>
    <w:multiLevelType w:val="hybridMultilevel"/>
    <w:tmpl w:val="2398D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07511"/>
    <w:multiLevelType w:val="hybridMultilevel"/>
    <w:tmpl w:val="C656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66647"/>
    <w:multiLevelType w:val="hybridMultilevel"/>
    <w:tmpl w:val="DDD6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33"/>
    <w:rsid w:val="0003413E"/>
    <w:rsid w:val="00052B90"/>
    <w:rsid w:val="000F17D2"/>
    <w:rsid w:val="001470AD"/>
    <w:rsid w:val="001479D3"/>
    <w:rsid w:val="001B612E"/>
    <w:rsid w:val="001E48EC"/>
    <w:rsid w:val="00232C23"/>
    <w:rsid w:val="00236B64"/>
    <w:rsid w:val="0029436F"/>
    <w:rsid w:val="002A2022"/>
    <w:rsid w:val="002A209B"/>
    <w:rsid w:val="002A5DEA"/>
    <w:rsid w:val="002D5F67"/>
    <w:rsid w:val="00303B34"/>
    <w:rsid w:val="00384A52"/>
    <w:rsid w:val="00386B82"/>
    <w:rsid w:val="003928C4"/>
    <w:rsid w:val="003C01AE"/>
    <w:rsid w:val="004D2D70"/>
    <w:rsid w:val="004F53D5"/>
    <w:rsid w:val="00502DF3"/>
    <w:rsid w:val="0051407D"/>
    <w:rsid w:val="005B1AD2"/>
    <w:rsid w:val="006B33DD"/>
    <w:rsid w:val="006B4213"/>
    <w:rsid w:val="006C7596"/>
    <w:rsid w:val="006C7DF0"/>
    <w:rsid w:val="006F2968"/>
    <w:rsid w:val="00747978"/>
    <w:rsid w:val="00756078"/>
    <w:rsid w:val="00777830"/>
    <w:rsid w:val="007D428E"/>
    <w:rsid w:val="007F2969"/>
    <w:rsid w:val="00861610"/>
    <w:rsid w:val="008E4C33"/>
    <w:rsid w:val="00930A77"/>
    <w:rsid w:val="009335A4"/>
    <w:rsid w:val="0094350E"/>
    <w:rsid w:val="0096420D"/>
    <w:rsid w:val="00A14751"/>
    <w:rsid w:val="00A708B2"/>
    <w:rsid w:val="00AE5649"/>
    <w:rsid w:val="00B201A2"/>
    <w:rsid w:val="00B30277"/>
    <w:rsid w:val="00CD083A"/>
    <w:rsid w:val="00DA610E"/>
    <w:rsid w:val="00DE2E2A"/>
    <w:rsid w:val="00E61817"/>
    <w:rsid w:val="00EA7EE8"/>
    <w:rsid w:val="00F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9BFAD"/>
  <w15:docId w15:val="{8BA310A6-5DDB-4A84-ACAA-22515CC6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09B"/>
  </w:style>
  <w:style w:type="paragraph" w:styleId="1">
    <w:name w:val="heading 1"/>
    <w:basedOn w:val="a"/>
    <w:link w:val="10"/>
    <w:uiPriority w:val="9"/>
    <w:qFormat/>
    <w:rsid w:val="008E4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8E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4C33"/>
  </w:style>
  <w:style w:type="character" w:styleId="a3">
    <w:name w:val="Strong"/>
    <w:basedOn w:val="a0"/>
    <w:uiPriority w:val="22"/>
    <w:qFormat/>
    <w:rsid w:val="008E4C33"/>
    <w:rPr>
      <w:b/>
      <w:bCs/>
    </w:rPr>
  </w:style>
  <w:style w:type="paragraph" w:customStyle="1" w:styleId="text">
    <w:name w:val="text"/>
    <w:basedOn w:val="a"/>
    <w:rsid w:val="008E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4C33"/>
    <w:rPr>
      <w:color w:val="0000FF"/>
      <w:u w:val="single"/>
    </w:rPr>
  </w:style>
  <w:style w:type="paragraph" w:customStyle="1" w:styleId="lastchild">
    <w:name w:val="last_child"/>
    <w:basedOn w:val="a"/>
    <w:rsid w:val="008E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1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C7DF0"/>
    <w:pPr>
      <w:ind w:left="720"/>
      <w:contextualSpacing/>
    </w:pPr>
  </w:style>
  <w:style w:type="paragraph" w:customStyle="1" w:styleId="a6">
    <w:name w:val="Тезисы заголовок"/>
    <w:basedOn w:val="a"/>
    <w:link w:val="a7"/>
    <w:qFormat/>
    <w:rsid w:val="0094350E"/>
    <w:pPr>
      <w:spacing w:after="0" w:line="240" w:lineRule="auto"/>
      <w:jc w:val="center"/>
    </w:pPr>
    <w:rPr>
      <w:rFonts w:ascii="Times New Roman" w:hAnsi="Times New Roman" w:cs="Times New Roman"/>
      <w:b/>
      <w:caps/>
      <w:color w:val="000000"/>
      <w:sz w:val="24"/>
      <w:szCs w:val="24"/>
      <w:shd w:val="clear" w:color="auto" w:fill="FFFFFF"/>
    </w:rPr>
  </w:style>
  <w:style w:type="paragraph" w:customStyle="1" w:styleId="a8">
    <w:name w:val="Тезисы аффилиация"/>
    <w:basedOn w:val="a"/>
    <w:link w:val="a9"/>
    <w:qFormat/>
    <w:rsid w:val="0094350E"/>
    <w:pPr>
      <w:spacing w:after="0" w:line="240" w:lineRule="auto"/>
      <w:jc w:val="right"/>
    </w:pPr>
    <w:rPr>
      <w:rFonts w:ascii="Times New Roman" w:hAnsi="Times New Roman" w:cs="Times New Roman"/>
      <w:i/>
      <w:color w:val="000000"/>
      <w:sz w:val="24"/>
      <w:szCs w:val="24"/>
      <w:shd w:val="clear" w:color="auto" w:fill="FFFFFF"/>
    </w:rPr>
  </w:style>
  <w:style w:type="character" w:customStyle="1" w:styleId="a7">
    <w:name w:val="Тезисы заголовок Знак"/>
    <w:basedOn w:val="a0"/>
    <w:link w:val="a6"/>
    <w:rsid w:val="0094350E"/>
    <w:rPr>
      <w:rFonts w:ascii="Times New Roman" w:hAnsi="Times New Roman" w:cs="Times New Roman"/>
      <w:b/>
      <w:caps/>
      <w:color w:val="000000"/>
      <w:sz w:val="24"/>
      <w:szCs w:val="24"/>
    </w:rPr>
  </w:style>
  <w:style w:type="paragraph" w:customStyle="1" w:styleId="aa">
    <w:name w:val="Тезисы текст"/>
    <w:basedOn w:val="a"/>
    <w:link w:val="ab"/>
    <w:qFormat/>
    <w:rsid w:val="0094350E"/>
    <w:pPr>
      <w:spacing w:after="0"/>
      <w:ind w:firstLine="567"/>
      <w:jc w:val="both"/>
    </w:pPr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a9">
    <w:name w:val="Тезисы аффилиация Знак"/>
    <w:basedOn w:val="a0"/>
    <w:link w:val="a8"/>
    <w:rsid w:val="0094350E"/>
    <w:rPr>
      <w:rFonts w:ascii="Times New Roman" w:hAnsi="Times New Roman" w:cs="Times New Roman"/>
      <w:i/>
      <w:color w:val="000000"/>
      <w:sz w:val="24"/>
      <w:szCs w:val="24"/>
    </w:rPr>
  </w:style>
  <w:style w:type="character" w:customStyle="1" w:styleId="ab">
    <w:name w:val="Тезисы текст Знак"/>
    <w:basedOn w:val="a0"/>
    <w:link w:val="aa"/>
    <w:rsid w:val="009435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Тезисы заголовок ссылок"/>
    <w:basedOn w:val="a"/>
    <w:link w:val="ad"/>
    <w:qFormat/>
    <w:rsid w:val="0094350E"/>
    <w:pPr>
      <w:spacing w:after="120" w:line="240" w:lineRule="auto"/>
      <w:jc w:val="center"/>
    </w:pPr>
    <w:rPr>
      <w:rFonts w:ascii="Times New Roman" w:eastAsia="Times New Roman" w:hAnsi="Times New Roman" w:cs="Times New Roman"/>
      <w:b/>
      <w:color w:val="353535"/>
      <w:sz w:val="24"/>
      <w:szCs w:val="24"/>
      <w:lang w:eastAsia="ru-RU"/>
    </w:rPr>
  </w:style>
  <w:style w:type="character" w:customStyle="1" w:styleId="ad">
    <w:name w:val="Тезисы заголовок ссылок Знак"/>
    <w:basedOn w:val="a0"/>
    <w:link w:val="ac"/>
    <w:rsid w:val="0094350E"/>
    <w:rPr>
      <w:rFonts w:ascii="Times New Roman" w:eastAsia="Times New Roman" w:hAnsi="Times New Roman" w:cs="Times New Roman"/>
      <w:b/>
      <w:color w:val="353535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51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_ivanova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297F-D1A3-4C87-9C5A-EC949B45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nvigovskaya</dc:creator>
  <cp:lastModifiedBy>Ekaterina</cp:lastModifiedBy>
  <cp:revision>2</cp:revision>
  <dcterms:created xsi:type="dcterms:W3CDTF">2024-02-02T11:20:00Z</dcterms:created>
  <dcterms:modified xsi:type="dcterms:W3CDTF">2024-02-02T11:20:00Z</dcterms:modified>
</cp:coreProperties>
</file>