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A48D" w14:textId="77777777" w:rsidR="00860A2B" w:rsidRPr="00586A6B" w:rsidRDefault="00860A2B" w:rsidP="002C5032">
      <w:pPr>
        <w:ind w:left="5812" w:hanging="425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bookmark5"/>
      <w:bookmarkStart w:id="1" w:name="_GoBack"/>
      <w:bookmarkEnd w:id="1"/>
      <w:r w:rsidRPr="00586A6B">
        <w:rPr>
          <w:rFonts w:eastAsia="Calibri"/>
          <w:color w:val="000000"/>
          <w:sz w:val="26"/>
          <w:szCs w:val="26"/>
          <w:lang w:eastAsia="en-US"/>
        </w:rPr>
        <w:t>Приложение</w:t>
      </w:r>
    </w:p>
    <w:p w14:paraId="408DA4D6" w14:textId="77777777" w:rsidR="00860A2B" w:rsidRPr="007C76F4" w:rsidRDefault="00860A2B" w:rsidP="002C5032">
      <w:pPr>
        <w:ind w:left="5812" w:hanging="425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14F98893" w14:textId="77777777" w:rsidR="00860A2B" w:rsidRPr="007C76F4" w:rsidRDefault="00860A2B" w:rsidP="002C5032">
      <w:pPr>
        <w:ind w:left="5387"/>
        <w:contextualSpacing/>
        <w:jc w:val="both"/>
        <w:rPr>
          <w:rFonts w:eastAsia="Arial"/>
          <w:color w:val="000000"/>
          <w:sz w:val="26"/>
          <w:szCs w:val="26"/>
        </w:rPr>
      </w:pPr>
      <w:r w:rsidRPr="007C76F4">
        <w:rPr>
          <w:rFonts w:eastAsia="Arial"/>
          <w:color w:val="000000"/>
          <w:sz w:val="26"/>
          <w:szCs w:val="26"/>
        </w:rPr>
        <w:t xml:space="preserve">УТВЕРЖДЕН </w:t>
      </w:r>
    </w:p>
    <w:p w14:paraId="43F93948" w14:textId="3F1B83CE" w:rsidR="00860A2B" w:rsidRPr="007C76F4" w:rsidRDefault="00860A2B" w:rsidP="002C5032">
      <w:pPr>
        <w:ind w:left="5812" w:hanging="425"/>
        <w:contextualSpacing/>
        <w:jc w:val="both"/>
        <w:rPr>
          <w:rFonts w:eastAsia="Arial"/>
          <w:color w:val="000000"/>
          <w:sz w:val="26"/>
          <w:szCs w:val="26"/>
        </w:rPr>
      </w:pPr>
      <w:r w:rsidRPr="007C76F4">
        <w:rPr>
          <w:rFonts w:eastAsia="Calibri"/>
          <w:color w:val="000000"/>
          <w:sz w:val="26"/>
          <w:szCs w:val="26"/>
          <w:lang w:eastAsia="en-US"/>
        </w:rPr>
        <w:t>приказ</w:t>
      </w:r>
      <w:r w:rsidRPr="007C76F4">
        <w:rPr>
          <w:rFonts w:eastAsia="Arial"/>
          <w:color w:val="000000"/>
          <w:sz w:val="26"/>
          <w:szCs w:val="26"/>
        </w:rPr>
        <w:t>ом НИУ ВШЭ</w:t>
      </w:r>
    </w:p>
    <w:p w14:paraId="27A9C298" w14:textId="77777777" w:rsidR="002C5032" w:rsidRDefault="004A0137" w:rsidP="002C5032">
      <w:pPr>
        <w:ind w:left="5812" w:hanging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C76F4">
        <w:rPr>
          <w:rFonts w:eastAsia="Calibri"/>
          <w:bCs/>
          <w:sz w:val="26"/>
          <w:szCs w:val="26"/>
          <w:lang w:eastAsia="en-US"/>
        </w:rPr>
        <w:t>от</w:t>
      </w:r>
      <w:r w:rsidR="002C5032">
        <w:rPr>
          <w:rFonts w:eastAsia="Calibri"/>
          <w:bCs/>
          <w:sz w:val="26"/>
          <w:szCs w:val="26"/>
          <w:lang w:eastAsia="en-US"/>
        </w:rPr>
        <w:t xml:space="preserve"> 01.09.2023</w:t>
      </w:r>
      <w:r w:rsidRPr="007C76F4">
        <w:rPr>
          <w:rFonts w:eastAsia="Calibri"/>
          <w:bCs/>
          <w:sz w:val="26"/>
          <w:szCs w:val="26"/>
          <w:lang w:eastAsia="en-US"/>
        </w:rPr>
        <w:t>_________</w:t>
      </w:r>
    </w:p>
    <w:p w14:paraId="4F8772EC" w14:textId="5ED84D21" w:rsidR="004A0137" w:rsidRPr="007C76F4" w:rsidRDefault="002C5032" w:rsidP="002C5032">
      <w:pPr>
        <w:ind w:left="5387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№ 6.18.1-01/010923-26</w:t>
      </w:r>
      <w:r w:rsidR="004A0137" w:rsidRPr="007C76F4">
        <w:rPr>
          <w:rFonts w:eastAsia="Calibri"/>
          <w:bCs/>
          <w:sz w:val="26"/>
          <w:szCs w:val="26"/>
          <w:lang w:eastAsia="en-US"/>
        </w:rPr>
        <w:t>_____________</w:t>
      </w:r>
    </w:p>
    <w:p w14:paraId="5A4DB9D7" w14:textId="77777777" w:rsidR="00860A2B" w:rsidRPr="00F10331" w:rsidRDefault="00860A2B" w:rsidP="00F10331">
      <w:pPr>
        <w:ind w:left="5812"/>
        <w:contextualSpacing/>
        <w:jc w:val="both"/>
        <w:rPr>
          <w:rStyle w:val="30pt"/>
          <w:rFonts w:ascii="Times New Roman" w:hAnsi="Times New Roman" w:cs="Times New Roman"/>
          <w:sz w:val="26"/>
          <w:szCs w:val="26"/>
        </w:rPr>
      </w:pPr>
    </w:p>
    <w:p w14:paraId="72DF5E9E" w14:textId="77777777" w:rsidR="00860A2B" w:rsidRPr="00F10331" w:rsidRDefault="00860A2B" w:rsidP="00F10331">
      <w:pPr>
        <w:pStyle w:val="30"/>
        <w:keepNext/>
        <w:keepLines/>
        <w:shd w:val="clear" w:color="auto" w:fill="auto"/>
        <w:spacing w:before="0" w:after="0" w:line="240" w:lineRule="auto"/>
        <w:ind w:left="3920"/>
        <w:contextualSpacing/>
        <w:jc w:val="both"/>
        <w:rPr>
          <w:rStyle w:val="30pt"/>
          <w:rFonts w:ascii="Times New Roman" w:hAnsi="Times New Roman" w:cs="Times New Roman"/>
          <w:sz w:val="26"/>
          <w:szCs w:val="26"/>
        </w:rPr>
      </w:pPr>
    </w:p>
    <w:bookmarkEnd w:id="0"/>
    <w:p w14:paraId="72308C58" w14:textId="77777777" w:rsidR="00586A6B" w:rsidRDefault="00860A2B" w:rsidP="00586A6B">
      <w:pPr>
        <w:contextualSpacing/>
        <w:jc w:val="center"/>
        <w:rPr>
          <w:b/>
          <w:sz w:val="26"/>
          <w:szCs w:val="26"/>
          <w:lang w:val="ru"/>
        </w:rPr>
      </w:pPr>
      <w:r w:rsidRPr="00586A6B">
        <w:rPr>
          <w:b/>
          <w:sz w:val="26"/>
          <w:szCs w:val="26"/>
          <w:lang w:val="ru"/>
        </w:rPr>
        <w:t>Порядок</w:t>
      </w:r>
      <w:r w:rsidR="00281202" w:rsidRPr="00586A6B">
        <w:rPr>
          <w:b/>
          <w:sz w:val="26"/>
          <w:szCs w:val="26"/>
          <w:lang w:val="ru"/>
        </w:rPr>
        <w:t xml:space="preserve"> воинского</w:t>
      </w:r>
      <w:r w:rsidRPr="00586A6B">
        <w:rPr>
          <w:b/>
          <w:sz w:val="26"/>
          <w:szCs w:val="26"/>
          <w:lang w:val="ru"/>
        </w:rPr>
        <w:t xml:space="preserve"> уч</w:t>
      </w:r>
      <w:r w:rsidR="00424409" w:rsidRPr="00586A6B">
        <w:rPr>
          <w:b/>
          <w:sz w:val="26"/>
          <w:szCs w:val="26"/>
          <w:lang w:val="ru"/>
        </w:rPr>
        <w:t>е</w:t>
      </w:r>
      <w:r w:rsidRPr="00586A6B">
        <w:rPr>
          <w:b/>
          <w:sz w:val="26"/>
          <w:szCs w:val="26"/>
          <w:lang w:val="ru"/>
        </w:rPr>
        <w:t>т</w:t>
      </w:r>
      <w:r w:rsidR="000C53F4" w:rsidRPr="00586A6B">
        <w:rPr>
          <w:b/>
          <w:sz w:val="26"/>
          <w:szCs w:val="26"/>
          <w:lang w:val="ru"/>
        </w:rPr>
        <w:t>а</w:t>
      </w:r>
      <w:r w:rsidRPr="00586A6B">
        <w:rPr>
          <w:b/>
          <w:sz w:val="26"/>
          <w:szCs w:val="26"/>
          <w:lang w:val="ru"/>
        </w:rPr>
        <w:t xml:space="preserve"> </w:t>
      </w:r>
    </w:p>
    <w:p w14:paraId="7E3DDAB7" w14:textId="5B76A8A4" w:rsidR="00860A2B" w:rsidRPr="00586A6B" w:rsidRDefault="00860A2B" w:rsidP="00586A6B">
      <w:pPr>
        <w:contextualSpacing/>
        <w:jc w:val="center"/>
        <w:rPr>
          <w:b/>
          <w:sz w:val="26"/>
          <w:szCs w:val="26"/>
        </w:rPr>
      </w:pPr>
      <w:r w:rsidRPr="00586A6B">
        <w:rPr>
          <w:b/>
          <w:sz w:val="26"/>
          <w:szCs w:val="26"/>
          <w:lang w:val="ru"/>
        </w:rPr>
        <w:t xml:space="preserve">в </w:t>
      </w:r>
      <w:r w:rsidRPr="00586A6B">
        <w:rPr>
          <w:b/>
          <w:sz w:val="26"/>
          <w:szCs w:val="26"/>
        </w:rPr>
        <w:t>Национальном исследовательском университете «Высшая школа экономики»</w:t>
      </w:r>
    </w:p>
    <w:p w14:paraId="57167ADB" w14:textId="77777777" w:rsidR="00641888" w:rsidRPr="00F10331" w:rsidRDefault="00641888" w:rsidP="00F10331">
      <w:pPr>
        <w:pStyle w:val="24"/>
        <w:shd w:val="clear" w:color="auto" w:fill="auto"/>
        <w:spacing w:after="0" w:line="240" w:lineRule="auto"/>
        <w:ind w:left="3920"/>
        <w:contextualSpacing/>
        <w:jc w:val="both"/>
        <w:rPr>
          <w:rStyle w:val="12"/>
          <w:rFonts w:ascii="Times New Roman" w:hAnsi="Times New Roman" w:cs="Times New Roman"/>
          <w:sz w:val="26"/>
          <w:szCs w:val="26"/>
        </w:rPr>
      </w:pPr>
    </w:p>
    <w:p w14:paraId="67A56E37" w14:textId="77CCEE57" w:rsidR="000C53F4" w:rsidRPr="00586A6B" w:rsidRDefault="00860A2B" w:rsidP="00F10331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contextualSpacing/>
        <w:jc w:val="center"/>
        <w:rPr>
          <w:rStyle w:val="12"/>
          <w:rFonts w:ascii="Times New Roman" w:hAnsi="Times New Roman" w:cs="Times New Roman"/>
          <w:b/>
          <w:sz w:val="26"/>
          <w:szCs w:val="26"/>
        </w:rPr>
      </w:pPr>
      <w:r w:rsidRPr="00586A6B">
        <w:rPr>
          <w:rStyle w:val="12"/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0822486" w14:textId="1976DD47" w:rsidR="00551EB3" w:rsidRPr="007C76F4" w:rsidRDefault="00F779A8" w:rsidP="00F10331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86A6B">
        <w:rPr>
          <w:rStyle w:val="12"/>
          <w:rFonts w:ascii="Times New Roman" w:hAnsi="Times New Roman" w:cs="Times New Roman"/>
          <w:sz w:val="26"/>
          <w:szCs w:val="26"/>
        </w:rPr>
        <w:t xml:space="preserve">Порядок </w:t>
      </w:r>
      <w:r w:rsidR="00250832" w:rsidRPr="00586A6B">
        <w:rPr>
          <w:rStyle w:val="12"/>
          <w:rFonts w:ascii="Times New Roman" w:hAnsi="Times New Roman" w:cs="Times New Roman"/>
          <w:sz w:val="26"/>
          <w:szCs w:val="26"/>
        </w:rPr>
        <w:t xml:space="preserve">воинского учета </w:t>
      </w:r>
      <w:r w:rsidR="003B536F" w:rsidRPr="00586A6B">
        <w:rPr>
          <w:rStyle w:val="12"/>
          <w:rFonts w:ascii="Times New Roman" w:hAnsi="Times New Roman" w:cs="Times New Roman"/>
          <w:sz w:val="26"/>
          <w:szCs w:val="26"/>
        </w:rPr>
        <w:t>в Национальном исследовательском университете «Высшая школа экономики» (далее</w:t>
      </w:r>
      <w:r w:rsidR="00250832" w:rsidRPr="004E41AD">
        <w:rPr>
          <w:rStyle w:val="12"/>
          <w:rFonts w:ascii="Times New Roman" w:hAnsi="Times New Roman" w:cs="Times New Roman"/>
          <w:sz w:val="26"/>
          <w:szCs w:val="26"/>
        </w:rPr>
        <w:t xml:space="preserve"> соответственно –</w:t>
      </w:r>
      <w:r w:rsidR="003B536F" w:rsidRPr="004E41AD">
        <w:rPr>
          <w:rStyle w:val="12"/>
          <w:rFonts w:ascii="Times New Roman" w:hAnsi="Times New Roman" w:cs="Times New Roman"/>
          <w:sz w:val="26"/>
          <w:szCs w:val="26"/>
        </w:rPr>
        <w:t xml:space="preserve"> Порядок</w:t>
      </w:r>
      <w:r w:rsidR="00250832" w:rsidRPr="004E41AD">
        <w:rPr>
          <w:rStyle w:val="12"/>
          <w:rFonts w:ascii="Times New Roman" w:hAnsi="Times New Roman" w:cs="Times New Roman"/>
          <w:sz w:val="26"/>
          <w:szCs w:val="26"/>
        </w:rPr>
        <w:t>, НИУ ВШЭ</w:t>
      </w:r>
      <w:r w:rsidR="001B50B8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 или Университет</w:t>
      </w:r>
      <w:r w:rsidR="003B536F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)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разработан для обеспечения своевременного </w:t>
      </w:r>
      <w:r w:rsidRPr="007C76F4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лицами, зачисленными на очное обучение, а также лицами, принимаемыми в</w:t>
      </w:r>
      <w:r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="006237F1">
        <w:rPr>
          <w:rStyle w:val="12"/>
          <w:rFonts w:ascii="Times New Roman" w:hAnsi="Times New Roman" w:cs="Times New Roman"/>
          <w:sz w:val="26"/>
          <w:szCs w:val="26"/>
        </w:rPr>
        <w:t>У</w:t>
      </w:r>
      <w:r w:rsidR="006237F1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ниверситет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по основному месту работы</w:t>
      </w:r>
      <w:r w:rsidR="00373C78" w:rsidRPr="007C76F4">
        <w:rPr>
          <w:rStyle w:val="12"/>
          <w:rFonts w:ascii="Times New Roman" w:hAnsi="Times New Roman" w:cs="Times New Roman"/>
          <w:sz w:val="26"/>
          <w:szCs w:val="26"/>
        </w:rPr>
        <w:t>,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 обязанностей по</w:t>
      </w:r>
      <w:r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воинскому уч</w:t>
      </w:r>
      <w:r w:rsidR="00424409" w:rsidRPr="007C76F4">
        <w:rPr>
          <w:rStyle w:val="12"/>
          <w:rFonts w:ascii="Times New Roman" w:hAnsi="Times New Roman" w:cs="Times New Roman"/>
          <w:sz w:val="26"/>
          <w:szCs w:val="26"/>
        </w:rPr>
        <w:t>е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ту и обеспечения исполнения обязанностей, возложенных на</w:t>
      </w:r>
      <w:r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НИУ ВШЭ в связи с этим.</w:t>
      </w:r>
    </w:p>
    <w:p w14:paraId="2BBFFBC7" w14:textId="465A3D21" w:rsidR="00551EB3" w:rsidRPr="00586A6B" w:rsidRDefault="00281202" w:rsidP="00F10331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Порядок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разработан на осн</w:t>
      </w:r>
      <w:r w:rsidR="00EA4BA1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овании требований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Федерального закона от</w:t>
      </w:r>
      <w:r w:rsidR="00C17B94">
        <w:rPr>
          <w:rStyle w:val="12"/>
          <w:rFonts w:ascii="Times New Roman" w:hAnsi="Times New Roman" w:cs="Times New Roman"/>
          <w:sz w:val="26"/>
          <w:szCs w:val="26"/>
        </w:rPr>
        <w:t> 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28.03.1998 № 53-Ф3 «О воинской обязанности и военной</w:t>
      </w:r>
      <w:r w:rsidR="00860A2B"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службе»</w:t>
      </w:r>
      <w:r w:rsidR="00D20DB6" w:rsidRPr="007C76F4">
        <w:rPr>
          <w:rStyle w:val="12"/>
          <w:rFonts w:ascii="Times New Roman" w:hAnsi="Times New Roman" w:cs="Times New Roman"/>
          <w:sz w:val="26"/>
          <w:szCs w:val="26"/>
        </w:rPr>
        <w:t>,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 Положения о воинском уч</w:t>
      </w:r>
      <w:r w:rsidR="00424409" w:rsidRPr="007C76F4">
        <w:rPr>
          <w:rStyle w:val="12"/>
          <w:rFonts w:ascii="Times New Roman" w:hAnsi="Times New Roman" w:cs="Times New Roman"/>
          <w:sz w:val="26"/>
          <w:szCs w:val="26"/>
        </w:rPr>
        <w:t>е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те, утвержд</w:t>
      </w:r>
      <w:r w:rsidR="00424409" w:rsidRPr="007C76F4">
        <w:rPr>
          <w:rStyle w:val="12"/>
          <w:rFonts w:ascii="Times New Roman" w:hAnsi="Times New Roman" w:cs="Times New Roman"/>
          <w:sz w:val="26"/>
          <w:szCs w:val="26"/>
        </w:rPr>
        <w:t>е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нного постановлением</w:t>
      </w:r>
      <w:r w:rsidR="00860A2B"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27.11.2006 № 719, </w:t>
      </w:r>
      <w:r w:rsidR="00D20DB6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а также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в соответствии с</w:t>
      </w:r>
      <w:r w:rsidR="00860A2B"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Методическими рекомендациями по ведению воинского уч</w:t>
      </w:r>
      <w:r w:rsidR="00424409" w:rsidRPr="007C76F4">
        <w:rPr>
          <w:rStyle w:val="12"/>
          <w:rFonts w:ascii="Times New Roman" w:hAnsi="Times New Roman" w:cs="Times New Roman"/>
          <w:sz w:val="26"/>
          <w:szCs w:val="26"/>
        </w:rPr>
        <w:t>е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та в организациях,</w:t>
      </w:r>
      <w:r w:rsidR="00860A2B"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утвержд</w:t>
      </w:r>
      <w:r w:rsidR="00424409" w:rsidRPr="007C76F4">
        <w:rPr>
          <w:rStyle w:val="12"/>
          <w:rFonts w:ascii="Times New Roman" w:hAnsi="Times New Roman" w:cs="Times New Roman"/>
          <w:sz w:val="26"/>
          <w:szCs w:val="26"/>
        </w:rPr>
        <w:t>е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нными начальником Генерального штаба Вооруж</w:t>
      </w:r>
      <w:r w:rsidR="00424409" w:rsidRPr="007C76F4">
        <w:rPr>
          <w:rStyle w:val="12"/>
          <w:rFonts w:ascii="Times New Roman" w:hAnsi="Times New Roman" w:cs="Times New Roman"/>
          <w:sz w:val="26"/>
          <w:szCs w:val="26"/>
        </w:rPr>
        <w:t>е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>нных сил</w:t>
      </w:r>
      <w:r w:rsidR="00860A2B"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="00860A2B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Российской Федерации 11.07.2017, и </w:t>
      </w:r>
      <w:r w:rsidR="00860A2B" w:rsidRPr="007C76F4">
        <w:rPr>
          <w:rFonts w:ascii="Times New Roman" w:hAnsi="Times New Roman" w:cs="Times New Roman"/>
          <w:kern w:val="28"/>
          <w:sz w:val="26"/>
          <w:szCs w:val="26"/>
          <w:lang w:val="ru"/>
        </w:rPr>
        <w:t>Положения о Втором отделе Национального исследовательского университета «Высшая школа экономики»</w:t>
      </w:r>
      <w:r w:rsidR="00373C78" w:rsidRPr="007C76F4">
        <w:rPr>
          <w:rFonts w:ascii="Times New Roman" w:hAnsi="Times New Roman" w:cs="Times New Roman"/>
          <w:kern w:val="28"/>
          <w:sz w:val="26"/>
          <w:szCs w:val="26"/>
          <w:lang w:val="ru"/>
        </w:rPr>
        <w:t xml:space="preserve">, </w:t>
      </w:r>
      <w:r w:rsidR="00373C78" w:rsidRPr="00F10331">
        <w:rPr>
          <w:rFonts w:ascii="Times New Roman" w:hAnsi="Times New Roman" w:cs="Times New Roman"/>
          <w:kern w:val="28"/>
          <w:sz w:val="26"/>
          <w:szCs w:val="26"/>
          <w:lang w:val="ru"/>
        </w:rPr>
        <w:t>утвержд</w:t>
      </w:r>
      <w:r w:rsidR="00F10331">
        <w:rPr>
          <w:rFonts w:ascii="Times New Roman" w:hAnsi="Times New Roman" w:cs="Times New Roman"/>
          <w:kern w:val="28"/>
          <w:sz w:val="26"/>
          <w:szCs w:val="26"/>
          <w:lang w:val="ru"/>
        </w:rPr>
        <w:t>е</w:t>
      </w:r>
      <w:r w:rsidR="00373C78" w:rsidRPr="00F10331">
        <w:rPr>
          <w:rFonts w:ascii="Times New Roman" w:hAnsi="Times New Roman" w:cs="Times New Roman"/>
          <w:kern w:val="28"/>
          <w:sz w:val="26"/>
          <w:szCs w:val="26"/>
          <w:lang w:val="ru"/>
        </w:rPr>
        <w:t>нного приказом от 07.02.2022 № </w:t>
      </w:r>
      <w:r w:rsidR="00373C78" w:rsidRPr="00586A6B">
        <w:rPr>
          <w:rFonts w:ascii="Times New Roman" w:hAnsi="Times New Roman" w:cs="Times New Roman"/>
          <w:kern w:val="28"/>
          <w:sz w:val="26"/>
          <w:szCs w:val="26"/>
          <w:lang w:val="ru"/>
        </w:rPr>
        <w:t>6.18.1-01/070222-16</w:t>
      </w:r>
      <w:r w:rsidR="00860A2B" w:rsidRPr="00586A6B">
        <w:rPr>
          <w:rStyle w:val="12"/>
          <w:rFonts w:ascii="Times New Roman" w:hAnsi="Times New Roman" w:cs="Times New Roman"/>
          <w:sz w:val="26"/>
          <w:szCs w:val="26"/>
        </w:rPr>
        <w:t>.</w:t>
      </w:r>
    </w:p>
    <w:p w14:paraId="7F2AC5A0" w14:textId="3EACA3AC" w:rsidR="00551EB3" w:rsidRPr="007C76F4" w:rsidRDefault="00860A2B" w:rsidP="00F10331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12"/>
          <w:rFonts w:ascii="Times New Roman" w:hAnsi="Times New Roman" w:cs="Times New Roman"/>
          <w:sz w:val="26"/>
          <w:szCs w:val="26"/>
        </w:rPr>
      </w:pPr>
      <w:r w:rsidRPr="00586A6B">
        <w:rPr>
          <w:rStyle w:val="12"/>
          <w:rFonts w:ascii="Times New Roman" w:hAnsi="Times New Roman" w:cs="Times New Roman"/>
          <w:sz w:val="26"/>
          <w:szCs w:val="26"/>
        </w:rPr>
        <w:t xml:space="preserve">Воинский учет </w:t>
      </w:r>
      <w:r w:rsidR="001B50B8" w:rsidRPr="00586A6B">
        <w:rPr>
          <w:rStyle w:val="12"/>
          <w:rFonts w:ascii="Times New Roman" w:hAnsi="Times New Roman" w:cs="Times New Roman"/>
          <w:sz w:val="26"/>
          <w:szCs w:val="26"/>
        </w:rPr>
        <w:t xml:space="preserve">предусмотрен </w:t>
      </w:r>
      <w:r w:rsidRPr="00586A6B">
        <w:rPr>
          <w:rStyle w:val="12"/>
          <w:rFonts w:ascii="Times New Roman" w:hAnsi="Times New Roman" w:cs="Times New Roman"/>
          <w:sz w:val="26"/>
          <w:szCs w:val="26"/>
        </w:rPr>
        <w:t>воинской обязанностью граждан и</w:t>
      </w:r>
      <w:r w:rsidRPr="00586A6B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Pr="004E41AD">
        <w:rPr>
          <w:rStyle w:val="12"/>
          <w:rFonts w:ascii="Times New Roman" w:hAnsi="Times New Roman" w:cs="Times New Roman"/>
          <w:sz w:val="26"/>
          <w:szCs w:val="26"/>
        </w:rPr>
        <w:t xml:space="preserve">обеспечивается государственной системой регистрации призывных </w:t>
      </w:r>
      <w:r w:rsidRPr="004E41AD">
        <w:rPr>
          <w:rFonts w:ascii="Times New Roman" w:hAnsi="Times New Roman" w:cs="Times New Roman"/>
          <w:sz w:val="26"/>
          <w:szCs w:val="26"/>
        </w:rPr>
        <w:t xml:space="preserve">и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мобилизационных людских ресурсов, в рамках которой осуществляется</w:t>
      </w:r>
      <w:r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комплекс мероприятий по сбору, обобщению и анализу сведений об их</w:t>
      </w:r>
      <w:r w:rsidRPr="007C76F4">
        <w:rPr>
          <w:rStyle w:val="14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2"/>
          <w:rFonts w:ascii="Times New Roman" w:hAnsi="Times New Roman" w:cs="Times New Roman"/>
          <w:sz w:val="26"/>
          <w:szCs w:val="26"/>
        </w:rPr>
        <w:t>количественном составе и качественном состоянии.</w:t>
      </w:r>
    </w:p>
    <w:p w14:paraId="26EC7E24" w14:textId="50BCE66E" w:rsidR="00551EB3" w:rsidRPr="004F13AC" w:rsidRDefault="000D3470" w:rsidP="00F10331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13AC">
        <w:rPr>
          <w:rStyle w:val="16"/>
          <w:rFonts w:ascii="Times New Roman" w:hAnsi="Times New Roman" w:cs="Times New Roman"/>
          <w:sz w:val="26"/>
          <w:szCs w:val="26"/>
        </w:rPr>
        <w:t>Воинскому уч</w:t>
      </w:r>
      <w:r w:rsidR="00424409" w:rsidRPr="004F13AC">
        <w:rPr>
          <w:rStyle w:val="16"/>
          <w:rFonts w:ascii="Times New Roman" w:hAnsi="Times New Roman" w:cs="Times New Roman"/>
          <w:sz w:val="26"/>
          <w:szCs w:val="26"/>
        </w:rPr>
        <w:t>е</w:t>
      </w:r>
      <w:r w:rsidRPr="004F13AC">
        <w:rPr>
          <w:rStyle w:val="16"/>
          <w:rFonts w:ascii="Times New Roman" w:hAnsi="Times New Roman" w:cs="Times New Roman"/>
          <w:sz w:val="26"/>
          <w:szCs w:val="26"/>
        </w:rPr>
        <w:t xml:space="preserve">ту во Втором отделе </w:t>
      </w:r>
      <w:r w:rsidR="00551EB3" w:rsidRPr="004F13AC">
        <w:rPr>
          <w:rStyle w:val="16"/>
          <w:rFonts w:ascii="Times New Roman" w:hAnsi="Times New Roman" w:cs="Times New Roman"/>
          <w:sz w:val="26"/>
          <w:szCs w:val="26"/>
        </w:rPr>
        <w:t>подлежат</w:t>
      </w:r>
      <w:r w:rsidR="00387B38" w:rsidRPr="004F13AC">
        <w:rPr>
          <w:rStyle w:val="16"/>
          <w:rFonts w:ascii="Times New Roman" w:hAnsi="Times New Roman" w:cs="Times New Roman"/>
          <w:sz w:val="26"/>
          <w:szCs w:val="26"/>
        </w:rPr>
        <w:t xml:space="preserve"> </w:t>
      </w:r>
      <w:r w:rsidR="00387B38" w:rsidRPr="00F10331">
        <w:rPr>
          <w:rFonts w:ascii="Times New Roman" w:hAnsi="Times New Roman" w:cs="Times New Roman"/>
          <w:sz w:val="26"/>
          <w:szCs w:val="26"/>
        </w:rPr>
        <w:t>работники и обучающиеся НИУ ВШЭ, соответствующие требованиям</w:t>
      </w:r>
      <w:r w:rsidR="005F6FEB" w:rsidRPr="004F13AC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59AFFE06" w14:textId="084EC6E1" w:rsidR="00551EB3" w:rsidRPr="007C76F4" w:rsidRDefault="00860A2B" w:rsidP="00F10331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7B38">
        <w:rPr>
          <w:rFonts w:ascii="Times New Roman" w:hAnsi="Times New Roman" w:cs="Times New Roman"/>
          <w:sz w:val="26"/>
          <w:szCs w:val="26"/>
          <w:shd w:val="clear" w:color="auto" w:fill="FFFFFF"/>
        </w:rPr>
        <w:t>граждане мужского пола в возрасте от 18 до 27 лет, обязан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ные состоять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 xml:space="preserve">на воинском учете и не пребывающие в запасе (далее </w:t>
      </w:r>
      <w:r w:rsidR="001B50B8" w:rsidRPr="007C76F4">
        <w:rPr>
          <w:rStyle w:val="12"/>
          <w:rFonts w:ascii="Times New Roman" w:hAnsi="Times New Roman" w:cs="Times New Roman"/>
          <w:sz w:val="26"/>
          <w:szCs w:val="26"/>
        </w:rPr>
        <w:t>–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 xml:space="preserve"> призывники);</w:t>
      </w:r>
    </w:p>
    <w:p w14:paraId="4FB108F1" w14:textId="7845BB63" w:rsidR="00551EB3" w:rsidRPr="007C76F4" w:rsidRDefault="00860A2B" w:rsidP="00F10331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6"/>
          <w:rFonts w:ascii="Times New Roman" w:hAnsi="Times New Roman" w:cs="Times New Roman"/>
          <w:sz w:val="26"/>
          <w:szCs w:val="26"/>
        </w:rPr>
        <w:t xml:space="preserve">граждане, пребывающие в запасе (далее </w:t>
      </w:r>
      <w:r w:rsidR="001B50B8" w:rsidRPr="007C76F4">
        <w:rPr>
          <w:rStyle w:val="12"/>
          <w:rFonts w:ascii="Times New Roman" w:hAnsi="Times New Roman" w:cs="Times New Roman"/>
          <w:sz w:val="26"/>
          <w:szCs w:val="26"/>
        </w:rPr>
        <w:t xml:space="preserve">–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военнообязанные):</w:t>
      </w:r>
    </w:p>
    <w:p w14:paraId="7CB91988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6"/>
          <w:rFonts w:ascii="Times New Roman" w:hAnsi="Times New Roman" w:cs="Times New Roman"/>
          <w:sz w:val="26"/>
          <w:szCs w:val="26"/>
        </w:rPr>
        <w:t>уволенные с военной службы с зачислением в запас Вооруженных Сил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Российской Федерации;</w:t>
      </w:r>
    </w:p>
    <w:p w14:paraId="6415799B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6"/>
          <w:rFonts w:ascii="Times New Roman" w:hAnsi="Times New Roman" w:cs="Times New Roman"/>
          <w:sz w:val="26"/>
          <w:szCs w:val="26"/>
        </w:rPr>
        <w:t xml:space="preserve">успешно завершившие обучение </w:t>
      </w:r>
      <w:r w:rsidR="000D3470" w:rsidRPr="007C76F4">
        <w:rPr>
          <w:rStyle w:val="16"/>
          <w:rFonts w:ascii="Times New Roman" w:hAnsi="Times New Roman" w:cs="Times New Roman"/>
          <w:sz w:val="26"/>
          <w:szCs w:val="26"/>
        </w:rPr>
        <w:t>в военных учебных центрах (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на военных кафедрах</w:t>
      </w:r>
      <w:r w:rsidR="000D3470" w:rsidRPr="007C76F4">
        <w:rPr>
          <w:rStyle w:val="16"/>
          <w:rFonts w:ascii="Times New Roman" w:hAnsi="Times New Roman" w:cs="Times New Roman"/>
          <w:sz w:val="26"/>
          <w:szCs w:val="26"/>
        </w:rPr>
        <w:t>)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 xml:space="preserve"> при федеральных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государственных образовательных организациях высшего образования по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программам военной подготовки офицеров запаса, программам военной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подготовки сержантов, старшин запаса либо программам военной подготовки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6"/>
          <w:rFonts w:ascii="Times New Roman" w:hAnsi="Times New Roman" w:cs="Times New Roman"/>
          <w:sz w:val="26"/>
          <w:szCs w:val="26"/>
        </w:rPr>
        <w:t>солдат, матросов запаса;</w:t>
      </w:r>
    </w:p>
    <w:p w14:paraId="26E70B3F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6"/>
          <w:rFonts w:ascii="Times New Roman" w:hAnsi="Times New Roman" w:cs="Times New Roman"/>
          <w:sz w:val="26"/>
          <w:szCs w:val="26"/>
        </w:rPr>
        <w:t>успешно завершившие обучение в военной образовательной организации</w:t>
      </w:r>
      <w:r w:rsidRPr="007C76F4">
        <w:rPr>
          <w:rStyle w:val="17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высшего образования </w:t>
      </w:r>
      <w:r w:rsidRPr="007C76F4">
        <w:rPr>
          <w:rFonts w:ascii="Times New Roman" w:hAnsi="Times New Roman" w:cs="Times New Roman"/>
          <w:sz w:val="26"/>
          <w:szCs w:val="26"/>
        </w:rPr>
        <w:t xml:space="preserve">по 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>программам военной подготовки сержантов, старшин запаса либо программам военной подготовки солдат, матросов запаса;</w:t>
      </w:r>
    </w:p>
    <w:p w14:paraId="08A744DC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lastRenderedPageBreak/>
        <w:t xml:space="preserve">не прошедшие военную службу </w:t>
      </w:r>
      <w:r w:rsidRPr="007C76F4">
        <w:rPr>
          <w:rFonts w:ascii="Times New Roman" w:hAnsi="Times New Roman" w:cs="Times New Roman"/>
          <w:sz w:val="26"/>
          <w:szCs w:val="26"/>
        </w:rPr>
        <w:t xml:space="preserve">в 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>связи с освобождением от призыва на военную службу;</w:t>
      </w:r>
    </w:p>
    <w:p w14:paraId="14095EA7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лет;</w:t>
      </w:r>
    </w:p>
    <w:p w14:paraId="4680DF05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не подлежавшие призыву на военную службу по достижении ими возраста 27 лет;</w:t>
      </w:r>
    </w:p>
    <w:p w14:paraId="58F89F0D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не прошедшие военную службу по призыву, не имея на то законных оснований, в соответствии с заключением призывной комиссии по достижении ими возраста 27 лет;</w:t>
      </w:r>
    </w:p>
    <w:p w14:paraId="54FAA690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уволенные с военной службы без постановки на воинский учет и </w:t>
      </w:r>
      <w:r w:rsidRPr="007C76F4">
        <w:rPr>
          <w:rFonts w:ascii="Times New Roman" w:hAnsi="Times New Roman" w:cs="Times New Roman"/>
          <w:sz w:val="26"/>
          <w:szCs w:val="26"/>
        </w:rPr>
        <w:t xml:space="preserve">в 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>последующем поставленные на воинский учет в военных комиссариатах;</w:t>
      </w:r>
    </w:p>
    <w:p w14:paraId="2ED4D148" w14:textId="77777777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прошедшие альтернативную гражданскую службу;</w:t>
      </w:r>
    </w:p>
    <w:p w14:paraId="356D915F" w14:textId="0E0CBFF5" w:rsidR="00551EB3" w:rsidRPr="007C76F4" w:rsidRDefault="00860A2B" w:rsidP="00F10331">
      <w:pPr>
        <w:pStyle w:val="24"/>
        <w:numPr>
          <w:ilvl w:val="3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женского пола, имеющие военно-учетную специальность.</w:t>
      </w:r>
    </w:p>
    <w:p w14:paraId="03797F28" w14:textId="0E86C252" w:rsidR="00D766A3" w:rsidRPr="007C76F4" w:rsidRDefault="00D766A3" w:rsidP="005A2507">
      <w:pPr>
        <w:pStyle w:val="24"/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Воинский учет военнообязанных подразделяется на общий и специальный</w:t>
      </w:r>
      <w:r w:rsidR="00373C78" w:rsidRPr="007C76F4">
        <w:rPr>
          <w:rStyle w:val="18"/>
          <w:rFonts w:ascii="Times New Roman" w:hAnsi="Times New Roman" w:cs="Times New Roman"/>
          <w:sz w:val="26"/>
          <w:szCs w:val="26"/>
        </w:rPr>
        <w:t>:</w:t>
      </w:r>
    </w:p>
    <w:p w14:paraId="37B39C25" w14:textId="1D8E352C" w:rsidR="00D766A3" w:rsidRPr="007C76F4" w:rsidRDefault="00373C78" w:rsidP="005A2507">
      <w:pPr>
        <w:pStyle w:val="24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н</w:t>
      </w:r>
      <w:r w:rsidR="00D766A3" w:rsidRPr="007C76F4">
        <w:rPr>
          <w:rStyle w:val="18"/>
          <w:rFonts w:ascii="Times New Roman" w:hAnsi="Times New Roman" w:cs="Times New Roman"/>
          <w:sz w:val="26"/>
          <w:szCs w:val="26"/>
        </w:rPr>
        <w:t>а специальном воинском учете состоят военнообязанные, которые в установленном порядке бронируются за НИУ ВШЭ на период мобилизации и на военное время</w:t>
      </w:r>
      <w:r w:rsidR="000D4D28" w:rsidRPr="00F87CC9">
        <w:rPr>
          <w:rStyle w:val="18"/>
          <w:rFonts w:ascii="Times New Roman" w:hAnsi="Times New Roman" w:cs="Times New Roman"/>
          <w:sz w:val="26"/>
          <w:szCs w:val="26"/>
        </w:rPr>
        <w:t>;</w:t>
      </w:r>
    </w:p>
    <w:p w14:paraId="5FB92BF3" w14:textId="65D440C3" w:rsidR="00D766A3" w:rsidRPr="007C76F4" w:rsidRDefault="00AB3283" w:rsidP="005A2507">
      <w:pPr>
        <w:pStyle w:val="24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не состоящие на специальном воинском учете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D766A3" w:rsidRPr="007C76F4">
        <w:rPr>
          <w:rStyle w:val="18"/>
          <w:rFonts w:ascii="Times New Roman" w:hAnsi="Times New Roman" w:cs="Times New Roman"/>
          <w:sz w:val="26"/>
          <w:szCs w:val="26"/>
        </w:rPr>
        <w:t>военнообязанные состоят на общем воинском учете.</w:t>
      </w:r>
    </w:p>
    <w:p w14:paraId="476EB7A9" w14:textId="58B0332B" w:rsidR="00D27EAE" w:rsidRPr="007C76F4" w:rsidRDefault="00D27EAE" w:rsidP="005A2507">
      <w:pPr>
        <w:pStyle w:val="24"/>
        <w:shd w:val="clear" w:color="auto" w:fill="auto"/>
        <w:spacing w:after="0" w:line="240" w:lineRule="auto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</w:p>
    <w:p w14:paraId="7D88B98A" w14:textId="0535CF33" w:rsidR="00E27829" w:rsidRPr="00586A6B" w:rsidRDefault="003B536F" w:rsidP="005A2507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Порядок воинского</w:t>
      </w:r>
      <w:r w:rsidR="00281202"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</w:t>
      </w:r>
      <w:r w:rsidR="00424409"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</w:t>
      </w:r>
      <w:r w:rsidR="00281202"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</w:t>
      </w:r>
      <w:r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="00281202"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работников</w:t>
      </w:r>
      <w:r w:rsidRPr="005A25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50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НИУ ВШЭ</w:t>
      </w:r>
    </w:p>
    <w:p w14:paraId="7CA27CCC" w14:textId="4A1864E9" w:rsidR="009F7C86" w:rsidRPr="00586A6B" w:rsidRDefault="00281202" w:rsidP="005A2507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При при</w:t>
      </w:r>
      <w:r w:rsidR="00424409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 на работу </w:t>
      </w:r>
      <w:r w:rsidR="004567A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соискател</w:t>
      </w:r>
      <w:r w:rsidR="001B5060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4567A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, подлежащ</w:t>
      </w:r>
      <w:r w:rsidR="001B5060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4567A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воинскому уч</w:t>
      </w:r>
      <w:r w:rsidR="00424409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4567A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ту </w:t>
      </w:r>
      <w:r w:rsidR="0000586D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пунктом</w:t>
      </w:r>
      <w:r w:rsidR="004567A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1.4 Порядка</w:t>
      </w:r>
      <w:r w:rsidR="001B506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работник структурного подразделения, о</w:t>
      </w:r>
      <w:r w:rsidR="00D445C3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тве</w:t>
      </w:r>
      <w:r w:rsidR="007A4AE6">
        <w:rPr>
          <w:rFonts w:ascii="Times New Roman" w:hAnsi="Times New Roman" w:cs="Times New Roman"/>
          <w:sz w:val="26"/>
          <w:szCs w:val="26"/>
          <w:shd w:val="clear" w:color="auto" w:fill="FFFFFF"/>
        </w:rPr>
        <w:t>тственный</w:t>
      </w:r>
      <w:r w:rsidR="00D445C3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взаимодействие с У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правлением персонала </w:t>
      </w:r>
      <w:r w:rsidR="002318DA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направляет </w:t>
      </w:r>
      <w:r w:rsidR="001B5060" w:rsidRPr="001B50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скан-копии 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документов</w:t>
      </w:r>
      <w:r w:rsidR="00373C78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F426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необходимых для воинского учета</w:t>
      </w:r>
      <w:r w:rsidR="00771662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(паспорт гражданина РФ, документ воинского уч</w:t>
      </w:r>
      <w:r w:rsidR="00424409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771662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та, документы об образовании)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, на пров</w:t>
      </w:r>
      <w:r w:rsidR="00DE2D06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ерку </w:t>
      </w:r>
      <w:r w:rsidR="008B5175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в системе</w:t>
      </w:r>
      <w:r w:rsidR="00DE2D06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электронного документооборота (далее – СЭД)</w:t>
      </w:r>
      <w:r w:rsidR="001B50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Управление персонала</w:t>
      </w:r>
      <w:r w:rsidR="00DE2D06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09AA37D" w14:textId="35AF46E1" w:rsidR="009F7C86" w:rsidRPr="007C76F4" w:rsidRDefault="00281202" w:rsidP="008D57AC">
      <w:pPr>
        <w:pStyle w:val="2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Для завершения постановки на воинский уч</w:t>
      </w:r>
      <w:r w:rsidR="00424409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 в </w:t>
      </w:r>
      <w:r w:rsidR="000434D9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Университете </w:t>
      </w:r>
      <w:r w:rsidR="000437E0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военнообязанные 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работники обязаны </w:t>
      </w:r>
      <w:r w:rsidR="006B265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DE3508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течение</w:t>
      </w:r>
      <w:r w:rsidR="006B265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20E2B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620E2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B265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620E2B">
        <w:rPr>
          <w:rFonts w:ascii="Times New Roman" w:hAnsi="Times New Roman" w:cs="Times New Roman"/>
          <w:sz w:val="26"/>
          <w:szCs w:val="26"/>
          <w:shd w:val="clear" w:color="auto" w:fill="FFFFFF"/>
        </w:rPr>
        <w:t>пяти</w:t>
      </w:r>
      <w:r w:rsidR="00DE3508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) рабочих</w:t>
      </w:r>
      <w:r w:rsidR="006B265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3508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дней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12A5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предоставления доступа в Единый личный кабинет (далее</w:t>
      </w:r>
      <w:r w:rsidR="00637F4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D12A5B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ЕЛК) </w:t>
      </w: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направит</w:t>
      </w:r>
      <w:r w:rsidR="006B265B" w:rsidRPr="004E41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ь </w:t>
      </w:r>
      <w:r w:rsidR="00D12A5B" w:rsidRPr="004E41AD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заявку</w:t>
      </w:r>
      <w:r w:rsidR="006B265B" w:rsidRPr="004E41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сервис сбора </w:t>
      </w:r>
      <w:r w:rsidR="005723C6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данных</w:t>
      </w:r>
      <w:r w:rsidR="006B265B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воинского уч</w:t>
      </w:r>
      <w:r w:rsidR="00424409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082EC2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та «Отправка данных воинского уч</w:t>
      </w:r>
      <w:r w:rsidR="008D57AC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082EC2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та» (далее </w:t>
      </w:r>
      <w:r w:rsidR="00637F4B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082EC2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сервис сбора данных воинского учета) </w:t>
      </w:r>
      <w:r w:rsidR="006B265B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в ЕЛК работника</w:t>
      </w:r>
      <w:r w:rsidR="00437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Если </w:t>
      </w:r>
      <w:r w:rsidR="001C5B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</w:t>
      </w:r>
      <w:r w:rsidR="00437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работника отсутствует ЕЛК, то </w:t>
      </w:r>
      <w:r w:rsidR="001C5B27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заявку за него пода</w:t>
      </w:r>
      <w:r w:rsidR="008D57AC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1C5B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 </w:t>
      </w:r>
      <w:r w:rsidR="00437777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руководитель подразделения</w:t>
      </w:r>
      <w:r w:rsidR="00016E1D" w:rsidRPr="00016E1D">
        <w:t xml:space="preserve"> </w:t>
      </w:r>
      <w:r w:rsidR="00016E1D" w:rsidRPr="00016E1D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 сервис сбора данных воинского учета</w:t>
      </w:r>
      <w:r w:rsidR="00016E1D">
        <w:rPr>
          <w:rFonts w:ascii="Times New Roman" w:hAnsi="Times New Roman" w:cs="Times New Roman"/>
          <w:sz w:val="26"/>
          <w:szCs w:val="26"/>
          <w:shd w:val="clear" w:color="auto" w:fill="FFFFFF"/>
        </w:rPr>
        <w:t>, либо работник прибывает во Второй отдел</w:t>
      </w:r>
      <w:r w:rsidR="00016E1D" w:rsidRPr="00016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6E1D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</w:t>
      </w:r>
      <w:r w:rsidR="00323D91" w:rsidRPr="00323D91">
        <w:t xml:space="preserve"> </w:t>
      </w:r>
      <w:r w:rsidR="00323D91" w:rsidRPr="00323D91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5 (пяти) рабочих дней после</w:t>
      </w:r>
      <w:r w:rsidR="00323D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приёма на работу</w:t>
      </w:r>
      <w:r w:rsidR="00016E1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77E975A" w14:textId="3FEDF3FC" w:rsidR="00E27829" w:rsidRPr="00586A6B" w:rsidRDefault="00281202" w:rsidP="008D57AC">
      <w:pPr>
        <w:pStyle w:val="2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данных, содержащихся</w:t>
      </w:r>
      <w:r w:rsidR="00376AD0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заявке и </w:t>
      </w:r>
      <w:r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личных документах </w:t>
      </w:r>
      <w:r w:rsidR="000F6B45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работника</w:t>
      </w:r>
      <w:r w:rsidR="00637F4B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C10A2" w:rsidRPr="00FC10A2">
        <w:t xml:space="preserve"> </w:t>
      </w:r>
      <w:r w:rsidR="00FC10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0A6B58">
        <w:rPr>
          <w:rFonts w:ascii="Times New Roman" w:hAnsi="Times New Roman" w:cs="Times New Roman"/>
          <w:sz w:val="26"/>
          <w:szCs w:val="26"/>
          <w:shd w:val="clear" w:color="auto" w:fill="FFFFFF"/>
        </w:rPr>
        <w:t>корпоративной информационной системе</w:t>
      </w:r>
      <w:r w:rsidR="004F4B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A4AE6">
        <w:rPr>
          <w:rFonts w:ascii="Times New Roman" w:hAnsi="Times New Roman" w:cs="Times New Roman"/>
          <w:sz w:val="26"/>
          <w:szCs w:val="26"/>
          <w:shd w:val="clear" w:color="auto" w:fill="FFFFFF"/>
        </w:rPr>
        <w:t>«Зарплата и кадры»</w:t>
      </w:r>
      <w:r w:rsidR="000A6B58" w:rsidRPr="00150F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C10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автоматически формируется </w:t>
      </w:r>
      <w:r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Карточка гражданина, подлежащего воинскому учету, установленного образца 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>(форма №10</w:t>
      </w:r>
      <w:r w:rsidR="00940B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Инструкции 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>об организации работы по обеспечению функционирования системы воинского учета</w:t>
      </w:r>
      <w:r w:rsidR="00940BF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утвержден</w:t>
      </w:r>
      <w:r w:rsidR="00940BFE">
        <w:rPr>
          <w:rFonts w:ascii="Times New Roman" w:hAnsi="Times New Roman" w:cs="Times New Roman"/>
          <w:sz w:val="26"/>
          <w:szCs w:val="26"/>
          <w:shd w:val="clear" w:color="auto" w:fill="FFFFFF"/>
        </w:rPr>
        <w:t>ной</w:t>
      </w:r>
      <w:r w:rsidR="00940BFE" w:rsidRPr="00D20DBC">
        <w:t xml:space="preserve"> 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приказом </w:t>
      </w:r>
      <w:r w:rsidR="00940BFE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>инистра обороны Российской Федерации от 22</w:t>
      </w:r>
      <w:r w:rsidR="00940BFE">
        <w:rPr>
          <w:rFonts w:ascii="Times New Roman" w:hAnsi="Times New Roman" w:cs="Times New Roman"/>
          <w:sz w:val="26"/>
          <w:szCs w:val="26"/>
          <w:shd w:val="clear" w:color="auto" w:fill="FFFFFF"/>
        </w:rPr>
        <w:t>.11.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>2021 № 700</w:t>
      </w:r>
      <w:r w:rsidR="00940B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Форма № 10)</w:t>
      </w:r>
      <w:r w:rsidR="00940BFE" w:rsidRPr="00D20DBC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5E81203A" w14:textId="0FDB0CD1" w:rsidR="009F7C86" w:rsidRPr="00586A6B" w:rsidRDefault="007F5334" w:rsidP="008D57AC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586A6B">
        <w:rPr>
          <w:rStyle w:val="18"/>
          <w:rFonts w:ascii="Times New Roman" w:hAnsi="Times New Roman" w:cs="Times New Roman"/>
          <w:sz w:val="26"/>
          <w:szCs w:val="26"/>
        </w:rPr>
        <w:t>В це</w:t>
      </w:r>
      <w:r w:rsidR="0028660A" w:rsidRPr="00586A6B">
        <w:rPr>
          <w:rStyle w:val="18"/>
          <w:rFonts w:ascii="Times New Roman" w:hAnsi="Times New Roman" w:cs="Times New Roman"/>
          <w:sz w:val="26"/>
          <w:szCs w:val="26"/>
        </w:rPr>
        <w:t>лях обеспечения воинского учета</w:t>
      </w:r>
      <w:r w:rsidR="00401685" w:rsidRPr="00586A6B">
        <w:rPr>
          <w:rStyle w:val="18"/>
          <w:rFonts w:ascii="Times New Roman" w:hAnsi="Times New Roman" w:cs="Times New Roman"/>
          <w:sz w:val="26"/>
          <w:szCs w:val="26"/>
        </w:rPr>
        <w:t>:</w:t>
      </w:r>
    </w:p>
    <w:p w14:paraId="1ABE2FC8" w14:textId="4524B781" w:rsidR="00D27EAE" w:rsidRPr="002D0F22" w:rsidRDefault="007F5334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  <w:tab w:val="left" w:pos="1701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586A6B">
        <w:rPr>
          <w:rStyle w:val="18"/>
          <w:rFonts w:ascii="Times New Roman" w:hAnsi="Times New Roman" w:cs="Times New Roman"/>
          <w:sz w:val="26"/>
          <w:szCs w:val="26"/>
        </w:rPr>
        <w:t>в</w:t>
      </w:r>
      <w:r w:rsidR="006B265B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случае </w:t>
      </w:r>
      <w:r w:rsidR="00664A65" w:rsidRPr="00586A6B">
        <w:rPr>
          <w:rStyle w:val="18"/>
          <w:rFonts w:ascii="Times New Roman" w:hAnsi="Times New Roman" w:cs="Times New Roman"/>
          <w:sz w:val="26"/>
          <w:szCs w:val="26"/>
        </w:rPr>
        <w:t>изменения</w:t>
      </w:r>
      <w:r w:rsidR="00401685" w:rsidRPr="00586A6B">
        <w:rPr>
          <w:rFonts w:ascii="Times New Roman" w:hAnsi="Times New Roman" w:cs="Times New Roman"/>
          <w:sz w:val="26"/>
          <w:szCs w:val="26"/>
        </w:rPr>
        <w:t xml:space="preserve"> </w:t>
      </w:r>
      <w:r w:rsidR="00401685" w:rsidRPr="00586A6B">
        <w:rPr>
          <w:rStyle w:val="18"/>
          <w:rFonts w:ascii="Times New Roman" w:hAnsi="Times New Roman" w:cs="Times New Roman"/>
          <w:sz w:val="26"/>
          <w:szCs w:val="26"/>
        </w:rPr>
        <w:t>данных воинского уч</w:t>
      </w:r>
      <w:r w:rsidR="00424409" w:rsidRPr="00586A6B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401685" w:rsidRPr="00586A6B">
        <w:rPr>
          <w:rStyle w:val="18"/>
          <w:rFonts w:ascii="Times New Roman" w:hAnsi="Times New Roman" w:cs="Times New Roman"/>
          <w:sz w:val="26"/>
          <w:szCs w:val="26"/>
        </w:rPr>
        <w:t>та</w:t>
      </w:r>
      <w:r w:rsidR="00664A65" w:rsidRPr="00586A6B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786639" w:rsidRPr="008D57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86639" w:rsidRPr="00586A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семейного положения, образования, места</w:t>
      </w:r>
      <w:r w:rsidR="00EB20FC" w:rsidRPr="00586A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регистрации, </w:t>
      </w:r>
      <w:r w:rsidR="00786639" w:rsidRPr="00586A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места </w:t>
      </w:r>
      <w:r w:rsidR="00EB20FC" w:rsidRPr="00586A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жительства (пребывания)</w:t>
      </w:r>
      <w:r w:rsidR="00786639" w:rsidRPr="00586A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8B5175" w:rsidRPr="00586A6B">
        <w:rPr>
          <w:rStyle w:val="18"/>
          <w:rFonts w:ascii="Times New Roman" w:hAnsi="Times New Roman" w:cs="Times New Roman"/>
          <w:sz w:val="26"/>
          <w:szCs w:val="26"/>
        </w:rPr>
        <w:t>работники</w:t>
      </w:r>
      <w:r w:rsidR="00664A65" w:rsidRPr="00586A6B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8B5175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состоящие</w:t>
      </w:r>
      <w:r w:rsidR="00664A65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на</w:t>
      </w:r>
      <w:r w:rsidR="00D74075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воинском уч</w:t>
      </w:r>
      <w:r w:rsidR="00424409" w:rsidRPr="00586A6B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D74075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те в </w:t>
      </w:r>
      <w:r w:rsidR="008A3EE7" w:rsidRPr="002D0F22">
        <w:rPr>
          <w:rStyle w:val="18"/>
          <w:rFonts w:ascii="Times New Roman" w:hAnsi="Times New Roman" w:cs="Times New Roman"/>
          <w:sz w:val="26"/>
          <w:szCs w:val="26"/>
        </w:rPr>
        <w:t>Университете</w:t>
      </w:r>
      <w:r w:rsidR="00D74075" w:rsidRPr="002D0F22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D74075" w:rsidRPr="002D0F22">
        <w:rPr>
          <w:rFonts w:ascii="Times New Roman" w:hAnsi="Times New Roman" w:cs="Times New Roman"/>
          <w:sz w:val="26"/>
          <w:szCs w:val="26"/>
        </w:rPr>
        <w:t xml:space="preserve"> </w:t>
      </w:r>
      <w:r w:rsidR="008A435D" w:rsidRPr="002D0F2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A4AE6" w:rsidRPr="002D0F22">
        <w:rPr>
          <w:rFonts w:ascii="Times New Roman" w:hAnsi="Times New Roman" w:cs="Times New Roman"/>
          <w:sz w:val="26"/>
          <w:szCs w:val="26"/>
        </w:rPr>
        <w:t>3 (</w:t>
      </w:r>
      <w:r w:rsidR="001C5B27" w:rsidRPr="002D0F22">
        <w:rPr>
          <w:rFonts w:ascii="Times New Roman" w:hAnsi="Times New Roman" w:cs="Times New Roman"/>
          <w:sz w:val="26"/>
          <w:szCs w:val="26"/>
        </w:rPr>
        <w:t>трех</w:t>
      </w:r>
      <w:r w:rsidR="007A4AE6" w:rsidRPr="002D0F22">
        <w:rPr>
          <w:rFonts w:ascii="Times New Roman" w:hAnsi="Times New Roman" w:cs="Times New Roman"/>
          <w:sz w:val="26"/>
          <w:szCs w:val="26"/>
        </w:rPr>
        <w:t>)</w:t>
      </w:r>
      <w:r w:rsidR="001C5B27" w:rsidRPr="002D0F22">
        <w:rPr>
          <w:rFonts w:ascii="Times New Roman" w:hAnsi="Times New Roman" w:cs="Times New Roman"/>
          <w:sz w:val="26"/>
          <w:szCs w:val="26"/>
        </w:rPr>
        <w:t xml:space="preserve"> рабочих дней со дня изменения</w:t>
      </w:r>
      <w:r w:rsidR="0028660A" w:rsidRPr="002D0F22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8A435D" w:rsidRPr="002D0F22">
        <w:rPr>
          <w:rStyle w:val="18"/>
          <w:rFonts w:ascii="Times New Roman" w:hAnsi="Times New Roman" w:cs="Times New Roman"/>
          <w:sz w:val="26"/>
          <w:szCs w:val="26"/>
        </w:rPr>
        <w:t>данных</w:t>
      </w:r>
      <w:r w:rsidR="0028660A" w:rsidRPr="002D0F22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D74075" w:rsidRPr="002D0F22">
        <w:rPr>
          <w:rStyle w:val="18"/>
          <w:rFonts w:ascii="Times New Roman" w:hAnsi="Times New Roman" w:cs="Times New Roman"/>
          <w:sz w:val="26"/>
          <w:szCs w:val="26"/>
        </w:rPr>
        <w:t>обязаны:</w:t>
      </w:r>
    </w:p>
    <w:p w14:paraId="0D3BD5EA" w14:textId="1081448A" w:rsidR="00D27EAE" w:rsidRPr="009F16D3" w:rsidRDefault="008B5175" w:rsidP="008D57AC">
      <w:pPr>
        <w:pStyle w:val="24"/>
        <w:numPr>
          <w:ilvl w:val="3"/>
          <w:numId w:val="29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9F16D3">
        <w:rPr>
          <w:rStyle w:val="18"/>
          <w:rFonts w:ascii="Times New Roman" w:hAnsi="Times New Roman" w:cs="Times New Roman"/>
          <w:sz w:val="26"/>
          <w:szCs w:val="26"/>
        </w:rPr>
        <w:lastRenderedPageBreak/>
        <w:t>предоставить</w:t>
      </w:r>
      <w:r w:rsidR="006B265B" w:rsidRPr="009F16D3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Pr="009F16D3">
        <w:rPr>
          <w:rStyle w:val="18"/>
          <w:rFonts w:ascii="Times New Roman" w:hAnsi="Times New Roman" w:cs="Times New Roman"/>
          <w:sz w:val="26"/>
          <w:szCs w:val="26"/>
        </w:rPr>
        <w:t>документы, подтверждающие изменения</w:t>
      </w:r>
      <w:r w:rsidR="0052372E" w:rsidRPr="009F16D3">
        <w:rPr>
          <w:rStyle w:val="18"/>
          <w:rFonts w:ascii="Times New Roman" w:hAnsi="Times New Roman" w:cs="Times New Roman"/>
          <w:sz w:val="26"/>
          <w:szCs w:val="26"/>
        </w:rPr>
        <w:t>,</w:t>
      </w:r>
      <w:r w:rsidRPr="009F16D3">
        <w:rPr>
          <w:rStyle w:val="18"/>
          <w:rFonts w:ascii="Times New Roman" w:hAnsi="Times New Roman" w:cs="Times New Roman"/>
          <w:sz w:val="26"/>
          <w:szCs w:val="26"/>
        </w:rPr>
        <w:t xml:space="preserve"> работнику структурного подразделения, отв</w:t>
      </w:r>
      <w:r w:rsidR="007A4AE6">
        <w:rPr>
          <w:rStyle w:val="18"/>
          <w:rFonts w:ascii="Times New Roman" w:hAnsi="Times New Roman" w:cs="Times New Roman"/>
          <w:sz w:val="26"/>
          <w:szCs w:val="26"/>
        </w:rPr>
        <w:t xml:space="preserve">етственному </w:t>
      </w:r>
      <w:r w:rsidRPr="009F16D3">
        <w:rPr>
          <w:rStyle w:val="18"/>
          <w:rFonts w:ascii="Times New Roman" w:hAnsi="Times New Roman" w:cs="Times New Roman"/>
          <w:sz w:val="26"/>
          <w:szCs w:val="26"/>
        </w:rPr>
        <w:t xml:space="preserve">за взаимодействие с </w:t>
      </w:r>
      <w:r w:rsidR="00586A6B" w:rsidRPr="009F16D3">
        <w:rPr>
          <w:rStyle w:val="18"/>
          <w:rFonts w:ascii="Times New Roman" w:hAnsi="Times New Roman" w:cs="Times New Roman"/>
          <w:sz w:val="26"/>
          <w:szCs w:val="26"/>
        </w:rPr>
        <w:t>У</w:t>
      </w:r>
      <w:r w:rsidRPr="009F16D3">
        <w:rPr>
          <w:rStyle w:val="18"/>
          <w:rFonts w:ascii="Times New Roman" w:hAnsi="Times New Roman" w:cs="Times New Roman"/>
          <w:sz w:val="26"/>
          <w:szCs w:val="26"/>
        </w:rPr>
        <w:t>правлением персонала, скан-копии которых направляются</w:t>
      </w:r>
      <w:r w:rsidR="00786639" w:rsidRPr="009F16D3">
        <w:rPr>
          <w:rStyle w:val="18"/>
          <w:rFonts w:ascii="Times New Roman" w:hAnsi="Times New Roman" w:cs="Times New Roman"/>
          <w:sz w:val="26"/>
          <w:szCs w:val="26"/>
        </w:rPr>
        <w:t xml:space="preserve"> в Управление персонала</w:t>
      </w:r>
      <w:r w:rsidRPr="009F16D3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786639" w:rsidRPr="008D57AC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213742" w:rsidRPr="009F16D3">
        <w:rPr>
          <w:rFonts w:ascii="Times New Roman" w:hAnsi="Times New Roman" w:cs="Times New Roman"/>
          <w:sz w:val="26"/>
          <w:szCs w:val="26"/>
          <w:lang w:eastAsia="en-US"/>
        </w:rPr>
        <w:t xml:space="preserve">электронную </w:t>
      </w:r>
      <w:r w:rsidR="00786639" w:rsidRPr="008D57AC">
        <w:rPr>
          <w:rFonts w:ascii="Times New Roman" w:hAnsi="Times New Roman" w:cs="Times New Roman"/>
          <w:sz w:val="26"/>
          <w:szCs w:val="26"/>
          <w:lang w:eastAsia="en-US"/>
        </w:rPr>
        <w:t xml:space="preserve">почту </w:t>
      </w:r>
      <w:hyperlink r:id="rId8" w:history="1">
        <w:r w:rsidR="00786639" w:rsidRPr="008D57AC">
          <w:rPr>
            <w:rStyle w:val="af3"/>
            <w:rFonts w:ascii="Times New Roman" w:hAnsi="Times New Roman" w:cs="Times New Roman"/>
            <w:sz w:val="26"/>
            <w:szCs w:val="26"/>
            <w:lang w:val="en-US" w:eastAsia="en-US"/>
          </w:rPr>
          <w:t>personal</w:t>
        </w:r>
        <w:r w:rsidR="00786639" w:rsidRPr="008D57AC">
          <w:rPr>
            <w:rStyle w:val="af3"/>
            <w:rFonts w:ascii="Times New Roman" w:hAnsi="Times New Roman" w:cs="Times New Roman"/>
            <w:sz w:val="26"/>
            <w:szCs w:val="26"/>
            <w:lang w:eastAsia="en-US"/>
          </w:rPr>
          <w:t>@</w:t>
        </w:r>
        <w:r w:rsidR="00786639" w:rsidRPr="008D57AC">
          <w:rPr>
            <w:rStyle w:val="af3"/>
            <w:rFonts w:ascii="Times New Roman" w:hAnsi="Times New Roman" w:cs="Times New Roman"/>
            <w:sz w:val="26"/>
            <w:szCs w:val="26"/>
            <w:lang w:val="en-US" w:eastAsia="en-US"/>
          </w:rPr>
          <w:t>hse</w:t>
        </w:r>
        <w:r w:rsidR="00786639" w:rsidRPr="008D57AC">
          <w:rPr>
            <w:rStyle w:val="af3"/>
            <w:rFonts w:ascii="Times New Roman" w:hAnsi="Times New Roman" w:cs="Times New Roman"/>
            <w:sz w:val="26"/>
            <w:szCs w:val="26"/>
            <w:lang w:eastAsia="en-US"/>
          </w:rPr>
          <w:t>.</w:t>
        </w:r>
        <w:r w:rsidR="00786639" w:rsidRPr="008D57AC">
          <w:rPr>
            <w:rStyle w:val="af3"/>
            <w:rFonts w:ascii="Times New Roman" w:hAnsi="Times New Roman" w:cs="Times New Roman"/>
            <w:sz w:val="26"/>
            <w:szCs w:val="26"/>
            <w:lang w:val="en-US" w:eastAsia="en-US"/>
          </w:rPr>
          <w:t>ru</w:t>
        </w:r>
      </w:hyperlink>
      <w:r w:rsidR="00D74075" w:rsidRPr="009F16D3">
        <w:rPr>
          <w:rStyle w:val="18"/>
          <w:rFonts w:ascii="Times New Roman" w:hAnsi="Times New Roman" w:cs="Times New Roman"/>
          <w:sz w:val="26"/>
          <w:szCs w:val="26"/>
        </w:rPr>
        <w:t>;</w:t>
      </w:r>
    </w:p>
    <w:p w14:paraId="4B8A25B5" w14:textId="6716A09C" w:rsidR="00D27EAE" w:rsidRPr="00742D02" w:rsidRDefault="007E3F47" w:rsidP="008D57AC">
      <w:pPr>
        <w:pStyle w:val="24"/>
        <w:numPr>
          <w:ilvl w:val="3"/>
          <w:numId w:val="29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 в двухнедельный срок со дня изменения</w:t>
      </w:r>
      <w:r w:rsidR="00FC0535" w:rsidRPr="00FC05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A3A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данных </w:t>
      </w:r>
      <w:r w:rsidR="00FC0535" w:rsidRPr="00FC05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воинского учета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уведомить </w:t>
      </w:r>
      <w:r w:rsidR="0028660A" w:rsidRPr="00FC0535">
        <w:rPr>
          <w:rStyle w:val="18"/>
          <w:rFonts w:ascii="Times New Roman" w:hAnsi="Times New Roman" w:cs="Times New Roman"/>
          <w:sz w:val="26"/>
          <w:szCs w:val="26"/>
        </w:rPr>
        <w:t xml:space="preserve">Второй отдел </w:t>
      </w:r>
      <w:r w:rsidR="005723C6" w:rsidRPr="00742D02">
        <w:rPr>
          <w:rStyle w:val="18"/>
          <w:rFonts w:ascii="Times New Roman" w:hAnsi="Times New Roman" w:cs="Times New Roman"/>
          <w:sz w:val="26"/>
          <w:szCs w:val="26"/>
        </w:rPr>
        <w:t>через с</w:t>
      </w:r>
      <w:r w:rsidR="00D74075" w:rsidRPr="00742D02">
        <w:rPr>
          <w:rStyle w:val="18"/>
          <w:rFonts w:ascii="Times New Roman" w:hAnsi="Times New Roman" w:cs="Times New Roman"/>
          <w:sz w:val="26"/>
          <w:szCs w:val="26"/>
        </w:rPr>
        <w:t xml:space="preserve">ервис сбора </w:t>
      </w:r>
      <w:r w:rsidR="005723C6" w:rsidRPr="00742D02">
        <w:rPr>
          <w:rStyle w:val="18"/>
          <w:rFonts w:ascii="Times New Roman" w:hAnsi="Times New Roman" w:cs="Times New Roman"/>
          <w:sz w:val="26"/>
          <w:szCs w:val="26"/>
        </w:rPr>
        <w:t>данных</w:t>
      </w:r>
      <w:r w:rsidR="00D74075" w:rsidRPr="00742D02">
        <w:rPr>
          <w:rStyle w:val="18"/>
          <w:rFonts w:ascii="Times New Roman" w:hAnsi="Times New Roman" w:cs="Times New Roman"/>
          <w:sz w:val="26"/>
          <w:szCs w:val="26"/>
        </w:rPr>
        <w:t xml:space="preserve"> воинского уч</w:t>
      </w:r>
      <w:r w:rsidR="00424409" w:rsidRPr="00742D02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D74075" w:rsidRPr="00742D02">
        <w:rPr>
          <w:rStyle w:val="18"/>
          <w:rFonts w:ascii="Times New Roman" w:hAnsi="Times New Roman" w:cs="Times New Roman"/>
          <w:sz w:val="26"/>
          <w:szCs w:val="26"/>
        </w:rPr>
        <w:t>та в ЕЛК работника</w:t>
      </w:r>
      <w:r w:rsidR="00C17B94" w:rsidRPr="00742D02">
        <w:rPr>
          <w:rStyle w:val="18"/>
          <w:rFonts w:ascii="Times New Roman" w:hAnsi="Times New Roman" w:cs="Times New Roman"/>
          <w:sz w:val="26"/>
          <w:szCs w:val="26"/>
        </w:rPr>
        <w:t xml:space="preserve"> с</w:t>
      </w:r>
      <w:r w:rsidR="00D74075" w:rsidRPr="00742D02">
        <w:rPr>
          <w:rStyle w:val="18"/>
          <w:rFonts w:ascii="Times New Roman" w:hAnsi="Times New Roman" w:cs="Times New Roman"/>
          <w:sz w:val="26"/>
          <w:szCs w:val="26"/>
        </w:rPr>
        <w:t xml:space="preserve"> прикреплением </w:t>
      </w:r>
      <w:r w:rsidR="00401685" w:rsidRPr="00742D02">
        <w:rPr>
          <w:rStyle w:val="18"/>
          <w:rFonts w:ascii="Times New Roman" w:hAnsi="Times New Roman" w:cs="Times New Roman"/>
          <w:sz w:val="26"/>
          <w:szCs w:val="26"/>
        </w:rPr>
        <w:t>скан-</w:t>
      </w:r>
      <w:r w:rsidR="00D74075" w:rsidRPr="00742D02">
        <w:rPr>
          <w:rStyle w:val="18"/>
          <w:rFonts w:ascii="Times New Roman" w:hAnsi="Times New Roman" w:cs="Times New Roman"/>
          <w:sz w:val="26"/>
          <w:szCs w:val="26"/>
        </w:rPr>
        <w:t>копий</w:t>
      </w:r>
      <w:r w:rsidR="00401685" w:rsidRPr="00742D02">
        <w:rPr>
          <w:rStyle w:val="18"/>
          <w:rFonts w:ascii="Times New Roman" w:hAnsi="Times New Roman" w:cs="Times New Roman"/>
          <w:sz w:val="26"/>
          <w:szCs w:val="26"/>
        </w:rPr>
        <w:t xml:space="preserve"> документов</w:t>
      </w:r>
      <w:r w:rsidR="00FC0535">
        <w:rPr>
          <w:rStyle w:val="18"/>
          <w:rFonts w:ascii="Times New Roman" w:hAnsi="Times New Roman" w:cs="Times New Roman"/>
          <w:sz w:val="26"/>
          <w:szCs w:val="26"/>
        </w:rPr>
        <w:t xml:space="preserve"> воинского уч</w:t>
      </w:r>
      <w:r w:rsidR="008D57AC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FC0535">
        <w:rPr>
          <w:rStyle w:val="18"/>
          <w:rFonts w:ascii="Times New Roman" w:hAnsi="Times New Roman" w:cs="Times New Roman"/>
          <w:sz w:val="26"/>
          <w:szCs w:val="26"/>
        </w:rPr>
        <w:t>та</w:t>
      </w:r>
      <w:r w:rsidR="00401685" w:rsidRPr="00742D02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401685" w:rsidRPr="00742D02">
        <w:rPr>
          <w:rFonts w:ascii="Times New Roman" w:hAnsi="Times New Roman" w:cs="Times New Roman"/>
          <w:sz w:val="26"/>
          <w:szCs w:val="26"/>
        </w:rPr>
        <w:t xml:space="preserve"> </w:t>
      </w:r>
      <w:r w:rsidR="00401685" w:rsidRPr="00742D02">
        <w:rPr>
          <w:rStyle w:val="18"/>
          <w:rFonts w:ascii="Times New Roman" w:hAnsi="Times New Roman" w:cs="Times New Roman"/>
          <w:sz w:val="26"/>
          <w:szCs w:val="26"/>
        </w:rPr>
        <w:t>подтверждающих изменения</w:t>
      </w:r>
      <w:r w:rsidR="00A434F4" w:rsidRPr="00742D02">
        <w:rPr>
          <w:rStyle w:val="18"/>
          <w:rFonts w:ascii="Times New Roman" w:hAnsi="Times New Roman" w:cs="Times New Roman"/>
          <w:sz w:val="26"/>
          <w:szCs w:val="26"/>
        </w:rPr>
        <w:t>;</w:t>
      </w:r>
    </w:p>
    <w:p w14:paraId="7C41C7A1" w14:textId="5F8BB7E4" w:rsidR="00D27EAE" w:rsidRPr="008D57AC" w:rsidRDefault="002A5F27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8D57AC">
        <w:rPr>
          <w:rStyle w:val="18"/>
          <w:rFonts w:ascii="Times New Roman" w:hAnsi="Times New Roman" w:cs="Times New Roman"/>
          <w:sz w:val="26"/>
          <w:szCs w:val="26"/>
        </w:rPr>
        <w:t>Управлени</w:t>
      </w:r>
      <w:r w:rsidR="00586A6B">
        <w:rPr>
          <w:rStyle w:val="18"/>
          <w:rFonts w:ascii="Times New Roman" w:hAnsi="Times New Roman" w:cs="Times New Roman"/>
          <w:sz w:val="26"/>
          <w:szCs w:val="26"/>
        </w:rPr>
        <w:t>е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персонала предостав</w:t>
      </w:r>
      <w:r w:rsidR="00C17B94">
        <w:rPr>
          <w:rStyle w:val="18"/>
          <w:rFonts w:ascii="Times New Roman" w:hAnsi="Times New Roman" w:cs="Times New Roman"/>
          <w:sz w:val="26"/>
          <w:szCs w:val="26"/>
        </w:rPr>
        <w:t>ляет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C17B94" w:rsidRPr="00B671FD">
        <w:rPr>
          <w:rStyle w:val="18"/>
          <w:rFonts w:ascii="Times New Roman" w:hAnsi="Times New Roman" w:cs="Times New Roman"/>
          <w:sz w:val="26"/>
          <w:szCs w:val="26"/>
        </w:rPr>
        <w:t xml:space="preserve">работникам Второго отдела 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>постоянный доступ к информации</w:t>
      </w:r>
      <w:r w:rsidR="00771662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о приеме на работу</w:t>
      </w:r>
      <w:r w:rsidR="00A434F4" w:rsidRPr="00586A6B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771662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DE2D06" w:rsidRPr="008D57AC">
        <w:rPr>
          <w:rStyle w:val="18"/>
          <w:rFonts w:ascii="Times New Roman" w:hAnsi="Times New Roman" w:cs="Times New Roman"/>
          <w:sz w:val="26"/>
          <w:szCs w:val="26"/>
        </w:rPr>
        <w:t>о переводах на другую должность, об увольнении с работы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военнообязанных (номер приказа, дата приказа, дата наступления события)</w:t>
      </w:r>
      <w:r w:rsidR="00A434F4" w:rsidRPr="00586A6B">
        <w:rPr>
          <w:rStyle w:val="18"/>
          <w:rFonts w:ascii="Times New Roman" w:hAnsi="Times New Roman" w:cs="Times New Roman"/>
          <w:sz w:val="26"/>
          <w:szCs w:val="26"/>
        </w:rPr>
        <w:t>;</w:t>
      </w:r>
    </w:p>
    <w:p w14:paraId="5FDBFE0A" w14:textId="0712FAEA" w:rsidR="001424CA" w:rsidRPr="008D57AC" w:rsidRDefault="001424CA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</w:rPr>
      </w:pPr>
      <w:r w:rsidRPr="008D57AC">
        <w:rPr>
          <w:rStyle w:val="18"/>
          <w:rFonts w:ascii="Times New Roman" w:hAnsi="Times New Roman" w:cs="Times New Roman"/>
          <w:sz w:val="26"/>
          <w:szCs w:val="26"/>
        </w:rPr>
        <w:t>Управлени</w:t>
      </w:r>
      <w:r w:rsidR="00586A6B">
        <w:rPr>
          <w:rStyle w:val="18"/>
          <w:rFonts w:ascii="Times New Roman" w:hAnsi="Times New Roman" w:cs="Times New Roman"/>
          <w:sz w:val="26"/>
          <w:szCs w:val="26"/>
        </w:rPr>
        <w:t>е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персонала по запросу Второго отдела в течение </w:t>
      </w:r>
      <w:r w:rsidR="008427F1" w:rsidRPr="008D57AC">
        <w:rPr>
          <w:rStyle w:val="18"/>
          <w:rFonts w:ascii="Times New Roman" w:hAnsi="Times New Roman" w:cs="Times New Roman"/>
          <w:sz w:val="26"/>
          <w:szCs w:val="26"/>
        </w:rPr>
        <w:t>2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(</w:t>
      </w:r>
      <w:r w:rsidR="008427F1" w:rsidRPr="008D57AC">
        <w:rPr>
          <w:rStyle w:val="18"/>
          <w:rFonts w:ascii="Times New Roman" w:hAnsi="Times New Roman" w:cs="Times New Roman"/>
          <w:sz w:val="26"/>
          <w:szCs w:val="26"/>
        </w:rPr>
        <w:t>двух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) рабочих дней </w:t>
      </w:r>
      <w:r w:rsidR="00C17B94" w:rsidRPr="008D57AC">
        <w:rPr>
          <w:rStyle w:val="18"/>
          <w:rFonts w:ascii="Times New Roman" w:hAnsi="Times New Roman" w:cs="Times New Roman"/>
          <w:sz w:val="26"/>
          <w:szCs w:val="26"/>
        </w:rPr>
        <w:t>предоставля</w:t>
      </w:r>
      <w:r w:rsidR="00C17B94">
        <w:rPr>
          <w:rStyle w:val="18"/>
          <w:rFonts w:ascii="Times New Roman" w:hAnsi="Times New Roman" w:cs="Times New Roman"/>
          <w:sz w:val="26"/>
          <w:szCs w:val="26"/>
        </w:rPr>
        <w:t>ет</w:t>
      </w:r>
      <w:r w:rsidR="00C17B94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8427F1" w:rsidRPr="008D57AC">
        <w:rPr>
          <w:rStyle w:val="18"/>
          <w:rFonts w:ascii="Times New Roman" w:hAnsi="Times New Roman" w:cs="Times New Roman"/>
          <w:sz w:val="26"/>
          <w:szCs w:val="26"/>
        </w:rPr>
        <w:t>сведения</w:t>
      </w:r>
      <w:r w:rsidR="00213742" w:rsidRPr="00213742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213742" w:rsidRPr="00673CB8">
        <w:rPr>
          <w:rStyle w:val="18"/>
          <w:rFonts w:ascii="Times New Roman" w:hAnsi="Times New Roman" w:cs="Times New Roman"/>
          <w:sz w:val="26"/>
          <w:szCs w:val="26"/>
        </w:rPr>
        <w:t>о работниках</w:t>
      </w:r>
      <w:r w:rsidR="00A434F4" w:rsidRPr="008D57AC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8427F1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>необходимые для ведения воинского учета</w:t>
      </w:r>
      <w:r w:rsidR="00A434F4" w:rsidRPr="00586A6B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для 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>направления</w:t>
      </w:r>
      <w:r w:rsidR="00A434F4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>в</w:t>
      </w:r>
      <w:r w:rsidR="00A434F4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>военные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комиссариат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>ы</w:t>
      </w:r>
      <w:r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или другие органы государственной власти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, в том числе с использованием федеральной государственной информационной системы </w:t>
      </w:r>
      <w:r w:rsidR="00213742">
        <w:rPr>
          <w:rStyle w:val="18"/>
          <w:rFonts w:ascii="Times New Roman" w:hAnsi="Times New Roman" w:cs="Times New Roman"/>
          <w:sz w:val="26"/>
          <w:szCs w:val="26"/>
        </w:rPr>
        <w:t>«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213742">
        <w:rPr>
          <w:rStyle w:val="18"/>
          <w:rFonts w:ascii="Times New Roman" w:hAnsi="Times New Roman" w:cs="Times New Roman"/>
          <w:sz w:val="26"/>
          <w:szCs w:val="26"/>
        </w:rPr>
        <w:t>»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 или при наличии технической возможности с использованием регионального портала государственных и муниципальных услуг (функций) (далее </w:t>
      </w:r>
      <w:r w:rsidR="00F03B64">
        <w:rPr>
          <w:rStyle w:val="18"/>
          <w:rFonts w:ascii="Times New Roman" w:hAnsi="Times New Roman" w:cs="Times New Roman"/>
          <w:sz w:val="26"/>
          <w:szCs w:val="26"/>
        </w:rPr>
        <w:t xml:space="preserve">– </w:t>
      </w:r>
      <w:r w:rsidR="001250A7" w:rsidRPr="008D57AC">
        <w:rPr>
          <w:rStyle w:val="18"/>
          <w:rFonts w:ascii="Times New Roman" w:hAnsi="Times New Roman" w:cs="Times New Roman"/>
          <w:sz w:val="26"/>
          <w:szCs w:val="26"/>
        </w:rPr>
        <w:t xml:space="preserve">Портал </w:t>
      </w:r>
      <w:r w:rsidR="00940BFE">
        <w:rPr>
          <w:rStyle w:val="18"/>
          <w:rFonts w:ascii="Times New Roman" w:hAnsi="Times New Roman" w:cs="Times New Roman"/>
          <w:sz w:val="26"/>
          <w:szCs w:val="26"/>
        </w:rPr>
        <w:t>Госуслуги).</w:t>
      </w:r>
    </w:p>
    <w:p w14:paraId="34D196C5" w14:textId="77777777" w:rsidR="00033039" w:rsidRPr="00586A6B" w:rsidRDefault="00033039" w:rsidP="008D57AC">
      <w:pPr>
        <w:pStyle w:val="2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978AFC0" w14:textId="45A09516" w:rsidR="00033039" w:rsidRPr="00586A6B" w:rsidRDefault="000D4B50" w:rsidP="008D57AC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contextualSpacing/>
        <w:jc w:val="center"/>
        <w:rPr>
          <w:rStyle w:val="18"/>
          <w:rFonts w:ascii="Times New Roman" w:hAnsi="Times New Roman" w:cs="Times New Roman"/>
          <w:b/>
          <w:sz w:val="26"/>
          <w:szCs w:val="26"/>
          <w:shd w:val="clear" w:color="auto" w:fill="auto"/>
        </w:rPr>
      </w:pPr>
      <w:r w:rsidRPr="00586A6B">
        <w:rPr>
          <w:rStyle w:val="18"/>
          <w:rFonts w:ascii="Times New Roman" w:hAnsi="Times New Roman" w:cs="Times New Roman"/>
          <w:b/>
          <w:sz w:val="26"/>
          <w:szCs w:val="26"/>
        </w:rPr>
        <w:t>Порядок воинского</w:t>
      </w:r>
      <w:r w:rsidR="00860A2B" w:rsidRPr="00586A6B">
        <w:rPr>
          <w:rStyle w:val="18"/>
          <w:rFonts w:ascii="Times New Roman" w:hAnsi="Times New Roman" w:cs="Times New Roman"/>
          <w:b/>
          <w:sz w:val="26"/>
          <w:szCs w:val="26"/>
        </w:rPr>
        <w:t xml:space="preserve"> уч</w:t>
      </w:r>
      <w:r w:rsidR="00424409" w:rsidRPr="00586A6B">
        <w:rPr>
          <w:rStyle w:val="18"/>
          <w:rFonts w:ascii="Times New Roman" w:hAnsi="Times New Roman" w:cs="Times New Roman"/>
          <w:b/>
          <w:sz w:val="26"/>
          <w:szCs w:val="26"/>
        </w:rPr>
        <w:t>е</w:t>
      </w:r>
      <w:r w:rsidR="00860A2B" w:rsidRPr="00586A6B">
        <w:rPr>
          <w:rStyle w:val="18"/>
          <w:rFonts w:ascii="Times New Roman" w:hAnsi="Times New Roman" w:cs="Times New Roman"/>
          <w:b/>
          <w:sz w:val="26"/>
          <w:szCs w:val="26"/>
        </w:rPr>
        <w:t>т</w:t>
      </w:r>
      <w:r w:rsidRPr="00586A6B">
        <w:rPr>
          <w:rStyle w:val="18"/>
          <w:rFonts w:ascii="Times New Roman" w:hAnsi="Times New Roman" w:cs="Times New Roman"/>
          <w:b/>
          <w:sz w:val="26"/>
          <w:szCs w:val="26"/>
        </w:rPr>
        <w:t>а</w:t>
      </w:r>
      <w:r w:rsidR="00860A2B" w:rsidRPr="00586A6B">
        <w:rPr>
          <w:rStyle w:val="18"/>
          <w:rFonts w:ascii="Times New Roman" w:hAnsi="Times New Roman" w:cs="Times New Roman"/>
          <w:b/>
          <w:sz w:val="26"/>
          <w:szCs w:val="26"/>
        </w:rPr>
        <w:t xml:space="preserve"> </w:t>
      </w:r>
      <w:r w:rsidRPr="00586A6B">
        <w:rPr>
          <w:rStyle w:val="18"/>
          <w:rFonts w:ascii="Times New Roman" w:hAnsi="Times New Roman" w:cs="Times New Roman"/>
          <w:b/>
          <w:sz w:val="26"/>
          <w:szCs w:val="26"/>
        </w:rPr>
        <w:t>обучающихся в НИУ ВШЭ</w:t>
      </w:r>
    </w:p>
    <w:p w14:paraId="79226063" w14:textId="056F2740" w:rsidR="00033039" w:rsidRPr="00586A6B" w:rsidRDefault="00DB22A4" w:rsidP="008D57AC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  <w:shd w:val="clear" w:color="auto" w:fill="auto"/>
        </w:rPr>
      </w:pPr>
      <w:r w:rsidRPr="00586A6B">
        <w:rPr>
          <w:rStyle w:val="18"/>
          <w:rFonts w:ascii="Times New Roman" w:hAnsi="Times New Roman" w:cs="Times New Roman"/>
          <w:sz w:val="26"/>
          <w:szCs w:val="26"/>
        </w:rPr>
        <w:t>Обучающиеся</w:t>
      </w:r>
      <w:r w:rsidR="00860A2B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, </w:t>
      </w:r>
      <w:r w:rsidR="00D05E84" w:rsidRPr="00586A6B">
        <w:rPr>
          <w:rStyle w:val="18"/>
          <w:rFonts w:ascii="Times New Roman" w:hAnsi="Times New Roman" w:cs="Times New Roman"/>
          <w:sz w:val="26"/>
          <w:szCs w:val="26"/>
        </w:rPr>
        <w:t>подлежащие воинскому уч</w:t>
      </w:r>
      <w:r w:rsidR="00424409" w:rsidRPr="00586A6B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D05E84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ту </w:t>
      </w:r>
      <w:r w:rsidR="000E1DB8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согласно </w:t>
      </w:r>
      <w:r w:rsidR="00D05E84" w:rsidRPr="00586A6B">
        <w:rPr>
          <w:rStyle w:val="18"/>
          <w:rFonts w:ascii="Times New Roman" w:hAnsi="Times New Roman" w:cs="Times New Roman"/>
          <w:sz w:val="26"/>
          <w:szCs w:val="26"/>
        </w:rPr>
        <w:t>п</w:t>
      </w:r>
      <w:r w:rsidR="000E1DB8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ункту </w:t>
      </w:r>
      <w:r w:rsidR="00D05E84" w:rsidRPr="00586A6B">
        <w:rPr>
          <w:rStyle w:val="18"/>
          <w:rFonts w:ascii="Times New Roman" w:hAnsi="Times New Roman" w:cs="Times New Roman"/>
          <w:sz w:val="26"/>
          <w:szCs w:val="26"/>
        </w:rPr>
        <w:t>1.4</w:t>
      </w:r>
      <w:r w:rsidR="004567AB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П</w:t>
      </w:r>
      <w:r w:rsidR="00D05E84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орядка, </w:t>
      </w:r>
      <w:r w:rsidR="00860A2B" w:rsidRPr="00586A6B">
        <w:rPr>
          <w:rStyle w:val="18"/>
          <w:rFonts w:ascii="Times New Roman" w:hAnsi="Times New Roman" w:cs="Times New Roman"/>
          <w:sz w:val="26"/>
          <w:szCs w:val="26"/>
        </w:rPr>
        <w:t>зачисленные по очной форме обучения</w:t>
      </w:r>
      <w:r w:rsidR="005F406D">
        <w:rPr>
          <w:rStyle w:val="18"/>
          <w:rFonts w:ascii="Times New Roman" w:hAnsi="Times New Roman" w:cs="Times New Roman"/>
          <w:sz w:val="26"/>
          <w:szCs w:val="26"/>
        </w:rPr>
        <w:t>,</w:t>
      </w:r>
      <w:r w:rsidR="00860A2B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 обязаны</w:t>
      </w:r>
      <w:r w:rsidR="007D7BDA" w:rsidRPr="00586A6B">
        <w:rPr>
          <w:rStyle w:val="18"/>
          <w:rFonts w:ascii="Times New Roman" w:hAnsi="Times New Roman" w:cs="Times New Roman"/>
          <w:sz w:val="26"/>
          <w:szCs w:val="26"/>
        </w:rPr>
        <w:t>:</w:t>
      </w:r>
    </w:p>
    <w:p w14:paraId="6AB1172A" w14:textId="035FD6FE" w:rsidR="00C73977" w:rsidRPr="004E41AD" w:rsidRDefault="00C73977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постановки на воинский учет в Университете </w:t>
      </w:r>
      <w:r w:rsidR="00DB22A4" w:rsidRPr="00586A6B">
        <w:rPr>
          <w:rStyle w:val="18"/>
          <w:rFonts w:ascii="Times New Roman" w:hAnsi="Times New Roman" w:cs="Times New Roman"/>
          <w:sz w:val="26"/>
          <w:szCs w:val="26"/>
        </w:rPr>
        <w:t xml:space="preserve">в </w:t>
      </w:r>
      <w:r w:rsidR="00DE3508" w:rsidRPr="00586A6B">
        <w:rPr>
          <w:rStyle w:val="18"/>
          <w:rFonts w:ascii="Times New Roman" w:hAnsi="Times New Roman" w:cs="Times New Roman"/>
          <w:sz w:val="26"/>
          <w:szCs w:val="26"/>
        </w:rPr>
        <w:t>течение</w:t>
      </w:r>
      <w:r w:rsidR="00DB22A4" w:rsidRPr="005F406D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Pr="005F406D">
        <w:rPr>
          <w:rStyle w:val="18"/>
          <w:rFonts w:ascii="Times New Roman" w:hAnsi="Times New Roman" w:cs="Times New Roman"/>
          <w:sz w:val="26"/>
          <w:szCs w:val="26"/>
        </w:rPr>
        <w:t>5</w:t>
      </w:r>
      <w:r w:rsidR="00D65AC6" w:rsidRPr="005F406D">
        <w:rPr>
          <w:rStyle w:val="18"/>
          <w:rFonts w:ascii="Times New Roman" w:hAnsi="Times New Roman" w:cs="Times New Roman"/>
          <w:sz w:val="26"/>
          <w:szCs w:val="26"/>
        </w:rPr>
        <w:t xml:space="preserve"> (</w:t>
      </w:r>
      <w:r w:rsidRPr="005F406D">
        <w:rPr>
          <w:rStyle w:val="18"/>
          <w:rFonts w:ascii="Times New Roman" w:hAnsi="Times New Roman" w:cs="Times New Roman"/>
          <w:sz w:val="26"/>
          <w:szCs w:val="26"/>
        </w:rPr>
        <w:t>пяти</w:t>
      </w:r>
      <w:r w:rsidR="00D65AC6" w:rsidRPr="005F406D">
        <w:rPr>
          <w:rStyle w:val="18"/>
          <w:rFonts w:ascii="Times New Roman" w:hAnsi="Times New Roman" w:cs="Times New Roman"/>
          <w:sz w:val="26"/>
          <w:szCs w:val="26"/>
        </w:rPr>
        <w:t xml:space="preserve">) </w:t>
      </w:r>
      <w:r w:rsidR="00030B75" w:rsidRPr="004E41AD">
        <w:rPr>
          <w:rStyle w:val="18"/>
          <w:rFonts w:ascii="Times New Roman" w:hAnsi="Times New Roman" w:cs="Times New Roman"/>
          <w:sz w:val="26"/>
          <w:szCs w:val="26"/>
        </w:rPr>
        <w:t>рабочих</w:t>
      </w:r>
      <w:r w:rsidR="00D65AC6" w:rsidRPr="004E41AD">
        <w:rPr>
          <w:rStyle w:val="18"/>
          <w:rFonts w:ascii="Times New Roman" w:hAnsi="Times New Roman" w:cs="Times New Roman"/>
          <w:sz w:val="26"/>
          <w:szCs w:val="26"/>
        </w:rPr>
        <w:t xml:space="preserve"> дней</w:t>
      </w:r>
      <w:r w:rsidR="00D968FF" w:rsidRPr="004E41AD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124C02" w:rsidRPr="004E41AD">
        <w:rPr>
          <w:rStyle w:val="18"/>
          <w:rFonts w:ascii="Times New Roman" w:hAnsi="Times New Roman" w:cs="Times New Roman"/>
          <w:sz w:val="26"/>
          <w:szCs w:val="26"/>
        </w:rPr>
        <w:t>после</w:t>
      </w:r>
      <w:r w:rsidR="00D968FF" w:rsidRPr="004E41AD">
        <w:rPr>
          <w:rStyle w:val="18"/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9027D1" w:rsidRPr="004E41AD">
        <w:rPr>
          <w:rStyle w:val="18"/>
          <w:rFonts w:ascii="Times New Roman" w:hAnsi="Times New Roman" w:cs="Times New Roman"/>
          <w:sz w:val="26"/>
          <w:szCs w:val="26"/>
        </w:rPr>
        <w:t xml:space="preserve"> доступа в ЕЛК</w:t>
      </w:r>
      <w:r w:rsidR="00440114" w:rsidRPr="004E41AD"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 w:rsidR="00D968FF" w:rsidRPr="007C76F4">
        <w:rPr>
          <w:rStyle w:val="18"/>
          <w:rFonts w:ascii="Times New Roman" w:hAnsi="Times New Roman" w:cs="Times New Roman"/>
          <w:sz w:val="26"/>
          <w:szCs w:val="26"/>
        </w:rPr>
        <w:t>обучающег</w:t>
      </w:r>
      <w:r w:rsidR="00D968FF" w:rsidRPr="005F406D">
        <w:rPr>
          <w:rStyle w:val="18"/>
          <w:rFonts w:ascii="Times New Roman" w:hAnsi="Times New Roman" w:cs="Times New Roman"/>
          <w:sz w:val="26"/>
          <w:szCs w:val="26"/>
        </w:rPr>
        <w:t xml:space="preserve">ося </w:t>
      </w:r>
      <w:r w:rsidR="00D968FF" w:rsidRPr="004E41AD">
        <w:rPr>
          <w:rFonts w:ascii="Times New Roman" w:hAnsi="Times New Roman" w:cs="Times New Roman"/>
          <w:sz w:val="26"/>
          <w:szCs w:val="26"/>
        </w:rPr>
        <w:t>направить</w:t>
      </w:r>
      <w:r w:rsidRPr="004E41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E41AD">
        <w:rPr>
          <w:rFonts w:ascii="Times New Roman" w:hAnsi="Times New Roman" w:cs="Times New Roman"/>
          <w:sz w:val="26"/>
          <w:szCs w:val="26"/>
        </w:rPr>
        <w:t>заявку</w:t>
      </w:r>
      <w:r w:rsidR="00D968FF" w:rsidRPr="004E41AD">
        <w:rPr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Fonts w:ascii="Times New Roman" w:hAnsi="Times New Roman" w:cs="Times New Roman"/>
          <w:sz w:val="26"/>
          <w:szCs w:val="26"/>
        </w:rPr>
        <w:t>через</w:t>
      </w:r>
      <w:r w:rsidR="00D968FF" w:rsidRPr="007C76F4">
        <w:rPr>
          <w:rFonts w:ascii="Times New Roman" w:hAnsi="Times New Roman" w:cs="Times New Roman"/>
          <w:sz w:val="26"/>
          <w:szCs w:val="26"/>
        </w:rPr>
        <w:t xml:space="preserve"> </w:t>
      </w:r>
      <w:r w:rsidR="00247823" w:rsidRPr="007C76F4">
        <w:rPr>
          <w:rFonts w:ascii="Times New Roman" w:hAnsi="Times New Roman" w:cs="Times New Roman"/>
          <w:sz w:val="26"/>
          <w:szCs w:val="26"/>
          <w:shd w:val="clear" w:color="auto" w:fill="FFFFFF"/>
        </w:rPr>
        <w:t>сервис сбора данных воинского учета</w:t>
      </w:r>
      <w:r w:rsidR="00247823" w:rsidRPr="005F40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ЕЛК</w:t>
      </w:r>
      <w:r w:rsidR="000F6B45" w:rsidRPr="005F40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обучающегося</w:t>
      </w:r>
      <w:r w:rsidR="005E68DB" w:rsidRPr="005F406D">
        <w:rPr>
          <w:rFonts w:ascii="Times New Roman" w:hAnsi="Times New Roman" w:cs="Times New Roman"/>
          <w:sz w:val="26"/>
          <w:szCs w:val="26"/>
        </w:rPr>
        <w:t>;</w:t>
      </w:r>
      <w:r w:rsidR="00376AD0" w:rsidRPr="005F40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90DE23" w14:textId="0F51EBE5" w:rsidR="00033039" w:rsidRPr="007C76F4" w:rsidRDefault="00860A2B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sz w:val="26"/>
          <w:szCs w:val="26"/>
          <w:shd w:val="clear" w:color="auto" w:fill="auto"/>
        </w:rPr>
      </w:pPr>
      <w:r w:rsidRPr="007C76F4">
        <w:rPr>
          <w:rStyle w:val="18"/>
          <w:rFonts w:ascii="Times New Roman" w:hAnsi="Times New Roman" w:cs="Times New Roman"/>
          <w:sz w:val="26"/>
          <w:szCs w:val="26"/>
        </w:rPr>
        <w:t>при получении указаний</w:t>
      </w:r>
      <w:r w:rsidR="002C11DF">
        <w:rPr>
          <w:rStyle w:val="18"/>
          <w:rFonts w:ascii="Times New Roman" w:hAnsi="Times New Roman" w:cs="Times New Roman"/>
          <w:sz w:val="26"/>
          <w:szCs w:val="26"/>
        </w:rPr>
        <w:t xml:space="preserve"> от работников Второго отдела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 по исправлению нарушений правил воинского уч</w:t>
      </w:r>
      <w:r w:rsidR="00424409" w:rsidRPr="007C76F4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030B75" w:rsidRPr="007C76F4">
        <w:rPr>
          <w:rStyle w:val="18"/>
          <w:rFonts w:ascii="Times New Roman" w:hAnsi="Times New Roman" w:cs="Times New Roman"/>
          <w:sz w:val="26"/>
          <w:szCs w:val="26"/>
        </w:rPr>
        <w:t>та, устранить нарушения в двухнедельный срок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, </w:t>
      </w:r>
      <w:r w:rsidR="00016994" w:rsidRPr="007C76F4">
        <w:rPr>
          <w:rStyle w:val="18"/>
          <w:rFonts w:ascii="Times New Roman" w:hAnsi="Times New Roman" w:cs="Times New Roman"/>
          <w:sz w:val="26"/>
          <w:szCs w:val="26"/>
        </w:rPr>
        <w:t>сообщив</w:t>
      </w:r>
      <w:r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 об испол</w:t>
      </w:r>
      <w:r w:rsidR="003B3D2F" w:rsidRPr="007C76F4">
        <w:rPr>
          <w:rStyle w:val="18"/>
          <w:rFonts w:ascii="Times New Roman" w:hAnsi="Times New Roman" w:cs="Times New Roman"/>
          <w:sz w:val="26"/>
          <w:szCs w:val="26"/>
        </w:rPr>
        <w:t>нении в Второй отдел</w:t>
      </w:r>
      <w:r w:rsidR="00D65AC6" w:rsidRPr="007C76F4">
        <w:rPr>
          <w:rFonts w:ascii="Times New Roman" w:hAnsi="Times New Roman" w:cs="Times New Roman"/>
          <w:sz w:val="26"/>
          <w:szCs w:val="26"/>
        </w:rPr>
        <w:t xml:space="preserve"> </w:t>
      </w:r>
      <w:r w:rsidR="00D65AC6"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через сервис сбора </w:t>
      </w:r>
      <w:r w:rsidR="00657512" w:rsidRPr="007C76F4">
        <w:rPr>
          <w:rStyle w:val="18"/>
          <w:rFonts w:ascii="Times New Roman" w:hAnsi="Times New Roman" w:cs="Times New Roman"/>
          <w:sz w:val="26"/>
          <w:szCs w:val="26"/>
        </w:rPr>
        <w:t>данных</w:t>
      </w:r>
      <w:r w:rsidR="00D65AC6"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 воинского уч</w:t>
      </w:r>
      <w:r w:rsidR="00424409" w:rsidRPr="007C76F4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D65AC6" w:rsidRPr="007C76F4">
        <w:rPr>
          <w:rStyle w:val="18"/>
          <w:rFonts w:ascii="Times New Roman" w:hAnsi="Times New Roman" w:cs="Times New Roman"/>
          <w:sz w:val="26"/>
          <w:szCs w:val="26"/>
        </w:rPr>
        <w:t>та в ЕЛК обучающегося</w:t>
      </w:r>
      <w:r w:rsidR="00C17B94">
        <w:rPr>
          <w:rStyle w:val="18"/>
          <w:rFonts w:ascii="Times New Roman" w:hAnsi="Times New Roman" w:cs="Times New Roman"/>
          <w:sz w:val="26"/>
          <w:szCs w:val="26"/>
        </w:rPr>
        <w:t xml:space="preserve"> с</w:t>
      </w:r>
      <w:r w:rsidR="00D65AC6" w:rsidRPr="007C76F4">
        <w:rPr>
          <w:rStyle w:val="18"/>
          <w:rFonts w:ascii="Times New Roman" w:hAnsi="Times New Roman" w:cs="Times New Roman"/>
          <w:sz w:val="26"/>
          <w:szCs w:val="26"/>
        </w:rPr>
        <w:t xml:space="preserve"> прикреплением скан-копий документов воинского уч</w:t>
      </w:r>
      <w:r w:rsidR="00424409" w:rsidRPr="007C76F4">
        <w:rPr>
          <w:rStyle w:val="18"/>
          <w:rFonts w:ascii="Times New Roman" w:hAnsi="Times New Roman" w:cs="Times New Roman"/>
          <w:sz w:val="26"/>
          <w:szCs w:val="26"/>
        </w:rPr>
        <w:t>е</w:t>
      </w:r>
      <w:r w:rsidR="00D65AC6" w:rsidRPr="007C76F4">
        <w:rPr>
          <w:rStyle w:val="18"/>
          <w:rFonts w:ascii="Times New Roman" w:hAnsi="Times New Roman" w:cs="Times New Roman"/>
          <w:sz w:val="26"/>
          <w:szCs w:val="26"/>
        </w:rPr>
        <w:t>та, подтверждающих изменения.</w:t>
      </w:r>
    </w:p>
    <w:p w14:paraId="34D90417" w14:textId="1725F280" w:rsidR="005E68DB" w:rsidRPr="00620E2B" w:rsidRDefault="005E68DB" w:rsidP="00D373EA">
      <w:pPr>
        <w:ind w:firstLine="709"/>
        <w:jc w:val="both"/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</w:pPr>
      <w:r w:rsidRPr="00D373EA">
        <w:rPr>
          <w:sz w:val="26"/>
          <w:szCs w:val="26"/>
        </w:rPr>
        <w:t xml:space="preserve">На основании данных, содержащихся в заявке и в личных документах обучающегося, </w:t>
      </w:r>
      <w:r w:rsidR="004F4BFC" w:rsidRPr="00D373EA">
        <w:rPr>
          <w:sz w:val="26"/>
          <w:szCs w:val="26"/>
        </w:rPr>
        <w:t>в корпоративной информационной системе «Воинский учет»</w:t>
      </w:r>
      <w:r w:rsidR="00EA66CC" w:rsidRPr="00D373EA">
        <w:rPr>
          <w:sz w:val="26"/>
          <w:szCs w:val="26"/>
        </w:rPr>
        <w:t xml:space="preserve"> </w:t>
      </w:r>
      <w:r w:rsidR="004F4BFC" w:rsidRPr="00D373EA">
        <w:rPr>
          <w:sz w:val="26"/>
          <w:szCs w:val="26"/>
        </w:rPr>
        <w:t xml:space="preserve">автоматически формируется </w:t>
      </w:r>
      <w:r w:rsidRPr="00D373EA">
        <w:rPr>
          <w:sz w:val="26"/>
          <w:szCs w:val="26"/>
        </w:rPr>
        <w:t xml:space="preserve">Карточка гражданина, подлежащего воинскому учету, </w:t>
      </w:r>
      <w:r w:rsidR="00940BFE" w:rsidRPr="00D373EA">
        <w:rPr>
          <w:sz w:val="26"/>
          <w:szCs w:val="26"/>
        </w:rPr>
        <w:t>по Ф</w:t>
      </w:r>
      <w:r w:rsidRPr="00D373EA">
        <w:rPr>
          <w:sz w:val="26"/>
          <w:szCs w:val="26"/>
        </w:rPr>
        <w:t>орм</w:t>
      </w:r>
      <w:r w:rsidR="00940BFE" w:rsidRPr="00D373EA">
        <w:rPr>
          <w:sz w:val="26"/>
          <w:szCs w:val="26"/>
        </w:rPr>
        <w:t>е</w:t>
      </w:r>
      <w:r w:rsidRPr="00D373EA">
        <w:rPr>
          <w:sz w:val="26"/>
          <w:szCs w:val="26"/>
        </w:rPr>
        <w:t xml:space="preserve"> №</w:t>
      </w:r>
      <w:r w:rsidR="00940BFE" w:rsidRPr="00D373EA">
        <w:rPr>
          <w:sz w:val="26"/>
          <w:szCs w:val="26"/>
        </w:rPr>
        <w:t xml:space="preserve"> </w:t>
      </w:r>
      <w:r w:rsidRPr="00D373EA">
        <w:rPr>
          <w:sz w:val="26"/>
          <w:szCs w:val="26"/>
        </w:rPr>
        <w:t>10.</w:t>
      </w:r>
    </w:p>
    <w:p w14:paraId="28BC1DEB" w14:textId="025D394A" w:rsidR="00C73EF5" w:rsidRPr="00586A6B" w:rsidRDefault="00D950D7" w:rsidP="00011916">
      <w:pPr>
        <w:pStyle w:val="a9"/>
        <w:numPr>
          <w:ilvl w:val="1"/>
          <w:numId w:val="29"/>
        </w:numPr>
        <w:ind w:left="0" w:firstLine="709"/>
        <w:jc w:val="both"/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</w:pP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Для получения справки установ</w:t>
      </w:r>
      <w:r w:rsidR="00C73EF5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ленного образца (приложения №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</w:t>
      </w:r>
      <w:r w:rsidR="00C73EF5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3, 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4, 5 к Положению о призыве на военную службу граждан Российской Федерации, утвержденному постановлением Правительства РФ от 11.11.2006 № 663</w:t>
      </w:r>
      <w:r w:rsidR="00694078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)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, подтверждающ</w:t>
      </w:r>
      <w:r w:rsidR="00694078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ей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право на отсрочку от призыва на военную службу 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(далее – справк</w:t>
      </w:r>
      <w:r w:rsidR="00694078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а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)</w:t>
      </w:r>
      <w:r w:rsidR="00160026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,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обучающиеся</w:t>
      </w:r>
      <w:r w:rsidR="00DD394E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(призывники)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</w:t>
      </w:r>
      <w:r w:rsidR="004B0FF2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обязаны прибыть во Второй отдел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,</w:t>
      </w:r>
      <w:r w:rsidR="004B0FF2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имея при себе паспорт и удостоверение гражданина, подлежащего призыву на военную службу.</w:t>
      </w:r>
    </w:p>
    <w:p w14:paraId="242377C5" w14:textId="2FC9EB0C" w:rsidR="004B0FF2" w:rsidRPr="00586A6B" w:rsidRDefault="00861665" w:rsidP="008D57AC">
      <w:pPr>
        <w:ind w:firstLine="709"/>
        <w:contextualSpacing/>
        <w:jc w:val="both"/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</w:pPr>
      <w:r w:rsidRPr="00742D02">
        <w:rPr>
          <w:rFonts w:eastAsia="Sylfaen"/>
          <w:color w:val="000000" w:themeColor="text1"/>
          <w:sz w:val="26"/>
          <w:szCs w:val="26"/>
        </w:rPr>
        <w:t>Обучающиеся</w:t>
      </w:r>
      <w:r w:rsidR="00160026">
        <w:rPr>
          <w:rFonts w:eastAsia="Sylfaen"/>
          <w:color w:val="000000" w:themeColor="text1"/>
          <w:sz w:val="26"/>
          <w:szCs w:val="26"/>
        </w:rPr>
        <w:t>,</w:t>
      </w:r>
      <w:r w:rsidRPr="00742D02">
        <w:rPr>
          <w:rFonts w:eastAsia="Sylfaen"/>
          <w:color w:val="000000" w:themeColor="text1"/>
          <w:sz w:val="26"/>
          <w:szCs w:val="26"/>
        </w:rPr>
        <w:t xml:space="preserve"> </w:t>
      </w:r>
      <w:r w:rsidR="00FC3B9B">
        <w:rPr>
          <w:rFonts w:eastAsia="Sylfaen"/>
          <w:color w:val="000000" w:themeColor="text1"/>
          <w:sz w:val="26"/>
          <w:szCs w:val="26"/>
        </w:rPr>
        <w:t>подлежащие призыву на военную службу,</w:t>
      </w:r>
      <w:r w:rsidR="00FC3B9B" w:rsidRPr="00742D02">
        <w:rPr>
          <w:rFonts w:eastAsia="Sylfaen"/>
          <w:color w:val="000000" w:themeColor="text1"/>
          <w:sz w:val="26"/>
          <w:szCs w:val="26"/>
        </w:rPr>
        <w:t xml:space="preserve"> ежегодно</w:t>
      </w:r>
      <w:r w:rsidR="00FC3B9B">
        <w:rPr>
          <w:rFonts w:eastAsia="Sylfaen"/>
          <w:color w:val="000000" w:themeColor="text1"/>
          <w:sz w:val="26"/>
          <w:szCs w:val="26"/>
        </w:rPr>
        <w:t xml:space="preserve"> </w:t>
      </w:r>
      <w:r w:rsidR="00FC3B9B" w:rsidRPr="00742D02">
        <w:rPr>
          <w:rFonts w:eastAsia="Sylfaen"/>
          <w:color w:val="000000" w:themeColor="text1"/>
          <w:sz w:val="26"/>
          <w:szCs w:val="26"/>
        </w:rPr>
        <w:t xml:space="preserve">в </w:t>
      </w:r>
      <w:r w:rsidR="00FC3B9B">
        <w:rPr>
          <w:rFonts w:eastAsia="Sylfaen"/>
          <w:color w:val="000000" w:themeColor="text1"/>
          <w:sz w:val="26"/>
          <w:szCs w:val="26"/>
        </w:rPr>
        <w:t xml:space="preserve">период с </w:t>
      </w:r>
      <w:r w:rsidR="00FC3B9B" w:rsidRPr="00742D02">
        <w:rPr>
          <w:rFonts w:eastAsia="Sylfaen"/>
          <w:color w:val="000000" w:themeColor="text1"/>
          <w:sz w:val="26"/>
          <w:szCs w:val="26"/>
        </w:rPr>
        <w:t>сентябр</w:t>
      </w:r>
      <w:r w:rsidR="00FC3B9B">
        <w:rPr>
          <w:rFonts w:eastAsia="Sylfaen"/>
          <w:color w:val="000000" w:themeColor="text1"/>
          <w:sz w:val="26"/>
          <w:szCs w:val="26"/>
        </w:rPr>
        <w:t xml:space="preserve">я по </w:t>
      </w:r>
      <w:r w:rsidR="00FC3B9B" w:rsidRPr="00742D02">
        <w:rPr>
          <w:rFonts w:eastAsia="Sylfaen"/>
          <w:color w:val="000000" w:themeColor="text1"/>
          <w:sz w:val="26"/>
          <w:szCs w:val="26"/>
        </w:rPr>
        <w:t>октябр</w:t>
      </w:r>
      <w:r w:rsidR="00FC3B9B">
        <w:rPr>
          <w:rFonts w:eastAsia="Sylfaen"/>
          <w:color w:val="000000" w:themeColor="text1"/>
          <w:sz w:val="26"/>
          <w:szCs w:val="26"/>
        </w:rPr>
        <w:t>ь включительно</w:t>
      </w:r>
      <w:r w:rsidR="00742D02" w:rsidRPr="00742D02">
        <w:rPr>
          <w:rFonts w:eastAsia="Sylfaen"/>
          <w:color w:val="000000" w:themeColor="text1"/>
          <w:sz w:val="26"/>
          <w:szCs w:val="26"/>
        </w:rPr>
        <w:t>, представляют в военный комиссариат</w:t>
      </w:r>
      <w:r w:rsidR="00160026">
        <w:rPr>
          <w:rFonts w:eastAsia="Sylfaen"/>
          <w:color w:val="000000" w:themeColor="text1"/>
          <w:sz w:val="26"/>
          <w:szCs w:val="26"/>
        </w:rPr>
        <w:t>,</w:t>
      </w:r>
      <w:r w:rsidR="00742D02" w:rsidRPr="00742D02">
        <w:rPr>
          <w:rFonts w:eastAsia="Sylfaen"/>
          <w:color w:val="000000" w:themeColor="text1"/>
          <w:sz w:val="26"/>
          <w:szCs w:val="26"/>
        </w:rPr>
        <w:t xml:space="preserve"> в котором они состоят на воинском учете</w:t>
      </w:r>
      <w:r w:rsidR="00160026">
        <w:rPr>
          <w:rFonts w:eastAsia="Sylfaen"/>
          <w:color w:val="000000" w:themeColor="text1"/>
          <w:sz w:val="26"/>
          <w:szCs w:val="26"/>
        </w:rPr>
        <w:t>,</w:t>
      </w:r>
      <w:r>
        <w:rPr>
          <w:rFonts w:eastAsia="Sylfaen"/>
          <w:color w:val="000000" w:themeColor="text1"/>
          <w:sz w:val="26"/>
          <w:szCs w:val="26"/>
        </w:rPr>
        <w:t xml:space="preserve"> </w:t>
      </w:r>
      <w:r w:rsidR="00742D02" w:rsidRPr="00742D02">
        <w:rPr>
          <w:rFonts w:eastAsia="Sylfaen"/>
          <w:color w:val="000000" w:themeColor="text1"/>
          <w:sz w:val="26"/>
          <w:szCs w:val="26"/>
        </w:rPr>
        <w:t>справку</w:t>
      </w:r>
      <w:r>
        <w:rPr>
          <w:rFonts w:eastAsia="Sylfaen"/>
          <w:color w:val="000000" w:themeColor="text1"/>
          <w:sz w:val="26"/>
          <w:szCs w:val="26"/>
        </w:rPr>
        <w:t xml:space="preserve"> д</w:t>
      </w:r>
      <w:r w:rsidRPr="00742D02">
        <w:rPr>
          <w:rFonts w:eastAsia="Sylfaen"/>
          <w:color w:val="000000" w:themeColor="text1"/>
          <w:sz w:val="26"/>
          <w:szCs w:val="26"/>
        </w:rPr>
        <w:t>ля подтверждения права на отсрочку от призыва на военную службу</w:t>
      </w:r>
      <w:r>
        <w:rPr>
          <w:rFonts w:eastAsia="Sylfaen"/>
          <w:color w:val="000000" w:themeColor="text1"/>
          <w:sz w:val="26"/>
          <w:szCs w:val="26"/>
        </w:rPr>
        <w:t xml:space="preserve"> (</w:t>
      </w:r>
      <w:r w:rsidR="00FC3B9B">
        <w:rPr>
          <w:rFonts w:eastAsia="Sylfaen"/>
          <w:color w:val="000000" w:themeColor="text1"/>
          <w:sz w:val="26"/>
          <w:szCs w:val="26"/>
        </w:rPr>
        <w:t>согласно пункту 17(4) Положения</w:t>
      </w:r>
      <w:r w:rsidR="00FC3B9B" w:rsidRPr="00861665">
        <w:rPr>
          <w:rFonts w:eastAsia="Sylfaen"/>
          <w:color w:val="000000" w:themeColor="text1"/>
          <w:sz w:val="26"/>
          <w:szCs w:val="26"/>
        </w:rPr>
        <w:t xml:space="preserve"> о призыве на военную службу</w:t>
      </w:r>
      <w:r w:rsidR="00FC3B9B">
        <w:rPr>
          <w:rFonts w:eastAsia="Sylfaen"/>
          <w:color w:val="000000" w:themeColor="text1"/>
          <w:sz w:val="26"/>
          <w:szCs w:val="26"/>
        </w:rPr>
        <w:t xml:space="preserve"> граждан Российской Федерации,</w:t>
      </w:r>
      <w:r w:rsidR="00FC3B9B" w:rsidRPr="00861665">
        <w:rPr>
          <w:rFonts w:eastAsia="Sylfaen"/>
          <w:color w:val="000000" w:themeColor="text1"/>
          <w:sz w:val="26"/>
          <w:szCs w:val="26"/>
        </w:rPr>
        <w:t xml:space="preserve"> </w:t>
      </w:r>
      <w:r w:rsidR="00FC3B9B">
        <w:rPr>
          <w:rFonts w:eastAsia="Sylfaen"/>
          <w:color w:val="000000" w:themeColor="text1"/>
          <w:sz w:val="26"/>
          <w:szCs w:val="26"/>
        </w:rPr>
        <w:t>утвержденного п</w:t>
      </w:r>
      <w:r w:rsidR="00FC3B9B" w:rsidRPr="00861665">
        <w:rPr>
          <w:rFonts w:eastAsia="Sylfaen"/>
          <w:color w:val="000000" w:themeColor="text1"/>
          <w:sz w:val="26"/>
          <w:szCs w:val="26"/>
        </w:rPr>
        <w:t>остановление</w:t>
      </w:r>
      <w:r w:rsidR="00FC3B9B">
        <w:rPr>
          <w:rFonts w:eastAsia="Sylfaen"/>
          <w:color w:val="000000" w:themeColor="text1"/>
          <w:sz w:val="26"/>
          <w:szCs w:val="26"/>
        </w:rPr>
        <w:t>м</w:t>
      </w:r>
      <w:r w:rsidR="00FC3B9B" w:rsidRPr="00861665">
        <w:rPr>
          <w:rFonts w:eastAsia="Sylfaen"/>
          <w:color w:val="000000" w:themeColor="text1"/>
          <w:sz w:val="26"/>
          <w:szCs w:val="26"/>
        </w:rPr>
        <w:t xml:space="preserve"> Правительства РФ от 11</w:t>
      </w:r>
      <w:r w:rsidR="00FC3B9B">
        <w:rPr>
          <w:rFonts w:eastAsia="Sylfaen"/>
          <w:color w:val="000000" w:themeColor="text1"/>
          <w:sz w:val="26"/>
          <w:szCs w:val="26"/>
        </w:rPr>
        <w:t>.11.</w:t>
      </w:r>
      <w:r w:rsidR="00FC3B9B" w:rsidRPr="00861665">
        <w:rPr>
          <w:rFonts w:eastAsia="Sylfaen"/>
          <w:color w:val="000000" w:themeColor="text1"/>
          <w:sz w:val="26"/>
          <w:szCs w:val="26"/>
        </w:rPr>
        <w:t xml:space="preserve">2006 </w:t>
      </w:r>
      <w:r w:rsidR="00FC3B9B">
        <w:rPr>
          <w:rFonts w:eastAsia="Sylfaen"/>
          <w:color w:val="000000" w:themeColor="text1"/>
          <w:sz w:val="26"/>
          <w:szCs w:val="26"/>
        </w:rPr>
        <w:t>№ </w:t>
      </w:r>
      <w:r w:rsidR="00FC3B9B" w:rsidRPr="00861665">
        <w:rPr>
          <w:rFonts w:eastAsia="Sylfaen"/>
          <w:color w:val="000000" w:themeColor="text1"/>
          <w:sz w:val="26"/>
          <w:szCs w:val="26"/>
        </w:rPr>
        <w:t>663</w:t>
      </w:r>
      <w:r w:rsidR="00FC3B9B">
        <w:rPr>
          <w:rFonts w:eastAsia="Sylfaen"/>
          <w:color w:val="000000" w:themeColor="text1"/>
          <w:sz w:val="26"/>
          <w:szCs w:val="26"/>
        </w:rPr>
        <w:t>)</w:t>
      </w:r>
      <w:r w:rsidR="00A55523">
        <w:rPr>
          <w:rFonts w:eastAsia="Sylfaen"/>
          <w:color w:val="000000" w:themeColor="text1"/>
          <w:sz w:val="26"/>
          <w:szCs w:val="26"/>
        </w:rPr>
        <w:t>.</w:t>
      </w:r>
    </w:p>
    <w:p w14:paraId="5658091C" w14:textId="29EB632A" w:rsidR="00D950D7" w:rsidRPr="004E41AD" w:rsidRDefault="004B0FF2" w:rsidP="008D57AC">
      <w:pPr>
        <w:ind w:firstLine="709"/>
        <w:contextualSpacing/>
        <w:jc w:val="both"/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</w:pP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lastRenderedPageBreak/>
        <w:t>Обучающиеся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,</w:t>
      </w:r>
      <w:r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</w:t>
      </w:r>
      <w:r w:rsidR="00D950D7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не достигшие 18 лет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,</w:t>
      </w:r>
      <w:r w:rsidR="00D950D7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 </w:t>
      </w:r>
      <w:r w:rsidR="00C72160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 xml:space="preserve">получают </w:t>
      </w:r>
      <w:r w:rsidR="00D950D7" w:rsidRPr="00586A6B"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  <w:t>справки по мере необходимости предоставления их в военные комиссариаты.</w:t>
      </w:r>
    </w:p>
    <w:p w14:paraId="12351095" w14:textId="451626C2" w:rsidR="00A82FB8" w:rsidRPr="009F16D3" w:rsidRDefault="008A3EE7" w:rsidP="008D57AC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18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</w:pPr>
      <w:r w:rsidRPr="004E41AD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Обучающимся</w:t>
      </w:r>
      <w:r w:rsidR="00860A2B" w:rsidRPr="004E41AD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D394E" w:rsidRPr="004E41AD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подлежащим воинскому уч</w:t>
      </w:r>
      <w:r w:rsidR="008D57AC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DD394E" w:rsidRPr="004E41AD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ту,</w:t>
      </w:r>
      <w:r w:rsidR="00860A2B" w:rsidRPr="004E41AD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постоянно </w:t>
      </w:r>
      <w:r w:rsidR="00AF071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зарегистрированным</w:t>
      </w:r>
      <w:r w:rsidR="00860A2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за пределами г</w:t>
      </w:r>
      <w:r w:rsidR="00C72160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орода</w:t>
      </w:r>
      <w:r w:rsidR="00860A2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Москвы и Московской области</w:t>
      </w:r>
      <w:r w:rsidR="00C72160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60A2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нео</w:t>
      </w:r>
      <w:r w:rsidR="00AF071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бходимо</w:t>
      </w:r>
      <w:r w:rsidR="00860A2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сняться с воинского уч</w:t>
      </w:r>
      <w:r w:rsidR="00424409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60A2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та по месту постоянной регистрации и встать на воинский уч</w:t>
      </w:r>
      <w:r w:rsidR="00424409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60A2B" w:rsidRPr="007C76F4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т в </w:t>
      </w:r>
      <w:r w:rsidR="00860A2B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военкомате по месту временного (на время уч</w:t>
      </w:r>
      <w:r w:rsidR="00424409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60A2B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бы) </w:t>
      </w:r>
      <w:r w:rsidR="00EB20FC" w:rsidRPr="009F16D3">
        <w:rPr>
          <w:rFonts w:ascii="Times New Roman" w:hAnsi="Times New Roman" w:cs="Times New Roman"/>
          <w:sz w:val="26"/>
          <w:szCs w:val="26"/>
        </w:rPr>
        <w:t>жительства (пребывания)</w:t>
      </w:r>
      <w:r w:rsidR="00860A2B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5AC6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86506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 двухнедельный </w:t>
      </w:r>
      <w:r w:rsidR="002A7865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 xml:space="preserve">срок со дня </w:t>
      </w:r>
      <w:r w:rsidR="00694078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прибытия</w:t>
      </w:r>
      <w:r w:rsidR="00694078" w:rsidRPr="008D5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</w:t>
      </w:r>
      <w:r w:rsidR="00694078" w:rsidRPr="009F16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место жительства (пребывания)</w:t>
      </w:r>
      <w:r w:rsidR="002A7865" w:rsidRPr="009F16D3">
        <w:rPr>
          <w:rStyle w:val="18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3B2DBA1" w14:textId="2748496B" w:rsidR="008A3EE7" w:rsidRPr="007C76F4" w:rsidRDefault="00CA5714" w:rsidP="008D57AC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6F4">
        <w:rPr>
          <w:rFonts w:ascii="Times New Roman" w:hAnsi="Times New Roman" w:cs="Times New Roman"/>
          <w:sz w:val="26"/>
          <w:szCs w:val="26"/>
        </w:rPr>
        <w:t>В целях обеспечения воинского учета</w:t>
      </w:r>
      <w:r w:rsidR="008A3EE7" w:rsidRPr="007C76F4">
        <w:rPr>
          <w:rFonts w:ascii="Times New Roman" w:hAnsi="Times New Roman" w:cs="Times New Roman"/>
          <w:sz w:val="26"/>
          <w:szCs w:val="26"/>
        </w:rPr>
        <w:t>:</w:t>
      </w:r>
    </w:p>
    <w:p w14:paraId="767A3705" w14:textId="37086258" w:rsidR="00A227D6" w:rsidRPr="00F87CC9" w:rsidRDefault="002A131B" w:rsidP="00F87CC9">
      <w:pPr>
        <w:pStyle w:val="24"/>
        <w:numPr>
          <w:ilvl w:val="2"/>
          <w:numId w:val="29"/>
        </w:numPr>
        <w:shd w:val="clear" w:color="auto" w:fill="auto"/>
        <w:spacing w:after="0" w:line="240" w:lineRule="auto"/>
        <w:ind w:left="0" w:firstLine="710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227D6">
        <w:rPr>
          <w:rFonts w:ascii="Times New Roman" w:hAnsi="Times New Roman" w:cs="Times New Roman"/>
          <w:sz w:val="26"/>
          <w:szCs w:val="26"/>
        </w:rPr>
        <w:t>ри</w:t>
      </w:r>
      <w:r w:rsidR="0003046D">
        <w:rPr>
          <w:rFonts w:ascii="Times New Roman" w:hAnsi="Times New Roman" w:cs="Times New Roman"/>
          <w:sz w:val="26"/>
          <w:szCs w:val="26"/>
        </w:rPr>
        <w:t>е</w:t>
      </w:r>
      <w:r w:rsidR="00A227D6">
        <w:rPr>
          <w:rFonts w:ascii="Times New Roman" w:hAnsi="Times New Roman" w:cs="Times New Roman"/>
          <w:sz w:val="26"/>
          <w:szCs w:val="26"/>
        </w:rPr>
        <w:t>мн</w:t>
      </w:r>
      <w:r w:rsidR="0003046D">
        <w:rPr>
          <w:rFonts w:ascii="Times New Roman" w:hAnsi="Times New Roman" w:cs="Times New Roman"/>
          <w:sz w:val="26"/>
          <w:szCs w:val="26"/>
        </w:rPr>
        <w:t>ая</w:t>
      </w:r>
      <w:r w:rsidR="00A227D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3046D">
        <w:rPr>
          <w:rFonts w:ascii="Times New Roman" w:hAnsi="Times New Roman" w:cs="Times New Roman"/>
          <w:sz w:val="26"/>
          <w:szCs w:val="26"/>
        </w:rPr>
        <w:t>я</w:t>
      </w:r>
      <w:r w:rsidR="00A227D6">
        <w:rPr>
          <w:rFonts w:ascii="Times New Roman" w:hAnsi="Times New Roman" w:cs="Times New Roman"/>
          <w:sz w:val="26"/>
          <w:szCs w:val="26"/>
        </w:rPr>
        <w:t xml:space="preserve"> </w:t>
      </w:r>
      <w:r w:rsidR="00A227D6" w:rsidRPr="00A227D6">
        <w:rPr>
          <w:rFonts w:ascii="Times New Roman" w:hAnsi="Times New Roman" w:cs="Times New Roman"/>
          <w:sz w:val="26"/>
          <w:szCs w:val="26"/>
        </w:rPr>
        <w:t>уведомля</w:t>
      </w:r>
      <w:r w:rsidR="0003046D">
        <w:rPr>
          <w:rFonts w:ascii="Times New Roman" w:hAnsi="Times New Roman" w:cs="Times New Roman"/>
          <w:sz w:val="26"/>
          <w:szCs w:val="26"/>
        </w:rPr>
        <w:t>ет</w:t>
      </w:r>
      <w:r w:rsidR="00A227D6" w:rsidRPr="00A227D6">
        <w:rPr>
          <w:rFonts w:ascii="Times New Roman" w:hAnsi="Times New Roman" w:cs="Times New Roman"/>
          <w:sz w:val="26"/>
          <w:szCs w:val="26"/>
        </w:rPr>
        <w:t xml:space="preserve"> работников Второго отдела о выходе приказов о зачислении </w:t>
      </w:r>
      <w:r w:rsidR="00EA66CC">
        <w:rPr>
          <w:rFonts w:ascii="Times New Roman" w:hAnsi="Times New Roman" w:cs="Times New Roman"/>
          <w:sz w:val="26"/>
          <w:szCs w:val="26"/>
        </w:rPr>
        <w:t>обучающихся</w:t>
      </w:r>
      <w:r w:rsidR="00A227D6" w:rsidRPr="00A227D6">
        <w:rPr>
          <w:rFonts w:ascii="Times New Roman" w:hAnsi="Times New Roman" w:cs="Times New Roman"/>
          <w:sz w:val="26"/>
          <w:szCs w:val="26"/>
        </w:rPr>
        <w:t xml:space="preserve"> в день их издания, для своевременного формирования</w:t>
      </w:r>
      <w:r w:rsidR="00EA66CC">
        <w:rPr>
          <w:rFonts w:ascii="Times New Roman" w:hAnsi="Times New Roman" w:cs="Times New Roman"/>
          <w:sz w:val="26"/>
          <w:szCs w:val="26"/>
        </w:rPr>
        <w:t xml:space="preserve"> </w:t>
      </w:r>
      <w:r w:rsidR="00A227D6" w:rsidRPr="00A227D6">
        <w:rPr>
          <w:rFonts w:ascii="Times New Roman" w:hAnsi="Times New Roman" w:cs="Times New Roman"/>
          <w:sz w:val="26"/>
          <w:szCs w:val="26"/>
        </w:rPr>
        <w:t>списков граждан, подлежащих воинскому учету, при поступлении их в образовательную организацию</w:t>
      </w:r>
      <w:r w:rsidR="000D4D28" w:rsidRPr="00F87CC9">
        <w:rPr>
          <w:rFonts w:ascii="Times New Roman" w:hAnsi="Times New Roman" w:cs="Times New Roman"/>
          <w:sz w:val="26"/>
          <w:szCs w:val="26"/>
        </w:rPr>
        <w:t>;</w:t>
      </w:r>
    </w:p>
    <w:p w14:paraId="6D911CCC" w14:textId="68B9BCEE" w:rsidR="00A227D6" w:rsidRPr="007C76F4" w:rsidRDefault="00A227D6" w:rsidP="00F87CC9">
      <w:pPr>
        <w:pStyle w:val="24"/>
        <w:numPr>
          <w:ilvl w:val="2"/>
          <w:numId w:val="29"/>
        </w:numPr>
        <w:shd w:val="clear" w:color="auto" w:fill="auto"/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227D6">
        <w:rPr>
          <w:rFonts w:ascii="Times New Roman" w:hAnsi="Times New Roman" w:cs="Times New Roman"/>
          <w:sz w:val="26"/>
          <w:szCs w:val="26"/>
        </w:rPr>
        <w:t>случае изменения данных воинского учета, семейного положения, образования, места регистрации, места жительства (пребывания), обучающиеся, состоящие на воинском учете в Университете, в двухнедельный срок со дня изменения данных обязан</w:t>
      </w:r>
      <w:r>
        <w:rPr>
          <w:rFonts w:ascii="Times New Roman" w:hAnsi="Times New Roman" w:cs="Times New Roman"/>
          <w:sz w:val="26"/>
          <w:szCs w:val="26"/>
        </w:rPr>
        <w:t>ы:</w:t>
      </w:r>
    </w:p>
    <w:p w14:paraId="03F0E894" w14:textId="3BE99249" w:rsidR="008A3EE7" w:rsidRPr="007C76F4" w:rsidRDefault="008A3EE7" w:rsidP="008D57AC">
      <w:pPr>
        <w:pStyle w:val="2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6F4">
        <w:rPr>
          <w:rFonts w:ascii="Times New Roman" w:hAnsi="Times New Roman" w:cs="Times New Roman"/>
          <w:sz w:val="26"/>
          <w:szCs w:val="26"/>
        </w:rPr>
        <w:t>3.</w:t>
      </w:r>
      <w:r w:rsidR="00DF5B1A">
        <w:rPr>
          <w:rFonts w:ascii="Times New Roman" w:hAnsi="Times New Roman" w:cs="Times New Roman"/>
          <w:sz w:val="26"/>
          <w:szCs w:val="26"/>
        </w:rPr>
        <w:t>4</w:t>
      </w:r>
      <w:r w:rsidRPr="005F406D">
        <w:rPr>
          <w:rFonts w:ascii="Times New Roman" w:hAnsi="Times New Roman" w:cs="Times New Roman"/>
          <w:sz w:val="26"/>
          <w:szCs w:val="26"/>
        </w:rPr>
        <w:t>.</w:t>
      </w:r>
      <w:r w:rsidR="00FF7C94">
        <w:rPr>
          <w:rFonts w:ascii="Times New Roman" w:hAnsi="Times New Roman" w:cs="Times New Roman"/>
          <w:sz w:val="26"/>
          <w:szCs w:val="26"/>
        </w:rPr>
        <w:t>2</w:t>
      </w:r>
      <w:r w:rsidRPr="005F406D">
        <w:rPr>
          <w:rFonts w:ascii="Times New Roman" w:hAnsi="Times New Roman" w:cs="Times New Roman"/>
          <w:sz w:val="26"/>
          <w:szCs w:val="26"/>
        </w:rPr>
        <w:t xml:space="preserve">.1. </w:t>
      </w:r>
      <w:r w:rsidR="00CA5714" w:rsidRPr="005F406D">
        <w:rPr>
          <w:rFonts w:ascii="Times New Roman" w:hAnsi="Times New Roman" w:cs="Times New Roman"/>
          <w:sz w:val="26"/>
          <w:szCs w:val="26"/>
        </w:rPr>
        <w:t xml:space="preserve">уведомить об изменениях </w:t>
      </w:r>
      <w:r w:rsidR="00EA3A52">
        <w:rPr>
          <w:rFonts w:ascii="Times New Roman" w:hAnsi="Times New Roman" w:cs="Times New Roman"/>
          <w:sz w:val="26"/>
          <w:szCs w:val="26"/>
        </w:rPr>
        <w:t>данных воинского уч</w:t>
      </w:r>
      <w:r w:rsidR="008D57AC">
        <w:rPr>
          <w:rFonts w:ascii="Times New Roman" w:hAnsi="Times New Roman" w:cs="Times New Roman"/>
          <w:sz w:val="26"/>
          <w:szCs w:val="26"/>
        </w:rPr>
        <w:t>е</w:t>
      </w:r>
      <w:r w:rsidR="00EA3A52">
        <w:rPr>
          <w:rFonts w:ascii="Times New Roman" w:hAnsi="Times New Roman" w:cs="Times New Roman"/>
          <w:sz w:val="26"/>
          <w:szCs w:val="26"/>
        </w:rPr>
        <w:t xml:space="preserve">та </w:t>
      </w:r>
      <w:r w:rsidR="00CA5714" w:rsidRPr="005F406D">
        <w:rPr>
          <w:rFonts w:ascii="Times New Roman" w:hAnsi="Times New Roman" w:cs="Times New Roman"/>
          <w:sz w:val="26"/>
          <w:szCs w:val="26"/>
        </w:rPr>
        <w:t>Второй отдел через сервис сбора данных воинского учета в ЕЛК</w:t>
      </w:r>
      <w:r w:rsidR="00C17B94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="00CA5714" w:rsidRPr="004E41AD">
        <w:rPr>
          <w:rFonts w:ascii="Times New Roman" w:hAnsi="Times New Roman" w:cs="Times New Roman"/>
          <w:sz w:val="26"/>
          <w:szCs w:val="26"/>
        </w:rPr>
        <w:t xml:space="preserve"> </w:t>
      </w:r>
      <w:r w:rsidR="00C17B94">
        <w:rPr>
          <w:rFonts w:ascii="Times New Roman" w:hAnsi="Times New Roman" w:cs="Times New Roman"/>
          <w:sz w:val="26"/>
          <w:szCs w:val="26"/>
        </w:rPr>
        <w:t xml:space="preserve">с </w:t>
      </w:r>
      <w:r w:rsidR="00CA5714" w:rsidRPr="004E41AD">
        <w:rPr>
          <w:rFonts w:ascii="Times New Roman" w:hAnsi="Times New Roman" w:cs="Times New Roman"/>
          <w:sz w:val="26"/>
          <w:szCs w:val="26"/>
        </w:rPr>
        <w:t>прикреплением скан-копий документов</w:t>
      </w:r>
      <w:r w:rsidR="008126D1">
        <w:rPr>
          <w:rFonts w:ascii="Times New Roman" w:hAnsi="Times New Roman" w:cs="Times New Roman"/>
          <w:sz w:val="26"/>
          <w:szCs w:val="26"/>
        </w:rPr>
        <w:t xml:space="preserve"> воинского учета</w:t>
      </w:r>
      <w:r w:rsidR="00CA5714" w:rsidRPr="004E41AD">
        <w:rPr>
          <w:rFonts w:ascii="Times New Roman" w:hAnsi="Times New Roman" w:cs="Times New Roman"/>
          <w:sz w:val="26"/>
          <w:szCs w:val="26"/>
        </w:rPr>
        <w:t>, подтверждающих изменения</w:t>
      </w:r>
      <w:r w:rsidR="000D4D28" w:rsidRPr="00F87CC9">
        <w:rPr>
          <w:rFonts w:ascii="Times New Roman" w:hAnsi="Times New Roman" w:cs="Times New Roman"/>
          <w:sz w:val="26"/>
          <w:szCs w:val="26"/>
        </w:rPr>
        <w:t>;</w:t>
      </w:r>
    </w:p>
    <w:p w14:paraId="67BD6D2A" w14:textId="7D538869" w:rsidR="00EB20FC" w:rsidRPr="004E41AD" w:rsidRDefault="0094421B" w:rsidP="008D57AC">
      <w:pPr>
        <w:pStyle w:val="2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6F4">
        <w:rPr>
          <w:rFonts w:ascii="Times New Roman" w:hAnsi="Times New Roman" w:cs="Times New Roman"/>
          <w:sz w:val="26"/>
          <w:szCs w:val="26"/>
        </w:rPr>
        <w:t>3.</w:t>
      </w:r>
      <w:r w:rsidR="00DF5B1A">
        <w:rPr>
          <w:rFonts w:ascii="Times New Roman" w:hAnsi="Times New Roman" w:cs="Times New Roman"/>
          <w:sz w:val="26"/>
          <w:szCs w:val="26"/>
        </w:rPr>
        <w:t>4</w:t>
      </w:r>
      <w:r w:rsidR="008A3EE7" w:rsidRPr="005F406D">
        <w:rPr>
          <w:rFonts w:ascii="Times New Roman" w:hAnsi="Times New Roman" w:cs="Times New Roman"/>
          <w:sz w:val="26"/>
          <w:szCs w:val="26"/>
        </w:rPr>
        <w:t>.</w:t>
      </w:r>
      <w:r w:rsidR="00FF7C94">
        <w:rPr>
          <w:rFonts w:ascii="Times New Roman" w:hAnsi="Times New Roman" w:cs="Times New Roman"/>
          <w:sz w:val="26"/>
          <w:szCs w:val="26"/>
        </w:rPr>
        <w:t>2</w:t>
      </w:r>
      <w:r w:rsidR="008A3EE7" w:rsidRPr="005F406D">
        <w:rPr>
          <w:rFonts w:ascii="Times New Roman" w:hAnsi="Times New Roman" w:cs="Times New Roman"/>
          <w:sz w:val="26"/>
          <w:szCs w:val="26"/>
        </w:rPr>
        <w:t xml:space="preserve">.2. </w:t>
      </w:r>
      <w:r w:rsidR="00EB20FC" w:rsidRPr="005F406D">
        <w:rPr>
          <w:rFonts w:ascii="Times New Roman" w:hAnsi="Times New Roman" w:cs="Times New Roman"/>
          <w:sz w:val="26"/>
          <w:szCs w:val="26"/>
        </w:rPr>
        <w:t>предоставить документы, подтверждающие изменения образования, места регистрации, жите</w:t>
      </w:r>
      <w:r w:rsidR="00EB20FC" w:rsidRPr="004E41AD">
        <w:rPr>
          <w:rFonts w:ascii="Times New Roman" w:hAnsi="Times New Roman" w:cs="Times New Roman"/>
          <w:sz w:val="26"/>
          <w:szCs w:val="26"/>
        </w:rPr>
        <w:t>льства (пребывания) работнику учебного офиса,</w:t>
      </w:r>
      <w:r w:rsidR="00EA3A52" w:rsidRPr="00EA3A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3A52" w:rsidRPr="00EA3A52">
        <w:rPr>
          <w:rFonts w:ascii="Times New Roman" w:hAnsi="Times New Roman" w:cs="Times New Roman"/>
          <w:sz w:val="26"/>
          <w:szCs w:val="26"/>
        </w:rPr>
        <w:t>Управления аспирантуры и докторантуры</w:t>
      </w:r>
      <w:r w:rsidR="00EA3A52">
        <w:rPr>
          <w:rFonts w:ascii="Times New Roman" w:hAnsi="Times New Roman" w:cs="Times New Roman"/>
          <w:sz w:val="26"/>
          <w:szCs w:val="26"/>
        </w:rPr>
        <w:t>,</w:t>
      </w:r>
      <w:r w:rsidR="00EB20FC" w:rsidRPr="004E41AD">
        <w:rPr>
          <w:rFonts w:ascii="Times New Roman" w:hAnsi="Times New Roman" w:cs="Times New Roman"/>
          <w:sz w:val="26"/>
          <w:szCs w:val="26"/>
        </w:rPr>
        <w:t xml:space="preserve"> </w:t>
      </w:r>
      <w:r w:rsidR="00FF7C94" w:rsidRPr="004E41AD">
        <w:rPr>
          <w:rFonts w:ascii="Times New Roman" w:hAnsi="Times New Roman" w:cs="Times New Roman"/>
          <w:sz w:val="26"/>
          <w:szCs w:val="26"/>
        </w:rPr>
        <w:t>ответственно</w:t>
      </w:r>
      <w:r w:rsidR="00FF7C94">
        <w:rPr>
          <w:rFonts w:ascii="Times New Roman" w:hAnsi="Times New Roman" w:cs="Times New Roman"/>
          <w:sz w:val="26"/>
          <w:szCs w:val="26"/>
        </w:rPr>
        <w:t>му</w:t>
      </w:r>
      <w:r w:rsidR="00FF7C94" w:rsidRPr="004E41AD">
        <w:rPr>
          <w:rFonts w:ascii="Times New Roman" w:hAnsi="Times New Roman" w:cs="Times New Roman"/>
          <w:sz w:val="26"/>
          <w:szCs w:val="26"/>
        </w:rPr>
        <w:t xml:space="preserve"> </w:t>
      </w:r>
      <w:r w:rsidR="00EB20FC" w:rsidRPr="004E41AD">
        <w:rPr>
          <w:rFonts w:ascii="Times New Roman" w:hAnsi="Times New Roman" w:cs="Times New Roman"/>
          <w:sz w:val="26"/>
          <w:szCs w:val="26"/>
        </w:rPr>
        <w:t xml:space="preserve">за </w:t>
      </w:r>
      <w:r w:rsidR="00EA3A52">
        <w:rPr>
          <w:rFonts w:ascii="Times New Roman" w:hAnsi="Times New Roman" w:cs="Times New Roman"/>
          <w:sz w:val="26"/>
          <w:szCs w:val="26"/>
        </w:rPr>
        <w:t>сопровождение</w:t>
      </w:r>
      <w:r w:rsidR="00EA3A52" w:rsidRPr="004E41AD">
        <w:rPr>
          <w:rFonts w:ascii="Times New Roman" w:hAnsi="Times New Roman" w:cs="Times New Roman"/>
          <w:sz w:val="26"/>
          <w:szCs w:val="26"/>
        </w:rPr>
        <w:t xml:space="preserve"> </w:t>
      </w:r>
      <w:r w:rsidR="00EB20FC" w:rsidRPr="004E41AD">
        <w:rPr>
          <w:rFonts w:ascii="Times New Roman" w:hAnsi="Times New Roman" w:cs="Times New Roman"/>
          <w:sz w:val="26"/>
          <w:szCs w:val="26"/>
        </w:rPr>
        <w:t xml:space="preserve">учебного процесса, который вносит изменения в </w:t>
      </w:r>
      <w:r w:rsidR="003B35C4">
        <w:rPr>
          <w:rFonts w:ascii="Times New Roman" w:hAnsi="Times New Roman" w:cs="Times New Roman"/>
          <w:sz w:val="26"/>
          <w:szCs w:val="26"/>
        </w:rPr>
        <w:t>учетной информационной системе обучающихся</w:t>
      </w:r>
      <w:r w:rsidR="00EB20FC" w:rsidRPr="004E41AD">
        <w:rPr>
          <w:rFonts w:ascii="Times New Roman" w:hAnsi="Times New Roman" w:cs="Times New Roman"/>
          <w:sz w:val="26"/>
          <w:szCs w:val="26"/>
        </w:rPr>
        <w:t>;</w:t>
      </w:r>
    </w:p>
    <w:p w14:paraId="69C338D5" w14:textId="72E46C08" w:rsidR="00025132" w:rsidRPr="00586A6B" w:rsidRDefault="00025132" w:rsidP="008D57AC">
      <w:pPr>
        <w:pStyle w:val="2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1AD">
        <w:rPr>
          <w:rFonts w:ascii="Times New Roman" w:hAnsi="Times New Roman" w:cs="Times New Roman"/>
          <w:sz w:val="26"/>
          <w:szCs w:val="26"/>
        </w:rPr>
        <w:t>3</w:t>
      </w:r>
      <w:r w:rsidR="008A3EE7" w:rsidRPr="004E41AD">
        <w:rPr>
          <w:rFonts w:ascii="Times New Roman" w:hAnsi="Times New Roman" w:cs="Times New Roman"/>
          <w:sz w:val="26"/>
          <w:szCs w:val="26"/>
        </w:rPr>
        <w:t>.</w:t>
      </w:r>
      <w:r w:rsidR="00DF5B1A">
        <w:rPr>
          <w:rFonts w:ascii="Times New Roman" w:hAnsi="Times New Roman" w:cs="Times New Roman"/>
          <w:sz w:val="26"/>
          <w:szCs w:val="26"/>
        </w:rPr>
        <w:t>4</w:t>
      </w:r>
      <w:r w:rsidR="008A3EE7" w:rsidRPr="005F406D">
        <w:rPr>
          <w:rFonts w:ascii="Times New Roman" w:hAnsi="Times New Roman" w:cs="Times New Roman"/>
          <w:sz w:val="26"/>
          <w:szCs w:val="26"/>
        </w:rPr>
        <w:t>.</w:t>
      </w:r>
      <w:r w:rsidR="000D4D28">
        <w:rPr>
          <w:rFonts w:ascii="Times New Roman" w:hAnsi="Times New Roman" w:cs="Times New Roman"/>
          <w:sz w:val="26"/>
          <w:szCs w:val="26"/>
        </w:rPr>
        <w:t>3</w:t>
      </w:r>
      <w:r w:rsidR="008A3EE7" w:rsidRPr="005F406D">
        <w:rPr>
          <w:rFonts w:ascii="Times New Roman" w:hAnsi="Times New Roman" w:cs="Times New Roman"/>
          <w:sz w:val="26"/>
          <w:szCs w:val="26"/>
        </w:rPr>
        <w:t xml:space="preserve">. </w:t>
      </w:r>
      <w:r w:rsidR="00DF5B1A">
        <w:rPr>
          <w:rFonts w:ascii="Times New Roman" w:hAnsi="Times New Roman" w:cs="Times New Roman"/>
          <w:sz w:val="26"/>
          <w:szCs w:val="26"/>
        </w:rPr>
        <w:t>р</w:t>
      </w:r>
      <w:r w:rsidR="00CA5714" w:rsidRPr="005F406D">
        <w:rPr>
          <w:rFonts w:ascii="Times New Roman" w:hAnsi="Times New Roman" w:cs="Times New Roman"/>
          <w:sz w:val="26"/>
          <w:szCs w:val="26"/>
        </w:rPr>
        <w:t>аботник</w:t>
      </w:r>
      <w:r w:rsidR="006A1D78" w:rsidRPr="005F406D">
        <w:rPr>
          <w:rFonts w:ascii="Times New Roman" w:hAnsi="Times New Roman" w:cs="Times New Roman"/>
          <w:sz w:val="26"/>
          <w:szCs w:val="26"/>
        </w:rPr>
        <w:t>и</w:t>
      </w:r>
      <w:r w:rsidR="00CA5714" w:rsidRPr="005F406D">
        <w:rPr>
          <w:rFonts w:ascii="Times New Roman" w:hAnsi="Times New Roman" w:cs="Times New Roman"/>
          <w:sz w:val="26"/>
          <w:szCs w:val="26"/>
        </w:rPr>
        <w:t xml:space="preserve"> учебных офисов, </w:t>
      </w:r>
      <w:r w:rsidR="00B701D0">
        <w:rPr>
          <w:rFonts w:ascii="Times New Roman" w:hAnsi="Times New Roman" w:cs="Times New Roman"/>
          <w:sz w:val="26"/>
          <w:szCs w:val="26"/>
        </w:rPr>
        <w:t>Управления</w:t>
      </w:r>
      <w:r w:rsidR="00B701D0" w:rsidRPr="00B701D0">
        <w:rPr>
          <w:rFonts w:ascii="Times New Roman" w:hAnsi="Times New Roman" w:cs="Times New Roman"/>
          <w:sz w:val="26"/>
          <w:szCs w:val="26"/>
        </w:rPr>
        <w:t xml:space="preserve"> аспирантуры и докторантуры</w:t>
      </w:r>
      <w:r w:rsidR="00B701D0">
        <w:rPr>
          <w:rFonts w:ascii="Times New Roman" w:hAnsi="Times New Roman" w:cs="Times New Roman"/>
          <w:sz w:val="26"/>
          <w:szCs w:val="26"/>
        </w:rPr>
        <w:t xml:space="preserve">, </w:t>
      </w:r>
      <w:r w:rsidR="00CA5714" w:rsidRPr="005F406D">
        <w:rPr>
          <w:rFonts w:ascii="Times New Roman" w:hAnsi="Times New Roman" w:cs="Times New Roman"/>
          <w:sz w:val="26"/>
          <w:szCs w:val="26"/>
        </w:rPr>
        <w:t>ответственны</w:t>
      </w:r>
      <w:r w:rsidR="006A1D78" w:rsidRPr="005F406D">
        <w:rPr>
          <w:rFonts w:ascii="Times New Roman" w:hAnsi="Times New Roman" w:cs="Times New Roman"/>
          <w:sz w:val="26"/>
          <w:szCs w:val="26"/>
        </w:rPr>
        <w:t>е</w:t>
      </w:r>
      <w:r w:rsidRPr="004E41AD">
        <w:rPr>
          <w:rFonts w:ascii="Times New Roman" w:hAnsi="Times New Roman" w:cs="Times New Roman"/>
          <w:sz w:val="26"/>
          <w:szCs w:val="26"/>
        </w:rPr>
        <w:t xml:space="preserve"> за </w:t>
      </w:r>
      <w:r w:rsidR="00B701D0">
        <w:rPr>
          <w:rFonts w:ascii="Times New Roman" w:hAnsi="Times New Roman" w:cs="Times New Roman"/>
          <w:sz w:val="26"/>
          <w:szCs w:val="26"/>
        </w:rPr>
        <w:t>сопровождение</w:t>
      </w:r>
      <w:r w:rsidR="00B701D0" w:rsidRPr="004E41AD">
        <w:rPr>
          <w:rFonts w:ascii="Times New Roman" w:hAnsi="Times New Roman" w:cs="Times New Roman"/>
          <w:sz w:val="26"/>
          <w:szCs w:val="26"/>
        </w:rPr>
        <w:t xml:space="preserve"> </w:t>
      </w:r>
      <w:r w:rsidRPr="004E41AD">
        <w:rPr>
          <w:rFonts w:ascii="Times New Roman" w:hAnsi="Times New Roman" w:cs="Times New Roman"/>
          <w:sz w:val="26"/>
          <w:szCs w:val="26"/>
        </w:rPr>
        <w:t>учебного процесса</w:t>
      </w:r>
      <w:r w:rsidR="00C72160" w:rsidRPr="004E41AD">
        <w:rPr>
          <w:rFonts w:ascii="Times New Roman" w:hAnsi="Times New Roman" w:cs="Times New Roman"/>
          <w:sz w:val="26"/>
          <w:szCs w:val="26"/>
        </w:rPr>
        <w:t>,</w:t>
      </w:r>
      <w:r w:rsidR="00694078" w:rsidRPr="00694078">
        <w:t xml:space="preserve"> </w:t>
      </w:r>
      <w:r w:rsidR="00E4654C">
        <w:rPr>
          <w:rFonts w:ascii="Times New Roman" w:hAnsi="Times New Roman" w:cs="Times New Roman"/>
          <w:sz w:val="26"/>
          <w:szCs w:val="26"/>
        </w:rPr>
        <w:t>уведомляют Второй отдел об издании приказов о переводе, предоставлении академического и иных отпусков, отчислении и изменении персональных данных обучающихся в</w:t>
      </w:r>
      <w:r w:rsidR="001869FA">
        <w:rPr>
          <w:rFonts w:ascii="Times New Roman" w:hAnsi="Times New Roman" w:cs="Times New Roman"/>
          <w:sz w:val="26"/>
          <w:szCs w:val="26"/>
        </w:rPr>
        <w:t xml:space="preserve"> </w:t>
      </w:r>
      <w:r w:rsidR="00E4654C">
        <w:rPr>
          <w:rFonts w:ascii="Times New Roman" w:hAnsi="Times New Roman" w:cs="Times New Roman"/>
          <w:sz w:val="26"/>
          <w:szCs w:val="26"/>
        </w:rPr>
        <w:t>СЭД</w:t>
      </w:r>
      <w:r w:rsidR="00DF5B1A">
        <w:rPr>
          <w:rFonts w:ascii="Times New Roman" w:hAnsi="Times New Roman" w:cs="Times New Roman"/>
          <w:sz w:val="26"/>
          <w:szCs w:val="26"/>
        </w:rPr>
        <w:t>;</w:t>
      </w:r>
    </w:p>
    <w:p w14:paraId="6E30C39D" w14:textId="48F769FC" w:rsidR="008A3EE7" w:rsidRPr="007C76F4" w:rsidRDefault="004F6F6B" w:rsidP="008D57AC">
      <w:pPr>
        <w:pStyle w:val="2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A6B">
        <w:rPr>
          <w:rFonts w:ascii="Times New Roman" w:hAnsi="Times New Roman" w:cs="Times New Roman"/>
          <w:sz w:val="26"/>
          <w:szCs w:val="26"/>
        </w:rPr>
        <w:t>3</w:t>
      </w:r>
      <w:r w:rsidR="00025132" w:rsidRPr="00586A6B">
        <w:rPr>
          <w:rFonts w:ascii="Times New Roman" w:hAnsi="Times New Roman" w:cs="Times New Roman"/>
          <w:sz w:val="26"/>
          <w:szCs w:val="26"/>
        </w:rPr>
        <w:t>.</w:t>
      </w:r>
      <w:r w:rsidR="00DF5B1A">
        <w:rPr>
          <w:rFonts w:ascii="Times New Roman" w:hAnsi="Times New Roman" w:cs="Times New Roman"/>
          <w:sz w:val="26"/>
          <w:szCs w:val="26"/>
        </w:rPr>
        <w:t>4</w:t>
      </w:r>
      <w:r w:rsidR="008A3EE7" w:rsidRPr="00586A6B">
        <w:rPr>
          <w:rFonts w:ascii="Times New Roman" w:hAnsi="Times New Roman" w:cs="Times New Roman"/>
          <w:sz w:val="26"/>
          <w:szCs w:val="26"/>
        </w:rPr>
        <w:t>.</w:t>
      </w:r>
      <w:r w:rsidR="00DF5B1A">
        <w:rPr>
          <w:rFonts w:ascii="Times New Roman" w:hAnsi="Times New Roman" w:cs="Times New Roman"/>
          <w:sz w:val="26"/>
          <w:szCs w:val="26"/>
        </w:rPr>
        <w:t>4.</w:t>
      </w:r>
      <w:r w:rsidR="008A3EE7" w:rsidRPr="00586A6B">
        <w:rPr>
          <w:rFonts w:ascii="Times New Roman" w:hAnsi="Times New Roman" w:cs="Times New Roman"/>
          <w:sz w:val="26"/>
          <w:szCs w:val="26"/>
        </w:rPr>
        <w:t xml:space="preserve"> </w:t>
      </w:r>
      <w:r w:rsidR="00C72160" w:rsidRPr="00586A6B">
        <w:rPr>
          <w:rFonts w:ascii="Times New Roman" w:hAnsi="Times New Roman" w:cs="Times New Roman"/>
          <w:sz w:val="26"/>
          <w:szCs w:val="26"/>
        </w:rPr>
        <w:t>Дирекция основных образовательных программ</w:t>
      </w:r>
      <w:r w:rsidR="00025132" w:rsidRPr="00586A6B">
        <w:rPr>
          <w:rFonts w:ascii="Times New Roman" w:hAnsi="Times New Roman" w:cs="Times New Roman"/>
          <w:sz w:val="26"/>
          <w:szCs w:val="26"/>
        </w:rPr>
        <w:t>, Управлени</w:t>
      </w:r>
      <w:r w:rsidR="00C72160" w:rsidRPr="00586A6B">
        <w:rPr>
          <w:rFonts w:ascii="Times New Roman" w:hAnsi="Times New Roman" w:cs="Times New Roman"/>
          <w:sz w:val="26"/>
          <w:szCs w:val="26"/>
        </w:rPr>
        <w:t>е</w:t>
      </w:r>
      <w:r w:rsidR="00025132" w:rsidRPr="00586A6B">
        <w:rPr>
          <w:rFonts w:ascii="Times New Roman" w:hAnsi="Times New Roman" w:cs="Times New Roman"/>
          <w:sz w:val="26"/>
          <w:szCs w:val="26"/>
        </w:rPr>
        <w:t xml:space="preserve"> аспирантуры и докторантуры</w:t>
      </w:r>
      <w:r w:rsidR="00C72160" w:rsidRPr="00586A6B">
        <w:rPr>
          <w:rFonts w:ascii="Times New Roman" w:hAnsi="Times New Roman" w:cs="Times New Roman"/>
          <w:sz w:val="26"/>
          <w:szCs w:val="26"/>
        </w:rPr>
        <w:t>,</w:t>
      </w:r>
      <w:r w:rsidR="00025132" w:rsidRPr="00586A6B">
        <w:rPr>
          <w:rFonts w:ascii="Times New Roman" w:hAnsi="Times New Roman" w:cs="Times New Roman"/>
          <w:sz w:val="26"/>
          <w:szCs w:val="26"/>
        </w:rPr>
        <w:t xml:space="preserve"> Лице</w:t>
      </w:r>
      <w:r w:rsidR="00C72160" w:rsidRPr="00586A6B">
        <w:rPr>
          <w:rFonts w:ascii="Times New Roman" w:hAnsi="Times New Roman" w:cs="Times New Roman"/>
          <w:sz w:val="26"/>
          <w:szCs w:val="26"/>
        </w:rPr>
        <w:t>й</w:t>
      </w:r>
      <w:r w:rsidR="00025132" w:rsidRPr="005F406D">
        <w:rPr>
          <w:rFonts w:ascii="Times New Roman" w:hAnsi="Times New Roman" w:cs="Times New Roman"/>
          <w:sz w:val="26"/>
          <w:szCs w:val="26"/>
        </w:rPr>
        <w:t xml:space="preserve"> НИУ ВШЭ </w:t>
      </w:r>
      <w:r w:rsidR="008427F1" w:rsidRPr="004E41AD">
        <w:rPr>
          <w:rFonts w:ascii="Times New Roman" w:hAnsi="Times New Roman" w:cs="Times New Roman"/>
          <w:sz w:val="26"/>
          <w:szCs w:val="26"/>
        </w:rPr>
        <w:t xml:space="preserve">по запросу Второго отдела в течение 2 (двух) рабочих дней </w:t>
      </w:r>
      <w:r w:rsidR="006A1D78" w:rsidRPr="007C76F4">
        <w:rPr>
          <w:rFonts w:ascii="Times New Roman" w:hAnsi="Times New Roman" w:cs="Times New Roman"/>
          <w:sz w:val="26"/>
          <w:szCs w:val="26"/>
        </w:rPr>
        <w:t>предоставляют</w:t>
      </w:r>
      <w:r w:rsidR="008427F1" w:rsidRPr="007C76F4"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="006A1D78" w:rsidRPr="007C76F4">
        <w:rPr>
          <w:rFonts w:ascii="Times New Roman" w:hAnsi="Times New Roman" w:cs="Times New Roman"/>
          <w:sz w:val="26"/>
          <w:szCs w:val="26"/>
        </w:rPr>
        <w:t xml:space="preserve">об обучающихся, </w:t>
      </w:r>
      <w:r w:rsidR="008427F1" w:rsidRPr="007C76F4">
        <w:rPr>
          <w:rFonts w:ascii="Times New Roman" w:hAnsi="Times New Roman" w:cs="Times New Roman"/>
          <w:sz w:val="26"/>
          <w:szCs w:val="26"/>
        </w:rPr>
        <w:t>необходимые для ведения воинского учета</w:t>
      </w:r>
      <w:r w:rsidR="006A1D78" w:rsidRPr="007C76F4">
        <w:rPr>
          <w:rFonts w:ascii="Times New Roman" w:hAnsi="Times New Roman" w:cs="Times New Roman"/>
          <w:sz w:val="26"/>
          <w:szCs w:val="26"/>
        </w:rPr>
        <w:t>,</w:t>
      </w:r>
      <w:r w:rsidR="008427F1" w:rsidRPr="007C76F4">
        <w:rPr>
          <w:rFonts w:ascii="Times New Roman" w:hAnsi="Times New Roman" w:cs="Times New Roman"/>
          <w:sz w:val="26"/>
          <w:szCs w:val="26"/>
        </w:rPr>
        <w:t xml:space="preserve"> для направления в военные комиссариаты или другие органы государственной власти, в том числе с использованием Портала </w:t>
      </w:r>
      <w:r w:rsidR="00011916">
        <w:rPr>
          <w:rFonts w:ascii="Times New Roman" w:hAnsi="Times New Roman" w:cs="Times New Roman"/>
          <w:sz w:val="26"/>
          <w:szCs w:val="26"/>
        </w:rPr>
        <w:t>Госуслуги</w:t>
      </w:r>
      <w:r w:rsidR="008427F1" w:rsidRPr="007C76F4">
        <w:rPr>
          <w:rFonts w:ascii="Times New Roman" w:hAnsi="Times New Roman" w:cs="Times New Roman"/>
          <w:sz w:val="26"/>
          <w:szCs w:val="26"/>
        </w:rPr>
        <w:t>.</w:t>
      </w:r>
    </w:p>
    <w:p w14:paraId="17F16A29" w14:textId="77777777" w:rsidR="0087531C" w:rsidRPr="007C76F4" w:rsidRDefault="0087531C" w:rsidP="00586A6B">
      <w:pPr>
        <w:pStyle w:val="a9"/>
        <w:ind w:left="1288"/>
        <w:rPr>
          <w:rStyle w:val="19"/>
          <w:rFonts w:ascii="Times New Roman" w:hAnsi="Times New Roman" w:cs="Times New Roman"/>
          <w:sz w:val="26"/>
          <w:szCs w:val="26"/>
          <w:shd w:val="clear" w:color="auto" w:fill="auto"/>
        </w:rPr>
      </w:pPr>
    </w:p>
    <w:p w14:paraId="240B9F4A" w14:textId="2F2517F7" w:rsidR="00A82FB8" w:rsidRPr="007C76F4" w:rsidRDefault="00860A2B" w:rsidP="004E41AD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jc w:val="center"/>
        <w:rPr>
          <w:rStyle w:val="19"/>
          <w:rFonts w:ascii="Times New Roman" w:hAnsi="Times New Roman" w:cs="Times New Roman"/>
          <w:b/>
          <w:sz w:val="26"/>
          <w:szCs w:val="26"/>
        </w:rPr>
      </w:pPr>
      <w:r w:rsidRPr="007C76F4">
        <w:rPr>
          <w:rStyle w:val="19"/>
          <w:rFonts w:ascii="Times New Roman" w:hAnsi="Times New Roman" w:cs="Times New Roman"/>
          <w:b/>
          <w:sz w:val="26"/>
          <w:szCs w:val="26"/>
        </w:rPr>
        <w:t>Порядок действий граждан, убывающих в длительные командировки</w:t>
      </w:r>
      <w:r w:rsidR="00893B20">
        <w:rPr>
          <w:rStyle w:val="19"/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E5498">
        <w:rPr>
          <w:rStyle w:val="19"/>
          <w:rFonts w:ascii="Times New Roman" w:hAnsi="Times New Roman" w:cs="Times New Roman"/>
          <w:b/>
          <w:sz w:val="26"/>
          <w:szCs w:val="26"/>
        </w:rPr>
        <w:t xml:space="preserve">(на учебу) </w:t>
      </w:r>
      <w:r w:rsidRPr="007C76F4">
        <w:rPr>
          <w:rStyle w:val="19"/>
          <w:rFonts w:ascii="Times New Roman" w:hAnsi="Times New Roman" w:cs="Times New Roman"/>
          <w:b/>
          <w:sz w:val="26"/>
          <w:szCs w:val="26"/>
        </w:rPr>
        <w:t>за</w:t>
      </w:r>
      <w:r w:rsidR="00A82FB8" w:rsidRPr="007C76F4">
        <w:rPr>
          <w:rStyle w:val="19"/>
          <w:rFonts w:ascii="Times New Roman" w:hAnsi="Times New Roman" w:cs="Times New Roman"/>
          <w:b/>
          <w:sz w:val="26"/>
          <w:szCs w:val="26"/>
        </w:rPr>
        <w:t xml:space="preserve"> </w:t>
      </w:r>
      <w:r w:rsidRPr="007C76F4">
        <w:rPr>
          <w:rStyle w:val="19"/>
          <w:rFonts w:ascii="Times New Roman" w:hAnsi="Times New Roman" w:cs="Times New Roman"/>
          <w:b/>
          <w:sz w:val="26"/>
          <w:szCs w:val="26"/>
        </w:rPr>
        <w:t>пределы Российской Федерации</w:t>
      </w:r>
    </w:p>
    <w:p w14:paraId="2D75F11E" w14:textId="66B12004" w:rsidR="005C1B84" w:rsidRPr="00586A6B" w:rsidRDefault="00860A2B" w:rsidP="004E41AD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jc w:val="both"/>
        <w:rPr>
          <w:rStyle w:val="19"/>
          <w:rFonts w:ascii="Times New Roman" w:hAnsi="Times New Roman" w:cs="Times New Roman"/>
          <w:sz w:val="26"/>
          <w:szCs w:val="26"/>
          <w:shd w:val="clear" w:color="auto" w:fill="auto"/>
        </w:rPr>
      </w:pPr>
      <w:r w:rsidRPr="007C76F4">
        <w:rPr>
          <w:rStyle w:val="19"/>
          <w:rFonts w:ascii="Times New Roman" w:hAnsi="Times New Roman" w:cs="Times New Roman"/>
          <w:sz w:val="26"/>
          <w:szCs w:val="26"/>
        </w:rPr>
        <w:t>Работники</w:t>
      </w:r>
      <w:r w:rsidR="00BD1DD9">
        <w:rPr>
          <w:rStyle w:val="19"/>
          <w:rFonts w:ascii="Times New Roman" w:hAnsi="Times New Roman" w:cs="Times New Roman"/>
          <w:sz w:val="26"/>
          <w:szCs w:val="26"/>
        </w:rPr>
        <w:t xml:space="preserve"> и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 xml:space="preserve"> </w:t>
      </w:r>
      <w:r w:rsidR="00AD5435" w:rsidRPr="007C76F4">
        <w:rPr>
          <w:rStyle w:val="19"/>
          <w:rFonts w:ascii="Times New Roman" w:hAnsi="Times New Roman" w:cs="Times New Roman"/>
          <w:sz w:val="26"/>
          <w:szCs w:val="26"/>
        </w:rPr>
        <w:t>обучающиеся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>, убывающие за пределы Российской</w:t>
      </w:r>
      <w:r w:rsidRPr="007C76F4">
        <w:rPr>
          <w:rStyle w:val="20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 xml:space="preserve">Федерации на срок, превышающий </w:t>
      </w:r>
      <w:r w:rsidR="00AD5435" w:rsidRPr="007C76F4">
        <w:rPr>
          <w:rStyle w:val="19"/>
          <w:rFonts w:ascii="Times New Roman" w:hAnsi="Times New Roman" w:cs="Times New Roman"/>
          <w:sz w:val="26"/>
          <w:szCs w:val="26"/>
        </w:rPr>
        <w:t>6 (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>шесть</w:t>
      </w:r>
      <w:r w:rsidR="00AD5435" w:rsidRPr="007C76F4">
        <w:rPr>
          <w:rStyle w:val="19"/>
          <w:rFonts w:ascii="Times New Roman" w:hAnsi="Times New Roman" w:cs="Times New Roman"/>
          <w:sz w:val="26"/>
          <w:szCs w:val="26"/>
        </w:rPr>
        <w:t>)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 xml:space="preserve"> месяцев, обязаны сняться с воинского</w:t>
      </w:r>
      <w:r w:rsidRPr="007C76F4">
        <w:rPr>
          <w:rStyle w:val="20"/>
          <w:rFonts w:ascii="Times New Roman" w:hAnsi="Times New Roman" w:cs="Times New Roman"/>
          <w:sz w:val="26"/>
          <w:szCs w:val="26"/>
        </w:rPr>
        <w:t xml:space="preserve"> 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>уч</w:t>
      </w:r>
      <w:r w:rsidR="00424409" w:rsidRPr="007C76F4">
        <w:rPr>
          <w:rStyle w:val="19"/>
          <w:rFonts w:ascii="Times New Roman" w:hAnsi="Times New Roman" w:cs="Times New Roman"/>
          <w:sz w:val="26"/>
          <w:szCs w:val="26"/>
        </w:rPr>
        <w:t>е</w:t>
      </w:r>
      <w:r w:rsidRPr="007C76F4">
        <w:rPr>
          <w:rStyle w:val="19"/>
          <w:rFonts w:ascii="Times New Roman" w:hAnsi="Times New Roman" w:cs="Times New Roman"/>
          <w:sz w:val="26"/>
          <w:szCs w:val="26"/>
        </w:rPr>
        <w:t>та в военном комиссариате</w:t>
      </w:r>
      <w:r w:rsidR="001350E8" w:rsidRPr="008D57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50E8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>по месту жительства (пребывания)</w:t>
      </w:r>
      <w:r w:rsidR="005C1B84" w:rsidRPr="00586A6B">
        <w:rPr>
          <w:rStyle w:val="19"/>
          <w:rFonts w:ascii="Times New Roman" w:hAnsi="Times New Roman" w:cs="Times New Roman"/>
          <w:sz w:val="26"/>
          <w:szCs w:val="26"/>
        </w:rPr>
        <w:t xml:space="preserve"> и уведомить об </w:t>
      </w:r>
      <w:r w:rsidR="00B41798">
        <w:rPr>
          <w:rStyle w:val="19"/>
          <w:rFonts w:ascii="Times New Roman" w:hAnsi="Times New Roman" w:cs="Times New Roman"/>
          <w:sz w:val="26"/>
          <w:szCs w:val="26"/>
        </w:rPr>
        <w:t>этом</w:t>
      </w:r>
      <w:r w:rsidR="005C1B84" w:rsidRPr="00586A6B">
        <w:rPr>
          <w:rStyle w:val="19"/>
          <w:rFonts w:ascii="Times New Roman" w:hAnsi="Times New Roman" w:cs="Times New Roman"/>
          <w:sz w:val="26"/>
          <w:szCs w:val="26"/>
        </w:rPr>
        <w:t xml:space="preserve"> Второй отдел </w:t>
      </w:r>
      <w:r w:rsidR="00952B43" w:rsidRPr="00952B43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5 (пяти) рабочих дней</w:t>
      </w:r>
      <w:r w:rsidR="00952B43" w:rsidRPr="00952B43" w:rsidDel="00952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1798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="00171A96" w:rsidRPr="00586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дня наступления события </w:t>
      </w:r>
      <w:r w:rsidR="005C1B84" w:rsidRPr="00586A6B">
        <w:rPr>
          <w:rStyle w:val="19"/>
          <w:rFonts w:ascii="Times New Roman" w:hAnsi="Times New Roman" w:cs="Times New Roman"/>
          <w:sz w:val="26"/>
          <w:szCs w:val="26"/>
        </w:rPr>
        <w:t xml:space="preserve">через сервис сбора данных воинского учета в ЕЛК </w:t>
      </w:r>
      <w:r w:rsidR="004E41AD">
        <w:rPr>
          <w:rStyle w:val="19"/>
          <w:rFonts w:ascii="Times New Roman" w:hAnsi="Times New Roman" w:cs="Times New Roman"/>
          <w:sz w:val="26"/>
          <w:szCs w:val="26"/>
        </w:rPr>
        <w:t xml:space="preserve">с </w:t>
      </w:r>
      <w:r w:rsidR="005C1B84" w:rsidRPr="00586A6B">
        <w:rPr>
          <w:rStyle w:val="19"/>
          <w:rFonts w:ascii="Times New Roman" w:hAnsi="Times New Roman" w:cs="Times New Roman"/>
          <w:sz w:val="26"/>
          <w:szCs w:val="26"/>
        </w:rPr>
        <w:t>прикреплением скан-копий документов</w:t>
      </w:r>
      <w:r w:rsidR="00B41798">
        <w:rPr>
          <w:rStyle w:val="19"/>
          <w:rFonts w:ascii="Times New Roman" w:hAnsi="Times New Roman" w:cs="Times New Roman"/>
          <w:sz w:val="26"/>
          <w:szCs w:val="26"/>
        </w:rPr>
        <w:t xml:space="preserve"> воинского учета</w:t>
      </w:r>
      <w:r w:rsidR="005C1B84" w:rsidRPr="00586A6B">
        <w:rPr>
          <w:rStyle w:val="19"/>
          <w:rFonts w:ascii="Times New Roman" w:hAnsi="Times New Roman" w:cs="Times New Roman"/>
          <w:sz w:val="26"/>
          <w:szCs w:val="26"/>
        </w:rPr>
        <w:t xml:space="preserve">, </w:t>
      </w:r>
      <w:r w:rsidR="00B41798">
        <w:rPr>
          <w:rStyle w:val="19"/>
          <w:rFonts w:ascii="Times New Roman" w:hAnsi="Times New Roman" w:cs="Times New Roman"/>
          <w:sz w:val="26"/>
          <w:szCs w:val="26"/>
        </w:rPr>
        <w:t>с соответствующей отметкой военного комиссариата</w:t>
      </w:r>
      <w:r w:rsidR="005C1B84" w:rsidRPr="00586A6B">
        <w:rPr>
          <w:rStyle w:val="19"/>
          <w:rFonts w:ascii="Times New Roman" w:hAnsi="Times New Roman" w:cs="Times New Roman"/>
          <w:sz w:val="26"/>
          <w:szCs w:val="26"/>
        </w:rPr>
        <w:t>.</w:t>
      </w:r>
    </w:p>
    <w:p w14:paraId="0F01BFC6" w14:textId="64EBD079" w:rsidR="001350E8" w:rsidRPr="00952B43" w:rsidRDefault="005C1B84" w:rsidP="00952B43">
      <w:pPr>
        <w:pStyle w:val="a9"/>
        <w:numPr>
          <w:ilvl w:val="1"/>
          <w:numId w:val="29"/>
        </w:numPr>
        <w:ind w:left="0" w:firstLine="709"/>
        <w:jc w:val="both"/>
        <w:rPr>
          <w:rStyle w:val="19"/>
          <w:rFonts w:ascii="Times New Roman" w:hAnsi="Times New Roman" w:cs="Times New Roman"/>
          <w:sz w:val="26"/>
          <w:szCs w:val="26"/>
        </w:rPr>
      </w:pPr>
      <w:r w:rsidRPr="00B41798">
        <w:rPr>
          <w:rStyle w:val="21"/>
          <w:rFonts w:ascii="Times New Roman" w:hAnsi="Times New Roman" w:cs="Times New Roman"/>
          <w:sz w:val="26"/>
          <w:szCs w:val="26"/>
        </w:rPr>
        <w:t>Работники</w:t>
      </w:r>
      <w:r w:rsidR="00BD1DD9"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 и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 обучающиеся по возвращении на территорию Российской Федерации после заграничной командировки</w:t>
      </w:r>
      <w:r w:rsidRPr="00B41798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(учебы), срок которой превышал </w:t>
      </w:r>
      <w:r w:rsidR="006A1D78" w:rsidRPr="00B41798">
        <w:rPr>
          <w:rStyle w:val="21"/>
          <w:rFonts w:ascii="Times New Roman" w:hAnsi="Times New Roman" w:cs="Times New Roman"/>
          <w:sz w:val="26"/>
          <w:szCs w:val="26"/>
        </w:rPr>
        <w:t>6 (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>шесть</w:t>
      </w:r>
      <w:r w:rsidR="006A1D78" w:rsidRPr="00B41798">
        <w:rPr>
          <w:rStyle w:val="21"/>
          <w:rFonts w:ascii="Times New Roman" w:hAnsi="Times New Roman" w:cs="Times New Roman"/>
          <w:sz w:val="26"/>
          <w:szCs w:val="26"/>
        </w:rPr>
        <w:t>)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 месяцев, обязаны встать на воинский учет</w:t>
      </w:r>
      <w:r w:rsidR="004D2A75">
        <w:rPr>
          <w:rStyle w:val="21"/>
          <w:rFonts w:ascii="Times New Roman" w:hAnsi="Times New Roman" w:cs="Times New Roman"/>
          <w:sz w:val="26"/>
          <w:szCs w:val="26"/>
        </w:rPr>
        <w:t xml:space="preserve"> в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="004D2A75" w:rsidRPr="00B41798">
        <w:rPr>
          <w:rStyle w:val="21"/>
          <w:rFonts w:ascii="Times New Roman" w:hAnsi="Times New Roman" w:cs="Times New Roman"/>
          <w:sz w:val="26"/>
          <w:szCs w:val="26"/>
        </w:rPr>
        <w:t>установленн</w:t>
      </w:r>
      <w:r w:rsidR="004D2A75">
        <w:rPr>
          <w:rStyle w:val="21"/>
          <w:rFonts w:ascii="Times New Roman" w:hAnsi="Times New Roman" w:cs="Times New Roman"/>
          <w:sz w:val="26"/>
          <w:szCs w:val="26"/>
        </w:rPr>
        <w:t>о</w:t>
      </w:r>
      <w:r w:rsidR="004D2A75"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м </w:t>
      </w:r>
      <w:r w:rsidR="000B4F45" w:rsidRPr="00B41798">
        <w:rPr>
          <w:rStyle w:val="21"/>
          <w:rFonts w:ascii="Times New Roman" w:hAnsi="Times New Roman" w:cs="Times New Roman"/>
          <w:sz w:val="26"/>
          <w:szCs w:val="26"/>
        </w:rPr>
        <w:t>порядк</w:t>
      </w:r>
      <w:r w:rsidR="000B4F45">
        <w:rPr>
          <w:rStyle w:val="21"/>
          <w:rFonts w:ascii="Times New Roman" w:hAnsi="Times New Roman" w:cs="Times New Roman"/>
          <w:sz w:val="26"/>
          <w:szCs w:val="26"/>
        </w:rPr>
        <w:t>е</w:t>
      </w:r>
      <w:r w:rsidR="000B4F45"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>в военном</w:t>
      </w:r>
      <w:r w:rsidRPr="00B41798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комиссариате по месту </w:t>
      </w:r>
      <w:r w:rsidR="001350E8" w:rsidRPr="00B41798">
        <w:rPr>
          <w:rStyle w:val="21"/>
          <w:rFonts w:ascii="Times New Roman" w:hAnsi="Times New Roman" w:cs="Times New Roman"/>
          <w:sz w:val="26"/>
          <w:szCs w:val="26"/>
        </w:rPr>
        <w:t>жительства</w:t>
      </w:r>
      <w:r w:rsidRPr="00B41798">
        <w:rPr>
          <w:rStyle w:val="21"/>
          <w:rFonts w:ascii="Times New Roman" w:hAnsi="Times New Roman" w:cs="Times New Roman"/>
          <w:sz w:val="26"/>
          <w:szCs w:val="26"/>
        </w:rPr>
        <w:t xml:space="preserve"> (пребывания) </w:t>
      </w:r>
      <w:r w:rsidR="00171A96" w:rsidRPr="00B41798">
        <w:rPr>
          <w:sz w:val="26"/>
          <w:szCs w:val="26"/>
          <w:shd w:val="clear" w:color="auto" w:fill="FFFFFF"/>
        </w:rPr>
        <w:t xml:space="preserve">и уведомить об </w:t>
      </w:r>
      <w:r w:rsidR="00B41798" w:rsidRPr="00B41798">
        <w:rPr>
          <w:sz w:val="26"/>
          <w:szCs w:val="26"/>
          <w:shd w:val="clear" w:color="auto" w:fill="FFFFFF"/>
        </w:rPr>
        <w:t>этом</w:t>
      </w:r>
      <w:r w:rsidR="00171A96" w:rsidRPr="00B41798">
        <w:rPr>
          <w:sz w:val="26"/>
          <w:szCs w:val="26"/>
          <w:shd w:val="clear" w:color="auto" w:fill="FFFFFF"/>
        </w:rPr>
        <w:t xml:space="preserve"> Второй отдел </w:t>
      </w:r>
      <w:r w:rsidR="00952B43" w:rsidRPr="00952B43">
        <w:rPr>
          <w:rFonts w:eastAsia="Sylfaen"/>
          <w:sz w:val="26"/>
          <w:szCs w:val="26"/>
          <w:shd w:val="clear" w:color="auto" w:fill="FFFFFF"/>
        </w:rPr>
        <w:t xml:space="preserve">в течение 5 (пяти) рабочих дней </w:t>
      </w:r>
      <w:r w:rsidR="00B41798" w:rsidRPr="00B41798">
        <w:rPr>
          <w:rFonts w:eastAsia="Sylfaen"/>
          <w:sz w:val="26"/>
          <w:szCs w:val="26"/>
          <w:shd w:val="clear" w:color="auto" w:fill="FFFFFF"/>
        </w:rPr>
        <w:t xml:space="preserve">со дня наступления события </w:t>
      </w:r>
      <w:r w:rsidR="001350E8" w:rsidRPr="00B41798">
        <w:rPr>
          <w:rStyle w:val="19"/>
          <w:rFonts w:ascii="Times New Roman" w:hAnsi="Times New Roman" w:cs="Times New Roman"/>
          <w:sz w:val="26"/>
          <w:szCs w:val="26"/>
        </w:rPr>
        <w:t>через сервис сбора данных воинского учета в ЕЛК</w:t>
      </w:r>
      <w:r w:rsidR="004E41AD" w:rsidRPr="00B41798">
        <w:rPr>
          <w:rStyle w:val="19"/>
          <w:rFonts w:ascii="Times New Roman" w:hAnsi="Times New Roman" w:cs="Times New Roman"/>
          <w:sz w:val="26"/>
          <w:szCs w:val="26"/>
        </w:rPr>
        <w:t xml:space="preserve"> с</w:t>
      </w:r>
      <w:r w:rsidR="001350E8" w:rsidRPr="00B41798">
        <w:rPr>
          <w:rStyle w:val="19"/>
          <w:rFonts w:ascii="Times New Roman" w:hAnsi="Times New Roman" w:cs="Times New Roman"/>
          <w:sz w:val="26"/>
          <w:szCs w:val="26"/>
        </w:rPr>
        <w:t xml:space="preserve"> прикреплением скан-копий документов</w:t>
      </w:r>
      <w:r w:rsidR="00B41798" w:rsidRPr="00B41798">
        <w:rPr>
          <w:rStyle w:val="19"/>
          <w:rFonts w:ascii="Times New Roman" w:hAnsi="Times New Roman" w:cs="Times New Roman"/>
          <w:sz w:val="26"/>
          <w:szCs w:val="26"/>
        </w:rPr>
        <w:t xml:space="preserve"> воинского учета, с соответствующей отметкой военного комиссариата.</w:t>
      </w:r>
    </w:p>
    <w:p w14:paraId="588C6F7A" w14:textId="445EE3BA" w:rsidR="001350E8" w:rsidRDefault="001350E8" w:rsidP="004E41AD">
      <w:pPr>
        <w:pStyle w:val="24"/>
        <w:shd w:val="clear" w:color="auto" w:fill="auto"/>
        <w:spacing w:after="0" w:line="240" w:lineRule="auto"/>
        <w:ind w:left="709"/>
        <w:jc w:val="both"/>
        <w:rPr>
          <w:rStyle w:val="19"/>
          <w:rFonts w:ascii="Times New Roman" w:hAnsi="Times New Roman" w:cs="Times New Roman"/>
          <w:sz w:val="26"/>
          <w:szCs w:val="26"/>
          <w:shd w:val="clear" w:color="auto" w:fill="auto"/>
        </w:rPr>
      </w:pPr>
    </w:p>
    <w:p w14:paraId="07531EBB" w14:textId="77777777" w:rsidR="00952B43" w:rsidRPr="004E41AD" w:rsidRDefault="00952B43" w:rsidP="004E41AD">
      <w:pPr>
        <w:pStyle w:val="24"/>
        <w:shd w:val="clear" w:color="auto" w:fill="auto"/>
        <w:spacing w:after="0" w:line="240" w:lineRule="auto"/>
        <w:ind w:left="709"/>
        <w:jc w:val="both"/>
        <w:rPr>
          <w:rStyle w:val="19"/>
          <w:rFonts w:ascii="Times New Roman" w:hAnsi="Times New Roman" w:cs="Times New Roman"/>
          <w:sz w:val="26"/>
          <w:szCs w:val="26"/>
          <w:shd w:val="clear" w:color="auto" w:fill="auto"/>
        </w:rPr>
      </w:pPr>
    </w:p>
    <w:p w14:paraId="629C03C3" w14:textId="01060C06" w:rsidR="00C94495" w:rsidRPr="004E41AD" w:rsidRDefault="00860A2B" w:rsidP="004E41AD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jc w:val="center"/>
        <w:rPr>
          <w:rStyle w:val="21"/>
          <w:rFonts w:ascii="Times New Roman" w:hAnsi="Times New Roman" w:cs="Times New Roman"/>
          <w:b/>
          <w:sz w:val="26"/>
          <w:szCs w:val="26"/>
          <w:shd w:val="clear" w:color="auto" w:fill="auto"/>
        </w:rPr>
      </w:pPr>
      <w:r w:rsidRPr="004E41AD">
        <w:rPr>
          <w:rStyle w:val="21"/>
          <w:rFonts w:ascii="Times New Roman" w:hAnsi="Times New Roman" w:cs="Times New Roman"/>
          <w:b/>
          <w:sz w:val="26"/>
          <w:szCs w:val="26"/>
        </w:rPr>
        <w:t>Документы для постановки на воинский уч</w:t>
      </w:r>
      <w:r w:rsidR="00424409" w:rsidRPr="004E41AD">
        <w:rPr>
          <w:rStyle w:val="21"/>
          <w:rFonts w:ascii="Times New Roman" w:hAnsi="Times New Roman" w:cs="Times New Roman"/>
          <w:b/>
          <w:sz w:val="26"/>
          <w:szCs w:val="26"/>
        </w:rPr>
        <w:t>е</w:t>
      </w:r>
      <w:r w:rsidRPr="004E41AD">
        <w:rPr>
          <w:rStyle w:val="21"/>
          <w:rFonts w:ascii="Times New Roman" w:hAnsi="Times New Roman" w:cs="Times New Roman"/>
          <w:b/>
          <w:sz w:val="26"/>
          <w:szCs w:val="26"/>
        </w:rPr>
        <w:t>т</w:t>
      </w:r>
    </w:p>
    <w:p w14:paraId="69579E6F" w14:textId="43D09C83" w:rsidR="00C94495" w:rsidRPr="004E41AD" w:rsidRDefault="00860A2B" w:rsidP="004E41AD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1AD">
        <w:rPr>
          <w:rStyle w:val="21"/>
          <w:rFonts w:ascii="Times New Roman" w:hAnsi="Times New Roman" w:cs="Times New Roman"/>
          <w:sz w:val="26"/>
          <w:szCs w:val="26"/>
        </w:rPr>
        <w:t>Воинским уч</w:t>
      </w:r>
      <w:r w:rsidR="00424409" w:rsidRPr="004E41AD">
        <w:rPr>
          <w:rStyle w:val="21"/>
          <w:rFonts w:ascii="Times New Roman" w:hAnsi="Times New Roman" w:cs="Times New Roman"/>
          <w:sz w:val="26"/>
          <w:szCs w:val="26"/>
        </w:rPr>
        <w:t>е</w:t>
      </w:r>
      <w:r w:rsidRPr="004E41AD">
        <w:rPr>
          <w:rStyle w:val="21"/>
          <w:rFonts w:ascii="Times New Roman" w:hAnsi="Times New Roman" w:cs="Times New Roman"/>
          <w:sz w:val="26"/>
          <w:szCs w:val="26"/>
        </w:rPr>
        <w:t>тным документ</w:t>
      </w:r>
      <w:r w:rsidR="004E41AD">
        <w:rPr>
          <w:rStyle w:val="21"/>
          <w:rFonts w:ascii="Times New Roman" w:hAnsi="Times New Roman" w:cs="Times New Roman"/>
          <w:sz w:val="26"/>
          <w:szCs w:val="26"/>
        </w:rPr>
        <w:t>о</w:t>
      </w:r>
      <w:r w:rsidRPr="004E41AD">
        <w:rPr>
          <w:rStyle w:val="21"/>
          <w:rFonts w:ascii="Times New Roman" w:hAnsi="Times New Roman" w:cs="Times New Roman"/>
          <w:sz w:val="26"/>
          <w:szCs w:val="26"/>
        </w:rPr>
        <w:t>м является:</w:t>
      </w:r>
    </w:p>
    <w:p w14:paraId="15D84C2E" w14:textId="714FC047" w:rsidR="00C94495" w:rsidRPr="004E41AD" w:rsidRDefault="0023427B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1AD">
        <w:rPr>
          <w:rStyle w:val="21"/>
          <w:rFonts w:ascii="Times New Roman" w:hAnsi="Times New Roman" w:cs="Times New Roman"/>
          <w:sz w:val="26"/>
          <w:szCs w:val="26"/>
        </w:rPr>
        <w:t>удостоверение гражданина, подлежащего призыву на военную службу, в том числе в форме электронного документа</w:t>
      </w:r>
      <w:r w:rsidR="00860A2B" w:rsidRPr="004E41AD">
        <w:rPr>
          <w:rStyle w:val="21"/>
          <w:rFonts w:ascii="Times New Roman" w:hAnsi="Times New Roman" w:cs="Times New Roman"/>
          <w:sz w:val="26"/>
          <w:szCs w:val="26"/>
        </w:rPr>
        <w:t>;</w:t>
      </w:r>
    </w:p>
    <w:p w14:paraId="75A98C1C" w14:textId="65B6FB7E" w:rsidR="00C94495" w:rsidRPr="004E41AD" w:rsidRDefault="0023427B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1AD">
        <w:rPr>
          <w:rStyle w:val="21"/>
          <w:rFonts w:ascii="Times New Roman" w:hAnsi="Times New Roman" w:cs="Times New Roman"/>
          <w:sz w:val="26"/>
          <w:szCs w:val="26"/>
        </w:rPr>
        <w:t>военный билет (временное удостоверение, выданное взамен военного билета);</w:t>
      </w:r>
    </w:p>
    <w:p w14:paraId="0B548C2A" w14:textId="35112807" w:rsidR="00C94495" w:rsidRPr="004E41AD" w:rsidRDefault="0023427B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1AD">
        <w:rPr>
          <w:rStyle w:val="21"/>
          <w:rFonts w:ascii="Times New Roman" w:hAnsi="Times New Roman" w:cs="Times New Roman"/>
          <w:sz w:val="26"/>
          <w:szCs w:val="26"/>
        </w:rPr>
        <w:t>справка взамен военного билета</w:t>
      </w:r>
      <w:r w:rsidR="006A1D78" w:rsidRPr="004E41AD">
        <w:rPr>
          <w:rStyle w:val="21"/>
          <w:rFonts w:ascii="Times New Roman" w:hAnsi="Times New Roman" w:cs="Times New Roman"/>
          <w:sz w:val="26"/>
          <w:szCs w:val="26"/>
        </w:rPr>
        <w:t>.</w:t>
      </w:r>
    </w:p>
    <w:p w14:paraId="08BCDB64" w14:textId="1E02E4CE" w:rsidR="00E71235" w:rsidRPr="004E41AD" w:rsidRDefault="00E71235" w:rsidP="008D57AC">
      <w:pPr>
        <w:pStyle w:val="24"/>
        <w:shd w:val="clear" w:color="auto" w:fill="auto"/>
        <w:spacing w:after="0" w:line="240" w:lineRule="auto"/>
        <w:ind w:left="709"/>
        <w:contextualSpacing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</w:p>
    <w:p w14:paraId="70107EA9" w14:textId="577A63E2" w:rsidR="00E71235" w:rsidRPr="007C76F4" w:rsidRDefault="00E71235" w:rsidP="008D57AC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contextualSpacing/>
        <w:jc w:val="center"/>
        <w:rPr>
          <w:rStyle w:val="21"/>
          <w:rFonts w:ascii="Times New Roman" w:hAnsi="Times New Roman" w:cs="Times New Roman"/>
          <w:b/>
          <w:sz w:val="26"/>
          <w:szCs w:val="26"/>
          <w:shd w:val="clear" w:color="auto" w:fill="auto"/>
        </w:rPr>
      </w:pPr>
      <w:r w:rsidRPr="004E41AD">
        <w:rPr>
          <w:rStyle w:val="21"/>
          <w:rFonts w:ascii="Times New Roman" w:hAnsi="Times New Roman" w:cs="Times New Roman"/>
          <w:b/>
          <w:sz w:val="26"/>
          <w:szCs w:val="26"/>
          <w:shd w:val="clear" w:color="auto" w:fill="auto"/>
        </w:rPr>
        <w:t xml:space="preserve">Порядок вручения </w:t>
      </w:r>
      <w:r w:rsidRPr="007C76F4">
        <w:rPr>
          <w:rStyle w:val="21"/>
          <w:rFonts w:ascii="Times New Roman" w:hAnsi="Times New Roman" w:cs="Times New Roman"/>
          <w:b/>
          <w:sz w:val="26"/>
          <w:szCs w:val="26"/>
          <w:shd w:val="clear" w:color="auto" w:fill="auto"/>
        </w:rPr>
        <w:t>повесток</w:t>
      </w:r>
      <w:r w:rsidR="009348D6">
        <w:rPr>
          <w:rStyle w:val="21"/>
          <w:rFonts w:ascii="Times New Roman" w:hAnsi="Times New Roman" w:cs="Times New Roman"/>
          <w:b/>
          <w:sz w:val="26"/>
          <w:szCs w:val="26"/>
          <w:shd w:val="clear" w:color="auto" w:fill="auto"/>
        </w:rPr>
        <w:t xml:space="preserve"> военных комиссариатов</w:t>
      </w:r>
    </w:p>
    <w:p w14:paraId="0948C716" w14:textId="77FDDDD9" w:rsidR="00B86329" w:rsidRPr="00B33EF7" w:rsidRDefault="00D02551" w:rsidP="00D373EA">
      <w:pPr>
        <w:pStyle w:val="a9"/>
        <w:numPr>
          <w:ilvl w:val="1"/>
          <w:numId w:val="29"/>
        </w:numPr>
        <w:ind w:left="0" w:firstLine="709"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  <w:r w:rsidRPr="00D373EA">
        <w:rPr>
          <w:rFonts w:eastAsia="Calibri"/>
          <w:sz w:val="26"/>
          <w:szCs w:val="26"/>
          <w:lang w:eastAsia="en-US"/>
        </w:rPr>
        <w:t>Работники Второго отдела оповещают граждан</w:t>
      </w:r>
      <w:r w:rsidR="009331F4">
        <w:rPr>
          <w:rFonts w:eastAsia="Calibri"/>
          <w:sz w:val="26"/>
          <w:szCs w:val="26"/>
          <w:lang w:eastAsia="en-US"/>
        </w:rPr>
        <w:t xml:space="preserve">, </w:t>
      </w:r>
      <w:r w:rsidR="009331F4" w:rsidRPr="009331F4">
        <w:rPr>
          <w:rFonts w:eastAsia="Calibri"/>
          <w:sz w:val="26"/>
          <w:szCs w:val="26"/>
          <w:lang w:eastAsia="en-US"/>
        </w:rPr>
        <w:t>подлежащ</w:t>
      </w:r>
      <w:r w:rsidR="009331F4">
        <w:rPr>
          <w:rFonts w:eastAsia="Calibri"/>
          <w:sz w:val="26"/>
          <w:szCs w:val="26"/>
          <w:lang w:eastAsia="en-US"/>
        </w:rPr>
        <w:t>их</w:t>
      </w:r>
      <w:r w:rsidR="009331F4" w:rsidRPr="009331F4">
        <w:rPr>
          <w:rFonts w:eastAsia="Calibri"/>
          <w:sz w:val="26"/>
          <w:szCs w:val="26"/>
          <w:lang w:eastAsia="en-US"/>
        </w:rPr>
        <w:t xml:space="preserve"> воинскому учету в соответствии с пунктом 1.4 Порядка,</w:t>
      </w:r>
      <w:r w:rsidRPr="00D373EA">
        <w:rPr>
          <w:rFonts w:eastAsia="Calibri"/>
          <w:sz w:val="26"/>
          <w:szCs w:val="26"/>
          <w:lang w:eastAsia="en-US"/>
        </w:rPr>
        <w:t xml:space="preserve"> о повестках </w:t>
      </w:r>
      <w:r w:rsidR="006438B9" w:rsidRPr="00D373EA">
        <w:rPr>
          <w:rFonts w:eastAsia="Calibri"/>
          <w:sz w:val="26"/>
          <w:szCs w:val="26"/>
          <w:lang w:eastAsia="en-US"/>
        </w:rPr>
        <w:t xml:space="preserve">военных комиссариатов </w:t>
      </w:r>
      <w:r w:rsidR="009348D6">
        <w:rPr>
          <w:rFonts w:eastAsia="Calibri"/>
          <w:sz w:val="26"/>
          <w:szCs w:val="26"/>
          <w:lang w:eastAsia="en-US"/>
        </w:rPr>
        <w:t xml:space="preserve">(далее – повестках) </w:t>
      </w:r>
      <w:r w:rsidRPr="00D373EA">
        <w:rPr>
          <w:rFonts w:eastAsia="Calibri"/>
          <w:sz w:val="26"/>
          <w:szCs w:val="26"/>
          <w:lang w:eastAsia="en-US"/>
        </w:rPr>
        <w:t>при поступлении таких повесток на почтовый адрес Университета</w:t>
      </w:r>
      <w:r w:rsidR="005920AA" w:rsidRPr="00B33EF7">
        <w:rPr>
          <w:rFonts w:eastAsia="Calibri"/>
          <w:sz w:val="26"/>
          <w:szCs w:val="26"/>
          <w:lang w:eastAsia="en-US"/>
        </w:rPr>
        <w:t xml:space="preserve"> (п</w:t>
      </w:r>
      <w:r w:rsidRPr="00D373EA">
        <w:rPr>
          <w:rFonts w:eastAsia="Calibri"/>
          <w:sz w:val="26"/>
          <w:szCs w:val="26"/>
          <w:lang w:eastAsia="en-US"/>
        </w:rPr>
        <w:t xml:space="preserve">ри необходимости и по согласованию </w:t>
      </w:r>
      <w:r w:rsidR="00F632D8" w:rsidRPr="00D373EA">
        <w:rPr>
          <w:rFonts w:eastAsia="Calibri"/>
          <w:sz w:val="26"/>
          <w:szCs w:val="26"/>
          <w:lang w:eastAsia="en-US"/>
        </w:rPr>
        <w:t>с проректором,</w:t>
      </w:r>
      <w:r w:rsidRPr="00D373EA">
        <w:rPr>
          <w:rFonts w:eastAsia="Calibri"/>
          <w:sz w:val="26"/>
          <w:szCs w:val="26"/>
          <w:lang w:eastAsia="en-US"/>
        </w:rPr>
        <w:t xml:space="preserve"> координирующим соответствующее направление деятельности Университета, допускается привлечение </w:t>
      </w:r>
      <w:r w:rsidR="00335F7B" w:rsidRPr="00D373EA">
        <w:rPr>
          <w:rFonts w:eastAsia="Calibri"/>
          <w:sz w:val="26"/>
          <w:szCs w:val="26"/>
          <w:lang w:eastAsia="en-US"/>
        </w:rPr>
        <w:t>работников Управления персонала</w:t>
      </w:r>
      <w:r w:rsidR="00335F7B">
        <w:rPr>
          <w:rFonts w:eastAsia="Calibri"/>
          <w:sz w:val="26"/>
          <w:szCs w:val="26"/>
          <w:lang w:eastAsia="en-US"/>
        </w:rPr>
        <w:t xml:space="preserve"> и</w:t>
      </w:r>
      <w:r w:rsidR="00335F7B" w:rsidRPr="00D373EA">
        <w:rPr>
          <w:rFonts w:eastAsia="Calibri"/>
          <w:sz w:val="26"/>
          <w:szCs w:val="26"/>
          <w:lang w:eastAsia="en-US"/>
        </w:rPr>
        <w:t xml:space="preserve"> руководителей структурных подразделений Университета </w:t>
      </w:r>
      <w:r w:rsidRPr="00D373EA">
        <w:rPr>
          <w:rFonts w:eastAsia="Calibri"/>
          <w:sz w:val="26"/>
          <w:szCs w:val="26"/>
          <w:lang w:eastAsia="en-US"/>
        </w:rPr>
        <w:t xml:space="preserve">к оповещению </w:t>
      </w:r>
      <w:r w:rsidR="009331F4">
        <w:rPr>
          <w:rFonts w:eastAsia="Calibri"/>
          <w:sz w:val="26"/>
          <w:szCs w:val="26"/>
          <w:lang w:eastAsia="en-US"/>
        </w:rPr>
        <w:t xml:space="preserve">военнообязанных </w:t>
      </w:r>
      <w:r w:rsidRPr="00D373EA">
        <w:rPr>
          <w:rFonts w:eastAsia="Calibri"/>
          <w:sz w:val="26"/>
          <w:szCs w:val="26"/>
          <w:lang w:eastAsia="en-US"/>
        </w:rPr>
        <w:t>граждан</w:t>
      </w:r>
      <w:r w:rsidR="009331F4">
        <w:rPr>
          <w:rFonts w:eastAsia="Calibri"/>
          <w:sz w:val="26"/>
          <w:szCs w:val="26"/>
          <w:lang w:eastAsia="en-US"/>
        </w:rPr>
        <w:t xml:space="preserve"> и призывников</w:t>
      </w:r>
      <w:r w:rsidR="005920AA" w:rsidRPr="00B33EF7">
        <w:rPr>
          <w:rFonts w:eastAsia="Calibri"/>
          <w:sz w:val="26"/>
          <w:szCs w:val="26"/>
          <w:lang w:eastAsia="en-US"/>
        </w:rPr>
        <w:t>)</w:t>
      </w:r>
      <w:r w:rsidR="00423953" w:rsidRPr="00D373EA">
        <w:rPr>
          <w:rFonts w:eastAsia="Calibri"/>
          <w:sz w:val="26"/>
          <w:szCs w:val="26"/>
          <w:lang w:eastAsia="en-US"/>
        </w:rPr>
        <w:t>:</w:t>
      </w:r>
    </w:p>
    <w:p w14:paraId="6F8514C0" w14:textId="21359019" w:rsidR="00B86329" w:rsidRPr="008D57AC" w:rsidRDefault="00B86329" w:rsidP="008D57AC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8D57AC">
        <w:rPr>
          <w:rStyle w:val="21"/>
          <w:rFonts w:ascii="Times New Roman" w:hAnsi="Times New Roman" w:cs="Times New Roman"/>
          <w:sz w:val="26"/>
          <w:szCs w:val="26"/>
        </w:rPr>
        <w:t>сообщают</w:t>
      </w:r>
      <w:r w:rsidR="00716807">
        <w:rPr>
          <w:rStyle w:val="21"/>
          <w:rFonts w:ascii="Times New Roman" w:hAnsi="Times New Roman" w:cs="Times New Roman"/>
          <w:sz w:val="26"/>
          <w:szCs w:val="26"/>
        </w:rPr>
        <w:t xml:space="preserve"> оповещаем</w:t>
      </w:r>
      <w:r w:rsidR="009348D6">
        <w:rPr>
          <w:rStyle w:val="21"/>
          <w:rFonts w:ascii="Times New Roman" w:hAnsi="Times New Roman" w:cs="Times New Roman"/>
          <w:sz w:val="26"/>
          <w:szCs w:val="26"/>
        </w:rPr>
        <w:t>ому</w:t>
      </w:r>
      <w:r w:rsidRPr="008D57AC">
        <w:rPr>
          <w:rStyle w:val="21"/>
          <w:rFonts w:ascii="Times New Roman" w:hAnsi="Times New Roman" w:cs="Times New Roman"/>
          <w:sz w:val="26"/>
          <w:szCs w:val="26"/>
        </w:rPr>
        <w:t xml:space="preserve"> о поступлении повест</w:t>
      </w:r>
      <w:r w:rsidR="009348D6">
        <w:rPr>
          <w:rStyle w:val="21"/>
          <w:rFonts w:ascii="Times New Roman" w:hAnsi="Times New Roman" w:cs="Times New Roman"/>
          <w:sz w:val="26"/>
          <w:szCs w:val="26"/>
        </w:rPr>
        <w:t xml:space="preserve">ки </w:t>
      </w:r>
      <w:r w:rsidRPr="008D57AC">
        <w:rPr>
          <w:rStyle w:val="21"/>
          <w:rFonts w:ascii="Times New Roman" w:hAnsi="Times New Roman" w:cs="Times New Roman"/>
          <w:sz w:val="26"/>
          <w:szCs w:val="26"/>
        </w:rPr>
        <w:t>в Университет по корпоративной электронной почте;</w:t>
      </w:r>
    </w:p>
    <w:p w14:paraId="3928178D" w14:textId="4EEFC5D7" w:rsidR="009F4E5B" w:rsidRDefault="00B86329" w:rsidP="00335F7B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contextualSpacing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8D57AC">
        <w:rPr>
          <w:rStyle w:val="21"/>
          <w:rFonts w:ascii="Times New Roman" w:hAnsi="Times New Roman" w:cs="Times New Roman"/>
          <w:sz w:val="26"/>
          <w:szCs w:val="26"/>
        </w:rPr>
        <w:t xml:space="preserve">вручают </w:t>
      </w:r>
      <w:r w:rsidR="009348D6">
        <w:rPr>
          <w:rStyle w:val="21"/>
          <w:rFonts w:ascii="Times New Roman" w:hAnsi="Times New Roman" w:cs="Times New Roman"/>
          <w:sz w:val="26"/>
          <w:szCs w:val="26"/>
        </w:rPr>
        <w:t>повестку</w:t>
      </w:r>
      <w:r w:rsidRPr="008D57AC">
        <w:rPr>
          <w:rStyle w:val="21"/>
          <w:rFonts w:ascii="Times New Roman" w:hAnsi="Times New Roman" w:cs="Times New Roman"/>
          <w:sz w:val="26"/>
          <w:szCs w:val="26"/>
        </w:rPr>
        <w:t xml:space="preserve"> под </w:t>
      </w:r>
      <w:r w:rsidR="000A26F0" w:rsidRPr="008D57AC">
        <w:rPr>
          <w:rStyle w:val="21"/>
          <w:rFonts w:ascii="Times New Roman" w:hAnsi="Times New Roman" w:cs="Times New Roman"/>
          <w:sz w:val="26"/>
          <w:szCs w:val="26"/>
        </w:rPr>
        <w:t xml:space="preserve">подпись </w:t>
      </w:r>
      <w:r w:rsidR="00654145" w:rsidRPr="008D57AC">
        <w:rPr>
          <w:rStyle w:val="21"/>
          <w:rFonts w:ascii="Times New Roman" w:hAnsi="Times New Roman" w:cs="Times New Roman"/>
          <w:sz w:val="26"/>
          <w:szCs w:val="26"/>
        </w:rPr>
        <w:t>оповещаемого</w:t>
      </w:r>
      <w:r w:rsidR="009A59D5">
        <w:rPr>
          <w:rFonts w:ascii="Times New Roman" w:hAnsi="Times New Roman" w:cs="Times New Roman"/>
          <w:sz w:val="26"/>
          <w:szCs w:val="26"/>
          <w:shd w:val="clear" w:color="auto" w:fill="FFFFFF"/>
        </w:rPr>
        <w:t>, как правило,</w:t>
      </w:r>
      <w:r w:rsidR="009A59D5" w:rsidRPr="009A59D5"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9A59D5" w:rsidRPr="009A59D5">
        <w:rPr>
          <w:rFonts w:ascii="Times New Roman" w:hAnsi="Times New Roman" w:cs="Times New Roman"/>
          <w:sz w:val="26"/>
          <w:szCs w:val="26"/>
          <w:shd w:val="clear" w:color="auto" w:fill="FFFFFF"/>
        </w:rPr>
        <w:t>не позднее чем за 3</w:t>
      </w:r>
      <w:r w:rsidR="009A59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(три)</w:t>
      </w:r>
      <w:r w:rsidR="009A59D5" w:rsidRPr="009A59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дня до срока, указанного в повестке</w:t>
      </w:r>
      <w:r w:rsidR="009F4E5B">
        <w:rPr>
          <w:rStyle w:val="21"/>
          <w:rFonts w:ascii="Times New Roman" w:hAnsi="Times New Roman" w:cs="Times New Roman"/>
          <w:sz w:val="26"/>
          <w:szCs w:val="26"/>
        </w:rPr>
        <w:t>;</w:t>
      </w:r>
    </w:p>
    <w:p w14:paraId="0EBFA02D" w14:textId="496DEBBA" w:rsidR="006F3902" w:rsidRDefault="009F4E5B" w:rsidP="00335F7B">
      <w:pPr>
        <w:pStyle w:val="24"/>
        <w:numPr>
          <w:ilvl w:val="2"/>
          <w:numId w:val="29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contextualSpacing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>
        <w:rPr>
          <w:rStyle w:val="21"/>
          <w:rFonts w:ascii="Times New Roman" w:hAnsi="Times New Roman" w:cs="Times New Roman"/>
          <w:sz w:val="26"/>
          <w:szCs w:val="26"/>
        </w:rPr>
        <w:t xml:space="preserve">передают </w:t>
      </w:r>
      <w:r w:rsidR="00335F7B">
        <w:rPr>
          <w:rStyle w:val="21"/>
          <w:rFonts w:ascii="Times New Roman" w:hAnsi="Times New Roman" w:cs="Times New Roman"/>
          <w:sz w:val="26"/>
          <w:szCs w:val="26"/>
        </w:rPr>
        <w:t>о</w:t>
      </w:r>
      <w:r w:rsidR="00335F7B" w:rsidRPr="00335F7B">
        <w:rPr>
          <w:rStyle w:val="21"/>
          <w:rFonts w:ascii="Times New Roman" w:hAnsi="Times New Roman" w:cs="Times New Roman"/>
          <w:sz w:val="26"/>
          <w:szCs w:val="26"/>
        </w:rPr>
        <w:t>трывн</w:t>
      </w:r>
      <w:r>
        <w:rPr>
          <w:rStyle w:val="21"/>
          <w:rFonts w:ascii="Times New Roman" w:hAnsi="Times New Roman" w:cs="Times New Roman"/>
          <w:sz w:val="26"/>
          <w:szCs w:val="26"/>
        </w:rPr>
        <w:t>ую</w:t>
      </w:r>
      <w:r w:rsidR="00335F7B" w:rsidRPr="00335F7B">
        <w:rPr>
          <w:rStyle w:val="21"/>
          <w:rFonts w:ascii="Times New Roman" w:hAnsi="Times New Roman" w:cs="Times New Roman"/>
          <w:sz w:val="26"/>
          <w:szCs w:val="26"/>
        </w:rPr>
        <w:t xml:space="preserve"> часть повестки, подтверждающ</w:t>
      </w:r>
      <w:r>
        <w:rPr>
          <w:rStyle w:val="21"/>
          <w:rFonts w:ascii="Times New Roman" w:hAnsi="Times New Roman" w:cs="Times New Roman"/>
          <w:sz w:val="26"/>
          <w:szCs w:val="26"/>
        </w:rPr>
        <w:t>ую</w:t>
      </w:r>
      <w:r w:rsidR="00335F7B" w:rsidRPr="00335F7B">
        <w:rPr>
          <w:rStyle w:val="21"/>
          <w:rFonts w:ascii="Times New Roman" w:hAnsi="Times New Roman" w:cs="Times New Roman"/>
          <w:sz w:val="26"/>
          <w:szCs w:val="26"/>
        </w:rPr>
        <w:t xml:space="preserve"> оповещение</w:t>
      </w:r>
      <w:r>
        <w:rPr>
          <w:rStyle w:val="21"/>
          <w:rFonts w:ascii="Times New Roman" w:hAnsi="Times New Roman" w:cs="Times New Roman"/>
          <w:sz w:val="26"/>
          <w:szCs w:val="26"/>
        </w:rPr>
        <w:t>,</w:t>
      </w:r>
      <w:r w:rsidR="00335F7B" w:rsidRPr="00335F7B" w:rsidDel="00335F7B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="00654145" w:rsidRPr="008D57AC">
        <w:rPr>
          <w:rStyle w:val="21"/>
          <w:rFonts w:ascii="Times New Roman" w:hAnsi="Times New Roman" w:cs="Times New Roman"/>
          <w:sz w:val="26"/>
          <w:szCs w:val="26"/>
        </w:rPr>
        <w:t>во Второй отдел</w:t>
      </w:r>
      <w:r w:rsidR="009A59D5">
        <w:rPr>
          <w:rStyle w:val="21"/>
          <w:rFonts w:ascii="Times New Roman" w:hAnsi="Times New Roman" w:cs="Times New Roman"/>
          <w:sz w:val="26"/>
          <w:szCs w:val="26"/>
        </w:rPr>
        <w:t xml:space="preserve"> в </w:t>
      </w:r>
      <w:r w:rsidR="002D682F">
        <w:rPr>
          <w:rFonts w:ascii="Times New Roman" w:hAnsi="Times New Roman" w:cs="Times New Roman"/>
          <w:sz w:val="26"/>
          <w:szCs w:val="26"/>
          <w:shd w:val="clear" w:color="auto" w:fill="FFFFFF"/>
        </w:rPr>
        <w:t>течение</w:t>
      </w:r>
      <w:r w:rsidR="009A59D5" w:rsidRPr="009A59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(трех) рабочих дней</w:t>
      </w:r>
      <w:r w:rsidR="002D68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D682F" w:rsidRPr="002D682F">
        <w:rPr>
          <w:rFonts w:ascii="Times New Roman" w:hAnsi="Times New Roman" w:cs="Times New Roman"/>
          <w:sz w:val="26"/>
          <w:szCs w:val="26"/>
          <w:shd w:val="clear" w:color="auto" w:fill="FFFFFF"/>
        </w:rPr>
        <w:t>со дня наступления события</w:t>
      </w:r>
      <w:r w:rsidR="006F3902">
        <w:rPr>
          <w:rStyle w:val="21"/>
          <w:rFonts w:ascii="Times New Roman" w:hAnsi="Times New Roman" w:cs="Times New Roman"/>
          <w:sz w:val="26"/>
          <w:szCs w:val="26"/>
        </w:rPr>
        <w:t>;</w:t>
      </w:r>
    </w:p>
    <w:p w14:paraId="65B91CA5" w14:textId="34CC60D3" w:rsidR="00B86329" w:rsidRPr="00586A6B" w:rsidRDefault="00E45026" w:rsidP="008D57AC">
      <w:pPr>
        <w:pStyle w:val="24"/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  <w:r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Руководители </w:t>
      </w:r>
      <w:r w:rsidR="00FA0E81"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структурных подразделений Университета </w:t>
      </w:r>
      <w:r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>обеспечивают</w:t>
      </w:r>
      <w:r w:rsidR="00B86329"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 гражданам возможность своевременной явки по повесткам</w:t>
      </w:r>
      <w:r w:rsidR="006A1D78"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>.</w:t>
      </w:r>
    </w:p>
    <w:p w14:paraId="005BB0CD" w14:textId="1F01BE13" w:rsidR="007E69B5" w:rsidRPr="00586A6B" w:rsidRDefault="007E69B5" w:rsidP="008D57AC">
      <w:pPr>
        <w:pStyle w:val="24"/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  <w:r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Работники и обучающиеся очной формы обучения НИУ ВШЭ при </w:t>
      </w:r>
      <w:r w:rsidRPr="00893B20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получении </w:t>
      </w:r>
      <w:r w:rsidR="002D682F" w:rsidRPr="00893B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</w:t>
      </w:r>
      <w:r w:rsidR="002D682F" w:rsidRPr="00893B20">
        <w:rPr>
          <w:rFonts w:ascii="Times New Roman" w:hAnsi="Times New Roman" w:cs="Times New Roman"/>
          <w:sz w:val="26"/>
          <w:szCs w:val="26"/>
        </w:rPr>
        <w:t>корпоративной</w:t>
      </w:r>
      <w:r w:rsidR="002D682F" w:rsidRPr="002D682F">
        <w:rPr>
          <w:rFonts w:ascii="Times New Roman" w:hAnsi="Times New Roman" w:cs="Times New Roman"/>
          <w:sz w:val="26"/>
          <w:szCs w:val="26"/>
        </w:rPr>
        <w:t xml:space="preserve"> электронной почте</w:t>
      </w:r>
      <w:r w:rsidR="002D682F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 сообщения</w:t>
      </w:r>
      <w:r w:rsidR="009F4E5B"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 w:rsidR="002D682F" w:rsidRPr="002D682F">
        <w:rPr>
          <w:rFonts w:ascii="Times New Roman" w:hAnsi="Times New Roman" w:cs="Times New Roman"/>
          <w:sz w:val="26"/>
          <w:szCs w:val="26"/>
        </w:rPr>
        <w:t xml:space="preserve">о поступлении </w:t>
      </w:r>
      <w:r w:rsidR="00716807" w:rsidRPr="002D682F">
        <w:rPr>
          <w:rFonts w:ascii="Times New Roman" w:hAnsi="Times New Roman" w:cs="Times New Roman"/>
          <w:sz w:val="26"/>
          <w:szCs w:val="26"/>
        </w:rPr>
        <w:t xml:space="preserve">в Университет </w:t>
      </w:r>
      <w:r w:rsidR="002D682F" w:rsidRPr="002D682F">
        <w:rPr>
          <w:rFonts w:ascii="Times New Roman" w:hAnsi="Times New Roman" w:cs="Times New Roman"/>
          <w:sz w:val="26"/>
          <w:szCs w:val="26"/>
        </w:rPr>
        <w:t>повестки</w:t>
      </w:r>
      <w:r w:rsidR="002D682F">
        <w:rPr>
          <w:rFonts w:ascii="Times New Roman" w:hAnsi="Times New Roman" w:cs="Times New Roman"/>
          <w:sz w:val="26"/>
          <w:szCs w:val="26"/>
        </w:rPr>
        <w:t xml:space="preserve"> </w:t>
      </w:r>
      <w:r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обязаны явиться в </w:t>
      </w:r>
      <w:r w:rsidR="002277CA"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указанный </w:t>
      </w:r>
      <w:r w:rsidR="002277CA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>в сообщении</w:t>
      </w:r>
      <w:r w:rsidR="002277CA"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 w:rsidRPr="00586A6B"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  <w:t>срок во Второй отдел, Управление персонала, учебный офис либо другое указанное место для получения повестки.</w:t>
      </w:r>
    </w:p>
    <w:p w14:paraId="4A09FA73" w14:textId="77777777" w:rsidR="00DB11E3" w:rsidRPr="00586A6B" w:rsidRDefault="00DB11E3" w:rsidP="008D57AC">
      <w:pPr>
        <w:pStyle w:val="24"/>
        <w:spacing w:after="0" w:line="240" w:lineRule="auto"/>
        <w:ind w:left="567"/>
        <w:contextualSpacing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</w:p>
    <w:p w14:paraId="4297375C" w14:textId="23150959" w:rsidR="00C94495" w:rsidRPr="00586A6B" w:rsidRDefault="00860A2B" w:rsidP="008D57AC">
      <w:pPr>
        <w:pStyle w:val="24"/>
        <w:numPr>
          <w:ilvl w:val="0"/>
          <w:numId w:val="29"/>
        </w:numPr>
        <w:shd w:val="clear" w:color="auto" w:fill="auto"/>
        <w:spacing w:after="0" w:line="240" w:lineRule="auto"/>
        <w:ind w:left="0" w:firstLine="0"/>
        <w:contextualSpacing/>
        <w:jc w:val="center"/>
        <w:rPr>
          <w:rStyle w:val="21"/>
          <w:rFonts w:ascii="Times New Roman" w:hAnsi="Times New Roman" w:cs="Times New Roman"/>
          <w:b/>
          <w:sz w:val="26"/>
          <w:szCs w:val="26"/>
          <w:shd w:val="clear" w:color="auto" w:fill="auto"/>
        </w:rPr>
      </w:pPr>
      <w:r w:rsidRPr="00586A6B">
        <w:rPr>
          <w:rStyle w:val="21"/>
          <w:rFonts w:ascii="Times New Roman" w:hAnsi="Times New Roman" w:cs="Times New Roman"/>
          <w:b/>
          <w:sz w:val="26"/>
          <w:szCs w:val="26"/>
        </w:rPr>
        <w:t>Ответственность за нарушение Порядка</w:t>
      </w:r>
    </w:p>
    <w:p w14:paraId="036B4B55" w14:textId="12BE2692" w:rsidR="00545E5C" w:rsidRPr="00D373EA" w:rsidRDefault="00860A2B" w:rsidP="00D373EA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  <w:r w:rsidRPr="00586A6B">
        <w:rPr>
          <w:rStyle w:val="21"/>
          <w:rFonts w:ascii="Times New Roman" w:hAnsi="Times New Roman" w:cs="Times New Roman"/>
          <w:sz w:val="26"/>
          <w:szCs w:val="26"/>
        </w:rPr>
        <w:t xml:space="preserve">Работники </w:t>
      </w:r>
      <w:r w:rsidR="00062FEC" w:rsidRPr="00586A6B">
        <w:rPr>
          <w:rStyle w:val="21"/>
          <w:rFonts w:ascii="Times New Roman" w:hAnsi="Times New Roman" w:cs="Times New Roman"/>
          <w:sz w:val="26"/>
          <w:szCs w:val="26"/>
        </w:rPr>
        <w:t>НИУ ВШЭ</w:t>
      </w:r>
      <w:r w:rsidR="00545E5C" w:rsidRPr="00545E5C">
        <w:rPr>
          <w:rStyle w:val="21"/>
          <w:rFonts w:ascii="Times New Roman" w:hAnsi="Times New Roman" w:cs="Times New Roman"/>
          <w:sz w:val="26"/>
          <w:szCs w:val="26"/>
        </w:rPr>
        <w:t>, подлежащие воинскому учету</w:t>
      </w:r>
      <w:r w:rsidRPr="00586A6B">
        <w:rPr>
          <w:rStyle w:val="21"/>
          <w:rFonts w:ascii="Times New Roman" w:hAnsi="Times New Roman" w:cs="Times New Roman"/>
          <w:sz w:val="26"/>
          <w:szCs w:val="26"/>
        </w:rPr>
        <w:t xml:space="preserve"> несут дисциплинарную ответственность за нарушение Порядка.</w:t>
      </w:r>
    </w:p>
    <w:p w14:paraId="00C97F1D" w14:textId="4E238705" w:rsidR="009464B7" w:rsidRPr="008D57AC" w:rsidRDefault="00545E5C" w:rsidP="003214D5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Style w:val="21"/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Style w:val="21"/>
          <w:rFonts w:ascii="Times New Roman" w:hAnsi="Times New Roman" w:cs="Times New Roman"/>
          <w:sz w:val="26"/>
          <w:szCs w:val="26"/>
        </w:rPr>
        <w:t>Обучающиеся НИУ ВШЭ</w:t>
      </w:r>
      <w:r w:rsidRPr="00545E5C">
        <w:rPr>
          <w:rStyle w:val="21"/>
          <w:rFonts w:ascii="Times New Roman" w:hAnsi="Times New Roman" w:cs="Times New Roman"/>
          <w:sz w:val="26"/>
          <w:szCs w:val="26"/>
        </w:rPr>
        <w:t>, подлежащие воинскому учету</w:t>
      </w:r>
      <w:r>
        <w:rPr>
          <w:rStyle w:val="21"/>
          <w:rFonts w:ascii="Times New Roman" w:hAnsi="Times New Roman" w:cs="Times New Roman"/>
          <w:sz w:val="26"/>
          <w:szCs w:val="26"/>
        </w:rPr>
        <w:t xml:space="preserve"> несут дисциплинарную</w:t>
      </w:r>
      <w:r w:rsidR="00C27F72" w:rsidRPr="00C27F72">
        <w:t xml:space="preserve"> </w:t>
      </w:r>
      <w:r w:rsidR="00C27F72" w:rsidRPr="00C27F72">
        <w:rPr>
          <w:rStyle w:val="21"/>
          <w:rFonts w:ascii="Times New Roman" w:hAnsi="Times New Roman" w:cs="Times New Roman"/>
          <w:sz w:val="26"/>
          <w:szCs w:val="26"/>
        </w:rPr>
        <w:t>ответственность за нарушение</w:t>
      </w:r>
      <w:r w:rsidR="000D2708">
        <w:rPr>
          <w:rStyle w:val="21"/>
          <w:rFonts w:ascii="Times New Roman" w:hAnsi="Times New Roman" w:cs="Times New Roman"/>
          <w:sz w:val="26"/>
          <w:szCs w:val="26"/>
        </w:rPr>
        <w:t xml:space="preserve"> подпункта 3.4.2 пункта 3.4, </w:t>
      </w:r>
      <w:r w:rsidR="00C27F72">
        <w:rPr>
          <w:rStyle w:val="21"/>
          <w:rFonts w:ascii="Times New Roman" w:hAnsi="Times New Roman" w:cs="Times New Roman"/>
          <w:sz w:val="26"/>
          <w:szCs w:val="26"/>
        </w:rPr>
        <w:t>пунктов 3.</w:t>
      </w:r>
      <w:r w:rsidR="00790EE0">
        <w:rPr>
          <w:rStyle w:val="21"/>
          <w:rFonts w:ascii="Times New Roman" w:hAnsi="Times New Roman" w:cs="Times New Roman"/>
          <w:sz w:val="26"/>
          <w:szCs w:val="26"/>
        </w:rPr>
        <w:t>1,</w:t>
      </w:r>
      <w:r w:rsidR="00C27F72">
        <w:rPr>
          <w:rStyle w:val="21"/>
          <w:rFonts w:ascii="Times New Roman" w:hAnsi="Times New Roman" w:cs="Times New Roman"/>
          <w:sz w:val="26"/>
          <w:szCs w:val="26"/>
        </w:rPr>
        <w:t xml:space="preserve"> 4.1, 4.2, 6.3</w:t>
      </w:r>
      <w:r w:rsidR="00C27F72" w:rsidRPr="00C27F72">
        <w:rPr>
          <w:rStyle w:val="21"/>
          <w:rFonts w:ascii="Times New Roman" w:hAnsi="Times New Roman" w:cs="Times New Roman"/>
          <w:sz w:val="26"/>
          <w:szCs w:val="26"/>
        </w:rPr>
        <w:t xml:space="preserve"> Порядка</w:t>
      </w:r>
      <w:r w:rsidR="00C27F72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</w:p>
    <w:p w14:paraId="6804EB1A" w14:textId="6ED91463" w:rsidR="00062FEC" w:rsidRPr="00586A6B" w:rsidRDefault="00790EE0" w:rsidP="003214D5">
      <w:pPr>
        <w:pStyle w:val="24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ascii="Times New Roman" w:hAnsi="Times New Roman" w:cs="Times New Roman"/>
          <w:sz w:val="26"/>
          <w:szCs w:val="26"/>
        </w:rPr>
        <w:t xml:space="preserve">О фактах выявленных нарушений Порядка работники Второго отдела сообщают </w:t>
      </w:r>
      <w:r w:rsidR="00860A2B" w:rsidRPr="004E41AD">
        <w:rPr>
          <w:rStyle w:val="21"/>
          <w:rFonts w:ascii="Times New Roman" w:hAnsi="Times New Roman" w:cs="Times New Roman"/>
          <w:sz w:val="26"/>
          <w:szCs w:val="26"/>
        </w:rPr>
        <w:t>руководителю</w:t>
      </w:r>
      <w:r w:rsidR="00860A2B" w:rsidRPr="004E41AD">
        <w:rPr>
          <w:rStyle w:val="23"/>
          <w:rFonts w:ascii="Times New Roman" w:hAnsi="Times New Roman" w:cs="Times New Roman"/>
          <w:sz w:val="26"/>
          <w:szCs w:val="26"/>
        </w:rPr>
        <w:t xml:space="preserve"> </w:t>
      </w:r>
      <w:r w:rsidR="00860A2B" w:rsidRPr="004E41AD">
        <w:rPr>
          <w:rStyle w:val="21"/>
          <w:rFonts w:ascii="Times New Roman" w:hAnsi="Times New Roman" w:cs="Times New Roman"/>
          <w:sz w:val="26"/>
          <w:szCs w:val="26"/>
        </w:rPr>
        <w:t xml:space="preserve">структурного </w:t>
      </w:r>
      <w:r w:rsidR="00860A2B" w:rsidRPr="00586A6B">
        <w:rPr>
          <w:rStyle w:val="21"/>
          <w:rFonts w:ascii="Times New Roman" w:hAnsi="Times New Roman" w:cs="Times New Roman"/>
          <w:sz w:val="26"/>
          <w:szCs w:val="26"/>
        </w:rPr>
        <w:t>подразделения</w:t>
      </w:r>
      <w:r w:rsidR="00DB11E3" w:rsidRPr="00586A6B">
        <w:rPr>
          <w:rStyle w:val="21"/>
          <w:rFonts w:ascii="Times New Roman" w:hAnsi="Times New Roman" w:cs="Times New Roman"/>
          <w:sz w:val="26"/>
          <w:szCs w:val="26"/>
        </w:rPr>
        <w:t xml:space="preserve"> и руководству Университета</w:t>
      </w:r>
      <w:r w:rsidR="00860A2B" w:rsidRPr="00586A6B">
        <w:rPr>
          <w:rStyle w:val="21"/>
          <w:rFonts w:ascii="Times New Roman" w:hAnsi="Times New Roman" w:cs="Times New Roman"/>
          <w:sz w:val="26"/>
          <w:szCs w:val="26"/>
        </w:rPr>
        <w:t xml:space="preserve"> для привлечения нарушителя к дисциплинарной</w:t>
      </w:r>
      <w:r w:rsidR="00860A2B" w:rsidRPr="00586A6B">
        <w:rPr>
          <w:rStyle w:val="23"/>
          <w:rFonts w:ascii="Times New Roman" w:hAnsi="Times New Roman" w:cs="Times New Roman"/>
          <w:sz w:val="26"/>
          <w:szCs w:val="26"/>
        </w:rPr>
        <w:t xml:space="preserve"> </w:t>
      </w:r>
      <w:r w:rsidR="00062FEC" w:rsidRPr="00586A6B">
        <w:rPr>
          <w:rStyle w:val="21"/>
          <w:rFonts w:ascii="Times New Roman" w:hAnsi="Times New Roman" w:cs="Times New Roman"/>
          <w:sz w:val="26"/>
          <w:szCs w:val="26"/>
        </w:rPr>
        <w:t xml:space="preserve">ответственности в установленном </w:t>
      </w:r>
      <w:r w:rsidR="00860A2B" w:rsidRPr="00586A6B">
        <w:rPr>
          <w:rStyle w:val="21"/>
          <w:rFonts w:ascii="Times New Roman" w:hAnsi="Times New Roman" w:cs="Times New Roman"/>
          <w:sz w:val="26"/>
          <w:szCs w:val="26"/>
        </w:rPr>
        <w:t>порядке.</w:t>
      </w:r>
      <w:r w:rsidR="00062FEC" w:rsidRPr="00586A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5D55F" w14:textId="66BB5C8F" w:rsidR="00062FEC" w:rsidRPr="008D57AC" w:rsidRDefault="00062FEC" w:rsidP="008D57AC">
      <w:pPr>
        <w:pStyle w:val="24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5099AE" w14:textId="6D9A4193" w:rsidR="0091790B" w:rsidRPr="008D57AC" w:rsidRDefault="0091790B" w:rsidP="001917E8">
      <w:pPr>
        <w:pStyle w:val="24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1790B" w:rsidRPr="008D57AC" w:rsidSect="00586A6B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51B66" w16cid:durableId="281F21C0"/>
  <w16cid:commentId w16cid:paraId="514E49A8" w16cid:durableId="281F21C1"/>
  <w16cid:commentId w16cid:paraId="0C198D84" w16cid:durableId="281F21C2"/>
  <w16cid:commentId w16cid:paraId="758D9B39" w16cid:durableId="281F21C3"/>
  <w16cid:commentId w16cid:paraId="3A42E2D3" w16cid:durableId="281F21C4"/>
  <w16cid:commentId w16cid:paraId="3C84DAC8" w16cid:durableId="281F21C5"/>
  <w16cid:commentId w16cid:paraId="51A49B5A" w16cid:durableId="281F21C6"/>
  <w16cid:commentId w16cid:paraId="0DF91FD8" w16cid:durableId="281F21C7"/>
  <w16cid:commentId w16cid:paraId="28FB7F96" w16cid:durableId="281F21C8"/>
  <w16cid:commentId w16cid:paraId="4ED7D382" w16cid:durableId="281F21C9"/>
  <w16cid:commentId w16cid:paraId="6A7A361B" w16cid:durableId="281F21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D3F4" w14:textId="77777777" w:rsidR="00CA0A3D" w:rsidRDefault="00CA0A3D">
      <w:r>
        <w:separator/>
      </w:r>
    </w:p>
  </w:endnote>
  <w:endnote w:type="continuationSeparator" w:id="0">
    <w:p w14:paraId="5037DB40" w14:textId="77777777" w:rsidR="00CA0A3D" w:rsidRDefault="00CA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8DA76" w14:textId="77777777" w:rsidR="00637F4B" w:rsidRDefault="00637F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1CB2" w14:textId="77777777" w:rsidR="00CA0A3D" w:rsidRDefault="00CA0A3D">
      <w:r>
        <w:separator/>
      </w:r>
    </w:p>
  </w:footnote>
  <w:footnote w:type="continuationSeparator" w:id="0">
    <w:p w14:paraId="0FB6F0C8" w14:textId="77777777" w:rsidR="00CA0A3D" w:rsidRDefault="00CA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06219"/>
      <w:docPartObj>
        <w:docPartGallery w:val="Page Numbers (Top of Page)"/>
        <w:docPartUnique/>
      </w:docPartObj>
    </w:sdtPr>
    <w:sdtEndPr/>
    <w:sdtContent>
      <w:p w14:paraId="163339E2" w14:textId="139CE79A" w:rsidR="00637F4B" w:rsidRDefault="00637F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9A">
          <w:rPr>
            <w:noProof/>
          </w:rPr>
          <w:t>5</w:t>
        </w:r>
        <w:r>
          <w:fldChar w:fldCharType="end"/>
        </w:r>
      </w:p>
    </w:sdtContent>
  </w:sdt>
  <w:p w14:paraId="31C15423" w14:textId="77777777" w:rsidR="00637F4B" w:rsidRDefault="00637F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B868" w14:textId="4929F285" w:rsidR="00637F4B" w:rsidRDefault="00637F4B">
    <w:pPr>
      <w:pStyle w:val="a7"/>
      <w:jc w:val="center"/>
    </w:pPr>
  </w:p>
  <w:p w14:paraId="7C2ED51E" w14:textId="77777777" w:rsidR="00637F4B" w:rsidRDefault="00637F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B3F"/>
    <w:multiLevelType w:val="multilevel"/>
    <w:tmpl w:val="0A023BD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0730"/>
    <w:multiLevelType w:val="multilevel"/>
    <w:tmpl w:val="ABDA4D4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3134A"/>
    <w:multiLevelType w:val="multilevel"/>
    <w:tmpl w:val="A5588E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E0B44"/>
    <w:multiLevelType w:val="hybridMultilevel"/>
    <w:tmpl w:val="998AC832"/>
    <w:lvl w:ilvl="0" w:tplc="BD7278C4">
      <w:start w:val="1"/>
      <w:numFmt w:val="decimal"/>
      <w:lvlText w:val="%1."/>
      <w:lvlJc w:val="left"/>
      <w:pPr>
        <w:ind w:left="4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0" w:hanging="360"/>
      </w:pPr>
    </w:lvl>
    <w:lvl w:ilvl="2" w:tplc="0419001B" w:tentative="1">
      <w:start w:val="1"/>
      <w:numFmt w:val="lowerRoman"/>
      <w:lvlText w:val="%3."/>
      <w:lvlJc w:val="right"/>
      <w:pPr>
        <w:ind w:left="5720" w:hanging="180"/>
      </w:pPr>
    </w:lvl>
    <w:lvl w:ilvl="3" w:tplc="0419000F" w:tentative="1">
      <w:start w:val="1"/>
      <w:numFmt w:val="decimal"/>
      <w:lvlText w:val="%4."/>
      <w:lvlJc w:val="left"/>
      <w:pPr>
        <w:ind w:left="6440" w:hanging="360"/>
      </w:pPr>
    </w:lvl>
    <w:lvl w:ilvl="4" w:tplc="04190019" w:tentative="1">
      <w:start w:val="1"/>
      <w:numFmt w:val="lowerLetter"/>
      <w:lvlText w:val="%5."/>
      <w:lvlJc w:val="left"/>
      <w:pPr>
        <w:ind w:left="7160" w:hanging="360"/>
      </w:pPr>
    </w:lvl>
    <w:lvl w:ilvl="5" w:tplc="0419001B" w:tentative="1">
      <w:start w:val="1"/>
      <w:numFmt w:val="lowerRoman"/>
      <w:lvlText w:val="%6."/>
      <w:lvlJc w:val="right"/>
      <w:pPr>
        <w:ind w:left="7880" w:hanging="180"/>
      </w:pPr>
    </w:lvl>
    <w:lvl w:ilvl="6" w:tplc="0419000F" w:tentative="1">
      <w:start w:val="1"/>
      <w:numFmt w:val="decimal"/>
      <w:lvlText w:val="%7."/>
      <w:lvlJc w:val="left"/>
      <w:pPr>
        <w:ind w:left="8600" w:hanging="360"/>
      </w:pPr>
    </w:lvl>
    <w:lvl w:ilvl="7" w:tplc="04190019" w:tentative="1">
      <w:start w:val="1"/>
      <w:numFmt w:val="lowerLetter"/>
      <w:lvlText w:val="%8."/>
      <w:lvlJc w:val="left"/>
      <w:pPr>
        <w:ind w:left="9320" w:hanging="360"/>
      </w:pPr>
    </w:lvl>
    <w:lvl w:ilvl="8" w:tplc="0419001B" w:tentative="1">
      <w:start w:val="1"/>
      <w:numFmt w:val="lowerRoman"/>
      <w:lvlText w:val="%9."/>
      <w:lvlJc w:val="right"/>
      <w:pPr>
        <w:ind w:left="10040" w:hanging="180"/>
      </w:pPr>
    </w:lvl>
  </w:abstractNum>
  <w:abstractNum w:abstractNumId="5" w15:restartNumberingAfterBreak="0">
    <w:nsid w:val="144F58F0"/>
    <w:multiLevelType w:val="hybridMultilevel"/>
    <w:tmpl w:val="84C601D4"/>
    <w:lvl w:ilvl="0" w:tplc="0419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6" w15:restartNumberingAfterBreak="0">
    <w:nsid w:val="221B10B1"/>
    <w:multiLevelType w:val="hybridMultilevel"/>
    <w:tmpl w:val="62FE13BA"/>
    <w:lvl w:ilvl="0" w:tplc="86E8D5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AA4"/>
    <w:multiLevelType w:val="multilevel"/>
    <w:tmpl w:val="0432416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800"/>
      </w:pPr>
      <w:rPr>
        <w:rFonts w:hint="default"/>
      </w:rPr>
    </w:lvl>
  </w:abstractNum>
  <w:abstractNum w:abstractNumId="8" w15:restartNumberingAfterBreak="0">
    <w:nsid w:val="2BAD4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08439B"/>
    <w:multiLevelType w:val="multilevel"/>
    <w:tmpl w:val="82DCD9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9A5770"/>
    <w:multiLevelType w:val="multilevel"/>
    <w:tmpl w:val="322C1B52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37751C"/>
    <w:multiLevelType w:val="hybridMultilevel"/>
    <w:tmpl w:val="14EABE44"/>
    <w:lvl w:ilvl="0" w:tplc="45D2FD5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0DB5543"/>
    <w:multiLevelType w:val="hybridMultilevel"/>
    <w:tmpl w:val="41E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71CC8"/>
    <w:multiLevelType w:val="multilevel"/>
    <w:tmpl w:val="ABDA4D4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D24423"/>
    <w:multiLevelType w:val="multilevel"/>
    <w:tmpl w:val="6A803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1A2B8B"/>
    <w:multiLevelType w:val="multilevel"/>
    <w:tmpl w:val="604844F8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993FDD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6D60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0B5DD1"/>
    <w:multiLevelType w:val="hybridMultilevel"/>
    <w:tmpl w:val="B9E4F54A"/>
    <w:lvl w:ilvl="0" w:tplc="FFCCC75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A45D8"/>
    <w:multiLevelType w:val="multilevel"/>
    <w:tmpl w:val="4F2C9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0" w15:restartNumberingAfterBreak="0">
    <w:nsid w:val="5DC35A33"/>
    <w:multiLevelType w:val="multilevel"/>
    <w:tmpl w:val="5CFC9F3E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650B71"/>
    <w:multiLevelType w:val="multilevel"/>
    <w:tmpl w:val="3FCE2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573266"/>
    <w:multiLevelType w:val="hybridMultilevel"/>
    <w:tmpl w:val="7E3E9488"/>
    <w:lvl w:ilvl="0" w:tplc="A89E4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5D2F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B4B70"/>
    <w:multiLevelType w:val="multilevel"/>
    <w:tmpl w:val="A9B88A00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A83540"/>
    <w:multiLevelType w:val="hybridMultilevel"/>
    <w:tmpl w:val="3476D97A"/>
    <w:lvl w:ilvl="0" w:tplc="A89E4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76D0E"/>
    <w:multiLevelType w:val="multilevel"/>
    <w:tmpl w:val="FCE0AE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797FD7"/>
    <w:multiLevelType w:val="multilevel"/>
    <w:tmpl w:val="409CF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C3C6A68"/>
    <w:multiLevelType w:val="multilevel"/>
    <w:tmpl w:val="DBACEE2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7F610D86"/>
    <w:multiLevelType w:val="multilevel"/>
    <w:tmpl w:val="3F4493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2"/>
  </w:num>
  <w:num w:numId="5">
    <w:abstractNumId w:val="6"/>
  </w:num>
  <w:num w:numId="6">
    <w:abstractNumId w:val="19"/>
  </w:num>
  <w:num w:numId="7">
    <w:abstractNumId w:val="9"/>
  </w:num>
  <w:num w:numId="8">
    <w:abstractNumId w:val="24"/>
  </w:num>
  <w:num w:numId="9">
    <w:abstractNumId w:val="22"/>
  </w:num>
  <w:num w:numId="10">
    <w:abstractNumId w:val="17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27"/>
  </w:num>
  <w:num w:numId="16">
    <w:abstractNumId w:val="28"/>
  </w:num>
  <w:num w:numId="17">
    <w:abstractNumId w:val="0"/>
  </w:num>
  <w:num w:numId="18">
    <w:abstractNumId w:val="13"/>
  </w:num>
  <w:num w:numId="19">
    <w:abstractNumId w:val="25"/>
  </w:num>
  <w:num w:numId="20">
    <w:abstractNumId w:val="23"/>
  </w:num>
  <w:num w:numId="21">
    <w:abstractNumId w:val="20"/>
  </w:num>
  <w:num w:numId="22">
    <w:abstractNumId w:val="10"/>
  </w:num>
  <w:num w:numId="23">
    <w:abstractNumId w:val="15"/>
  </w:num>
  <w:num w:numId="24">
    <w:abstractNumId w:val="4"/>
  </w:num>
  <w:num w:numId="25">
    <w:abstractNumId w:val="1"/>
  </w:num>
  <w:num w:numId="26">
    <w:abstractNumId w:val="21"/>
  </w:num>
  <w:num w:numId="27">
    <w:abstractNumId w:val="2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E8"/>
    <w:rsid w:val="0000370F"/>
    <w:rsid w:val="0000586D"/>
    <w:rsid w:val="000073CE"/>
    <w:rsid w:val="000075C8"/>
    <w:rsid w:val="000079F7"/>
    <w:rsid w:val="00011916"/>
    <w:rsid w:val="00016994"/>
    <w:rsid w:val="00016E1D"/>
    <w:rsid w:val="00025132"/>
    <w:rsid w:val="00026605"/>
    <w:rsid w:val="0003046D"/>
    <w:rsid w:val="00030B75"/>
    <w:rsid w:val="00031D4D"/>
    <w:rsid w:val="00033039"/>
    <w:rsid w:val="00033B53"/>
    <w:rsid w:val="0003421C"/>
    <w:rsid w:val="00042429"/>
    <w:rsid w:val="000434D9"/>
    <w:rsid w:val="000437E0"/>
    <w:rsid w:val="0004508F"/>
    <w:rsid w:val="00045323"/>
    <w:rsid w:val="00045D4B"/>
    <w:rsid w:val="000575F9"/>
    <w:rsid w:val="00062FEC"/>
    <w:rsid w:val="00071BF5"/>
    <w:rsid w:val="000773F8"/>
    <w:rsid w:val="00082EC2"/>
    <w:rsid w:val="00084221"/>
    <w:rsid w:val="00086E16"/>
    <w:rsid w:val="00090C51"/>
    <w:rsid w:val="000A0F97"/>
    <w:rsid w:val="000A26F0"/>
    <w:rsid w:val="000A3459"/>
    <w:rsid w:val="000A5524"/>
    <w:rsid w:val="000A6B58"/>
    <w:rsid w:val="000B22C4"/>
    <w:rsid w:val="000B31B4"/>
    <w:rsid w:val="000B4E40"/>
    <w:rsid w:val="000B4F45"/>
    <w:rsid w:val="000B59F1"/>
    <w:rsid w:val="000B5BC8"/>
    <w:rsid w:val="000B7A49"/>
    <w:rsid w:val="000C0281"/>
    <w:rsid w:val="000C2335"/>
    <w:rsid w:val="000C53F4"/>
    <w:rsid w:val="000D17C9"/>
    <w:rsid w:val="000D2106"/>
    <w:rsid w:val="000D2708"/>
    <w:rsid w:val="000D30CA"/>
    <w:rsid w:val="000D3470"/>
    <w:rsid w:val="000D4B50"/>
    <w:rsid w:val="000D4D28"/>
    <w:rsid w:val="000D69AA"/>
    <w:rsid w:val="000E1DB8"/>
    <w:rsid w:val="000E5498"/>
    <w:rsid w:val="000E6D8B"/>
    <w:rsid w:val="000F1574"/>
    <w:rsid w:val="000F5A95"/>
    <w:rsid w:val="000F6899"/>
    <w:rsid w:val="000F6B45"/>
    <w:rsid w:val="000F7637"/>
    <w:rsid w:val="000F7BD9"/>
    <w:rsid w:val="00101BC7"/>
    <w:rsid w:val="00102C36"/>
    <w:rsid w:val="001037FA"/>
    <w:rsid w:val="00104615"/>
    <w:rsid w:val="001112A0"/>
    <w:rsid w:val="00113162"/>
    <w:rsid w:val="00113840"/>
    <w:rsid w:val="00114D05"/>
    <w:rsid w:val="00116A1E"/>
    <w:rsid w:val="00117DE6"/>
    <w:rsid w:val="00120F21"/>
    <w:rsid w:val="00123350"/>
    <w:rsid w:val="00124577"/>
    <w:rsid w:val="00124C02"/>
    <w:rsid w:val="001250A7"/>
    <w:rsid w:val="001350E8"/>
    <w:rsid w:val="00137DC4"/>
    <w:rsid w:val="001424CA"/>
    <w:rsid w:val="00150A81"/>
    <w:rsid w:val="00150F79"/>
    <w:rsid w:val="001510A8"/>
    <w:rsid w:val="0015359E"/>
    <w:rsid w:val="00156032"/>
    <w:rsid w:val="00157076"/>
    <w:rsid w:val="00157C4C"/>
    <w:rsid w:val="00160026"/>
    <w:rsid w:val="001601E1"/>
    <w:rsid w:val="00160485"/>
    <w:rsid w:val="0016190B"/>
    <w:rsid w:val="00171A96"/>
    <w:rsid w:val="001768D6"/>
    <w:rsid w:val="00177FD6"/>
    <w:rsid w:val="001869FA"/>
    <w:rsid w:val="00187FE8"/>
    <w:rsid w:val="001917E8"/>
    <w:rsid w:val="00194FB7"/>
    <w:rsid w:val="0019538B"/>
    <w:rsid w:val="00195F94"/>
    <w:rsid w:val="00197625"/>
    <w:rsid w:val="001B0047"/>
    <w:rsid w:val="001B17D5"/>
    <w:rsid w:val="001B19A6"/>
    <w:rsid w:val="001B5060"/>
    <w:rsid w:val="001B50B8"/>
    <w:rsid w:val="001C1ECF"/>
    <w:rsid w:val="001C392F"/>
    <w:rsid w:val="001C5B27"/>
    <w:rsid w:val="001C6137"/>
    <w:rsid w:val="001D09FE"/>
    <w:rsid w:val="001E5C80"/>
    <w:rsid w:val="001E7F28"/>
    <w:rsid w:val="001F3C93"/>
    <w:rsid w:val="001F45EE"/>
    <w:rsid w:val="001F481D"/>
    <w:rsid w:val="001F4FD9"/>
    <w:rsid w:val="001F6053"/>
    <w:rsid w:val="001F6888"/>
    <w:rsid w:val="001F74F5"/>
    <w:rsid w:val="002009CA"/>
    <w:rsid w:val="00201A60"/>
    <w:rsid w:val="00202E40"/>
    <w:rsid w:val="00203216"/>
    <w:rsid w:val="00205186"/>
    <w:rsid w:val="00206F7F"/>
    <w:rsid w:val="00207E17"/>
    <w:rsid w:val="00210C28"/>
    <w:rsid w:val="00211ACD"/>
    <w:rsid w:val="0021269B"/>
    <w:rsid w:val="00213742"/>
    <w:rsid w:val="00220E9B"/>
    <w:rsid w:val="00221B58"/>
    <w:rsid w:val="0022662D"/>
    <w:rsid w:val="002277CA"/>
    <w:rsid w:val="002318DA"/>
    <w:rsid w:val="0023427B"/>
    <w:rsid w:val="00242975"/>
    <w:rsid w:val="00245121"/>
    <w:rsid w:val="0024781D"/>
    <w:rsid w:val="00247823"/>
    <w:rsid w:val="00250832"/>
    <w:rsid w:val="00252526"/>
    <w:rsid w:val="002537A9"/>
    <w:rsid w:val="002561E1"/>
    <w:rsid w:val="0026072F"/>
    <w:rsid w:val="00260B8C"/>
    <w:rsid w:val="00261678"/>
    <w:rsid w:val="002701C7"/>
    <w:rsid w:val="00271759"/>
    <w:rsid w:val="002741C8"/>
    <w:rsid w:val="00281202"/>
    <w:rsid w:val="00281EDA"/>
    <w:rsid w:val="0028660A"/>
    <w:rsid w:val="00296447"/>
    <w:rsid w:val="00296746"/>
    <w:rsid w:val="00297E01"/>
    <w:rsid w:val="002A02C6"/>
    <w:rsid w:val="002A131B"/>
    <w:rsid w:val="002A2206"/>
    <w:rsid w:val="002A30FF"/>
    <w:rsid w:val="002A5F27"/>
    <w:rsid w:val="002A704E"/>
    <w:rsid w:val="002A7865"/>
    <w:rsid w:val="002B1197"/>
    <w:rsid w:val="002B1310"/>
    <w:rsid w:val="002B2B08"/>
    <w:rsid w:val="002B524A"/>
    <w:rsid w:val="002B5B0B"/>
    <w:rsid w:val="002B7676"/>
    <w:rsid w:val="002C0D15"/>
    <w:rsid w:val="002C11DF"/>
    <w:rsid w:val="002C442E"/>
    <w:rsid w:val="002C5032"/>
    <w:rsid w:val="002C5632"/>
    <w:rsid w:val="002D0F22"/>
    <w:rsid w:val="002D3C75"/>
    <w:rsid w:val="002D44FF"/>
    <w:rsid w:val="002D47CC"/>
    <w:rsid w:val="002D682F"/>
    <w:rsid w:val="002E3D4B"/>
    <w:rsid w:val="002E68A6"/>
    <w:rsid w:val="002E709C"/>
    <w:rsid w:val="002F1F51"/>
    <w:rsid w:val="002F2C3B"/>
    <w:rsid w:val="002F6C7B"/>
    <w:rsid w:val="002F7DFE"/>
    <w:rsid w:val="00300AC1"/>
    <w:rsid w:val="00302EA2"/>
    <w:rsid w:val="00303001"/>
    <w:rsid w:val="00303EF1"/>
    <w:rsid w:val="003051FF"/>
    <w:rsid w:val="003144D5"/>
    <w:rsid w:val="003156EB"/>
    <w:rsid w:val="00317101"/>
    <w:rsid w:val="00317232"/>
    <w:rsid w:val="003203F2"/>
    <w:rsid w:val="003214D5"/>
    <w:rsid w:val="00321EC6"/>
    <w:rsid w:val="00323D91"/>
    <w:rsid w:val="00335F7B"/>
    <w:rsid w:val="0033670D"/>
    <w:rsid w:val="00336DC1"/>
    <w:rsid w:val="003406A2"/>
    <w:rsid w:val="00340952"/>
    <w:rsid w:val="00340B6C"/>
    <w:rsid w:val="0034331B"/>
    <w:rsid w:val="00353222"/>
    <w:rsid w:val="00353DDC"/>
    <w:rsid w:val="003560D3"/>
    <w:rsid w:val="00360A0E"/>
    <w:rsid w:val="0036520F"/>
    <w:rsid w:val="00371160"/>
    <w:rsid w:val="00372550"/>
    <w:rsid w:val="00373C78"/>
    <w:rsid w:val="00376AD0"/>
    <w:rsid w:val="00380590"/>
    <w:rsid w:val="003806E3"/>
    <w:rsid w:val="003857D6"/>
    <w:rsid w:val="0038677D"/>
    <w:rsid w:val="00387B38"/>
    <w:rsid w:val="003947C0"/>
    <w:rsid w:val="003956B6"/>
    <w:rsid w:val="00396D5B"/>
    <w:rsid w:val="00397BC3"/>
    <w:rsid w:val="003A036B"/>
    <w:rsid w:val="003A058F"/>
    <w:rsid w:val="003A0BC2"/>
    <w:rsid w:val="003A1C01"/>
    <w:rsid w:val="003A711C"/>
    <w:rsid w:val="003A722D"/>
    <w:rsid w:val="003B35C4"/>
    <w:rsid w:val="003B3D2F"/>
    <w:rsid w:val="003B536F"/>
    <w:rsid w:val="003B691B"/>
    <w:rsid w:val="003C1600"/>
    <w:rsid w:val="003C5B82"/>
    <w:rsid w:val="003D0513"/>
    <w:rsid w:val="003E0BB0"/>
    <w:rsid w:val="003E5EB1"/>
    <w:rsid w:val="003F13FE"/>
    <w:rsid w:val="003F283D"/>
    <w:rsid w:val="003F479E"/>
    <w:rsid w:val="003F5F2A"/>
    <w:rsid w:val="003F6AD6"/>
    <w:rsid w:val="004005F5"/>
    <w:rsid w:val="00401685"/>
    <w:rsid w:val="00403788"/>
    <w:rsid w:val="004073E2"/>
    <w:rsid w:val="00410316"/>
    <w:rsid w:val="0041041E"/>
    <w:rsid w:val="004124C0"/>
    <w:rsid w:val="004141D0"/>
    <w:rsid w:val="00415868"/>
    <w:rsid w:val="00416DF9"/>
    <w:rsid w:val="00423953"/>
    <w:rsid w:val="00424409"/>
    <w:rsid w:val="004253AE"/>
    <w:rsid w:val="00425823"/>
    <w:rsid w:val="00431DD4"/>
    <w:rsid w:val="00432DB0"/>
    <w:rsid w:val="0043513E"/>
    <w:rsid w:val="00436B17"/>
    <w:rsid w:val="00437777"/>
    <w:rsid w:val="00440114"/>
    <w:rsid w:val="004424E9"/>
    <w:rsid w:val="004437E2"/>
    <w:rsid w:val="00444E75"/>
    <w:rsid w:val="00445826"/>
    <w:rsid w:val="00446523"/>
    <w:rsid w:val="00447B28"/>
    <w:rsid w:val="00450204"/>
    <w:rsid w:val="00450705"/>
    <w:rsid w:val="004567AB"/>
    <w:rsid w:val="00470DAF"/>
    <w:rsid w:val="004747F2"/>
    <w:rsid w:val="00476038"/>
    <w:rsid w:val="00481151"/>
    <w:rsid w:val="00492492"/>
    <w:rsid w:val="0049349C"/>
    <w:rsid w:val="0049439A"/>
    <w:rsid w:val="00494A3E"/>
    <w:rsid w:val="00496E78"/>
    <w:rsid w:val="00497005"/>
    <w:rsid w:val="004A0137"/>
    <w:rsid w:val="004A3B84"/>
    <w:rsid w:val="004A3FDD"/>
    <w:rsid w:val="004A5281"/>
    <w:rsid w:val="004B0FF2"/>
    <w:rsid w:val="004B1D60"/>
    <w:rsid w:val="004B1DAC"/>
    <w:rsid w:val="004B1FD1"/>
    <w:rsid w:val="004B2B62"/>
    <w:rsid w:val="004B4B92"/>
    <w:rsid w:val="004B67DC"/>
    <w:rsid w:val="004C13CD"/>
    <w:rsid w:val="004C477D"/>
    <w:rsid w:val="004C76C2"/>
    <w:rsid w:val="004C7F55"/>
    <w:rsid w:val="004D04FF"/>
    <w:rsid w:val="004D2A75"/>
    <w:rsid w:val="004D3799"/>
    <w:rsid w:val="004E3D56"/>
    <w:rsid w:val="004E41AD"/>
    <w:rsid w:val="004F13AC"/>
    <w:rsid w:val="004F1B8B"/>
    <w:rsid w:val="004F397D"/>
    <w:rsid w:val="004F4874"/>
    <w:rsid w:val="004F4BFC"/>
    <w:rsid w:val="004F6F6B"/>
    <w:rsid w:val="004F7F7E"/>
    <w:rsid w:val="00500D02"/>
    <w:rsid w:val="00501BCC"/>
    <w:rsid w:val="00503649"/>
    <w:rsid w:val="005048A9"/>
    <w:rsid w:val="00506B97"/>
    <w:rsid w:val="005150BB"/>
    <w:rsid w:val="00520236"/>
    <w:rsid w:val="00521FB3"/>
    <w:rsid w:val="0052255B"/>
    <w:rsid w:val="0052372E"/>
    <w:rsid w:val="0052387E"/>
    <w:rsid w:val="005274C0"/>
    <w:rsid w:val="00535C90"/>
    <w:rsid w:val="00540431"/>
    <w:rsid w:val="005407FE"/>
    <w:rsid w:val="005415F5"/>
    <w:rsid w:val="00541F31"/>
    <w:rsid w:val="00544443"/>
    <w:rsid w:val="00545E5C"/>
    <w:rsid w:val="00546028"/>
    <w:rsid w:val="00551EB3"/>
    <w:rsid w:val="005533C5"/>
    <w:rsid w:val="005539D1"/>
    <w:rsid w:val="00564888"/>
    <w:rsid w:val="005668CE"/>
    <w:rsid w:val="005723C6"/>
    <w:rsid w:val="005736A9"/>
    <w:rsid w:val="00586A6B"/>
    <w:rsid w:val="005920AA"/>
    <w:rsid w:val="00592139"/>
    <w:rsid w:val="00597388"/>
    <w:rsid w:val="005A2006"/>
    <w:rsid w:val="005A2507"/>
    <w:rsid w:val="005A3F96"/>
    <w:rsid w:val="005A7E9A"/>
    <w:rsid w:val="005B0639"/>
    <w:rsid w:val="005B2B45"/>
    <w:rsid w:val="005B6F45"/>
    <w:rsid w:val="005C032C"/>
    <w:rsid w:val="005C1B84"/>
    <w:rsid w:val="005C1BA6"/>
    <w:rsid w:val="005D0C3E"/>
    <w:rsid w:val="005D0CA3"/>
    <w:rsid w:val="005D4117"/>
    <w:rsid w:val="005D4493"/>
    <w:rsid w:val="005D6A33"/>
    <w:rsid w:val="005E0988"/>
    <w:rsid w:val="005E3EFF"/>
    <w:rsid w:val="005E68DB"/>
    <w:rsid w:val="005E69B7"/>
    <w:rsid w:val="005F406D"/>
    <w:rsid w:val="005F6FEB"/>
    <w:rsid w:val="006036A3"/>
    <w:rsid w:val="00603B04"/>
    <w:rsid w:val="00604796"/>
    <w:rsid w:val="00607F5C"/>
    <w:rsid w:val="00610F15"/>
    <w:rsid w:val="00611A6E"/>
    <w:rsid w:val="00614DFA"/>
    <w:rsid w:val="00620E2B"/>
    <w:rsid w:val="0062300F"/>
    <w:rsid w:val="006237F1"/>
    <w:rsid w:val="0062454B"/>
    <w:rsid w:val="00624659"/>
    <w:rsid w:val="006269F7"/>
    <w:rsid w:val="006272DB"/>
    <w:rsid w:val="006311B1"/>
    <w:rsid w:val="00631986"/>
    <w:rsid w:val="00631F25"/>
    <w:rsid w:val="00632A2F"/>
    <w:rsid w:val="00637F4B"/>
    <w:rsid w:val="006404CF"/>
    <w:rsid w:val="00641888"/>
    <w:rsid w:val="00643340"/>
    <w:rsid w:val="006438B9"/>
    <w:rsid w:val="00643AE0"/>
    <w:rsid w:val="00643E34"/>
    <w:rsid w:val="006475E1"/>
    <w:rsid w:val="006524C5"/>
    <w:rsid w:val="00654145"/>
    <w:rsid w:val="00657512"/>
    <w:rsid w:val="006635B9"/>
    <w:rsid w:val="00664A65"/>
    <w:rsid w:val="00665005"/>
    <w:rsid w:val="006664A6"/>
    <w:rsid w:val="006741E5"/>
    <w:rsid w:val="00693B50"/>
    <w:rsid w:val="00694078"/>
    <w:rsid w:val="00694385"/>
    <w:rsid w:val="0069693D"/>
    <w:rsid w:val="00696F9E"/>
    <w:rsid w:val="0069737E"/>
    <w:rsid w:val="006A1559"/>
    <w:rsid w:val="006A1D78"/>
    <w:rsid w:val="006A26D2"/>
    <w:rsid w:val="006A76FA"/>
    <w:rsid w:val="006B008D"/>
    <w:rsid w:val="006B265B"/>
    <w:rsid w:val="006B31FE"/>
    <w:rsid w:val="006B3CBE"/>
    <w:rsid w:val="006B50BF"/>
    <w:rsid w:val="006C2866"/>
    <w:rsid w:val="006D51DE"/>
    <w:rsid w:val="006D5824"/>
    <w:rsid w:val="006D7CEC"/>
    <w:rsid w:val="006E0C61"/>
    <w:rsid w:val="006E4107"/>
    <w:rsid w:val="006E676E"/>
    <w:rsid w:val="006F12E1"/>
    <w:rsid w:val="006F3902"/>
    <w:rsid w:val="006F431A"/>
    <w:rsid w:val="00703C48"/>
    <w:rsid w:val="007150C7"/>
    <w:rsid w:val="00715EB6"/>
    <w:rsid w:val="00716807"/>
    <w:rsid w:val="007179E2"/>
    <w:rsid w:val="00717B1B"/>
    <w:rsid w:val="00721F5A"/>
    <w:rsid w:val="00722E7B"/>
    <w:rsid w:val="007242CD"/>
    <w:rsid w:val="00724C10"/>
    <w:rsid w:val="00733855"/>
    <w:rsid w:val="007347F9"/>
    <w:rsid w:val="00735F0F"/>
    <w:rsid w:val="00736B9E"/>
    <w:rsid w:val="007404BF"/>
    <w:rsid w:val="00740CF6"/>
    <w:rsid w:val="00741713"/>
    <w:rsid w:val="00742D02"/>
    <w:rsid w:val="00747870"/>
    <w:rsid w:val="007534FA"/>
    <w:rsid w:val="00755288"/>
    <w:rsid w:val="00763253"/>
    <w:rsid w:val="007637AF"/>
    <w:rsid w:val="00765178"/>
    <w:rsid w:val="00771662"/>
    <w:rsid w:val="0077249F"/>
    <w:rsid w:val="00777645"/>
    <w:rsid w:val="00782224"/>
    <w:rsid w:val="00786639"/>
    <w:rsid w:val="00787244"/>
    <w:rsid w:val="00790712"/>
    <w:rsid w:val="00790EE0"/>
    <w:rsid w:val="00791A05"/>
    <w:rsid w:val="00793CFF"/>
    <w:rsid w:val="007A2748"/>
    <w:rsid w:val="007A37F6"/>
    <w:rsid w:val="007A4AE6"/>
    <w:rsid w:val="007B16F8"/>
    <w:rsid w:val="007B3B11"/>
    <w:rsid w:val="007B66DE"/>
    <w:rsid w:val="007B6704"/>
    <w:rsid w:val="007B733C"/>
    <w:rsid w:val="007B7E99"/>
    <w:rsid w:val="007C055A"/>
    <w:rsid w:val="007C1C12"/>
    <w:rsid w:val="007C76F4"/>
    <w:rsid w:val="007C77FA"/>
    <w:rsid w:val="007D018D"/>
    <w:rsid w:val="007D0DFB"/>
    <w:rsid w:val="007D1355"/>
    <w:rsid w:val="007D41CA"/>
    <w:rsid w:val="007D474E"/>
    <w:rsid w:val="007D5262"/>
    <w:rsid w:val="007D7892"/>
    <w:rsid w:val="007D7BDA"/>
    <w:rsid w:val="007E3F47"/>
    <w:rsid w:val="007E4AD2"/>
    <w:rsid w:val="007E69B5"/>
    <w:rsid w:val="007E753E"/>
    <w:rsid w:val="007F5334"/>
    <w:rsid w:val="00803D06"/>
    <w:rsid w:val="00806934"/>
    <w:rsid w:val="008071B2"/>
    <w:rsid w:val="008126D1"/>
    <w:rsid w:val="00815407"/>
    <w:rsid w:val="0081671B"/>
    <w:rsid w:val="00822603"/>
    <w:rsid w:val="008250EC"/>
    <w:rsid w:val="00830DEF"/>
    <w:rsid w:val="00832A6A"/>
    <w:rsid w:val="008333F2"/>
    <w:rsid w:val="00840DB8"/>
    <w:rsid w:val="008427F1"/>
    <w:rsid w:val="00842C6D"/>
    <w:rsid w:val="008464B8"/>
    <w:rsid w:val="00854484"/>
    <w:rsid w:val="00860A2B"/>
    <w:rsid w:val="00861665"/>
    <w:rsid w:val="00862308"/>
    <w:rsid w:val="0087531C"/>
    <w:rsid w:val="00882277"/>
    <w:rsid w:val="008917B1"/>
    <w:rsid w:val="008917B7"/>
    <w:rsid w:val="0089222F"/>
    <w:rsid w:val="0089279C"/>
    <w:rsid w:val="00893B20"/>
    <w:rsid w:val="00895580"/>
    <w:rsid w:val="008A3EE7"/>
    <w:rsid w:val="008A416E"/>
    <w:rsid w:val="008A435D"/>
    <w:rsid w:val="008A450E"/>
    <w:rsid w:val="008A5B6D"/>
    <w:rsid w:val="008A72FD"/>
    <w:rsid w:val="008A784A"/>
    <w:rsid w:val="008A7C86"/>
    <w:rsid w:val="008B5175"/>
    <w:rsid w:val="008B6AF6"/>
    <w:rsid w:val="008B709C"/>
    <w:rsid w:val="008C0637"/>
    <w:rsid w:val="008C0868"/>
    <w:rsid w:val="008C363F"/>
    <w:rsid w:val="008C3807"/>
    <w:rsid w:val="008C4617"/>
    <w:rsid w:val="008C4AEF"/>
    <w:rsid w:val="008C6B8F"/>
    <w:rsid w:val="008D197E"/>
    <w:rsid w:val="008D24C2"/>
    <w:rsid w:val="008D54A0"/>
    <w:rsid w:val="008D57AC"/>
    <w:rsid w:val="008D6D6D"/>
    <w:rsid w:val="008E05C6"/>
    <w:rsid w:val="008E3331"/>
    <w:rsid w:val="008E342D"/>
    <w:rsid w:val="008E3D4B"/>
    <w:rsid w:val="008F3779"/>
    <w:rsid w:val="008F6262"/>
    <w:rsid w:val="008F6D44"/>
    <w:rsid w:val="00901072"/>
    <w:rsid w:val="009027D1"/>
    <w:rsid w:val="0090325C"/>
    <w:rsid w:val="0090484D"/>
    <w:rsid w:val="00906D36"/>
    <w:rsid w:val="009150BD"/>
    <w:rsid w:val="0091790B"/>
    <w:rsid w:val="009242C0"/>
    <w:rsid w:val="0092598F"/>
    <w:rsid w:val="009331F4"/>
    <w:rsid w:val="00934231"/>
    <w:rsid w:val="009348D6"/>
    <w:rsid w:val="00934B3C"/>
    <w:rsid w:val="00940BFE"/>
    <w:rsid w:val="0094421B"/>
    <w:rsid w:val="009464B7"/>
    <w:rsid w:val="00947411"/>
    <w:rsid w:val="00952AE6"/>
    <w:rsid w:val="00952B43"/>
    <w:rsid w:val="00957675"/>
    <w:rsid w:val="0096578D"/>
    <w:rsid w:val="009666E4"/>
    <w:rsid w:val="009714C8"/>
    <w:rsid w:val="00972F98"/>
    <w:rsid w:val="009739E3"/>
    <w:rsid w:val="00976776"/>
    <w:rsid w:val="00976A49"/>
    <w:rsid w:val="00980D26"/>
    <w:rsid w:val="0098525C"/>
    <w:rsid w:val="00990044"/>
    <w:rsid w:val="0099083A"/>
    <w:rsid w:val="009913AE"/>
    <w:rsid w:val="009917F1"/>
    <w:rsid w:val="00994F1A"/>
    <w:rsid w:val="009A1342"/>
    <w:rsid w:val="009A28D9"/>
    <w:rsid w:val="009A4042"/>
    <w:rsid w:val="009A4CF4"/>
    <w:rsid w:val="009A4D98"/>
    <w:rsid w:val="009A59D5"/>
    <w:rsid w:val="009B1A53"/>
    <w:rsid w:val="009B311D"/>
    <w:rsid w:val="009C0BAE"/>
    <w:rsid w:val="009C3D79"/>
    <w:rsid w:val="009C4AE9"/>
    <w:rsid w:val="009D0D84"/>
    <w:rsid w:val="009D5841"/>
    <w:rsid w:val="009E03B7"/>
    <w:rsid w:val="009E2036"/>
    <w:rsid w:val="009E4808"/>
    <w:rsid w:val="009E5579"/>
    <w:rsid w:val="009F16D3"/>
    <w:rsid w:val="009F17C3"/>
    <w:rsid w:val="009F2B7C"/>
    <w:rsid w:val="009F4E5B"/>
    <w:rsid w:val="009F6297"/>
    <w:rsid w:val="009F7C86"/>
    <w:rsid w:val="00A0184B"/>
    <w:rsid w:val="00A01934"/>
    <w:rsid w:val="00A02281"/>
    <w:rsid w:val="00A02314"/>
    <w:rsid w:val="00A02CA0"/>
    <w:rsid w:val="00A0429C"/>
    <w:rsid w:val="00A050CB"/>
    <w:rsid w:val="00A06F57"/>
    <w:rsid w:val="00A13EFE"/>
    <w:rsid w:val="00A17742"/>
    <w:rsid w:val="00A17A81"/>
    <w:rsid w:val="00A17C32"/>
    <w:rsid w:val="00A21052"/>
    <w:rsid w:val="00A21CAB"/>
    <w:rsid w:val="00A227D6"/>
    <w:rsid w:val="00A22C0D"/>
    <w:rsid w:val="00A27D68"/>
    <w:rsid w:val="00A30DFE"/>
    <w:rsid w:val="00A31D3C"/>
    <w:rsid w:val="00A409FD"/>
    <w:rsid w:val="00A434F4"/>
    <w:rsid w:val="00A444FD"/>
    <w:rsid w:val="00A455F2"/>
    <w:rsid w:val="00A47E5D"/>
    <w:rsid w:val="00A54382"/>
    <w:rsid w:val="00A55523"/>
    <w:rsid w:val="00A57AD0"/>
    <w:rsid w:val="00A60154"/>
    <w:rsid w:val="00A60E76"/>
    <w:rsid w:val="00A621A9"/>
    <w:rsid w:val="00A631CB"/>
    <w:rsid w:val="00A63DC6"/>
    <w:rsid w:val="00A650F5"/>
    <w:rsid w:val="00A65704"/>
    <w:rsid w:val="00A678E1"/>
    <w:rsid w:val="00A67A22"/>
    <w:rsid w:val="00A70D93"/>
    <w:rsid w:val="00A722E6"/>
    <w:rsid w:val="00A737CE"/>
    <w:rsid w:val="00A808D7"/>
    <w:rsid w:val="00A82FB8"/>
    <w:rsid w:val="00A851A1"/>
    <w:rsid w:val="00A85DFF"/>
    <w:rsid w:val="00A8656C"/>
    <w:rsid w:val="00A872C5"/>
    <w:rsid w:val="00A919C7"/>
    <w:rsid w:val="00A96891"/>
    <w:rsid w:val="00A97FDA"/>
    <w:rsid w:val="00AA08F6"/>
    <w:rsid w:val="00AA1312"/>
    <w:rsid w:val="00AA6A3F"/>
    <w:rsid w:val="00AA6F61"/>
    <w:rsid w:val="00AB07F8"/>
    <w:rsid w:val="00AB3063"/>
    <w:rsid w:val="00AB3283"/>
    <w:rsid w:val="00AB592A"/>
    <w:rsid w:val="00AC2A2F"/>
    <w:rsid w:val="00AC3FF3"/>
    <w:rsid w:val="00AD5435"/>
    <w:rsid w:val="00AE2D18"/>
    <w:rsid w:val="00AE6875"/>
    <w:rsid w:val="00AF071B"/>
    <w:rsid w:val="00AF1D0C"/>
    <w:rsid w:val="00AF3B10"/>
    <w:rsid w:val="00AF426B"/>
    <w:rsid w:val="00AF460A"/>
    <w:rsid w:val="00B00299"/>
    <w:rsid w:val="00B03EE2"/>
    <w:rsid w:val="00B06EFA"/>
    <w:rsid w:val="00B132A1"/>
    <w:rsid w:val="00B14864"/>
    <w:rsid w:val="00B164D7"/>
    <w:rsid w:val="00B223D4"/>
    <w:rsid w:val="00B22671"/>
    <w:rsid w:val="00B226FF"/>
    <w:rsid w:val="00B235D0"/>
    <w:rsid w:val="00B2650D"/>
    <w:rsid w:val="00B26F17"/>
    <w:rsid w:val="00B33749"/>
    <w:rsid w:val="00B33EF7"/>
    <w:rsid w:val="00B33FDB"/>
    <w:rsid w:val="00B37381"/>
    <w:rsid w:val="00B4003E"/>
    <w:rsid w:val="00B400AE"/>
    <w:rsid w:val="00B4028F"/>
    <w:rsid w:val="00B40760"/>
    <w:rsid w:val="00B41798"/>
    <w:rsid w:val="00B44DF8"/>
    <w:rsid w:val="00B45611"/>
    <w:rsid w:val="00B47EE7"/>
    <w:rsid w:val="00B5052D"/>
    <w:rsid w:val="00B50CC1"/>
    <w:rsid w:val="00B53404"/>
    <w:rsid w:val="00B5361E"/>
    <w:rsid w:val="00B54876"/>
    <w:rsid w:val="00B5560D"/>
    <w:rsid w:val="00B57A01"/>
    <w:rsid w:val="00B62204"/>
    <w:rsid w:val="00B64E1D"/>
    <w:rsid w:val="00B65E56"/>
    <w:rsid w:val="00B67CAC"/>
    <w:rsid w:val="00B701D0"/>
    <w:rsid w:val="00B72495"/>
    <w:rsid w:val="00B75371"/>
    <w:rsid w:val="00B80170"/>
    <w:rsid w:val="00B816B0"/>
    <w:rsid w:val="00B86329"/>
    <w:rsid w:val="00B94514"/>
    <w:rsid w:val="00B9687B"/>
    <w:rsid w:val="00BA1DC0"/>
    <w:rsid w:val="00BA1F5A"/>
    <w:rsid w:val="00BA1F86"/>
    <w:rsid w:val="00BA7C07"/>
    <w:rsid w:val="00BB0B38"/>
    <w:rsid w:val="00BB0E02"/>
    <w:rsid w:val="00BB6FD9"/>
    <w:rsid w:val="00BC002A"/>
    <w:rsid w:val="00BC2C02"/>
    <w:rsid w:val="00BC4679"/>
    <w:rsid w:val="00BC69A3"/>
    <w:rsid w:val="00BD1DD9"/>
    <w:rsid w:val="00BD1F15"/>
    <w:rsid w:val="00BD45DD"/>
    <w:rsid w:val="00BE1716"/>
    <w:rsid w:val="00BE429C"/>
    <w:rsid w:val="00BE65BB"/>
    <w:rsid w:val="00BE7490"/>
    <w:rsid w:val="00BF227F"/>
    <w:rsid w:val="00BF2800"/>
    <w:rsid w:val="00BF6BA8"/>
    <w:rsid w:val="00BF7304"/>
    <w:rsid w:val="00C01B74"/>
    <w:rsid w:val="00C073C8"/>
    <w:rsid w:val="00C14563"/>
    <w:rsid w:val="00C166C4"/>
    <w:rsid w:val="00C17B94"/>
    <w:rsid w:val="00C17DF3"/>
    <w:rsid w:val="00C2066A"/>
    <w:rsid w:val="00C23E2B"/>
    <w:rsid w:val="00C244BD"/>
    <w:rsid w:val="00C2622C"/>
    <w:rsid w:val="00C27128"/>
    <w:rsid w:val="00C27F72"/>
    <w:rsid w:val="00C3532C"/>
    <w:rsid w:val="00C4564C"/>
    <w:rsid w:val="00C46083"/>
    <w:rsid w:val="00C472A8"/>
    <w:rsid w:val="00C52B58"/>
    <w:rsid w:val="00C55227"/>
    <w:rsid w:val="00C613E2"/>
    <w:rsid w:val="00C618D8"/>
    <w:rsid w:val="00C65E6B"/>
    <w:rsid w:val="00C72160"/>
    <w:rsid w:val="00C73096"/>
    <w:rsid w:val="00C73977"/>
    <w:rsid w:val="00C73EF5"/>
    <w:rsid w:val="00C74445"/>
    <w:rsid w:val="00C7554A"/>
    <w:rsid w:val="00C80612"/>
    <w:rsid w:val="00C82D79"/>
    <w:rsid w:val="00C90BD5"/>
    <w:rsid w:val="00C9244C"/>
    <w:rsid w:val="00C93406"/>
    <w:rsid w:val="00C94495"/>
    <w:rsid w:val="00C9516A"/>
    <w:rsid w:val="00C95DBD"/>
    <w:rsid w:val="00CA00C2"/>
    <w:rsid w:val="00CA0411"/>
    <w:rsid w:val="00CA0A3D"/>
    <w:rsid w:val="00CA2E6C"/>
    <w:rsid w:val="00CA34D1"/>
    <w:rsid w:val="00CA430D"/>
    <w:rsid w:val="00CA5714"/>
    <w:rsid w:val="00CB0BBB"/>
    <w:rsid w:val="00CB6910"/>
    <w:rsid w:val="00CB6BBA"/>
    <w:rsid w:val="00CC334D"/>
    <w:rsid w:val="00CC3466"/>
    <w:rsid w:val="00CC38FE"/>
    <w:rsid w:val="00CD6965"/>
    <w:rsid w:val="00CE45AF"/>
    <w:rsid w:val="00CE68F4"/>
    <w:rsid w:val="00CE6F2E"/>
    <w:rsid w:val="00CF3270"/>
    <w:rsid w:val="00CF58AC"/>
    <w:rsid w:val="00CF6AC3"/>
    <w:rsid w:val="00D01765"/>
    <w:rsid w:val="00D02551"/>
    <w:rsid w:val="00D02DA2"/>
    <w:rsid w:val="00D03F71"/>
    <w:rsid w:val="00D056D1"/>
    <w:rsid w:val="00D05E84"/>
    <w:rsid w:val="00D1040D"/>
    <w:rsid w:val="00D104A1"/>
    <w:rsid w:val="00D12A5B"/>
    <w:rsid w:val="00D1491A"/>
    <w:rsid w:val="00D20DB6"/>
    <w:rsid w:val="00D20DBC"/>
    <w:rsid w:val="00D20E81"/>
    <w:rsid w:val="00D27EAE"/>
    <w:rsid w:val="00D3411F"/>
    <w:rsid w:val="00D36D7B"/>
    <w:rsid w:val="00D37289"/>
    <w:rsid w:val="00D373EA"/>
    <w:rsid w:val="00D440CD"/>
    <w:rsid w:val="00D445C3"/>
    <w:rsid w:val="00D50234"/>
    <w:rsid w:val="00D55678"/>
    <w:rsid w:val="00D55D90"/>
    <w:rsid w:val="00D56A75"/>
    <w:rsid w:val="00D62735"/>
    <w:rsid w:val="00D641A1"/>
    <w:rsid w:val="00D65AC6"/>
    <w:rsid w:val="00D7351E"/>
    <w:rsid w:val="00D73D96"/>
    <w:rsid w:val="00D74075"/>
    <w:rsid w:val="00D750DA"/>
    <w:rsid w:val="00D766A3"/>
    <w:rsid w:val="00D83F8E"/>
    <w:rsid w:val="00D86506"/>
    <w:rsid w:val="00D90272"/>
    <w:rsid w:val="00D905C7"/>
    <w:rsid w:val="00D91687"/>
    <w:rsid w:val="00D94208"/>
    <w:rsid w:val="00D950D7"/>
    <w:rsid w:val="00D968FF"/>
    <w:rsid w:val="00DB11E3"/>
    <w:rsid w:val="00DB22A4"/>
    <w:rsid w:val="00DC2331"/>
    <w:rsid w:val="00DC4453"/>
    <w:rsid w:val="00DD394E"/>
    <w:rsid w:val="00DD542E"/>
    <w:rsid w:val="00DE2D06"/>
    <w:rsid w:val="00DE3508"/>
    <w:rsid w:val="00DE38DF"/>
    <w:rsid w:val="00DE7728"/>
    <w:rsid w:val="00DF0790"/>
    <w:rsid w:val="00DF0D72"/>
    <w:rsid w:val="00DF5B1A"/>
    <w:rsid w:val="00DF668A"/>
    <w:rsid w:val="00E0290E"/>
    <w:rsid w:val="00E053D6"/>
    <w:rsid w:val="00E12ADE"/>
    <w:rsid w:val="00E15A22"/>
    <w:rsid w:val="00E16A2F"/>
    <w:rsid w:val="00E16C57"/>
    <w:rsid w:val="00E21C2A"/>
    <w:rsid w:val="00E22BE6"/>
    <w:rsid w:val="00E24472"/>
    <w:rsid w:val="00E27300"/>
    <w:rsid w:val="00E27829"/>
    <w:rsid w:val="00E27D5C"/>
    <w:rsid w:val="00E30A52"/>
    <w:rsid w:val="00E328E7"/>
    <w:rsid w:val="00E32980"/>
    <w:rsid w:val="00E35D53"/>
    <w:rsid w:val="00E376E8"/>
    <w:rsid w:val="00E37A9E"/>
    <w:rsid w:val="00E430CE"/>
    <w:rsid w:val="00E45026"/>
    <w:rsid w:val="00E4654C"/>
    <w:rsid w:val="00E47574"/>
    <w:rsid w:val="00E50265"/>
    <w:rsid w:val="00E50FB6"/>
    <w:rsid w:val="00E6393D"/>
    <w:rsid w:val="00E65B03"/>
    <w:rsid w:val="00E70631"/>
    <w:rsid w:val="00E71235"/>
    <w:rsid w:val="00E74686"/>
    <w:rsid w:val="00E74E82"/>
    <w:rsid w:val="00E75577"/>
    <w:rsid w:val="00E80E70"/>
    <w:rsid w:val="00E842C8"/>
    <w:rsid w:val="00E85075"/>
    <w:rsid w:val="00E9441B"/>
    <w:rsid w:val="00E9513A"/>
    <w:rsid w:val="00E9659A"/>
    <w:rsid w:val="00EA146A"/>
    <w:rsid w:val="00EA180D"/>
    <w:rsid w:val="00EA3A52"/>
    <w:rsid w:val="00EA46C1"/>
    <w:rsid w:val="00EA4BA1"/>
    <w:rsid w:val="00EA66CC"/>
    <w:rsid w:val="00EA69E4"/>
    <w:rsid w:val="00EA6B79"/>
    <w:rsid w:val="00EB20FC"/>
    <w:rsid w:val="00EB2143"/>
    <w:rsid w:val="00EB44C7"/>
    <w:rsid w:val="00EB6F9E"/>
    <w:rsid w:val="00EB77EE"/>
    <w:rsid w:val="00EC16CB"/>
    <w:rsid w:val="00EC7C03"/>
    <w:rsid w:val="00ED01FD"/>
    <w:rsid w:val="00ED53F2"/>
    <w:rsid w:val="00ED5ECE"/>
    <w:rsid w:val="00ED7033"/>
    <w:rsid w:val="00EE6E20"/>
    <w:rsid w:val="00EF118F"/>
    <w:rsid w:val="00EF4361"/>
    <w:rsid w:val="00F01BAC"/>
    <w:rsid w:val="00F03B64"/>
    <w:rsid w:val="00F07CD0"/>
    <w:rsid w:val="00F07D03"/>
    <w:rsid w:val="00F10331"/>
    <w:rsid w:val="00F15301"/>
    <w:rsid w:val="00F21812"/>
    <w:rsid w:val="00F23FF5"/>
    <w:rsid w:val="00F26363"/>
    <w:rsid w:val="00F26EA3"/>
    <w:rsid w:val="00F316EF"/>
    <w:rsid w:val="00F31EDA"/>
    <w:rsid w:val="00F32CB3"/>
    <w:rsid w:val="00F35D80"/>
    <w:rsid w:val="00F4087C"/>
    <w:rsid w:val="00F42E10"/>
    <w:rsid w:val="00F54C8C"/>
    <w:rsid w:val="00F55E26"/>
    <w:rsid w:val="00F632D8"/>
    <w:rsid w:val="00F74BC7"/>
    <w:rsid w:val="00F779A8"/>
    <w:rsid w:val="00F80A7D"/>
    <w:rsid w:val="00F854EF"/>
    <w:rsid w:val="00F87CC9"/>
    <w:rsid w:val="00F92EA5"/>
    <w:rsid w:val="00F93B14"/>
    <w:rsid w:val="00F93FF5"/>
    <w:rsid w:val="00FA0E81"/>
    <w:rsid w:val="00FA1FF8"/>
    <w:rsid w:val="00FA212F"/>
    <w:rsid w:val="00FA71AD"/>
    <w:rsid w:val="00FC0081"/>
    <w:rsid w:val="00FC0535"/>
    <w:rsid w:val="00FC10A2"/>
    <w:rsid w:val="00FC22BB"/>
    <w:rsid w:val="00FC2AB4"/>
    <w:rsid w:val="00FC3B9B"/>
    <w:rsid w:val="00FC505E"/>
    <w:rsid w:val="00FC509C"/>
    <w:rsid w:val="00FC5652"/>
    <w:rsid w:val="00FD396C"/>
    <w:rsid w:val="00FD48BF"/>
    <w:rsid w:val="00FE0302"/>
    <w:rsid w:val="00FE1664"/>
    <w:rsid w:val="00FE43C0"/>
    <w:rsid w:val="00FF21C1"/>
    <w:rsid w:val="00FF2DE7"/>
    <w:rsid w:val="00FF31B8"/>
    <w:rsid w:val="00FF4B3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04BDE7"/>
  <w15:docId w15:val="{1DE5F960-9D4A-46CA-8C0E-BCBCDA0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2B"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396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A2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6D2"/>
  </w:style>
  <w:style w:type="paragraph" w:styleId="a7">
    <w:name w:val="header"/>
    <w:basedOn w:val="a"/>
    <w:link w:val="a8"/>
    <w:uiPriority w:val="99"/>
    <w:rsid w:val="006A26D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F2800"/>
    <w:pPr>
      <w:ind w:left="720"/>
      <w:contextualSpacing/>
    </w:pPr>
  </w:style>
  <w:style w:type="character" w:styleId="aa">
    <w:name w:val="annotation reference"/>
    <w:rsid w:val="00AA6A3F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AA6A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A6A3F"/>
  </w:style>
  <w:style w:type="paragraph" w:styleId="ad">
    <w:name w:val="annotation subject"/>
    <w:basedOn w:val="ab"/>
    <w:next w:val="ab"/>
    <w:link w:val="ae"/>
    <w:rsid w:val="00AA6A3F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AA6A3F"/>
    <w:rPr>
      <w:b/>
      <w:bCs/>
    </w:rPr>
  </w:style>
  <w:style w:type="paragraph" w:styleId="af">
    <w:name w:val="Revision"/>
    <w:hidden/>
    <w:uiPriority w:val="99"/>
    <w:semiHidden/>
    <w:rsid w:val="00AA6A3F"/>
    <w:rPr>
      <w:sz w:val="24"/>
      <w:szCs w:val="24"/>
    </w:rPr>
  </w:style>
  <w:style w:type="paragraph" w:styleId="af0">
    <w:name w:val="footnote text"/>
    <w:basedOn w:val="a"/>
    <w:semiHidden/>
    <w:rsid w:val="00724C10"/>
    <w:rPr>
      <w:sz w:val="20"/>
      <w:szCs w:val="20"/>
    </w:rPr>
  </w:style>
  <w:style w:type="character" w:styleId="af1">
    <w:name w:val="footnote reference"/>
    <w:semiHidden/>
    <w:rsid w:val="00724C10"/>
    <w:rPr>
      <w:vertAlign w:val="superscript"/>
    </w:rPr>
  </w:style>
  <w:style w:type="paragraph" w:styleId="af2">
    <w:name w:val="Normal (Web)"/>
    <w:basedOn w:val="a"/>
    <w:uiPriority w:val="99"/>
    <w:unhideWhenUsed/>
    <w:rsid w:val="00B72495"/>
    <w:pPr>
      <w:spacing w:before="100" w:beforeAutospacing="1" w:after="100" w:afterAutospacing="1"/>
    </w:pPr>
  </w:style>
  <w:style w:type="character" w:styleId="af3">
    <w:name w:val="Hyperlink"/>
    <w:rsid w:val="00D55678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2561E1"/>
    <w:rPr>
      <w:sz w:val="24"/>
      <w:szCs w:val="24"/>
    </w:rPr>
  </w:style>
  <w:style w:type="character" w:customStyle="1" w:styleId="af4">
    <w:name w:val="Основной текст_"/>
    <w:basedOn w:val="a0"/>
    <w:link w:val="2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af5">
    <w:name w:val="Колонтитул_"/>
    <w:basedOn w:val="a0"/>
    <w:link w:val="af6"/>
    <w:rsid w:val="00860A2B"/>
    <w:rPr>
      <w:shd w:val="clear" w:color="auto" w:fill="FFFFFF"/>
    </w:rPr>
  </w:style>
  <w:style w:type="character" w:customStyle="1" w:styleId="95pt">
    <w:name w:val="Колонтитул + 9;5 pt;Полужирный"/>
    <w:basedOn w:val="af5"/>
    <w:rsid w:val="00860A2B"/>
    <w:rPr>
      <w:b/>
      <w:bCs/>
      <w:sz w:val="19"/>
      <w:szCs w:val="19"/>
      <w:shd w:val="clear" w:color="auto" w:fill="FFFFFF"/>
    </w:rPr>
  </w:style>
  <w:style w:type="character" w:customStyle="1" w:styleId="13">
    <w:name w:val="Основной текст13"/>
    <w:basedOn w:val="af4"/>
    <w:rsid w:val="00860A2B"/>
    <w:rPr>
      <w:rFonts w:ascii="Sylfaen" w:eastAsia="Sylfaen" w:hAnsi="Sylfaen" w:cs="Sylfaen"/>
      <w:sz w:val="25"/>
      <w:szCs w:val="25"/>
      <w:u w:val="single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f4"/>
    <w:rsid w:val="00860A2B"/>
    <w:rPr>
      <w:rFonts w:ascii="Sylfaen" w:eastAsia="Sylfaen" w:hAnsi="Sylfaen" w:cs="Sylfaen"/>
      <w:spacing w:val="-30"/>
      <w:sz w:val="25"/>
      <w:szCs w:val="25"/>
      <w:u w:val="single"/>
      <w:shd w:val="clear" w:color="auto" w:fill="FFFFFF"/>
      <w:lang w:val="en-US"/>
    </w:rPr>
  </w:style>
  <w:style w:type="character" w:customStyle="1" w:styleId="TimesNewRoman115pt2pt">
    <w:name w:val="Основной текст + Times New Roman;11;5 pt;Курсив;Интервал 2 pt"/>
    <w:basedOn w:val="af4"/>
    <w:rsid w:val="00860A2B"/>
    <w:rPr>
      <w:rFonts w:ascii="Times New Roman" w:eastAsia="Times New Roman" w:hAnsi="Times New Roman" w:cs="Times New Roman"/>
      <w:i/>
      <w:iCs/>
      <w:spacing w:val="5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860A2B"/>
    <w:rPr>
      <w:rFonts w:ascii="Sylfaen" w:eastAsia="Sylfaen" w:hAnsi="Sylfaen" w:cs="Sylfaen"/>
      <w:spacing w:val="170"/>
      <w:sz w:val="31"/>
      <w:szCs w:val="31"/>
      <w:shd w:val="clear" w:color="auto" w:fill="FFFFFF"/>
    </w:rPr>
  </w:style>
  <w:style w:type="character" w:customStyle="1" w:styleId="30pt">
    <w:name w:val="Заголовок №3 + Интервал 0 pt"/>
    <w:basedOn w:val="3"/>
    <w:rsid w:val="00860A2B"/>
    <w:rPr>
      <w:rFonts w:ascii="Sylfaen" w:eastAsia="Sylfaen" w:hAnsi="Sylfaen" w:cs="Sylfaen"/>
      <w:spacing w:val="0"/>
      <w:sz w:val="31"/>
      <w:szCs w:val="31"/>
      <w:shd w:val="clear" w:color="auto" w:fill="FFFFFF"/>
    </w:rPr>
  </w:style>
  <w:style w:type="character" w:customStyle="1" w:styleId="4">
    <w:name w:val="Заголовок №4"/>
    <w:basedOn w:val="a0"/>
    <w:rsid w:val="00860A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4">
    <w:name w:val="Основной текст14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0">
    <w:name w:val="Основной текст20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f4"/>
    <w:rsid w:val="00860A2B"/>
    <w:pPr>
      <w:shd w:val="clear" w:color="auto" w:fill="FFFFFF"/>
      <w:spacing w:after="360" w:line="0" w:lineRule="atLeast"/>
    </w:pPr>
    <w:rPr>
      <w:rFonts w:ascii="Sylfaen" w:eastAsia="Sylfaen" w:hAnsi="Sylfaen" w:cs="Sylfaen"/>
      <w:sz w:val="25"/>
      <w:szCs w:val="25"/>
    </w:rPr>
  </w:style>
  <w:style w:type="paragraph" w:customStyle="1" w:styleId="af6">
    <w:name w:val="Колонтитул"/>
    <w:basedOn w:val="a"/>
    <w:link w:val="af5"/>
    <w:rsid w:val="00860A2B"/>
    <w:pPr>
      <w:shd w:val="clear" w:color="auto" w:fill="FFFFFF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860A2B"/>
    <w:pPr>
      <w:shd w:val="clear" w:color="auto" w:fill="FFFFFF"/>
      <w:spacing w:before="1320" w:after="420" w:line="0" w:lineRule="atLeast"/>
      <w:outlineLvl w:val="2"/>
    </w:pPr>
    <w:rPr>
      <w:rFonts w:ascii="Sylfaen" w:eastAsia="Sylfaen" w:hAnsi="Sylfaen" w:cs="Sylfaen"/>
      <w:spacing w:val="17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h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627A-AF76-4D25-9FC6-E3F6F5B1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Николаевич</dc:creator>
  <cp:keywords/>
  <dc:description/>
  <cp:lastModifiedBy>Ермолина Наталья Александровна</cp:lastModifiedBy>
  <cp:revision>2</cp:revision>
  <cp:lastPrinted>2023-06-22T15:20:00Z</cp:lastPrinted>
  <dcterms:created xsi:type="dcterms:W3CDTF">2024-08-20T12:06:00Z</dcterms:created>
  <dcterms:modified xsi:type="dcterms:W3CDTF">2024-08-20T12:06:00Z</dcterms:modified>
</cp:coreProperties>
</file>