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267D9" w:rsidRDefault="007267D9" w:rsidP="007267D9">
      <w:pPr>
        <w:tabs>
          <w:tab w:val="left" w:pos="5560"/>
        </w:tabs>
        <w:spacing w:after="20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7267D9" w:rsidRDefault="007267D9" w:rsidP="007267D9">
      <w:pPr>
        <w:tabs>
          <w:tab w:val="left" w:pos="5560"/>
        </w:tabs>
        <w:spacing w:after="20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7267D9" w:rsidRDefault="007267D9" w:rsidP="007267D9">
      <w:pPr>
        <w:tabs>
          <w:tab w:val="left" w:pos="5560"/>
        </w:tabs>
        <w:spacing w:after="20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7267D9" w:rsidRDefault="007267D9" w:rsidP="007267D9">
      <w:pPr>
        <w:tabs>
          <w:tab w:val="left" w:pos="5560"/>
        </w:tabs>
        <w:spacing w:after="20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b/>
          <w:sz w:val="24"/>
          <w:szCs w:val="24"/>
        </w:rPr>
        <w:t>КРИТЕРИИ ОЦЕНИВАНИЯ ЗАЩИТЫ ПРОЕКТА</w:t>
      </w:r>
    </w:p>
    <w:p w:rsidR="007267D9" w:rsidRDefault="007267D9" w:rsidP="007267D9">
      <w:pPr>
        <w:tabs>
          <w:tab w:val="left" w:pos="5560"/>
        </w:tabs>
        <w:spacing w:after="20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sdt>
      <w:sdtPr>
        <w:tag w:val="goog_rdk_9"/>
        <w:id w:val="769982533"/>
        <w:lock w:val="contentLocked"/>
      </w:sdtPr>
      <w:sdtContent>
        <w:tbl>
          <w:tblPr>
            <w:tblW w:w="9571" w:type="dxa"/>
            <w:tblInd w:w="-108" w:type="dxa"/>
            <w:tbl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blBorders>
            <w:tblLayout w:type="fixed"/>
            <w:tblLook w:val="0400" w:firstRow="0" w:lastRow="0" w:firstColumn="0" w:lastColumn="0" w:noHBand="0" w:noVBand="1"/>
          </w:tblPr>
          <w:tblGrid>
            <w:gridCol w:w="6345"/>
            <w:gridCol w:w="3226"/>
          </w:tblGrid>
          <w:tr w:rsidR="007267D9" w:rsidTr="007C62DF">
            <w:tc>
              <w:tcPr>
                <w:tcW w:w="6345" w:type="dxa"/>
              </w:tcPr>
              <w:p w:rsidR="007267D9" w:rsidRDefault="007267D9" w:rsidP="007C62DF">
                <w:pPr>
                  <w:tabs>
                    <w:tab w:val="left" w:pos="5560"/>
                  </w:tabs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  <w:t>Соблюдение тайминга выступления</w:t>
                </w:r>
              </w:p>
            </w:tc>
            <w:tc>
              <w:tcPr>
                <w:tcW w:w="3226" w:type="dxa"/>
              </w:tcPr>
              <w:p w:rsidR="007267D9" w:rsidRDefault="007267D9" w:rsidP="007C62DF">
                <w:pPr>
                  <w:tabs>
                    <w:tab w:val="left" w:pos="5560"/>
                  </w:tabs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  <w:t>0,2</w:t>
                </w:r>
              </w:p>
            </w:tc>
          </w:tr>
          <w:tr w:rsidR="007267D9" w:rsidTr="007C62DF">
            <w:tc>
              <w:tcPr>
                <w:tcW w:w="6345" w:type="dxa"/>
              </w:tcPr>
              <w:p w:rsidR="007267D9" w:rsidRDefault="007267D9" w:rsidP="007C62DF">
                <w:pPr>
                  <w:tabs>
                    <w:tab w:val="left" w:pos="5560"/>
                  </w:tabs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  <w:t>Логичность изложения представленных результатов</w:t>
                </w:r>
              </w:p>
            </w:tc>
            <w:tc>
              <w:tcPr>
                <w:tcW w:w="3226" w:type="dxa"/>
              </w:tcPr>
              <w:p w:rsidR="007267D9" w:rsidRDefault="007267D9" w:rsidP="007C62DF">
                <w:pPr>
                  <w:tabs>
                    <w:tab w:val="left" w:pos="5560"/>
                  </w:tabs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  <w:t>0,2</w:t>
                </w:r>
              </w:p>
            </w:tc>
          </w:tr>
          <w:tr w:rsidR="007267D9" w:rsidTr="007C62DF">
            <w:tc>
              <w:tcPr>
                <w:tcW w:w="6345" w:type="dxa"/>
              </w:tcPr>
              <w:p w:rsidR="007267D9" w:rsidRDefault="007267D9" w:rsidP="007C62DF">
                <w:pPr>
                  <w:tabs>
                    <w:tab w:val="left" w:pos="5560"/>
                  </w:tabs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  <w:t>Качество подготовки презентации в Power Point (или другой программе)</w:t>
                </w:r>
              </w:p>
            </w:tc>
            <w:tc>
              <w:tcPr>
                <w:tcW w:w="3226" w:type="dxa"/>
              </w:tcPr>
              <w:p w:rsidR="007267D9" w:rsidRDefault="007267D9" w:rsidP="007C62DF">
                <w:pPr>
                  <w:tabs>
                    <w:tab w:val="left" w:pos="5560"/>
                  </w:tabs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  <w:t>0,2</w:t>
                </w:r>
              </w:p>
            </w:tc>
          </w:tr>
          <w:tr w:rsidR="007267D9" w:rsidTr="007C62DF">
            <w:tc>
              <w:tcPr>
                <w:tcW w:w="6345" w:type="dxa"/>
              </w:tcPr>
              <w:p w:rsidR="007267D9" w:rsidRDefault="007267D9" w:rsidP="007C62DF">
                <w:pPr>
                  <w:tabs>
                    <w:tab w:val="left" w:pos="5560"/>
                  </w:tabs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  <w:t>Равное участие членов проектной команды в ответах на вопросы</w:t>
                </w:r>
              </w:p>
            </w:tc>
            <w:tc>
              <w:tcPr>
                <w:tcW w:w="3226" w:type="dxa"/>
              </w:tcPr>
              <w:p w:rsidR="007267D9" w:rsidRDefault="007267D9" w:rsidP="007C62DF">
                <w:pPr>
                  <w:tabs>
                    <w:tab w:val="left" w:pos="5560"/>
                  </w:tabs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  <w:t>0,2</w:t>
                </w:r>
              </w:p>
            </w:tc>
          </w:tr>
          <w:tr w:rsidR="007267D9" w:rsidTr="007C62DF">
            <w:tc>
              <w:tcPr>
                <w:tcW w:w="6345" w:type="dxa"/>
              </w:tcPr>
              <w:p w:rsidR="007267D9" w:rsidRDefault="007267D9" w:rsidP="007C62DF">
                <w:pPr>
                  <w:tabs>
                    <w:tab w:val="left" w:pos="5560"/>
                  </w:tabs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  <w:t>Аргументированность, логичность, лаконичность ответов на вопросы</w:t>
                </w:r>
              </w:p>
            </w:tc>
            <w:tc>
              <w:tcPr>
                <w:tcW w:w="3226" w:type="dxa"/>
              </w:tcPr>
              <w:p w:rsidR="007267D9" w:rsidRDefault="007267D9" w:rsidP="007C62DF">
                <w:pPr>
                  <w:tabs>
                    <w:tab w:val="left" w:pos="5560"/>
                  </w:tabs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  <w:t>0,2</w:t>
                </w:r>
              </w:p>
            </w:tc>
          </w:tr>
        </w:tbl>
      </w:sdtContent>
    </w:sdt>
    <w:p w:rsidR="00804BD6" w:rsidRDefault="00804BD6"/>
    <w:sectPr w:rsidR="00804BD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 PSMT"/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67D9"/>
    <w:rsid w:val="007267D9"/>
    <w:rsid w:val="00804B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8AF3EF5-B9AC-4573-9D2C-AA97A277B4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267D9"/>
    <w:pPr>
      <w:spacing w:after="0" w:line="276" w:lineRule="auto"/>
    </w:pPr>
    <w:rPr>
      <w:rFonts w:ascii="Arial" w:eastAsia="Arial" w:hAnsi="Arial" w:cs="Arial"/>
      <w:lang w:val="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</Words>
  <Characters>291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Лунина Екатерина Андреевна</dc:creator>
  <cp:keywords/>
  <dc:description/>
  <cp:lastModifiedBy>Лунина Екатерина Андреевна</cp:lastModifiedBy>
  <cp:revision>1</cp:revision>
  <dcterms:created xsi:type="dcterms:W3CDTF">2024-09-05T08:18:00Z</dcterms:created>
  <dcterms:modified xsi:type="dcterms:W3CDTF">2024-09-05T08:18:00Z</dcterms:modified>
</cp:coreProperties>
</file>